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DFC27" w14:textId="42D2A7DD" w:rsidR="00584159" w:rsidRPr="00DE22BE" w:rsidRDefault="004931BD" w:rsidP="004049FE">
      <w:pPr>
        <w:jc w:val="center"/>
        <w:rPr>
          <w:b/>
          <w:color w:val="0000FF"/>
          <w:sz w:val="28"/>
          <w:szCs w:val="28"/>
        </w:rPr>
      </w:pPr>
      <w:r>
        <w:rPr>
          <w:noProof/>
          <w:sz w:val="26"/>
          <w:lang w:val="en-US" w:eastAsia="en-US"/>
        </w:rPr>
        <mc:AlternateContent>
          <mc:Choice Requires="wpg">
            <w:drawing>
              <wp:anchor distT="0" distB="0" distL="114300" distR="114300" simplePos="0" relativeHeight="251660288" behindDoc="0" locked="0" layoutInCell="1" allowOverlap="1" wp14:anchorId="5BA97CB7" wp14:editId="2C85FB55">
                <wp:simplePos x="0" y="0"/>
                <wp:positionH relativeFrom="margin">
                  <wp:align>left</wp:align>
                </wp:positionH>
                <wp:positionV relativeFrom="paragraph">
                  <wp:posOffset>23661</wp:posOffset>
                </wp:positionV>
                <wp:extent cx="5720695" cy="9205034"/>
                <wp:effectExtent l="0" t="0" r="13970" b="15240"/>
                <wp:wrapNone/>
                <wp:docPr id="97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695" cy="9205034"/>
                          <a:chOff x="1528" y="999"/>
                          <a:chExt cx="9372" cy="14705"/>
                        </a:xfrm>
                      </wpg:grpSpPr>
                      <wps:wsp>
                        <wps:cNvPr id="977" name="Freeform 4"/>
                        <wps:cNvSpPr>
                          <a:spLocks/>
                        </wps:cNvSpPr>
                        <wps:spPr bwMode="auto">
                          <a:xfrm rot="-5400000">
                            <a:off x="1604" y="1670"/>
                            <a:ext cx="882" cy="759"/>
                          </a:xfrm>
                          <a:custGeom>
                            <a:avLst/>
                            <a:gdLst>
                              <a:gd name="T0" fmla="*/ 128 w 519"/>
                              <a:gd name="T1" fmla="*/ 297 h 1133"/>
                              <a:gd name="T2" fmla="*/ 144 w 519"/>
                              <a:gd name="T3" fmla="*/ 316 h 1133"/>
                              <a:gd name="T4" fmla="*/ 136 w 519"/>
                              <a:gd name="T5" fmla="*/ 371 h 1133"/>
                              <a:gd name="T6" fmla="*/ 120 w 519"/>
                              <a:gd name="T7" fmla="*/ 427 h 1133"/>
                              <a:gd name="T8" fmla="*/ 120 w 519"/>
                              <a:gd name="T9" fmla="*/ 520 h 1133"/>
                              <a:gd name="T10" fmla="*/ 128 w 519"/>
                              <a:gd name="T11" fmla="*/ 631 h 1133"/>
                              <a:gd name="T12" fmla="*/ 168 w 519"/>
                              <a:gd name="T13" fmla="*/ 761 h 1133"/>
                              <a:gd name="T14" fmla="*/ 215 w 519"/>
                              <a:gd name="T15" fmla="*/ 836 h 1133"/>
                              <a:gd name="T16" fmla="*/ 271 w 519"/>
                              <a:gd name="T17" fmla="*/ 854 h 1133"/>
                              <a:gd name="T18" fmla="*/ 319 w 519"/>
                              <a:gd name="T19" fmla="*/ 836 h 1133"/>
                              <a:gd name="T20" fmla="*/ 359 w 519"/>
                              <a:gd name="T21" fmla="*/ 761 h 1133"/>
                              <a:gd name="T22" fmla="*/ 431 w 519"/>
                              <a:gd name="T23" fmla="*/ 557 h 1133"/>
                              <a:gd name="T24" fmla="*/ 447 w 519"/>
                              <a:gd name="T25" fmla="*/ 446 h 1133"/>
                              <a:gd name="T26" fmla="*/ 439 w 519"/>
                              <a:gd name="T27" fmla="*/ 390 h 1133"/>
                              <a:gd name="T28" fmla="*/ 431 w 519"/>
                              <a:gd name="T29" fmla="*/ 334 h 1133"/>
                              <a:gd name="T30" fmla="*/ 423 w 519"/>
                              <a:gd name="T31" fmla="*/ 278 h 1133"/>
                              <a:gd name="T32" fmla="*/ 431 w 519"/>
                              <a:gd name="T33" fmla="*/ 241 h 1133"/>
                              <a:gd name="T34" fmla="*/ 447 w 519"/>
                              <a:gd name="T35" fmla="*/ 148 h 1133"/>
                              <a:gd name="T36" fmla="*/ 463 w 519"/>
                              <a:gd name="T37" fmla="*/ 74 h 1133"/>
                              <a:gd name="T38" fmla="*/ 471 w 519"/>
                              <a:gd name="T39" fmla="*/ 37 h 1133"/>
                              <a:gd name="T40" fmla="*/ 479 w 519"/>
                              <a:gd name="T41" fmla="*/ 0 h 1133"/>
                              <a:gd name="T42" fmla="*/ 487 w 519"/>
                              <a:gd name="T43" fmla="*/ 18 h 1133"/>
                              <a:gd name="T44" fmla="*/ 511 w 519"/>
                              <a:gd name="T45" fmla="*/ 111 h 1133"/>
                              <a:gd name="T46" fmla="*/ 519 w 519"/>
                              <a:gd name="T47" fmla="*/ 223 h 1133"/>
                              <a:gd name="T48" fmla="*/ 519 w 519"/>
                              <a:gd name="T49" fmla="*/ 334 h 1133"/>
                              <a:gd name="T50" fmla="*/ 503 w 519"/>
                              <a:gd name="T51" fmla="*/ 446 h 1133"/>
                              <a:gd name="T52" fmla="*/ 455 w 519"/>
                              <a:gd name="T53" fmla="*/ 650 h 1133"/>
                              <a:gd name="T54" fmla="*/ 391 w 519"/>
                              <a:gd name="T55" fmla="*/ 836 h 1133"/>
                              <a:gd name="T56" fmla="*/ 335 w 519"/>
                              <a:gd name="T57" fmla="*/ 966 h 1133"/>
                              <a:gd name="T58" fmla="*/ 279 w 519"/>
                              <a:gd name="T59" fmla="*/ 1040 h 1133"/>
                              <a:gd name="T60" fmla="*/ 231 w 519"/>
                              <a:gd name="T61" fmla="*/ 1096 h 1133"/>
                              <a:gd name="T62" fmla="*/ 183 w 519"/>
                              <a:gd name="T63" fmla="*/ 1133 h 1133"/>
                              <a:gd name="T64" fmla="*/ 144 w 519"/>
                              <a:gd name="T65" fmla="*/ 1133 h 1133"/>
                              <a:gd name="T66" fmla="*/ 104 w 519"/>
                              <a:gd name="T67" fmla="*/ 1096 h 1133"/>
                              <a:gd name="T68" fmla="*/ 40 w 519"/>
                              <a:gd name="T69" fmla="*/ 1003 h 1133"/>
                              <a:gd name="T70" fmla="*/ 8 w 519"/>
                              <a:gd name="T71" fmla="*/ 910 h 1133"/>
                              <a:gd name="T72" fmla="*/ 0 w 519"/>
                              <a:gd name="T73" fmla="*/ 798 h 1133"/>
                              <a:gd name="T74" fmla="*/ 0 w 519"/>
                              <a:gd name="T75" fmla="*/ 687 h 1133"/>
                              <a:gd name="T76" fmla="*/ 8 w 519"/>
                              <a:gd name="T77" fmla="*/ 576 h 1133"/>
                              <a:gd name="T78" fmla="*/ 32 w 519"/>
                              <a:gd name="T79" fmla="*/ 464 h 1133"/>
                              <a:gd name="T80" fmla="*/ 56 w 519"/>
                              <a:gd name="T81" fmla="*/ 390 h 1133"/>
                              <a:gd name="T82" fmla="*/ 88 w 519"/>
                              <a:gd name="T83" fmla="*/ 334 h 1133"/>
                              <a:gd name="T84" fmla="*/ 128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128" y="297"/>
                                </a:moveTo>
                                <a:lnTo>
                                  <a:pt x="144" y="316"/>
                                </a:lnTo>
                                <a:lnTo>
                                  <a:pt x="136" y="371"/>
                                </a:lnTo>
                                <a:lnTo>
                                  <a:pt x="120" y="427"/>
                                </a:lnTo>
                                <a:lnTo>
                                  <a:pt x="120" y="520"/>
                                </a:lnTo>
                                <a:lnTo>
                                  <a:pt x="128" y="631"/>
                                </a:lnTo>
                                <a:lnTo>
                                  <a:pt x="168" y="761"/>
                                </a:lnTo>
                                <a:lnTo>
                                  <a:pt x="215" y="836"/>
                                </a:lnTo>
                                <a:lnTo>
                                  <a:pt x="271" y="854"/>
                                </a:lnTo>
                                <a:lnTo>
                                  <a:pt x="319" y="836"/>
                                </a:lnTo>
                                <a:lnTo>
                                  <a:pt x="359" y="761"/>
                                </a:lnTo>
                                <a:lnTo>
                                  <a:pt x="431" y="557"/>
                                </a:lnTo>
                                <a:lnTo>
                                  <a:pt x="447" y="446"/>
                                </a:lnTo>
                                <a:lnTo>
                                  <a:pt x="439" y="390"/>
                                </a:lnTo>
                                <a:lnTo>
                                  <a:pt x="431" y="334"/>
                                </a:lnTo>
                                <a:lnTo>
                                  <a:pt x="423" y="278"/>
                                </a:lnTo>
                                <a:lnTo>
                                  <a:pt x="431" y="241"/>
                                </a:lnTo>
                                <a:lnTo>
                                  <a:pt x="447" y="148"/>
                                </a:lnTo>
                                <a:lnTo>
                                  <a:pt x="463" y="74"/>
                                </a:lnTo>
                                <a:lnTo>
                                  <a:pt x="471" y="37"/>
                                </a:lnTo>
                                <a:lnTo>
                                  <a:pt x="479" y="0"/>
                                </a:lnTo>
                                <a:lnTo>
                                  <a:pt x="487" y="18"/>
                                </a:lnTo>
                                <a:lnTo>
                                  <a:pt x="511" y="111"/>
                                </a:lnTo>
                                <a:lnTo>
                                  <a:pt x="519" y="223"/>
                                </a:lnTo>
                                <a:lnTo>
                                  <a:pt x="519" y="334"/>
                                </a:lnTo>
                                <a:lnTo>
                                  <a:pt x="503" y="446"/>
                                </a:lnTo>
                                <a:lnTo>
                                  <a:pt x="455" y="650"/>
                                </a:lnTo>
                                <a:lnTo>
                                  <a:pt x="391" y="836"/>
                                </a:lnTo>
                                <a:lnTo>
                                  <a:pt x="335" y="966"/>
                                </a:lnTo>
                                <a:lnTo>
                                  <a:pt x="279" y="1040"/>
                                </a:lnTo>
                                <a:lnTo>
                                  <a:pt x="231" y="1096"/>
                                </a:lnTo>
                                <a:lnTo>
                                  <a:pt x="183" y="1133"/>
                                </a:lnTo>
                                <a:lnTo>
                                  <a:pt x="144" y="1133"/>
                                </a:lnTo>
                                <a:lnTo>
                                  <a:pt x="104" y="1096"/>
                                </a:lnTo>
                                <a:lnTo>
                                  <a:pt x="40" y="1003"/>
                                </a:lnTo>
                                <a:lnTo>
                                  <a:pt x="8" y="910"/>
                                </a:lnTo>
                                <a:lnTo>
                                  <a:pt x="0" y="798"/>
                                </a:lnTo>
                                <a:lnTo>
                                  <a:pt x="0" y="687"/>
                                </a:lnTo>
                                <a:lnTo>
                                  <a:pt x="8" y="576"/>
                                </a:lnTo>
                                <a:lnTo>
                                  <a:pt x="32" y="464"/>
                                </a:lnTo>
                                <a:lnTo>
                                  <a:pt x="56" y="390"/>
                                </a:lnTo>
                                <a:lnTo>
                                  <a:pt x="88" y="334"/>
                                </a:lnTo>
                                <a:lnTo>
                                  <a:pt x="128"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78" name="Freeform 5"/>
                        <wps:cNvSpPr>
                          <a:spLocks/>
                        </wps:cNvSpPr>
                        <wps:spPr bwMode="auto">
                          <a:xfrm rot="-5400000">
                            <a:off x="2110" y="1137"/>
                            <a:ext cx="813" cy="810"/>
                          </a:xfrm>
                          <a:custGeom>
                            <a:avLst/>
                            <a:gdLst>
                              <a:gd name="T0" fmla="*/ 351 w 479"/>
                              <a:gd name="T1" fmla="*/ 892 h 1208"/>
                              <a:gd name="T2" fmla="*/ 343 w 479"/>
                              <a:gd name="T3" fmla="*/ 855 h 1208"/>
                              <a:gd name="T4" fmla="*/ 328 w 479"/>
                              <a:gd name="T5" fmla="*/ 892 h 1208"/>
                              <a:gd name="T6" fmla="*/ 304 w 479"/>
                              <a:gd name="T7" fmla="*/ 910 h 1208"/>
                              <a:gd name="T8" fmla="*/ 264 w 479"/>
                              <a:gd name="T9" fmla="*/ 929 h 1208"/>
                              <a:gd name="T10" fmla="*/ 208 w 479"/>
                              <a:gd name="T11" fmla="*/ 910 h 1208"/>
                              <a:gd name="T12" fmla="*/ 160 w 479"/>
                              <a:gd name="T13" fmla="*/ 818 h 1208"/>
                              <a:gd name="T14" fmla="*/ 120 w 479"/>
                              <a:gd name="T15" fmla="*/ 688 h 1208"/>
                              <a:gd name="T16" fmla="*/ 112 w 479"/>
                              <a:gd name="T17" fmla="*/ 576 h 1208"/>
                              <a:gd name="T18" fmla="*/ 128 w 479"/>
                              <a:gd name="T19" fmla="*/ 446 h 1208"/>
                              <a:gd name="T20" fmla="*/ 152 w 479"/>
                              <a:gd name="T21" fmla="*/ 353 h 1208"/>
                              <a:gd name="T22" fmla="*/ 240 w 479"/>
                              <a:gd name="T23" fmla="*/ 186 h 1208"/>
                              <a:gd name="T24" fmla="*/ 296 w 479"/>
                              <a:gd name="T25" fmla="*/ 149 h 1208"/>
                              <a:gd name="T26" fmla="*/ 320 w 479"/>
                              <a:gd name="T27" fmla="*/ 168 h 1208"/>
                              <a:gd name="T28" fmla="*/ 335 w 479"/>
                              <a:gd name="T29" fmla="*/ 205 h 1208"/>
                              <a:gd name="T30" fmla="*/ 359 w 479"/>
                              <a:gd name="T31" fmla="*/ 223 h 1208"/>
                              <a:gd name="T32" fmla="*/ 383 w 479"/>
                              <a:gd name="T33" fmla="*/ 186 h 1208"/>
                              <a:gd name="T34" fmla="*/ 415 w 479"/>
                              <a:gd name="T35" fmla="*/ 149 h 1208"/>
                              <a:gd name="T36" fmla="*/ 447 w 479"/>
                              <a:gd name="T37" fmla="*/ 112 h 1208"/>
                              <a:gd name="T38" fmla="*/ 463 w 479"/>
                              <a:gd name="T39" fmla="*/ 93 h 1208"/>
                              <a:gd name="T40" fmla="*/ 479 w 479"/>
                              <a:gd name="T41" fmla="*/ 93 h 1208"/>
                              <a:gd name="T42" fmla="*/ 471 w 479"/>
                              <a:gd name="T43" fmla="*/ 75 h 1208"/>
                              <a:gd name="T44" fmla="*/ 431 w 479"/>
                              <a:gd name="T45" fmla="*/ 19 h 1208"/>
                              <a:gd name="T46" fmla="*/ 391 w 479"/>
                              <a:gd name="T47" fmla="*/ 0 h 1208"/>
                              <a:gd name="T48" fmla="*/ 343 w 479"/>
                              <a:gd name="T49" fmla="*/ 0 h 1208"/>
                              <a:gd name="T50" fmla="*/ 296 w 479"/>
                              <a:gd name="T51" fmla="*/ 19 h 1208"/>
                              <a:gd name="T52" fmla="*/ 200 w 479"/>
                              <a:gd name="T53" fmla="*/ 130 h 1208"/>
                              <a:gd name="T54" fmla="*/ 120 w 479"/>
                              <a:gd name="T55" fmla="*/ 279 h 1208"/>
                              <a:gd name="T56" fmla="*/ 72 w 479"/>
                              <a:gd name="T57" fmla="*/ 428 h 1208"/>
                              <a:gd name="T58" fmla="*/ 32 w 479"/>
                              <a:gd name="T59" fmla="*/ 539 h 1208"/>
                              <a:gd name="T60" fmla="*/ 8 w 479"/>
                              <a:gd name="T61" fmla="*/ 669 h 1208"/>
                              <a:gd name="T62" fmla="*/ 0 w 479"/>
                              <a:gd name="T63" fmla="*/ 762 h 1208"/>
                              <a:gd name="T64" fmla="*/ 0 w 479"/>
                              <a:gd name="T65" fmla="*/ 873 h 1208"/>
                              <a:gd name="T66" fmla="*/ 8 w 479"/>
                              <a:gd name="T67" fmla="*/ 966 h 1208"/>
                              <a:gd name="T68" fmla="*/ 56 w 479"/>
                              <a:gd name="T69" fmla="*/ 1115 h 1208"/>
                              <a:gd name="T70" fmla="*/ 88 w 479"/>
                              <a:gd name="T71" fmla="*/ 1170 h 1208"/>
                              <a:gd name="T72" fmla="*/ 136 w 479"/>
                              <a:gd name="T73" fmla="*/ 1208 h 1208"/>
                              <a:gd name="T74" fmla="*/ 184 w 479"/>
                              <a:gd name="T75" fmla="*/ 1208 h 1208"/>
                              <a:gd name="T76" fmla="*/ 240 w 479"/>
                              <a:gd name="T77" fmla="*/ 1170 h 1208"/>
                              <a:gd name="T78" fmla="*/ 280 w 479"/>
                              <a:gd name="T79" fmla="*/ 1133 h 1208"/>
                              <a:gd name="T80" fmla="*/ 320 w 479"/>
                              <a:gd name="T81" fmla="*/ 1078 h 1208"/>
                              <a:gd name="T82" fmla="*/ 343 w 479"/>
                              <a:gd name="T83" fmla="*/ 985 h 1208"/>
                              <a:gd name="T84" fmla="*/ 351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892"/>
                                </a:moveTo>
                                <a:lnTo>
                                  <a:pt x="343" y="855"/>
                                </a:lnTo>
                                <a:lnTo>
                                  <a:pt x="328" y="892"/>
                                </a:lnTo>
                                <a:lnTo>
                                  <a:pt x="304" y="910"/>
                                </a:lnTo>
                                <a:lnTo>
                                  <a:pt x="264" y="929"/>
                                </a:lnTo>
                                <a:lnTo>
                                  <a:pt x="208" y="910"/>
                                </a:lnTo>
                                <a:lnTo>
                                  <a:pt x="160" y="818"/>
                                </a:lnTo>
                                <a:lnTo>
                                  <a:pt x="120" y="688"/>
                                </a:lnTo>
                                <a:lnTo>
                                  <a:pt x="112" y="576"/>
                                </a:lnTo>
                                <a:lnTo>
                                  <a:pt x="128" y="446"/>
                                </a:lnTo>
                                <a:lnTo>
                                  <a:pt x="152" y="353"/>
                                </a:lnTo>
                                <a:lnTo>
                                  <a:pt x="240" y="186"/>
                                </a:lnTo>
                                <a:lnTo>
                                  <a:pt x="296" y="149"/>
                                </a:lnTo>
                                <a:lnTo>
                                  <a:pt x="320" y="168"/>
                                </a:lnTo>
                                <a:lnTo>
                                  <a:pt x="335" y="205"/>
                                </a:lnTo>
                                <a:lnTo>
                                  <a:pt x="359" y="223"/>
                                </a:lnTo>
                                <a:lnTo>
                                  <a:pt x="383" y="186"/>
                                </a:lnTo>
                                <a:lnTo>
                                  <a:pt x="415" y="149"/>
                                </a:lnTo>
                                <a:lnTo>
                                  <a:pt x="447" y="112"/>
                                </a:lnTo>
                                <a:lnTo>
                                  <a:pt x="463" y="93"/>
                                </a:lnTo>
                                <a:lnTo>
                                  <a:pt x="479" y="93"/>
                                </a:lnTo>
                                <a:lnTo>
                                  <a:pt x="471" y="75"/>
                                </a:lnTo>
                                <a:lnTo>
                                  <a:pt x="431" y="19"/>
                                </a:lnTo>
                                <a:lnTo>
                                  <a:pt x="391" y="0"/>
                                </a:lnTo>
                                <a:lnTo>
                                  <a:pt x="343" y="0"/>
                                </a:lnTo>
                                <a:lnTo>
                                  <a:pt x="296" y="19"/>
                                </a:lnTo>
                                <a:lnTo>
                                  <a:pt x="200" y="130"/>
                                </a:lnTo>
                                <a:lnTo>
                                  <a:pt x="120" y="279"/>
                                </a:lnTo>
                                <a:lnTo>
                                  <a:pt x="72" y="428"/>
                                </a:lnTo>
                                <a:lnTo>
                                  <a:pt x="32" y="539"/>
                                </a:lnTo>
                                <a:lnTo>
                                  <a:pt x="8" y="669"/>
                                </a:lnTo>
                                <a:lnTo>
                                  <a:pt x="0" y="762"/>
                                </a:lnTo>
                                <a:lnTo>
                                  <a:pt x="0" y="873"/>
                                </a:lnTo>
                                <a:lnTo>
                                  <a:pt x="8" y="966"/>
                                </a:lnTo>
                                <a:lnTo>
                                  <a:pt x="56" y="1115"/>
                                </a:lnTo>
                                <a:lnTo>
                                  <a:pt x="88" y="1170"/>
                                </a:lnTo>
                                <a:lnTo>
                                  <a:pt x="136" y="1208"/>
                                </a:lnTo>
                                <a:lnTo>
                                  <a:pt x="184" y="1208"/>
                                </a:lnTo>
                                <a:lnTo>
                                  <a:pt x="240" y="1170"/>
                                </a:lnTo>
                                <a:lnTo>
                                  <a:pt x="280" y="1133"/>
                                </a:lnTo>
                                <a:lnTo>
                                  <a:pt x="320" y="1078"/>
                                </a:lnTo>
                                <a:lnTo>
                                  <a:pt x="343" y="985"/>
                                </a:lnTo>
                                <a:lnTo>
                                  <a:pt x="351"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79" name="Freeform 6"/>
                        <wps:cNvSpPr>
                          <a:spLocks/>
                        </wps:cNvSpPr>
                        <wps:spPr bwMode="auto">
                          <a:xfrm rot="-5400000">
                            <a:off x="1676" y="1254"/>
                            <a:ext cx="1259" cy="1157"/>
                          </a:xfrm>
                          <a:custGeom>
                            <a:avLst/>
                            <a:gdLst>
                              <a:gd name="T0" fmla="*/ 734 w 742"/>
                              <a:gd name="T1" fmla="*/ 0 h 1727"/>
                              <a:gd name="T2" fmla="*/ 742 w 742"/>
                              <a:gd name="T3" fmla="*/ 93 h 1727"/>
                              <a:gd name="T4" fmla="*/ 726 w 742"/>
                              <a:gd name="T5" fmla="*/ 241 h 1727"/>
                              <a:gd name="T6" fmla="*/ 718 w 742"/>
                              <a:gd name="T7" fmla="*/ 353 h 1727"/>
                              <a:gd name="T8" fmla="*/ 734 w 742"/>
                              <a:gd name="T9" fmla="*/ 445 h 1727"/>
                              <a:gd name="T10" fmla="*/ 726 w 742"/>
                              <a:gd name="T11" fmla="*/ 464 h 1727"/>
                              <a:gd name="T12" fmla="*/ 718 w 742"/>
                              <a:gd name="T13" fmla="*/ 483 h 1727"/>
                              <a:gd name="T14" fmla="*/ 702 w 742"/>
                              <a:gd name="T15" fmla="*/ 464 h 1727"/>
                              <a:gd name="T16" fmla="*/ 670 w 742"/>
                              <a:gd name="T17" fmla="*/ 483 h 1727"/>
                              <a:gd name="T18" fmla="*/ 591 w 742"/>
                              <a:gd name="T19" fmla="*/ 557 h 1727"/>
                              <a:gd name="T20" fmla="*/ 495 w 742"/>
                              <a:gd name="T21" fmla="*/ 668 h 1727"/>
                              <a:gd name="T22" fmla="*/ 399 w 742"/>
                              <a:gd name="T23" fmla="*/ 835 h 1727"/>
                              <a:gd name="T24" fmla="*/ 351 w 742"/>
                              <a:gd name="T25" fmla="*/ 984 h 1727"/>
                              <a:gd name="T26" fmla="*/ 295 w 742"/>
                              <a:gd name="T27" fmla="*/ 1151 h 1727"/>
                              <a:gd name="T28" fmla="*/ 271 w 742"/>
                              <a:gd name="T29" fmla="*/ 1355 h 1727"/>
                              <a:gd name="T30" fmla="*/ 263 w 742"/>
                              <a:gd name="T31" fmla="*/ 1467 h 1727"/>
                              <a:gd name="T32" fmla="*/ 279 w 742"/>
                              <a:gd name="T33" fmla="*/ 1560 h 1727"/>
                              <a:gd name="T34" fmla="*/ 279 w 742"/>
                              <a:gd name="T35" fmla="*/ 1615 h 1727"/>
                              <a:gd name="T36" fmla="*/ 279 w 742"/>
                              <a:gd name="T37" fmla="*/ 1634 h 1727"/>
                              <a:gd name="T38" fmla="*/ 247 w 742"/>
                              <a:gd name="T39" fmla="*/ 1653 h 1727"/>
                              <a:gd name="T40" fmla="*/ 191 w 742"/>
                              <a:gd name="T41" fmla="*/ 1634 h 1727"/>
                              <a:gd name="T42" fmla="*/ 167 w 742"/>
                              <a:gd name="T43" fmla="*/ 1634 h 1727"/>
                              <a:gd name="T44" fmla="*/ 104 w 742"/>
                              <a:gd name="T45" fmla="*/ 1671 h 1727"/>
                              <a:gd name="T46" fmla="*/ 24 w 742"/>
                              <a:gd name="T47" fmla="*/ 1708 h 1727"/>
                              <a:gd name="T48" fmla="*/ 8 w 742"/>
                              <a:gd name="T49" fmla="*/ 1727 h 1727"/>
                              <a:gd name="T50" fmla="*/ 0 w 742"/>
                              <a:gd name="T51" fmla="*/ 1727 h 1727"/>
                              <a:gd name="T52" fmla="*/ 0 w 742"/>
                              <a:gd name="T53" fmla="*/ 1708 h 1727"/>
                              <a:gd name="T54" fmla="*/ 0 w 742"/>
                              <a:gd name="T55" fmla="*/ 1653 h 1727"/>
                              <a:gd name="T56" fmla="*/ 24 w 742"/>
                              <a:gd name="T57" fmla="*/ 1467 h 1727"/>
                              <a:gd name="T58" fmla="*/ 40 w 742"/>
                              <a:gd name="T59" fmla="*/ 1337 h 1727"/>
                              <a:gd name="T60" fmla="*/ 40 w 742"/>
                              <a:gd name="T61" fmla="*/ 1281 h 1727"/>
                              <a:gd name="T62" fmla="*/ 24 w 742"/>
                              <a:gd name="T63" fmla="*/ 1151 h 1727"/>
                              <a:gd name="T64" fmla="*/ 32 w 742"/>
                              <a:gd name="T65" fmla="*/ 1058 h 1727"/>
                              <a:gd name="T66" fmla="*/ 48 w 742"/>
                              <a:gd name="T67" fmla="*/ 1058 h 1727"/>
                              <a:gd name="T68" fmla="*/ 64 w 742"/>
                              <a:gd name="T69" fmla="*/ 1077 h 1727"/>
                              <a:gd name="T70" fmla="*/ 112 w 742"/>
                              <a:gd name="T71" fmla="*/ 1095 h 1727"/>
                              <a:gd name="T72" fmla="*/ 159 w 742"/>
                              <a:gd name="T73" fmla="*/ 1095 h 1727"/>
                              <a:gd name="T74" fmla="*/ 239 w 742"/>
                              <a:gd name="T75" fmla="*/ 1021 h 1727"/>
                              <a:gd name="T76" fmla="*/ 319 w 742"/>
                              <a:gd name="T77" fmla="*/ 910 h 1727"/>
                              <a:gd name="T78" fmla="*/ 383 w 742"/>
                              <a:gd name="T79" fmla="*/ 780 h 1727"/>
                              <a:gd name="T80" fmla="*/ 447 w 742"/>
                              <a:gd name="T81" fmla="*/ 575 h 1727"/>
                              <a:gd name="T82" fmla="*/ 503 w 742"/>
                              <a:gd name="T83" fmla="*/ 353 h 1727"/>
                              <a:gd name="T84" fmla="*/ 535 w 742"/>
                              <a:gd name="T85" fmla="*/ 148 h 1727"/>
                              <a:gd name="T86" fmla="*/ 535 w 742"/>
                              <a:gd name="T87" fmla="*/ 93 h 1727"/>
                              <a:gd name="T88" fmla="*/ 535 w 742"/>
                              <a:gd name="T89" fmla="*/ 55 h 1727"/>
                              <a:gd name="T90" fmla="*/ 535 w 742"/>
                              <a:gd name="T91" fmla="*/ 18 h 1727"/>
                              <a:gd name="T92" fmla="*/ 551 w 742"/>
                              <a:gd name="T93" fmla="*/ 18 h 1727"/>
                              <a:gd name="T94" fmla="*/ 591 w 742"/>
                              <a:gd name="T95" fmla="*/ 55 h 1727"/>
                              <a:gd name="T96" fmla="*/ 638 w 742"/>
                              <a:gd name="T97" fmla="*/ 37 h 1727"/>
                              <a:gd name="T98" fmla="*/ 694 w 742"/>
                              <a:gd name="T99" fmla="*/ 0 h 1727"/>
                              <a:gd name="T100" fmla="*/ 734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734" y="0"/>
                                </a:moveTo>
                                <a:lnTo>
                                  <a:pt x="742" y="93"/>
                                </a:lnTo>
                                <a:lnTo>
                                  <a:pt x="726" y="241"/>
                                </a:lnTo>
                                <a:lnTo>
                                  <a:pt x="718" y="353"/>
                                </a:lnTo>
                                <a:lnTo>
                                  <a:pt x="734" y="445"/>
                                </a:lnTo>
                                <a:lnTo>
                                  <a:pt x="726" y="464"/>
                                </a:lnTo>
                                <a:lnTo>
                                  <a:pt x="718" y="483"/>
                                </a:lnTo>
                                <a:lnTo>
                                  <a:pt x="702" y="464"/>
                                </a:lnTo>
                                <a:lnTo>
                                  <a:pt x="670" y="483"/>
                                </a:lnTo>
                                <a:lnTo>
                                  <a:pt x="591" y="557"/>
                                </a:lnTo>
                                <a:lnTo>
                                  <a:pt x="495" y="668"/>
                                </a:lnTo>
                                <a:lnTo>
                                  <a:pt x="399" y="835"/>
                                </a:lnTo>
                                <a:lnTo>
                                  <a:pt x="351" y="984"/>
                                </a:lnTo>
                                <a:lnTo>
                                  <a:pt x="295" y="1151"/>
                                </a:lnTo>
                                <a:lnTo>
                                  <a:pt x="271" y="1355"/>
                                </a:lnTo>
                                <a:lnTo>
                                  <a:pt x="263" y="1467"/>
                                </a:lnTo>
                                <a:lnTo>
                                  <a:pt x="279" y="1560"/>
                                </a:lnTo>
                                <a:lnTo>
                                  <a:pt x="279" y="1615"/>
                                </a:lnTo>
                                <a:lnTo>
                                  <a:pt x="279" y="1634"/>
                                </a:lnTo>
                                <a:lnTo>
                                  <a:pt x="247" y="1653"/>
                                </a:lnTo>
                                <a:lnTo>
                                  <a:pt x="191" y="1634"/>
                                </a:lnTo>
                                <a:lnTo>
                                  <a:pt x="167" y="1634"/>
                                </a:lnTo>
                                <a:lnTo>
                                  <a:pt x="104" y="1671"/>
                                </a:lnTo>
                                <a:lnTo>
                                  <a:pt x="24" y="1708"/>
                                </a:lnTo>
                                <a:lnTo>
                                  <a:pt x="8" y="1727"/>
                                </a:lnTo>
                                <a:lnTo>
                                  <a:pt x="0" y="1727"/>
                                </a:lnTo>
                                <a:lnTo>
                                  <a:pt x="0" y="1708"/>
                                </a:lnTo>
                                <a:lnTo>
                                  <a:pt x="0" y="1653"/>
                                </a:lnTo>
                                <a:lnTo>
                                  <a:pt x="24" y="1467"/>
                                </a:lnTo>
                                <a:lnTo>
                                  <a:pt x="40" y="1337"/>
                                </a:lnTo>
                                <a:lnTo>
                                  <a:pt x="40" y="1281"/>
                                </a:lnTo>
                                <a:lnTo>
                                  <a:pt x="24" y="1151"/>
                                </a:lnTo>
                                <a:lnTo>
                                  <a:pt x="32" y="1058"/>
                                </a:lnTo>
                                <a:lnTo>
                                  <a:pt x="48" y="1058"/>
                                </a:lnTo>
                                <a:lnTo>
                                  <a:pt x="64" y="1077"/>
                                </a:lnTo>
                                <a:lnTo>
                                  <a:pt x="112" y="1095"/>
                                </a:lnTo>
                                <a:lnTo>
                                  <a:pt x="159" y="1095"/>
                                </a:lnTo>
                                <a:lnTo>
                                  <a:pt x="239" y="1021"/>
                                </a:lnTo>
                                <a:lnTo>
                                  <a:pt x="319" y="910"/>
                                </a:lnTo>
                                <a:lnTo>
                                  <a:pt x="383" y="780"/>
                                </a:lnTo>
                                <a:lnTo>
                                  <a:pt x="447" y="575"/>
                                </a:lnTo>
                                <a:lnTo>
                                  <a:pt x="503" y="353"/>
                                </a:lnTo>
                                <a:lnTo>
                                  <a:pt x="535" y="148"/>
                                </a:lnTo>
                                <a:lnTo>
                                  <a:pt x="535" y="93"/>
                                </a:lnTo>
                                <a:lnTo>
                                  <a:pt x="535" y="55"/>
                                </a:lnTo>
                                <a:lnTo>
                                  <a:pt x="535" y="18"/>
                                </a:lnTo>
                                <a:lnTo>
                                  <a:pt x="551" y="18"/>
                                </a:lnTo>
                                <a:lnTo>
                                  <a:pt x="591" y="55"/>
                                </a:lnTo>
                                <a:lnTo>
                                  <a:pt x="638" y="37"/>
                                </a:lnTo>
                                <a:lnTo>
                                  <a:pt x="694" y="0"/>
                                </a:lnTo>
                                <a:lnTo>
                                  <a:pt x="734"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80" name="Freeform 7"/>
                        <wps:cNvSpPr>
                          <a:spLocks/>
                        </wps:cNvSpPr>
                        <wps:spPr bwMode="auto">
                          <a:xfrm rot="-5400000">
                            <a:off x="1605" y="14261"/>
                            <a:ext cx="881" cy="759"/>
                          </a:xfrm>
                          <a:custGeom>
                            <a:avLst/>
                            <a:gdLst>
                              <a:gd name="T0" fmla="*/ 383 w 519"/>
                              <a:gd name="T1" fmla="*/ 297 h 1133"/>
                              <a:gd name="T2" fmla="*/ 367 w 519"/>
                              <a:gd name="T3" fmla="*/ 316 h 1133"/>
                              <a:gd name="T4" fmla="*/ 383 w 519"/>
                              <a:gd name="T5" fmla="*/ 371 h 1133"/>
                              <a:gd name="T6" fmla="*/ 391 w 519"/>
                              <a:gd name="T7" fmla="*/ 427 h 1133"/>
                              <a:gd name="T8" fmla="*/ 399 w 519"/>
                              <a:gd name="T9" fmla="*/ 520 h 1133"/>
                              <a:gd name="T10" fmla="*/ 391 w 519"/>
                              <a:gd name="T11" fmla="*/ 631 h 1133"/>
                              <a:gd name="T12" fmla="*/ 351 w 519"/>
                              <a:gd name="T13" fmla="*/ 761 h 1133"/>
                              <a:gd name="T14" fmla="*/ 296 w 519"/>
                              <a:gd name="T15" fmla="*/ 836 h 1133"/>
                              <a:gd name="T16" fmla="*/ 240 w 519"/>
                              <a:gd name="T17" fmla="*/ 854 h 1133"/>
                              <a:gd name="T18" fmla="*/ 192 w 519"/>
                              <a:gd name="T19" fmla="*/ 836 h 1133"/>
                              <a:gd name="T20" fmla="*/ 152 w 519"/>
                              <a:gd name="T21" fmla="*/ 761 h 1133"/>
                              <a:gd name="T22" fmla="*/ 80 w 519"/>
                              <a:gd name="T23" fmla="*/ 557 h 1133"/>
                              <a:gd name="T24" fmla="*/ 64 w 519"/>
                              <a:gd name="T25" fmla="*/ 446 h 1133"/>
                              <a:gd name="T26" fmla="*/ 72 w 519"/>
                              <a:gd name="T27" fmla="*/ 390 h 1133"/>
                              <a:gd name="T28" fmla="*/ 88 w 519"/>
                              <a:gd name="T29" fmla="*/ 334 h 1133"/>
                              <a:gd name="T30" fmla="*/ 96 w 519"/>
                              <a:gd name="T31" fmla="*/ 278 h 1133"/>
                              <a:gd name="T32" fmla="*/ 80 w 519"/>
                              <a:gd name="T33" fmla="*/ 241 h 1133"/>
                              <a:gd name="T34" fmla="*/ 64 w 519"/>
                              <a:gd name="T35" fmla="*/ 148 h 1133"/>
                              <a:gd name="T36" fmla="*/ 48 w 519"/>
                              <a:gd name="T37" fmla="*/ 74 h 1133"/>
                              <a:gd name="T38" fmla="*/ 40 w 519"/>
                              <a:gd name="T39" fmla="*/ 37 h 1133"/>
                              <a:gd name="T40" fmla="*/ 40 w 519"/>
                              <a:gd name="T41" fmla="*/ 0 h 1133"/>
                              <a:gd name="T42" fmla="*/ 32 w 519"/>
                              <a:gd name="T43" fmla="*/ 18 h 1133"/>
                              <a:gd name="T44" fmla="*/ 8 w 519"/>
                              <a:gd name="T45" fmla="*/ 111 h 1133"/>
                              <a:gd name="T46" fmla="*/ 0 w 519"/>
                              <a:gd name="T47" fmla="*/ 223 h 1133"/>
                              <a:gd name="T48" fmla="*/ 0 w 519"/>
                              <a:gd name="T49" fmla="*/ 334 h 1133"/>
                              <a:gd name="T50" fmla="*/ 8 w 519"/>
                              <a:gd name="T51" fmla="*/ 446 h 1133"/>
                              <a:gd name="T52" fmla="*/ 56 w 519"/>
                              <a:gd name="T53" fmla="*/ 650 h 1133"/>
                              <a:gd name="T54" fmla="*/ 120 w 519"/>
                              <a:gd name="T55" fmla="*/ 836 h 1133"/>
                              <a:gd name="T56" fmla="*/ 184 w 519"/>
                              <a:gd name="T57" fmla="*/ 966 h 1133"/>
                              <a:gd name="T58" fmla="*/ 232 w 519"/>
                              <a:gd name="T59" fmla="*/ 1040 h 1133"/>
                              <a:gd name="T60" fmla="*/ 288 w 519"/>
                              <a:gd name="T61" fmla="*/ 1096 h 1133"/>
                              <a:gd name="T62" fmla="*/ 328 w 519"/>
                              <a:gd name="T63" fmla="*/ 1133 h 1133"/>
                              <a:gd name="T64" fmla="*/ 375 w 519"/>
                              <a:gd name="T65" fmla="*/ 1133 h 1133"/>
                              <a:gd name="T66" fmla="*/ 415 w 519"/>
                              <a:gd name="T67" fmla="*/ 1096 h 1133"/>
                              <a:gd name="T68" fmla="*/ 479 w 519"/>
                              <a:gd name="T69" fmla="*/ 1003 h 1133"/>
                              <a:gd name="T70" fmla="*/ 503 w 519"/>
                              <a:gd name="T71" fmla="*/ 910 h 1133"/>
                              <a:gd name="T72" fmla="*/ 519 w 519"/>
                              <a:gd name="T73" fmla="*/ 798 h 1133"/>
                              <a:gd name="T74" fmla="*/ 519 w 519"/>
                              <a:gd name="T75" fmla="*/ 687 h 1133"/>
                              <a:gd name="T76" fmla="*/ 503 w 519"/>
                              <a:gd name="T77" fmla="*/ 576 h 1133"/>
                              <a:gd name="T78" fmla="*/ 487 w 519"/>
                              <a:gd name="T79" fmla="*/ 464 h 1133"/>
                              <a:gd name="T80" fmla="*/ 455 w 519"/>
                              <a:gd name="T81" fmla="*/ 390 h 1133"/>
                              <a:gd name="T82" fmla="*/ 423 w 519"/>
                              <a:gd name="T83" fmla="*/ 334 h 1133"/>
                              <a:gd name="T84" fmla="*/ 383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383" y="297"/>
                                </a:moveTo>
                                <a:lnTo>
                                  <a:pt x="367" y="316"/>
                                </a:lnTo>
                                <a:lnTo>
                                  <a:pt x="383" y="371"/>
                                </a:lnTo>
                                <a:lnTo>
                                  <a:pt x="391" y="427"/>
                                </a:lnTo>
                                <a:lnTo>
                                  <a:pt x="399" y="520"/>
                                </a:lnTo>
                                <a:lnTo>
                                  <a:pt x="391" y="631"/>
                                </a:lnTo>
                                <a:lnTo>
                                  <a:pt x="351" y="761"/>
                                </a:lnTo>
                                <a:lnTo>
                                  <a:pt x="296" y="836"/>
                                </a:lnTo>
                                <a:lnTo>
                                  <a:pt x="240" y="854"/>
                                </a:lnTo>
                                <a:lnTo>
                                  <a:pt x="192" y="836"/>
                                </a:lnTo>
                                <a:lnTo>
                                  <a:pt x="152" y="761"/>
                                </a:lnTo>
                                <a:lnTo>
                                  <a:pt x="80" y="557"/>
                                </a:lnTo>
                                <a:lnTo>
                                  <a:pt x="64" y="446"/>
                                </a:lnTo>
                                <a:lnTo>
                                  <a:pt x="72" y="390"/>
                                </a:lnTo>
                                <a:lnTo>
                                  <a:pt x="88" y="334"/>
                                </a:lnTo>
                                <a:lnTo>
                                  <a:pt x="96" y="278"/>
                                </a:lnTo>
                                <a:lnTo>
                                  <a:pt x="80" y="241"/>
                                </a:lnTo>
                                <a:lnTo>
                                  <a:pt x="64" y="148"/>
                                </a:lnTo>
                                <a:lnTo>
                                  <a:pt x="48" y="74"/>
                                </a:lnTo>
                                <a:lnTo>
                                  <a:pt x="40" y="37"/>
                                </a:lnTo>
                                <a:lnTo>
                                  <a:pt x="40" y="0"/>
                                </a:lnTo>
                                <a:lnTo>
                                  <a:pt x="32" y="18"/>
                                </a:lnTo>
                                <a:lnTo>
                                  <a:pt x="8" y="111"/>
                                </a:lnTo>
                                <a:lnTo>
                                  <a:pt x="0" y="223"/>
                                </a:lnTo>
                                <a:lnTo>
                                  <a:pt x="0" y="334"/>
                                </a:lnTo>
                                <a:lnTo>
                                  <a:pt x="8" y="446"/>
                                </a:lnTo>
                                <a:lnTo>
                                  <a:pt x="56" y="650"/>
                                </a:lnTo>
                                <a:lnTo>
                                  <a:pt x="120" y="836"/>
                                </a:lnTo>
                                <a:lnTo>
                                  <a:pt x="184" y="966"/>
                                </a:lnTo>
                                <a:lnTo>
                                  <a:pt x="232" y="1040"/>
                                </a:lnTo>
                                <a:lnTo>
                                  <a:pt x="288" y="1096"/>
                                </a:lnTo>
                                <a:lnTo>
                                  <a:pt x="328" y="1133"/>
                                </a:lnTo>
                                <a:lnTo>
                                  <a:pt x="375" y="1133"/>
                                </a:lnTo>
                                <a:lnTo>
                                  <a:pt x="415" y="1096"/>
                                </a:lnTo>
                                <a:lnTo>
                                  <a:pt x="479" y="1003"/>
                                </a:lnTo>
                                <a:lnTo>
                                  <a:pt x="503" y="910"/>
                                </a:lnTo>
                                <a:lnTo>
                                  <a:pt x="519" y="798"/>
                                </a:lnTo>
                                <a:lnTo>
                                  <a:pt x="519" y="687"/>
                                </a:lnTo>
                                <a:lnTo>
                                  <a:pt x="503" y="576"/>
                                </a:lnTo>
                                <a:lnTo>
                                  <a:pt x="487" y="464"/>
                                </a:lnTo>
                                <a:lnTo>
                                  <a:pt x="455" y="390"/>
                                </a:lnTo>
                                <a:lnTo>
                                  <a:pt x="423" y="334"/>
                                </a:lnTo>
                                <a:lnTo>
                                  <a:pt x="383"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81" name="Freeform 8"/>
                        <wps:cNvSpPr>
                          <a:spLocks/>
                        </wps:cNvSpPr>
                        <wps:spPr bwMode="auto">
                          <a:xfrm rot="-5400000">
                            <a:off x="2110" y="14743"/>
                            <a:ext cx="814" cy="810"/>
                          </a:xfrm>
                          <a:custGeom>
                            <a:avLst/>
                            <a:gdLst>
                              <a:gd name="T0" fmla="*/ 120 w 479"/>
                              <a:gd name="T1" fmla="*/ 892 h 1208"/>
                              <a:gd name="T2" fmla="*/ 128 w 479"/>
                              <a:gd name="T3" fmla="*/ 855 h 1208"/>
                              <a:gd name="T4" fmla="*/ 151 w 479"/>
                              <a:gd name="T5" fmla="*/ 892 h 1208"/>
                              <a:gd name="T6" fmla="*/ 175 w 479"/>
                              <a:gd name="T7" fmla="*/ 910 h 1208"/>
                              <a:gd name="T8" fmla="*/ 215 w 479"/>
                              <a:gd name="T9" fmla="*/ 929 h 1208"/>
                              <a:gd name="T10" fmla="*/ 263 w 479"/>
                              <a:gd name="T11" fmla="*/ 910 h 1208"/>
                              <a:gd name="T12" fmla="*/ 319 w 479"/>
                              <a:gd name="T13" fmla="*/ 818 h 1208"/>
                              <a:gd name="T14" fmla="*/ 351 w 479"/>
                              <a:gd name="T15" fmla="*/ 688 h 1208"/>
                              <a:gd name="T16" fmla="*/ 359 w 479"/>
                              <a:gd name="T17" fmla="*/ 576 h 1208"/>
                              <a:gd name="T18" fmla="*/ 351 w 479"/>
                              <a:gd name="T19" fmla="*/ 446 h 1208"/>
                              <a:gd name="T20" fmla="*/ 319 w 479"/>
                              <a:gd name="T21" fmla="*/ 353 h 1208"/>
                              <a:gd name="T22" fmla="*/ 231 w 479"/>
                              <a:gd name="T23" fmla="*/ 186 h 1208"/>
                              <a:gd name="T24" fmla="*/ 183 w 479"/>
                              <a:gd name="T25" fmla="*/ 149 h 1208"/>
                              <a:gd name="T26" fmla="*/ 159 w 479"/>
                              <a:gd name="T27" fmla="*/ 168 h 1208"/>
                              <a:gd name="T28" fmla="*/ 136 w 479"/>
                              <a:gd name="T29" fmla="*/ 205 h 1208"/>
                              <a:gd name="T30" fmla="*/ 112 w 479"/>
                              <a:gd name="T31" fmla="*/ 223 h 1208"/>
                              <a:gd name="T32" fmla="*/ 96 w 479"/>
                              <a:gd name="T33" fmla="*/ 186 h 1208"/>
                              <a:gd name="T34" fmla="*/ 64 w 479"/>
                              <a:gd name="T35" fmla="*/ 149 h 1208"/>
                              <a:gd name="T36" fmla="*/ 24 w 479"/>
                              <a:gd name="T37" fmla="*/ 112 h 1208"/>
                              <a:gd name="T38" fmla="*/ 8 w 479"/>
                              <a:gd name="T39" fmla="*/ 93 h 1208"/>
                              <a:gd name="T40" fmla="*/ 0 w 479"/>
                              <a:gd name="T41" fmla="*/ 93 h 1208"/>
                              <a:gd name="T42" fmla="*/ 8 w 479"/>
                              <a:gd name="T43" fmla="*/ 75 h 1208"/>
                              <a:gd name="T44" fmla="*/ 48 w 479"/>
                              <a:gd name="T45" fmla="*/ 19 h 1208"/>
                              <a:gd name="T46" fmla="*/ 88 w 479"/>
                              <a:gd name="T47" fmla="*/ 0 h 1208"/>
                              <a:gd name="T48" fmla="*/ 136 w 479"/>
                              <a:gd name="T49" fmla="*/ 0 h 1208"/>
                              <a:gd name="T50" fmla="*/ 183 w 479"/>
                              <a:gd name="T51" fmla="*/ 19 h 1208"/>
                              <a:gd name="T52" fmla="*/ 271 w 479"/>
                              <a:gd name="T53" fmla="*/ 130 h 1208"/>
                              <a:gd name="T54" fmla="*/ 351 w 479"/>
                              <a:gd name="T55" fmla="*/ 279 h 1208"/>
                              <a:gd name="T56" fmla="*/ 407 w 479"/>
                              <a:gd name="T57" fmla="*/ 428 h 1208"/>
                              <a:gd name="T58" fmla="*/ 439 w 479"/>
                              <a:gd name="T59" fmla="*/ 539 h 1208"/>
                              <a:gd name="T60" fmla="*/ 463 w 479"/>
                              <a:gd name="T61" fmla="*/ 669 h 1208"/>
                              <a:gd name="T62" fmla="*/ 479 w 479"/>
                              <a:gd name="T63" fmla="*/ 762 h 1208"/>
                              <a:gd name="T64" fmla="*/ 479 w 479"/>
                              <a:gd name="T65" fmla="*/ 873 h 1208"/>
                              <a:gd name="T66" fmla="*/ 463 w 479"/>
                              <a:gd name="T67" fmla="*/ 966 h 1208"/>
                              <a:gd name="T68" fmla="*/ 423 w 479"/>
                              <a:gd name="T69" fmla="*/ 1115 h 1208"/>
                              <a:gd name="T70" fmla="*/ 383 w 479"/>
                              <a:gd name="T71" fmla="*/ 1170 h 1208"/>
                              <a:gd name="T72" fmla="*/ 335 w 479"/>
                              <a:gd name="T73" fmla="*/ 1208 h 1208"/>
                              <a:gd name="T74" fmla="*/ 287 w 479"/>
                              <a:gd name="T75" fmla="*/ 1208 h 1208"/>
                              <a:gd name="T76" fmla="*/ 239 w 479"/>
                              <a:gd name="T77" fmla="*/ 1170 h 1208"/>
                              <a:gd name="T78" fmla="*/ 191 w 479"/>
                              <a:gd name="T79" fmla="*/ 1133 h 1208"/>
                              <a:gd name="T80" fmla="*/ 159 w 479"/>
                              <a:gd name="T81" fmla="*/ 1078 h 1208"/>
                              <a:gd name="T82" fmla="*/ 136 w 479"/>
                              <a:gd name="T83" fmla="*/ 985 h 1208"/>
                              <a:gd name="T84" fmla="*/ 120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892"/>
                                </a:moveTo>
                                <a:lnTo>
                                  <a:pt x="128" y="855"/>
                                </a:lnTo>
                                <a:lnTo>
                                  <a:pt x="151" y="892"/>
                                </a:lnTo>
                                <a:lnTo>
                                  <a:pt x="175" y="910"/>
                                </a:lnTo>
                                <a:lnTo>
                                  <a:pt x="215" y="929"/>
                                </a:lnTo>
                                <a:lnTo>
                                  <a:pt x="263" y="910"/>
                                </a:lnTo>
                                <a:lnTo>
                                  <a:pt x="319" y="818"/>
                                </a:lnTo>
                                <a:lnTo>
                                  <a:pt x="351" y="688"/>
                                </a:lnTo>
                                <a:lnTo>
                                  <a:pt x="359" y="576"/>
                                </a:lnTo>
                                <a:lnTo>
                                  <a:pt x="351" y="446"/>
                                </a:lnTo>
                                <a:lnTo>
                                  <a:pt x="319" y="353"/>
                                </a:lnTo>
                                <a:lnTo>
                                  <a:pt x="231" y="186"/>
                                </a:lnTo>
                                <a:lnTo>
                                  <a:pt x="183" y="149"/>
                                </a:lnTo>
                                <a:lnTo>
                                  <a:pt x="159" y="168"/>
                                </a:lnTo>
                                <a:lnTo>
                                  <a:pt x="136" y="205"/>
                                </a:lnTo>
                                <a:lnTo>
                                  <a:pt x="112" y="223"/>
                                </a:lnTo>
                                <a:lnTo>
                                  <a:pt x="96" y="186"/>
                                </a:lnTo>
                                <a:lnTo>
                                  <a:pt x="64" y="149"/>
                                </a:lnTo>
                                <a:lnTo>
                                  <a:pt x="24" y="112"/>
                                </a:lnTo>
                                <a:lnTo>
                                  <a:pt x="8" y="93"/>
                                </a:lnTo>
                                <a:lnTo>
                                  <a:pt x="0" y="93"/>
                                </a:lnTo>
                                <a:lnTo>
                                  <a:pt x="8" y="75"/>
                                </a:lnTo>
                                <a:lnTo>
                                  <a:pt x="48" y="19"/>
                                </a:lnTo>
                                <a:lnTo>
                                  <a:pt x="88" y="0"/>
                                </a:lnTo>
                                <a:lnTo>
                                  <a:pt x="136" y="0"/>
                                </a:lnTo>
                                <a:lnTo>
                                  <a:pt x="183" y="19"/>
                                </a:lnTo>
                                <a:lnTo>
                                  <a:pt x="271" y="130"/>
                                </a:lnTo>
                                <a:lnTo>
                                  <a:pt x="351" y="279"/>
                                </a:lnTo>
                                <a:lnTo>
                                  <a:pt x="407" y="428"/>
                                </a:lnTo>
                                <a:lnTo>
                                  <a:pt x="439" y="539"/>
                                </a:lnTo>
                                <a:lnTo>
                                  <a:pt x="463" y="669"/>
                                </a:lnTo>
                                <a:lnTo>
                                  <a:pt x="479" y="762"/>
                                </a:lnTo>
                                <a:lnTo>
                                  <a:pt x="479" y="873"/>
                                </a:lnTo>
                                <a:lnTo>
                                  <a:pt x="463" y="966"/>
                                </a:lnTo>
                                <a:lnTo>
                                  <a:pt x="423" y="1115"/>
                                </a:lnTo>
                                <a:lnTo>
                                  <a:pt x="383" y="1170"/>
                                </a:lnTo>
                                <a:lnTo>
                                  <a:pt x="335" y="1208"/>
                                </a:lnTo>
                                <a:lnTo>
                                  <a:pt x="287" y="1208"/>
                                </a:lnTo>
                                <a:lnTo>
                                  <a:pt x="239" y="1170"/>
                                </a:lnTo>
                                <a:lnTo>
                                  <a:pt x="191" y="1133"/>
                                </a:lnTo>
                                <a:lnTo>
                                  <a:pt x="159" y="1078"/>
                                </a:lnTo>
                                <a:lnTo>
                                  <a:pt x="136" y="985"/>
                                </a:lnTo>
                                <a:lnTo>
                                  <a:pt x="120"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82" name="Freeform 9"/>
                        <wps:cNvSpPr>
                          <a:spLocks/>
                        </wps:cNvSpPr>
                        <wps:spPr bwMode="auto">
                          <a:xfrm rot="-5400000">
                            <a:off x="1677" y="14279"/>
                            <a:ext cx="1260" cy="1157"/>
                          </a:xfrm>
                          <a:custGeom>
                            <a:avLst/>
                            <a:gdLst>
                              <a:gd name="T0" fmla="*/ 8 w 742"/>
                              <a:gd name="T1" fmla="*/ 0 h 1727"/>
                              <a:gd name="T2" fmla="*/ 0 w 742"/>
                              <a:gd name="T3" fmla="*/ 93 h 1727"/>
                              <a:gd name="T4" fmla="*/ 16 w 742"/>
                              <a:gd name="T5" fmla="*/ 241 h 1727"/>
                              <a:gd name="T6" fmla="*/ 24 w 742"/>
                              <a:gd name="T7" fmla="*/ 353 h 1727"/>
                              <a:gd name="T8" fmla="*/ 8 w 742"/>
                              <a:gd name="T9" fmla="*/ 445 h 1727"/>
                              <a:gd name="T10" fmla="*/ 8 w 742"/>
                              <a:gd name="T11" fmla="*/ 464 h 1727"/>
                              <a:gd name="T12" fmla="*/ 24 w 742"/>
                              <a:gd name="T13" fmla="*/ 483 h 1727"/>
                              <a:gd name="T14" fmla="*/ 40 w 742"/>
                              <a:gd name="T15" fmla="*/ 464 h 1727"/>
                              <a:gd name="T16" fmla="*/ 64 w 742"/>
                              <a:gd name="T17" fmla="*/ 483 h 1727"/>
                              <a:gd name="T18" fmla="*/ 151 w 742"/>
                              <a:gd name="T19" fmla="*/ 557 h 1727"/>
                              <a:gd name="T20" fmla="*/ 247 w 742"/>
                              <a:gd name="T21" fmla="*/ 668 h 1727"/>
                              <a:gd name="T22" fmla="*/ 335 w 742"/>
                              <a:gd name="T23" fmla="*/ 835 h 1727"/>
                              <a:gd name="T24" fmla="*/ 391 w 742"/>
                              <a:gd name="T25" fmla="*/ 984 h 1727"/>
                              <a:gd name="T26" fmla="*/ 439 w 742"/>
                              <a:gd name="T27" fmla="*/ 1151 h 1727"/>
                              <a:gd name="T28" fmla="*/ 471 w 742"/>
                              <a:gd name="T29" fmla="*/ 1355 h 1727"/>
                              <a:gd name="T30" fmla="*/ 471 w 742"/>
                              <a:gd name="T31" fmla="*/ 1467 h 1727"/>
                              <a:gd name="T32" fmla="*/ 463 w 742"/>
                              <a:gd name="T33" fmla="*/ 1560 h 1727"/>
                              <a:gd name="T34" fmla="*/ 455 w 742"/>
                              <a:gd name="T35" fmla="*/ 1615 h 1727"/>
                              <a:gd name="T36" fmla="*/ 455 w 742"/>
                              <a:gd name="T37" fmla="*/ 1634 h 1727"/>
                              <a:gd name="T38" fmla="*/ 495 w 742"/>
                              <a:gd name="T39" fmla="*/ 1653 h 1727"/>
                              <a:gd name="T40" fmla="*/ 551 w 742"/>
                              <a:gd name="T41" fmla="*/ 1634 h 1727"/>
                              <a:gd name="T42" fmla="*/ 575 w 742"/>
                              <a:gd name="T43" fmla="*/ 1634 h 1727"/>
                              <a:gd name="T44" fmla="*/ 630 w 742"/>
                              <a:gd name="T45" fmla="*/ 1671 h 1727"/>
                              <a:gd name="T46" fmla="*/ 710 w 742"/>
                              <a:gd name="T47" fmla="*/ 1708 h 1727"/>
                              <a:gd name="T48" fmla="*/ 734 w 742"/>
                              <a:gd name="T49" fmla="*/ 1727 h 1727"/>
                              <a:gd name="T50" fmla="*/ 742 w 742"/>
                              <a:gd name="T51" fmla="*/ 1727 h 1727"/>
                              <a:gd name="T52" fmla="*/ 742 w 742"/>
                              <a:gd name="T53" fmla="*/ 1708 h 1727"/>
                              <a:gd name="T54" fmla="*/ 734 w 742"/>
                              <a:gd name="T55" fmla="*/ 1653 h 1727"/>
                              <a:gd name="T56" fmla="*/ 718 w 742"/>
                              <a:gd name="T57" fmla="*/ 1467 h 1727"/>
                              <a:gd name="T58" fmla="*/ 702 w 742"/>
                              <a:gd name="T59" fmla="*/ 1337 h 1727"/>
                              <a:gd name="T60" fmla="*/ 702 w 742"/>
                              <a:gd name="T61" fmla="*/ 1281 h 1727"/>
                              <a:gd name="T62" fmla="*/ 710 w 742"/>
                              <a:gd name="T63" fmla="*/ 1151 h 1727"/>
                              <a:gd name="T64" fmla="*/ 702 w 742"/>
                              <a:gd name="T65" fmla="*/ 1058 h 1727"/>
                              <a:gd name="T66" fmla="*/ 694 w 742"/>
                              <a:gd name="T67" fmla="*/ 1058 h 1727"/>
                              <a:gd name="T68" fmla="*/ 670 w 742"/>
                              <a:gd name="T69" fmla="*/ 1077 h 1727"/>
                              <a:gd name="T70" fmla="*/ 622 w 742"/>
                              <a:gd name="T71" fmla="*/ 1095 h 1727"/>
                              <a:gd name="T72" fmla="*/ 583 w 742"/>
                              <a:gd name="T73" fmla="*/ 1095 h 1727"/>
                              <a:gd name="T74" fmla="*/ 495 w 742"/>
                              <a:gd name="T75" fmla="*/ 1021 h 1727"/>
                              <a:gd name="T76" fmla="*/ 415 w 742"/>
                              <a:gd name="T77" fmla="*/ 910 h 1727"/>
                              <a:gd name="T78" fmla="*/ 359 w 742"/>
                              <a:gd name="T79" fmla="*/ 780 h 1727"/>
                              <a:gd name="T80" fmla="*/ 287 w 742"/>
                              <a:gd name="T81" fmla="*/ 575 h 1727"/>
                              <a:gd name="T82" fmla="*/ 239 w 742"/>
                              <a:gd name="T83" fmla="*/ 353 h 1727"/>
                              <a:gd name="T84" fmla="*/ 207 w 742"/>
                              <a:gd name="T85" fmla="*/ 148 h 1727"/>
                              <a:gd name="T86" fmla="*/ 199 w 742"/>
                              <a:gd name="T87" fmla="*/ 93 h 1727"/>
                              <a:gd name="T88" fmla="*/ 207 w 742"/>
                              <a:gd name="T89" fmla="*/ 55 h 1727"/>
                              <a:gd name="T90" fmla="*/ 199 w 742"/>
                              <a:gd name="T91" fmla="*/ 18 h 1727"/>
                              <a:gd name="T92" fmla="*/ 191 w 742"/>
                              <a:gd name="T93" fmla="*/ 18 h 1727"/>
                              <a:gd name="T94" fmla="*/ 151 w 742"/>
                              <a:gd name="T95" fmla="*/ 55 h 1727"/>
                              <a:gd name="T96" fmla="*/ 104 w 742"/>
                              <a:gd name="T97" fmla="*/ 37 h 1727"/>
                              <a:gd name="T98" fmla="*/ 40 w 742"/>
                              <a:gd name="T99" fmla="*/ 0 h 1727"/>
                              <a:gd name="T100" fmla="*/ 8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8" y="0"/>
                                </a:moveTo>
                                <a:lnTo>
                                  <a:pt x="0" y="93"/>
                                </a:lnTo>
                                <a:lnTo>
                                  <a:pt x="16" y="241"/>
                                </a:lnTo>
                                <a:lnTo>
                                  <a:pt x="24" y="353"/>
                                </a:lnTo>
                                <a:lnTo>
                                  <a:pt x="8" y="445"/>
                                </a:lnTo>
                                <a:lnTo>
                                  <a:pt x="8" y="464"/>
                                </a:lnTo>
                                <a:lnTo>
                                  <a:pt x="24" y="483"/>
                                </a:lnTo>
                                <a:lnTo>
                                  <a:pt x="40" y="464"/>
                                </a:lnTo>
                                <a:lnTo>
                                  <a:pt x="64" y="483"/>
                                </a:lnTo>
                                <a:lnTo>
                                  <a:pt x="151" y="557"/>
                                </a:lnTo>
                                <a:lnTo>
                                  <a:pt x="247" y="668"/>
                                </a:lnTo>
                                <a:lnTo>
                                  <a:pt x="335" y="835"/>
                                </a:lnTo>
                                <a:lnTo>
                                  <a:pt x="391" y="984"/>
                                </a:lnTo>
                                <a:lnTo>
                                  <a:pt x="439" y="1151"/>
                                </a:lnTo>
                                <a:lnTo>
                                  <a:pt x="471" y="1355"/>
                                </a:lnTo>
                                <a:lnTo>
                                  <a:pt x="471" y="1467"/>
                                </a:lnTo>
                                <a:lnTo>
                                  <a:pt x="463" y="1560"/>
                                </a:lnTo>
                                <a:lnTo>
                                  <a:pt x="455" y="1615"/>
                                </a:lnTo>
                                <a:lnTo>
                                  <a:pt x="455" y="1634"/>
                                </a:lnTo>
                                <a:lnTo>
                                  <a:pt x="495" y="1653"/>
                                </a:lnTo>
                                <a:lnTo>
                                  <a:pt x="551" y="1634"/>
                                </a:lnTo>
                                <a:lnTo>
                                  <a:pt x="575" y="1634"/>
                                </a:lnTo>
                                <a:lnTo>
                                  <a:pt x="630" y="1671"/>
                                </a:lnTo>
                                <a:lnTo>
                                  <a:pt x="710" y="1708"/>
                                </a:lnTo>
                                <a:lnTo>
                                  <a:pt x="734" y="1727"/>
                                </a:lnTo>
                                <a:lnTo>
                                  <a:pt x="742" y="1727"/>
                                </a:lnTo>
                                <a:lnTo>
                                  <a:pt x="742" y="1708"/>
                                </a:lnTo>
                                <a:lnTo>
                                  <a:pt x="734" y="1653"/>
                                </a:lnTo>
                                <a:lnTo>
                                  <a:pt x="718" y="1467"/>
                                </a:lnTo>
                                <a:lnTo>
                                  <a:pt x="702" y="1337"/>
                                </a:lnTo>
                                <a:lnTo>
                                  <a:pt x="702" y="1281"/>
                                </a:lnTo>
                                <a:lnTo>
                                  <a:pt x="710" y="1151"/>
                                </a:lnTo>
                                <a:lnTo>
                                  <a:pt x="702" y="1058"/>
                                </a:lnTo>
                                <a:lnTo>
                                  <a:pt x="694" y="1058"/>
                                </a:lnTo>
                                <a:lnTo>
                                  <a:pt x="670" y="1077"/>
                                </a:lnTo>
                                <a:lnTo>
                                  <a:pt x="622" y="1095"/>
                                </a:lnTo>
                                <a:lnTo>
                                  <a:pt x="583" y="1095"/>
                                </a:lnTo>
                                <a:lnTo>
                                  <a:pt x="495" y="1021"/>
                                </a:lnTo>
                                <a:lnTo>
                                  <a:pt x="415" y="910"/>
                                </a:lnTo>
                                <a:lnTo>
                                  <a:pt x="359" y="780"/>
                                </a:lnTo>
                                <a:lnTo>
                                  <a:pt x="287" y="575"/>
                                </a:lnTo>
                                <a:lnTo>
                                  <a:pt x="239" y="353"/>
                                </a:lnTo>
                                <a:lnTo>
                                  <a:pt x="207" y="148"/>
                                </a:lnTo>
                                <a:lnTo>
                                  <a:pt x="199" y="93"/>
                                </a:lnTo>
                                <a:lnTo>
                                  <a:pt x="207" y="55"/>
                                </a:lnTo>
                                <a:lnTo>
                                  <a:pt x="199" y="18"/>
                                </a:lnTo>
                                <a:lnTo>
                                  <a:pt x="191" y="18"/>
                                </a:lnTo>
                                <a:lnTo>
                                  <a:pt x="151" y="55"/>
                                </a:lnTo>
                                <a:lnTo>
                                  <a:pt x="104" y="37"/>
                                </a:lnTo>
                                <a:lnTo>
                                  <a:pt x="40" y="0"/>
                                </a:lnTo>
                                <a:lnTo>
                                  <a:pt x="8"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83" name="Freeform 10"/>
                        <wps:cNvSpPr>
                          <a:spLocks/>
                        </wps:cNvSpPr>
                        <wps:spPr bwMode="auto">
                          <a:xfrm rot="-5400000">
                            <a:off x="9949" y="1676"/>
                            <a:ext cx="882" cy="747"/>
                          </a:xfrm>
                          <a:custGeom>
                            <a:avLst/>
                            <a:gdLst>
                              <a:gd name="T0" fmla="*/ 128 w 519"/>
                              <a:gd name="T1" fmla="*/ 817 h 1115"/>
                              <a:gd name="T2" fmla="*/ 144 w 519"/>
                              <a:gd name="T3" fmla="*/ 799 h 1115"/>
                              <a:gd name="T4" fmla="*/ 136 w 519"/>
                              <a:gd name="T5" fmla="*/ 762 h 1115"/>
                              <a:gd name="T6" fmla="*/ 120 w 519"/>
                              <a:gd name="T7" fmla="*/ 706 h 1115"/>
                              <a:gd name="T8" fmla="*/ 120 w 519"/>
                              <a:gd name="T9" fmla="*/ 613 h 1115"/>
                              <a:gd name="T10" fmla="*/ 128 w 519"/>
                              <a:gd name="T11" fmla="*/ 483 h 1115"/>
                              <a:gd name="T12" fmla="*/ 168 w 519"/>
                              <a:gd name="T13" fmla="*/ 372 h 1115"/>
                              <a:gd name="T14" fmla="*/ 215 w 519"/>
                              <a:gd name="T15" fmla="*/ 279 h 1115"/>
                              <a:gd name="T16" fmla="*/ 271 w 519"/>
                              <a:gd name="T17" fmla="*/ 260 h 1115"/>
                              <a:gd name="T18" fmla="*/ 319 w 519"/>
                              <a:gd name="T19" fmla="*/ 297 h 1115"/>
                              <a:gd name="T20" fmla="*/ 359 w 519"/>
                              <a:gd name="T21" fmla="*/ 353 h 1115"/>
                              <a:gd name="T22" fmla="*/ 431 w 519"/>
                              <a:gd name="T23" fmla="*/ 557 h 1115"/>
                              <a:gd name="T24" fmla="*/ 447 w 519"/>
                              <a:gd name="T25" fmla="*/ 687 h 1115"/>
                              <a:gd name="T26" fmla="*/ 439 w 519"/>
                              <a:gd name="T27" fmla="*/ 743 h 1115"/>
                              <a:gd name="T28" fmla="*/ 431 w 519"/>
                              <a:gd name="T29" fmla="*/ 780 h 1115"/>
                              <a:gd name="T30" fmla="*/ 423 w 519"/>
                              <a:gd name="T31" fmla="*/ 836 h 1115"/>
                              <a:gd name="T32" fmla="*/ 431 w 519"/>
                              <a:gd name="T33" fmla="*/ 892 h 1115"/>
                              <a:gd name="T34" fmla="*/ 447 w 519"/>
                              <a:gd name="T35" fmla="*/ 966 h 1115"/>
                              <a:gd name="T36" fmla="*/ 463 w 519"/>
                              <a:gd name="T37" fmla="*/ 1040 h 1115"/>
                              <a:gd name="T38" fmla="*/ 471 w 519"/>
                              <a:gd name="T39" fmla="*/ 1096 h 1115"/>
                              <a:gd name="T40" fmla="*/ 479 w 519"/>
                              <a:gd name="T41" fmla="*/ 1115 h 1115"/>
                              <a:gd name="T42" fmla="*/ 487 w 519"/>
                              <a:gd name="T43" fmla="*/ 1096 h 1115"/>
                              <a:gd name="T44" fmla="*/ 511 w 519"/>
                              <a:gd name="T45" fmla="*/ 1003 h 1115"/>
                              <a:gd name="T46" fmla="*/ 519 w 519"/>
                              <a:gd name="T47" fmla="*/ 910 h 1115"/>
                              <a:gd name="T48" fmla="*/ 519 w 519"/>
                              <a:gd name="T49" fmla="*/ 799 h 1115"/>
                              <a:gd name="T50" fmla="*/ 503 w 519"/>
                              <a:gd name="T51" fmla="*/ 687 h 1115"/>
                              <a:gd name="T52" fmla="*/ 455 w 519"/>
                              <a:gd name="T53" fmla="*/ 465 h 1115"/>
                              <a:gd name="T54" fmla="*/ 391 w 519"/>
                              <a:gd name="T55" fmla="*/ 279 h 1115"/>
                              <a:gd name="T56" fmla="*/ 335 w 519"/>
                              <a:gd name="T57" fmla="*/ 167 h 1115"/>
                              <a:gd name="T58" fmla="*/ 279 w 519"/>
                              <a:gd name="T59" fmla="*/ 75 h 1115"/>
                              <a:gd name="T60" fmla="*/ 231 w 519"/>
                              <a:gd name="T61" fmla="*/ 19 h 1115"/>
                              <a:gd name="T62" fmla="*/ 183 w 519"/>
                              <a:gd name="T63" fmla="*/ 0 h 1115"/>
                              <a:gd name="T64" fmla="*/ 144 w 519"/>
                              <a:gd name="T65" fmla="*/ 0 h 1115"/>
                              <a:gd name="T66" fmla="*/ 104 w 519"/>
                              <a:gd name="T67" fmla="*/ 19 h 1115"/>
                              <a:gd name="T68" fmla="*/ 40 w 519"/>
                              <a:gd name="T69" fmla="*/ 130 h 1115"/>
                              <a:gd name="T70" fmla="*/ 8 w 519"/>
                              <a:gd name="T71" fmla="*/ 223 h 1115"/>
                              <a:gd name="T72" fmla="*/ 0 w 519"/>
                              <a:gd name="T73" fmla="*/ 316 h 1115"/>
                              <a:gd name="T74" fmla="*/ 0 w 519"/>
                              <a:gd name="T75" fmla="*/ 446 h 1115"/>
                              <a:gd name="T76" fmla="*/ 8 w 519"/>
                              <a:gd name="T77" fmla="*/ 557 h 1115"/>
                              <a:gd name="T78" fmla="*/ 32 w 519"/>
                              <a:gd name="T79" fmla="*/ 650 h 1115"/>
                              <a:gd name="T80" fmla="*/ 56 w 519"/>
                              <a:gd name="T81" fmla="*/ 743 h 1115"/>
                              <a:gd name="T82" fmla="*/ 88 w 519"/>
                              <a:gd name="T83" fmla="*/ 799 h 1115"/>
                              <a:gd name="T84" fmla="*/ 128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128" y="817"/>
                                </a:moveTo>
                                <a:lnTo>
                                  <a:pt x="144" y="799"/>
                                </a:lnTo>
                                <a:lnTo>
                                  <a:pt x="136" y="762"/>
                                </a:lnTo>
                                <a:lnTo>
                                  <a:pt x="120" y="706"/>
                                </a:lnTo>
                                <a:lnTo>
                                  <a:pt x="120" y="613"/>
                                </a:lnTo>
                                <a:lnTo>
                                  <a:pt x="128" y="483"/>
                                </a:lnTo>
                                <a:lnTo>
                                  <a:pt x="168" y="372"/>
                                </a:lnTo>
                                <a:lnTo>
                                  <a:pt x="215" y="279"/>
                                </a:lnTo>
                                <a:lnTo>
                                  <a:pt x="271" y="260"/>
                                </a:lnTo>
                                <a:lnTo>
                                  <a:pt x="319" y="297"/>
                                </a:lnTo>
                                <a:lnTo>
                                  <a:pt x="359" y="353"/>
                                </a:lnTo>
                                <a:lnTo>
                                  <a:pt x="431" y="557"/>
                                </a:lnTo>
                                <a:lnTo>
                                  <a:pt x="447" y="687"/>
                                </a:lnTo>
                                <a:lnTo>
                                  <a:pt x="439" y="743"/>
                                </a:lnTo>
                                <a:lnTo>
                                  <a:pt x="431" y="780"/>
                                </a:lnTo>
                                <a:lnTo>
                                  <a:pt x="423" y="836"/>
                                </a:lnTo>
                                <a:lnTo>
                                  <a:pt x="431" y="892"/>
                                </a:lnTo>
                                <a:lnTo>
                                  <a:pt x="447" y="966"/>
                                </a:lnTo>
                                <a:lnTo>
                                  <a:pt x="463" y="1040"/>
                                </a:lnTo>
                                <a:lnTo>
                                  <a:pt x="471" y="1096"/>
                                </a:lnTo>
                                <a:lnTo>
                                  <a:pt x="479" y="1115"/>
                                </a:lnTo>
                                <a:lnTo>
                                  <a:pt x="487" y="1096"/>
                                </a:lnTo>
                                <a:lnTo>
                                  <a:pt x="511" y="1003"/>
                                </a:lnTo>
                                <a:lnTo>
                                  <a:pt x="519" y="910"/>
                                </a:lnTo>
                                <a:lnTo>
                                  <a:pt x="519" y="799"/>
                                </a:lnTo>
                                <a:lnTo>
                                  <a:pt x="503" y="687"/>
                                </a:lnTo>
                                <a:lnTo>
                                  <a:pt x="455" y="465"/>
                                </a:lnTo>
                                <a:lnTo>
                                  <a:pt x="391" y="279"/>
                                </a:lnTo>
                                <a:lnTo>
                                  <a:pt x="335" y="167"/>
                                </a:lnTo>
                                <a:lnTo>
                                  <a:pt x="279" y="75"/>
                                </a:lnTo>
                                <a:lnTo>
                                  <a:pt x="231" y="19"/>
                                </a:lnTo>
                                <a:lnTo>
                                  <a:pt x="183" y="0"/>
                                </a:lnTo>
                                <a:lnTo>
                                  <a:pt x="144" y="0"/>
                                </a:lnTo>
                                <a:lnTo>
                                  <a:pt x="104" y="19"/>
                                </a:lnTo>
                                <a:lnTo>
                                  <a:pt x="40" y="130"/>
                                </a:lnTo>
                                <a:lnTo>
                                  <a:pt x="8" y="223"/>
                                </a:lnTo>
                                <a:lnTo>
                                  <a:pt x="0" y="316"/>
                                </a:lnTo>
                                <a:lnTo>
                                  <a:pt x="0" y="446"/>
                                </a:lnTo>
                                <a:lnTo>
                                  <a:pt x="8" y="557"/>
                                </a:lnTo>
                                <a:lnTo>
                                  <a:pt x="32" y="650"/>
                                </a:lnTo>
                                <a:lnTo>
                                  <a:pt x="56" y="743"/>
                                </a:lnTo>
                                <a:lnTo>
                                  <a:pt x="88" y="799"/>
                                </a:lnTo>
                                <a:lnTo>
                                  <a:pt x="128"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84" name="Freeform 11"/>
                        <wps:cNvSpPr>
                          <a:spLocks/>
                        </wps:cNvSpPr>
                        <wps:spPr bwMode="auto">
                          <a:xfrm rot="-5400000">
                            <a:off x="9516" y="1137"/>
                            <a:ext cx="813" cy="810"/>
                          </a:xfrm>
                          <a:custGeom>
                            <a:avLst/>
                            <a:gdLst>
                              <a:gd name="T0" fmla="*/ 351 w 479"/>
                              <a:gd name="T1" fmla="*/ 298 h 1208"/>
                              <a:gd name="T2" fmla="*/ 343 w 479"/>
                              <a:gd name="T3" fmla="*/ 335 h 1208"/>
                              <a:gd name="T4" fmla="*/ 328 w 479"/>
                              <a:gd name="T5" fmla="*/ 316 h 1208"/>
                              <a:gd name="T6" fmla="*/ 304 w 479"/>
                              <a:gd name="T7" fmla="*/ 279 h 1208"/>
                              <a:gd name="T8" fmla="*/ 264 w 479"/>
                              <a:gd name="T9" fmla="*/ 260 h 1208"/>
                              <a:gd name="T10" fmla="*/ 208 w 479"/>
                              <a:gd name="T11" fmla="*/ 298 h 1208"/>
                              <a:gd name="T12" fmla="*/ 160 w 479"/>
                              <a:gd name="T13" fmla="*/ 372 h 1208"/>
                              <a:gd name="T14" fmla="*/ 120 w 479"/>
                              <a:gd name="T15" fmla="*/ 502 h 1208"/>
                              <a:gd name="T16" fmla="*/ 112 w 479"/>
                              <a:gd name="T17" fmla="*/ 632 h 1208"/>
                              <a:gd name="T18" fmla="*/ 128 w 479"/>
                              <a:gd name="T19" fmla="*/ 743 h 1208"/>
                              <a:gd name="T20" fmla="*/ 152 w 479"/>
                              <a:gd name="T21" fmla="*/ 836 h 1208"/>
                              <a:gd name="T22" fmla="*/ 240 w 479"/>
                              <a:gd name="T23" fmla="*/ 1003 h 1208"/>
                              <a:gd name="T24" fmla="*/ 296 w 479"/>
                              <a:gd name="T25" fmla="*/ 1040 h 1208"/>
                              <a:gd name="T26" fmla="*/ 320 w 479"/>
                              <a:gd name="T27" fmla="*/ 1022 h 1208"/>
                              <a:gd name="T28" fmla="*/ 335 w 479"/>
                              <a:gd name="T29" fmla="*/ 1003 h 1208"/>
                              <a:gd name="T30" fmla="*/ 359 w 479"/>
                              <a:gd name="T31" fmla="*/ 985 h 1208"/>
                              <a:gd name="T32" fmla="*/ 383 w 479"/>
                              <a:gd name="T33" fmla="*/ 1003 h 1208"/>
                              <a:gd name="T34" fmla="*/ 415 w 479"/>
                              <a:gd name="T35" fmla="*/ 1040 h 1208"/>
                              <a:gd name="T36" fmla="*/ 447 w 479"/>
                              <a:gd name="T37" fmla="*/ 1078 h 1208"/>
                              <a:gd name="T38" fmla="*/ 463 w 479"/>
                              <a:gd name="T39" fmla="*/ 1096 h 1208"/>
                              <a:gd name="T40" fmla="*/ 479 w 479"/>
                              <a:gd name="T41" fmla="*/ 1096 h 1208"/>
                              <a:gd name="T42" fmla="*/ 471 w 479"/>
                              <a:gd name="T43" fmla="*/ 1133 h 1208"/>
                              <a:gd name="T44" fmla="*/ 431 w 479"/>
                              <a:gd name="T45" fmla="*/ 1189 h 1208"/>
                              <a:gd name="T46" fmla="*/ 391 w 479"/>
                              <a:gd name="T47" fmla="*/ 1208 h 1208"/>
                              <a:gd name="T48" fmla="*/ 343 w 479"/>
                              <a:gd name="T49" fmla="*/ 1208 h 1208"/>
                              <a:gd name="T50" fmla="*/ 296 w 479"/>
                              <a:gd name="T51" fmla="*/ 1170 h 1208"/>
                              <a:gd name="T52" fmla="*/ 200 w 479"/>
                              <a:gd name="T53" fmla="*/ 1059 h 1208"/>
                              <a:gd name="T54" fmla="*/ 120 w 479"/>
                              <a:gd name="T55" fmla="*/ 910 h 1208"/>
                              <a:gd name="T56" fmla="*/ 72 w 479"/>
                              <a:gd name="T57" fmla="*/ 780 h 1208"/>
                              <a:gd name="T58" fmla="*/ 32 w 479"/>
                              <a:gd name="T59" fmla="*/ 650 h 1208"/>
                              <a:gd name="T60" fmla="*/ 8 w 479"/>
                              <a:gd name="T61" fmla="*/ 539 h 1208"/>
                              <a:gd name="T62" fmla="*/ 0 w 479"/>
                              <a:gd name="T63" fmla="*/ 428 h 1208"/>
                              <a:gd name="T64" fmla="*/ 0 w 479"/>
                              <a:gd name="T65" fmla="*/ 335 h 1208"/>
                              <a:gd name="T66" fmla="*/ 8 w 479"/>
                              <a:gd name="T67" fmla="*/ 242 h 1208"/>
                              <a:gd name="T68" fmla="*/ 56 w 479"/>
                              <a:gd name="T69" fmla="*/ 93 h 1208"/>
                              <a:gd name="T70" fmla="*/ 88 w 479"/>
                              <a:gd name="T71" fmla="*/ 19 h 1208"/>
                              <a:gd name="T72" fmla="*/ 136 w 479"/>
                              <a:gd name="T73" fmla="*/ 0 h 1208"/>
                              <a:gd name="T74" fmla="*/ 184 w 479"/>
                              <a:gd name="T75" fmla="*/ 0 h 1208"/>
                              <a:gd name="T76" fmla="*/ 240 w 479"/>
                              <a:gd name="T77" fmla="*/ 19 h 1208"/>
                              <a:gd name="T78" fmla="*/ 280 w 479"/>
                              <a:gd name="T79" fmla="*/ 75 h 1208"/>
                              <a:gd name="T80" fmla="*/ 320 w 479"/>
                              <a:gd name="T81" fmla="*/ 130 h 1208"/>
                              <a:gd name="T82" fmla="*/ 343 w 479"/>
                              <a:gd name="T83" fmla="*/ 205 h 1208"/>
                              <a:gd name="T84" fmla="*/ 351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298"/>
                                </a:moveTo>
                                <a:lnTo>
                                  <a:pt x="343" y="335"/>
                                </a:lnTo>
                                <a:lnTo>
                                  <a:pt x="328" y="316"/>
                                </a:lnTo>
                                <a:lnTo>
                                  <a:pt x="304" y="279"/>
                                </a:lnTo>
                                <a:lnTo>
                                  <a:pt x="264" y="260"/>
                                </a:lnTo>
                                <a:lnTo>
                                  <a:pt x="208" y="298"/>
                                </a:lnTo>
                                <a:lnTo>
                                  <a:pt x="160" y="372"/>
                                </a:lnTo>
                                <a:lnTo>
                                  <a:pt x="120" y="502"/>
                                </a:lnTo>
                                <a:lnTo>
                                  <a:pt x="112" y="632"/>
                                </a:lnTo>
                                <a:lnTo>
                                  <a:pt x="128" y="743"/>
                                </a:lnTo>
                                <a:lnTo>
                                  <a:pt x="152" y="836"/>
                                </a:lnTo>
                                <a:lnTo>
                                  <a:pt x="240" y="1003"/>
                                </a:lnTo>
                                <a:lnTo>
                                  <a:pt x="296" y="1040"/>
                                </a:lnTo>
                                <a:lnTo>
                                  <a:pt x="320" y="1022"/>
                                </a:lnTo>
                                <a:lnTo>
                                  <a:pt x="335" y="1003"/>
                                </a:lnTo>
                                <a:lnTo>
                                  <a:pt x="359" y="985"/>
                                </a:lnTo>
                                <a:lnTo>
                                  <a:pt x="383" y="1003"/>
                                </a:lnTo>
                                <a:lnTo>
                                  <a:pt x="415" y="1040"/>
                                </a:lnTo>
                                <a:lnTo>
                                  <a:pt x="447" y="1078"/>
                                </a:lnTo>
                                <a:lnTo>
                                  <a:pt x="463" y="1096"/>
                                </a:lnTo>
                                <a:lnTo>
                                  <a:pt x="479" y="1096"/>
                                </a:lnTo>
                                <a:lnTo>
                                  <a:pt x="471" y="1133"/>
                                </a:lnTo>
                                <a:lnTo>
                                  <a:pt x="431" y="1189"/>
                                </a:lnTo>
                                <a:lnTo>
                                  <a:pt x="391" y="1208"/>
                                </a:lnTo>
                                <a:lnTo>
                                  <a:pt x="343" y="1208"/>
                                </a:lnTo>
                                <a:lnTo>
                                  <a:pt x="296" y="1170"/>
                                </a:lnTo>
                                <a:lnTo>
                                  <a:pt x="200" y="1059"/>
                                </a:lnTo>
                                <a:lnTo>
                                  <a:pt x="120" y="910"/>
                                </a:lnTo>
                                <a:lnTo>
                                  <a:pt x="72" y="780"/>
                                </a:lnTo>
                                <a:lnTo>
                                  <a:pt x="32" y="650"/>
                                </a:lnTo>
                                <a:lnTo>
                                  <a:pt x="8" y="539"/>
                                </a:lnTo>
                                <a:lnTo>
                                  <a:pt x="0" y="428"/>
                                </a:lnTo>
                                <a:lnTo>
                                  <a:pt x="0" y="335"/>
                                </a:lnTo>
                                <a:lnTo>
                                  <a:pt x="8" y="242"/>
                                </a:lnTo>
                                <a:lnTo>
                                  <a:pt x="56" y="93"/>
                                </a:lnTo>
                                <a:lnTo>
                                  <a:pt x="88" y="19"/>
                                </a:lnTo>
                                <a:lnTo>
                                  <a:pt x="136" y="0"/>
                                </a:lnTo>
                                <a:lnTo>
                                  <a:pt x="184" y="0"/>
                                </a:lnTo>
                                <a:lnTo>
                                  <a:pt x="240" y="19"/>
                                </a:lnTo>
                                <a:lnTo>
                                  <a:pt x="280" y="75"/>
                                </a:lnTo>
                                <a:lnTo>
                                  <a:pt x="320" y="130"/>
                                </a:lnTo>
                                <a:lnTo>
                                  <a:pt x="343" y="205"/>
                                </a:lnTo>
                                <a:lnTo>
                                  <a:pt x="351"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85" name="Freeform 12"/>
                        <wps:cNvSpPr>
                          <a:spLocks/>
                        </wps:cNvSpPr>
                        <wps:spPr bwMode="auto">
                          <a:xfrm rot="-5400000">
                            <a:off x="9505" y="1254"/>
                            <a:ext cx="1259" cy="1157"/>
                          </a:xfrm>
                          <a:custGeom>
                            <a:avLst/>
                            <a:gdLst>
                              <a:gd name="T0" fmla="*/ 734 w 742"/>
                              <a:gd name="T1" fmla="*/ 1709 h 1727"/>
                              <a:gd name="T2" fmla="*/ 742 w 742"/>
                              <a:gd name="T3" fmla="*/ 1616 h 1727"/>
                              <a:gd name="T4" fmla="*/ 726 w 742"/>
                              <a:gd name="T5" fmla="*/ 1486 h 1727"/>
                              <a:gd name="T6" fmla="*/ 718 w 742"/>
                              <a:gd name="T7" fmla="*/ 1374 h 1727"/>
                              <a:gd name="T8" fmla="*/ 734 w 742"/>
                              <a:gd name="T9" fmla="*/ 1282 h 1727"/>
                              <a:gd name="T10" fmla="*/ 726 w 742"/>
                              <a:gd name="T11" fmla="*/ 1244 h 1727"/>
                              <a:gd name="T12" fmla="*/ 718 w 742"/>
                              <a:gd name="T13" fmla="*/ 1244 h 1727"/>
                              <a:gd name="T14" fmla="*/ 702 w 742"/>
                              <a:gd name="T15" fmla="*/ 1244 h 1727"/>
                              <a:gd name="T16" fmla="*/ 670 w 742"/>
                              <a:gd name="T17" fmla="*/ 1244 h 1727"/>
                              <a:gd name="T18" fmla="*/ 591 w 742"/>
                              <a:gd name="T19" fmla="*/ 1170 h 1727"/>
                              <a:gd name="T20" fmla="*/ 495 w 742"/>
                              <a:gd name="T21" fmla="*/ 1040 h 1727"/>
                              <a:gd name="T22" fmla="*/ 399 w 742"/>
                              <a:gd name="T23" fmla="*/ 892 h 1727"/>
                              <a:gd name="T24" fmla="*/ 351 w 742"/>
                              <a:gd name="T25" fmla="*/ 743 h 1727"/>
                              <a:gd name="T26" fmla="*/ 295 w 742"/>
                              <a:gd name="T27" fmla="*/ 557 h 1727"/>
                              <a:gd name="T28" fmla="*/ 271 w 742"/>
                              <a:gd name="T29" fmla="*/ 353 h 1727"/>
                              <a:gd name="T30" fmla="*/ 263 w 742"/>
                              <a:gd name="T31" fmla="*/ 260 h 1727"/>
                              <a:gd name="T32" fmla="*/ 279 w 742"/>
                              <a:gd name="T33" fmla="*/ 149 h 1727"/>
                              <a:gd name="T34" fmla="*/ 279 w 742"/>
                              <a:gd name="T35" fmla="*/ 112 h 1727"/>
                              <a:gd name="T36" fmla="*/ 279 w 742"/>
                              <a:gd name="T37" fmla="*/ 74 h 1727"/>
                              <a:gd name="T38" fmla="*/ 247 w 742"/>
                              <a:gd name="T39" fmla="*/ 56 h 1727"/>
                              <a:gd name="T40" fmla="*/ 191 w 742"/>
                              <a:gd name="T41" fmla="*/ 93 h 1727"/>
                              <a:gd name="T42" fmla="*/ 167 w 742"/>
                              <a:gd name="T43" fmla="*/ 93 h 1727"/>
                              <a:gd name="T44" fmla="*/ 104 w 742"/>
                              <a:gd name="T45" fmla="*/ 56 h 1727"/>
                              <a:gd name="T46" fmla="*/ 24 w 742"/>
                              <a:gd name="T47" fmla="*/ 0 h 1727"/>
                              <a:gd name="T48" fmla="*/ 8 w 742"/>
                              <a:gd name="T49" fmla="*/ 0 h 1727"/>
                              <a:gd name="T50" fmla="*/ 0 w 742"/>
                              <a:gd name="T51" fmla="*/ 0 h 1727"/>
                              <a:gd name="T52" fmla="*/ 0 w 742"/>
                              <a:gd name="T53" fmla="*/ 19 h 1727"/>
                              <a:gd name="T54" fmla="*/ 0 w 742"/>
                              <a:gd name="T55" fmla="*/ 56 h 1727"/>
                              <a:gd name="T56" fmla="*/ 24 w 742"/>
                              <a:gd name="T57" fmla="*/ 242 h 1727"/>
                              <a:gd name="T58" fmla="*/ 40 w 742"/>
                              <a:gd name="T59" fmla="*/ 390 h 1727"/>
                              <a:gd name="T60" fmla="*/ 40 w 742"/>
                              <a:gd name="T61" fmla="*/ 446 h 1727"/>
                              <a:gd name="T62" fmla="*/ 24 w 742"/>
                              <a:gd name="T63" fmla="*/ 576 h 1727"/>
                              <a:gd name="T64" fmla="*/ 24 w 742"/>
                              <a:gd name="T65" fmla="*/ 613 h 1727"/>
                              <a:gd name="T66" fmla="*/ 32 w 742"/>
                              <a:gd name="T67" fmla="*/ 650 h 1727"/>
                              <a:gd name="T68" fmla="*/ 48 w 742"/>
                              <a:gd name="T69" fmla="*/ 650 h 1727"/>
                              <a:gd name="T70" fmla="*/ 64 w 742"/>
                              <a:gd name="T71" fmla="*/ 632 h 1727"/>
                              <a:gd name="T72" fmla="*/ 112 w 742"/>
                              <a:gd name="T73" fmla="*/ 613 h 1727"/>
                              <a:gd name="T74" fmla="*/ 159 w 742"/>
                              <a:gd name="T75" fmla="*/ 632 h 1727"/>
                              <a:gd name="T76" fmla="*/ 239 w 742"/>
                              <a:gd name="T77" fmla="*/ 687 h 1727"/>
                              <a:gd name="T78" fmla="*/ 319 w 742"/>
                              <a:gd name="T79" fmla="*/ 817 h 1727"/>
                              <a:gd name="T80" fmla="*/ 383 w 742"/>
                              <a:gd name="T81" fmla="*/ 929 h 1727"/>
                              <a:gd name="T82" fmla="*/ 447 w 742"/>
                              <a:gd name="T83" fmla="*/ 1133 h 1727"/>
                              <a:gd name="T84" fmla="*/ 503 w 742"/>
                              <a:gd name="T85" fmla="*/ 1374 h 1727"/>
                              <a:gd name="T86" fmla="*/ 535 w 742"/>
                              <a:gd name="T87" fmla="*/ 1560 h 1727"/>
                              <a:gd name="T88" fmla="*/ 535 w 742"/>
                              <a:gd name="T89" fmla="*/ 1634 h 1727"/>
                              <a:gd name="T90" fmla="*/ 535 w 742"/>
                              <a:gd name="T91" fmla="*/ 1672 h 1727"/>
                              <a:gd name="T92" fmla="*/ 535 w 742"/>
                              <a:gd name="T93" fmla="*/ 1690 h 1727"/>
                              <a:gd name="T94" fmla="*/ 551 w 742"/>
                              <a:gd name="T95" fmla="*/ 1709 h 1727"/>
                              <a:gd name="T96" fmla="*/ 591 w 742"/>
                              <a:gd name="T97" fmla="*/ 1672 h 1727"/>
                              <a:gd name="T98" fmla="*/ 638 w 742"/>
                              <a:gd name="T99" fmla="*/ 1690 h 1727"/>
                              <a:gd name="T100" fmla="*/ 694 w 742"/>
                              <a:gd name="T101" fmla="*/ 1727 h 1727"/>
                              <a:gd name="T102" fmla="*/ 734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734" y="1709"/>
                                </a:moveTo>
                                <a:lnTo>
                                  <a:pt x="742" y="1616"/>
                                </a:lnTo>
                                <a:lnTo>
                                  <a:pt x="726" y="1486"/>
                                </a:lnTo>
                                <a:lnTo>
                                  <a:pt x="718" y="1374"/>
                                </a:lnTo>
                                <a:lnTo>
                                  <a:pt x="734" y="1282"/>
                                </a:lnTo>
                                <a:lnTo>
                                  <a:pt x="726" y="1244"/>
                                </a:lnTo>
                                <a:lnTo>
                                  <a:pt x="718" y="1244"/>
                                </a:lnTo>
                                <a:lnTo>
                                  <a:pt x="702" y="1244"/>
                                </a:lnTo>
                                <a:lnTo>
                                  <a:pt x="670" y="1244"/>
                                </a:lnTo>
                                <a:lnTo>
                                  <a:pt x="591" y="1170"/>
                                </a:lnTo>
                                <a:lnTo>
                                  <a:pt x="495" y="1040"/>
                                </a:lnTo>
                                <a:lnTo>
                                  <a:pt x="399" y="892"/>
                                </a:lnTo>
                                <a:lnTo>
                                  <a:pt x="351" y="743"/>
                                </a:lnTo>
                                <a:lnTo>
                                  <a:pt x="295" y="557"/>
                                </a:lnTo>
                                <a:lnTo>
                                  <a:pt x="271" y="353"/>
                                </a:lnTo>
                                <a:lnTo>
                                  <a:pt x="263" y="260"/>
                                </a:lnTo>
                                <a:lnTo>
                                  <a:pt x="279" y="149"/>
                                </a:lnTo>
                                <a:lnTo>
                                  <a:pt x="279" y="112"/>
                                </a:lnTo>
                                <a:lnTo>
                                  <a:pt x="279" y="74"/>
                                </a:lnTo>
                                <a:lnTo>
                                  <a:pt x="247" y="56"/>
                                </a:lnTo>
                                <a:lnTo>
                                  <a:pt x="191" y="93"/>
                                </a:lnTo>
                                <a:lnTo>
                                  <a:pt x="167" y="93"/>
                                </a:lnTo>
                                <a:lnTo>
                                  <a:pt x="104" y="56"/>
                                </a:lnTo>
                                <a:lnTo>
                                  <a:pt x="24" y="0"/>
                                </a:lnTo>
                                <a:lnTo>
                                  <a:pt x="8" y="0"/>
                                </a:lnTo>
                                <a:lnTo>
                                  <a:pt x="0" y="0"/>
                                </a:lnTo>
                                <a:lnTo>
                                  <a:pt x="0" y="19"/>
                                </a:lnTo>
                                <a:lnTo>
                                  <a:pt x="0" y="56"/>
                                </a:lnTo>
                                <a:lnTo>
                                  <a:pt x="24" y="242"/>
                                </a:lnTo>
                                <a:lnTo>
                                  <a:pt x="40" y="390"/>
                                </a:lnTo>
                                <a:lnTo>
                                  <a:pt x="40" y="446"/>
                                </a:lnTo>
                                <a:lnTo>
                                  <a:pt x="24" y="576"/>
                                </a:lnTo>
                                <a:lnTo>
                                  <a:pt x="24" y="613"/>
                                </a:lnTo>
                                <a:lnTo>
                                  <a:pt x="32" y="650"/>
                                </a:lnTo>
                                <a:lnTo>
                                  <a:pt x="48" y="650"/>
                                </a:lnTo>
                                <a:lnTo>
                                  <a:pt x="64" y="632"/>
                                </a:lnTo>
                                <a:lnTo>
                                  <a:pt x="112" y="613"/>
                                </a:lnTo>
                                <a:lnTo>
                                  <a:pt x="159" y="632"/>
                                </a:lnTo>
                                <a:lnTo>
                                  <a:pt x="239" y="687"/>
                                </a:lnTo>
                                <a:lnTo>
                                  <a:pt x="319" y="817"/>
                                </a:lnTo>
                                <a:lnTo>
                                  <a:pt x="383" y="929"/>
                                </a:lnTo>
                                <a:lnTo>
                                  <a:pt x="447" y="1133"/>
                                </a:lnTo>
                                <a:lnTo>
                                  <a:pt x="503" y="1374"/>
                                </a:lnTo>
                                <a:lnTo>
                                  <a:pt x="535" y="1560"/>
                                </a:lnTo>
                                <a:lnTo>
                                  <a:pt x="535" y="1634"/>
                                </a:lnTo>
                                <a:lnTo>
                                  <a:pt x="535" y="1672"/>
                                </a:lnTo>
                                <a:lnTo>
                                  <a:pt x="535" y="1690"/>
                                </a:lnTo>
                                <a:lnTo>
                                  <a:pt x="551" y="1709"/>
                                </a:lnTo>
                                <a:lnTo>
                                  <a:pt x="591" y="1672"/>
                                </a:lnTo>
                                <a:lnTo>
                                  <a:pt x="638" y="1690"/>
                                </a:lnTo>
                                <a:lnTo>
                                  <a:pt x="694" y="1727"/>
                                </a:lnTo>
                                <a:lnTo>
                                  <a:pt x="734"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86" name="Freeform 13"/>
                        <wps:cNvSpPr>
                          <a:spLocks/>
                        </wps:cNvSpPr>
                        <wps:spPr bwMode="auto">
                          <a:xfrm rot="-5400000">
                            <a:off x="9950" y="14267"/>
                            <a:ext cx="881" cy="747"/>
                          </a:xfrm>
                          <a:custGeom>
                            <a:avLst/>
                            <a:gdLst>
                              <a:gd name="T0" fmla="*/ 383 w 519"/>
                              <a:gd name="T1" fmla="*/ 817 h 1115"/>
                              <a:gd name="T2" fmla="*/ 367 w 519"/>
                              <a:gd name="T3" fmla="*/ 799 h 1115"/>
                              <a:gd name="T4" fmla="*/ 383 w 519"/>
                              <a:gd name="T5" fmla="*/ 762 h 1115"/>
                              <a:gd name="T6" fmla="*/ 391 w 519"/>
                              <a:gd name="T7" fmla="*/ 706 h 1115"/>
                              <a:gd name="T8" fmla="*/ 399 w 519"/>
                              <a:gd name="T9" fmla="*/ 613 h 1115"/>
                              <a:gd name="T10" fmla="*/ 391 w 519"/>
                              <a:gd name="T11" fmla="*/ 483 h 1115"/>
                              <a:gd name="T12" fmla="*/ 351 w 519"/>
                              <a:gd name="T13" fmla="*/ 372 h 1115"/>
                              <a:gd name="T14" fmla="*/ 296 w 519"/>
                              <a:gd name="T15" fmla="*/ 279 h 1115"/>
                              <a:gd name="T16" fmla="*/ 240 w 519"/>
                              <a:gd name="T17" fmla="*/ 260 h 1115"/>
                              <a:gd name="T18" fmla="*/ 192 w 519"/>
                              <a:gd name="T19" fmla="*/ 297 h 1115"/>
                              <a:gd name="T20" fmla="*/ 152 w 519"/>
                              <a:gd name="T21" fmla="*/ 353 h 1115"/>
                              <a:gd name="T22" fmla="*/ 80 w 519"/>
                              <a:gd name="T23" fmla="*/ 557 h 1115"/>
                              <a:gd name="T24" fmla="*/ 64 w 519"/>
                              <a:gd name="T25" fmla="*/ 687 h 1115"/>
                              <a:gd name="T26" fmla="*/ 72 w 519"/>
                              <a:gd name="T27" fmla="*/ 743 h 1115"/>
                              <a:gd name="T28" fmla="*/ 88 w 519"/>
                              <a:gd name="T29" fmla="*/ 780 h 1115"/>
                              <a:gd name="T30" fmla="*/ 96 w 519"/>
                              <a:gd name="T31" fmla="*/ 836 h 1115"/>
                              <a:gd name="T32" fmla="*/ 80 w 519"/>
                              <a:gd name="T33" fmla="*/ 892 h 1115"/>
                              <a:gd name="T34" fmla="*/ 64 w 519"/>
                              <a:gd name="T35" fmla="*/ 966 h 1115"/>
                              <a:gd name="T36" fmla="*/ 48 w 519"/>
                              <a:gd name="T37" fmla="*/ 1040 h 1115"/>
                              <a:gd name="T38" fmla="*/ 40 w 519"/>
                              <a:gd name="T39" fmla="*/ 1096 h 1115"/>
                              <a:gd name="T40" fmla="*/ 40 w 519"/>
                              <a:gd name="T41" fmla="*/ 1115 h 1115"/>
                              <a:gd name="T42" fmla="*/ 32 w 519"/>
                              <a:gd name="T43" fmla="*/ 1096 h 1115"/>
                              <a:gd name="T44" fmla="*/ 8 w 519"/>
                              <a:gd name="T45" fmla="*/ 1003 h 1115"/>
                              <a:gd name="T46" fmla="*/ 0 w 519"/>
                              <a:gd name="T47" fmla="*/ 910 h 1115"/>
                              <a:gd name="T48" fmla="*/ 0 w 519"/>
                              <a:gd name="T49" fmla="*/ 799 h 1115"/>
                              <a:gd name="T50" fmla="*/ 8 w 519"/>
                              <a:gd name="T51" fmla="*/ 687 h 1115"/>
                              <a:gd name="T52" fmla="*/ 56 w 519"/>
                              <a:gd name="T53" fmla="*/ 465 h 1115"/>
                              <a:gd name="T54" fmla="*/ 120 w 519"/>
                              <a:gd name="T55" fmla="*/ 279 h 1115"/>
                              <a:gd name="T56" fmla="*/ 184 w 519"/>
                              <a:gd name="T57" fmla="*/ 167 h 1115"/>
                              <a:gd name="T58" fmla="*/ 232 w 519"/>
                              <a:gd name="T59" fmla="*/ 75 h 1115"/>
                              <a:gd name="T60" fmla="*/ 288 w 519"/>
                              <a:gd name="T61" fmla="*/ 19 h 1115"/>
                              <a:gd name="T62" fmla="*/ 328 w 519"/>
                              <a:gd name="T63" fmla="*/ 0 h 1115"/>
                              <a:gd name="T64" fmla="*/ 375 w 519"/>
                              <a:gd name="T65" fmla="*/ 0 h 1115"/>
                              <a:gd name="T66" fmla="*/ 415 w 519"/>
                              <a:gd name="T67" fmla="*/ 19 h 1115"/>
                              <a:gd name="T68" fmla="*/ 479 w 519"/>
                              <a:gd name="T69" fmla="*/ 130 h 1115"/>
                              <a:gd name="T70" fmla="*/ 503 w 519"/>
                              <a:gd name="T71" fmla="*/ 223 h 1115"/>
                              <a:gd name="T72" fmla="*/ 519 w 519"/>
                              <a:gd name="T73" fmla="*/ 316 h 1115"/>
                              <a:gd name="T74" fmla="*/ 519 w 519"/>
                              <a:gd name="T75" fmla="*/ 446 h 1115"/>
                              <a:gd name="T76" fmla="*/ 503 w 519"/>
                              <a:gd name="T77" fmla="*/ 557 h 1115"/>
                              <a:gd name="T78" fmla="*/ 487 w 519"/>
                              <a:gd name="T79" fmla="*/ 650 h 1115"/>
                              <a:gd name="T80" fmla="*/ 455 w 519"/>
                              <a:gd name="T81" fmla="*/ 743 h 1115"/>
                              <a:gd name="T82" fmla="*/ 423 w 519"/>
                              <a:gd name="T83" fmla="*/ 799 h 1115"/>
                              <a:gd name="T84" fmla="*/ 383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383" y="817"/>
                                </a:moveTo>
                                <a:lnTo>
                                  <a:pt x="367" y="799"/>
                                </a:lnTo>
                                <a:lnTo>
                                  <a:pt x="383" y="762"/>
                                </a:lnTo>
                                <a:lnTo>
                                  <a:pt x="391" y="706"/>
                                </a:lnTo>
                                <a:lnTo>
                                  <a:pt x="399" y="613"/>
                                </a:lnTo>
                                <a:lnTo>
                                  <a:pt x="391" y="483"/>
                                </a:lnTo>
                                <a:lnTo>
                                  <a:pt x="351" y="372"/>
                                </a:lnTo>
                                <a:lnTo>
                                  <a:pt x="296" y="279"/>
                                </a:lnTo>
                                <a:lnTo>
                                  <a:pt x="240" y="260"/>
                                </a:lnTo>
                                <a:lnTo>
                                  <a:pt x="192" y="297"/>
                                </a:lnTo>
                                <a:lnTo>
                                  <a:pt x="152" y="353"/>
                                </a:lnTo>
                                <a:lnTo>
                                  <a:pt x="80" y="557"/>
                                </a:lnTo>
                                <a:lnTo>
                                  <a:pt x="64" y="687"/>
                                </a:lnTo>
                                <a:lnTo>
                                  <a:pt x="72" y="743"/>
                                </a:lnTo>
                                <a:lnTo>
                                  <a:pt x="88" y="780"/>
                                </a:lnTo>
                                <a:lnTo>
                                  <a:pt x="96" y="836"/>
                                </a:lnTo>
                                <a:lnTo>
                                  <a:pt x="80" y="892"/>
                                </a:lnTo>
                                <a:lnTo>
                                  <a:pt x="64" y="966"/>
                                </a:lnTo>
                                <a:lnTo>
                                  <a:pt x="48" y="1040"/>
                                </a:lnTo>
                                <a:lnTo>
                                  <a:pt x="40" y="1096"/>
                                </a:lnTo>
                                <a:lnTo>
                                  <a:pt x="40" y="1115"/>
                                </a:lnTo>
                                <a:lnTo>
                                  <a:pt x="32" y="1096"/>
                                </a:lnTo>
                                <a:lnTo>
                                  <a:pt x="8" y="1003"/>
                                </a:lnTo>
                                <a:lnTo>
                                  <a:pt x="0" y="910"/>
                                </a:lnTo>
                                <a:lnTo>
                                  <a:pt x="0" y="799"/>
                                </a:lnTo>
                                <a:lnTo>
                                  <a:pt x="8" y="687"/>
                                </a:lnTo>
                                <a:lnTo>
                                  <a:pt x="56" y="465"/>
                                </a:lnTo>
                                <a:lnTo>
                                  <a:pt x="120" y="279"/>
                                </a:lnTo>
                                <a:lnTo>
                                  <a:pt x="184" y="167"/>
                                </a:lnTo>
                                <a:lnTo>
                                  <a:pt x="232" y="75"/>
                                </a:lnTo>
                                <a:lnTo>
                                  <a:pt x="288" y="19"/>
                                </a:lnTo>
                                <a:lnTo>
                                  <a:pt x="328" y="0"/>
                                </a:lnTo>
                                <a:lnTo>
                                  <a:pt x="375" y="0"/>
                                </a:lnTo>
                                <a:lnTo>
                                  <a:pt x="415" y="19"/>
                                </a:lnTo>
                                <a:lnTo>
                                  <a:pt x="479" y="130"/>
                                </a:lnTo>
                                <a:lnTo>
                                  <a:pt x="503" y="223"/>
                                </a:lnTo>
                                <a:lnTo>
                                  <a:pt x="519" y="316"/>
                                </a:lnTo>
                                <a:lnTo>
                                  <a:pt x="519" y="446"/>
                                </a:lnTo>
                                <a:lnTo>
                                  <a:pt x="503" y="557"/>
                                </a:lnTo>
                                <a:lnTo>
                                  <a:pt x="487" y="650"/>
                                </a:lnTo>
                                <a:lnTo>
                                  <a:pt x="455" y="743"/>
                                </a:lnTo>
                                <a:lnTo>
                                  <a:pt x="423" y="799"/>
                                </a:lnTo>
                                <a:lnTo>
                                  <a:pt x="383"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87" name="Freeform 14"/>
                        <wps:cNvSpPr>
                          <a:spLocks/>
                        </wps:cNvSpPr>
                        <wps:spPr bwMode="auto">
                          <a:xfrm rot="-5400000">
                            <a:off x="9516" y="14743"/>
                            <a:ext cx="814" cy="810"/>
                          </a:xfrm>
                          <a:custGeom>
                            <a:avLst/>
                            <a:gdLst>
                              <a:gd name="T0" fmla="*/ 120 w 479"/>
                              <a:gd name="T1" fmla="*/ 298 h 1208"/>
                              <a:gd name="T2" fmla="*/ 128 w 479"/>
                              <a:gd name="T3" fmla="*/ 335 h 1208"/>
                              <a:gd name="T4" fmla="*/ 151 w 479"/>
                              <a:gd name="T5" fmla="*/ 316 h 1208"/>
                              <a:gd name="T6" fmla="*/ 175 w 479"/>
                              <a:gd name="T7" fmla="*/ 279 h 1208"/>
                              <a:gd name="T8" fmla="*/ 215 w 479"/>
                              <a:gd name="T9" fmla="*/ 260 h 1208"/>
                              <a:gd name="T10" fmla="*/ 263 w 479"/>
                              <a:gd name="T11" fmla="*/ 298 h 1208"/>
                              <a:gd name="T12" fmla="*/ 319 w 479"/>
                              <a:gd name="T13" fmla="*/ 372 h 1208"/>
                              <a:gd name="T14" fmla="*/ 351 w 479"/>
                              <a:gd name="T15" fmla="*/ 502 h 1208"/>
                              <a:gd name="T16" fmla="*/ 359 w 479"/>
                              <a:gd name="T17" fmla="*/ 632 h 1208"/>
                              <a:gd name="T18" fmla="*/ 351 w 479"/>
                              <a:gd name="T19" fmla="*/ 743 h 1208"/>
                              <a:gd name="T20" fmla="*/ 319 w 479"/>
                              <a:gd name="T21" fmla="*/ 836 h 1208"/>
                              <a:gd name="T22" fmla="*/ 231 w 479"/>
                              <a:gd name="T23" fmla="*/ 1003 h 1208"/>
                              <a:gd name="T24" fmla="*/ 183 w 479"/>
                              <a:gd name="T25" fmla="*/ 1040 h 1208"/>
                              <a:gd name="T26" fmla="*/ 159 w 479"/>
                              <a:gd name="T27" fmla="*/ 1022 h 1208"/>
                              <a:gd name="T28" fmla="*/ 136 w 479"/>
                              <a:gd name="T29" fmla="*/ 1003 h 1208"/>
                              <a:gd name="T30" fmla="*/ 112 w 479"/>
                              <a:gd name="T31" fmla="*/ 985 h 1208"/>
                              <a:gd name="T32" fmla="*/ 96 w 479"/>
                              <a:gd name="T33" fmla="*/ 1003 h 1208"/>
                              <a:gd name="T34" fmla="*/ 64 w 479"/>
                              <a:gd name="T35" fmla="*/ 1040 h 1208"/>
                              <a:gd name="T36" fmla="*/ 24 w 479"/>
                              <a:gd name="T37" fmla="*/ 1078 h 1208"/>
                              <a:gd name="T38" fmla="*/ 8 w 479"/>
                              <a:gd name="T39" fmla="*/ 1096 h 1208"/>
                              <a:gd name="T40" fmla="*/ 0 w 479"/>
                              <a:gd name="T41" fmla="*/ 1096 h 1208"/>
                              <a:gd name="T42" fmla="*/ 8 w 479"/>
                              <a:gd name="T43" fmla="*/ 1133 h 1208"/>
                              <a:gd name="T44" fmla="*/ 48 w 479"/>
                              <a:gd name="T45" fmla="*/ 1189 h 1208"/>
                              <a:gd name="T46" fmla="*/ 88 w 479"/>
                              <a:gd name="T47" fmla="*/ 1208 h 1208"/>
                              <a:gd name="T48" fmla="*/ 136 w 479"/>
                              <a:gd name="T49" fmla="*/ 1208 h 1208"/>
                              <a:gd name="T50" fmla="*/ 183 w 479"/>
                              <a:gd name="T51" fmla="*/ 1170 h 1208"/>
                              <a:gd name="T52" fmla="*/ 271 w 479"/>
                              <a:gd name="T53" fmla="*/ 1059 h 1208"/>
                              <a:gd name="T54" fmla="*/ 351 w 479"/>
                              <a:gd name="T55" fmla="*/ 910 h 1208"/>
                              <a:gd name="T56" fmla="*/ 407 w 479"/>
                              <a:gd name="T57" fmla="*/ 780 h 1208"/>
                              <a:gd name="T58" fmla="*/ 439 w 479"/>
                              <a:gd name="T59" fmla="*/ 650 h 1208"/>
                              <a:gd name="T60" fmla="*/ 463 w 479"/>
                              <a:gd name="T61" fmla="*/ 539 h 1208"/>
                              <a:gd name="T62" fmla="*/ 479 w 479"/>
                              <a:gd name="T63" fmla="*/ 428 h 1208"/>
                              <a:gd name="T64" fmla="*/ 479 w 479"/>
                              <a:gd name="T65" fmla="*/ 335 h 1208"/>
                              <a:gd name="T66" fmla="*/ 463 w 479"/>
                              <a:gd name="T67" fmla="*/ 242 h 1208"/>
                              <a:gd name="T68" fmla="*/ 423 w 479"/>
                              <a:gd name="T69" fmla="*/ 93 h 1208"/>
                              <a:gd name="T70" fmla="*/ 383 w 479"/>
                              <a:gd name="T71" fmla="*/ 19 h 1208"/>
                              <a:gd name="T72" fmla="*/ 335 w 479"/>
                              <a:gd name="T73" fmla="*/ 0 h 1208"/>
                              <a:gd name="T74" fmla="*/ 287 w 479"/>
                              <a:gd name="T75" fmla="*/ 0 h 1208"/>
                              <a:gd name="T76" fmla="*/ 239 w 479"/>
                              <a:gd name="T77" fmla="*/ 19 h 1208"/>
                              <a:gd name="T78" fmla="*/ 191 w 479"/>
                              <a:gd name="T79" fmla="*/ 75 h 1208"/>
                              <a:gd name="T80" fmla="*/ 159 w 479"/>
                              <a:gd name="T81" fmla="*/ 130 h 1208"/>
                              <a:gd name="T82" fmla="*/ 136 w 479"/>
                              <a:gd name="T83" fmla="*/ 205 h 1208"/>
                              <a:gd name="T84" fmla="*/ 120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298"/>
                                </a:moveTo>
                                <a:lnTo>
                                  <a:pt x="128" y="335"/>
                                </a:lnTo>
                                <a:lnTo>
                                  <a:pt x="151" y="316"/>
                                </a:lnTo>
                                <a:lnTo>
                                  <a:pt x="175" y="279"/>
                                </a:lnTo>
                                <a:lnTo>
                                  <a:pt x="215" y="260"/>
                                </a:lnTo>
                                <a:lnTo>
                                  <a:pt x="263" y="298"/>
                                </a:lnTo>
                                <a:lnTo>
                                  <a:pt x="319" y="372"/>
                                </a:lnTo>
                                <a:lnTo>
                                  <a:pt x="351" y="502"/>
                                </a:lnTo>
                                <a:lnTo>
                                  <a:pt x="359" y="632"/>
                                </a:lnTo>
                                <a:lnTo>
                                  <a:pt x="351" y="743"/>
                                </a:lnTo>
                                <a:lnTo>
                                  <a:pt x="319" y="836"/>
                                </a:lnTo>
                                <a:lnTo>
                                  <a:pt x="231" y="1003"/>
                                </a:lnTo>
                                <a:lnTo>
                                  <a:pt x="183" y="1040"/>
                                </a:lnTo>
                                <a:lnTo>
                                  <a:pt x="159" y="1022"/>
                                </a:lnTo>
                                <a:lnTo>
                                  <a:pt x="136" y="1003"/>
                                </a:lnTo>
                                <a:lnTo>
                                  <a:pt x="112" y="985"/>
                                </a:lnTo>
                                <a:lnTo>
                                  <a:pt x="96" y="1003"/>
                                </a:lnTo>
                                <a:lnTo>
                                  <a:pt x="64" y="1040"/>
                                </a:lnTo>
                                <a:lnTo>
                                  <a:pt x="24" y="1078"/>
                                </a:lnTo>
                                <a:lnTo>
                                  <a:pt x="8" y="1096"/>
                                </a:lnTo>
                                <a:lnTo>
                                  <a:pt x="0" y="1096"/>
                                </a:lnTo>
                                <a:lnTo>
                                  <a:pt x="8" y="1133"/>
                                </a:lnTo>
                                <a:lnTo>
                                  <a:pt x="48" y="1189"/>
                                </a:lnTo>
                                <a:lnTo>
                                  <a:pt x="88" y="1208"/>
                                </a:lnTo>
                                <a:lnTo>
                                  <a:pt x="136" y="1208"/>
                                </a:lnTo>
                                <a:lnTo>
                                  <a:pt x="183" y="1170"/>
                                </a:lnTo>
                                <a:lnTo>
                                  <a:pt x="271" y="1059"/>
                                </a:lnTo>
                                <a:lnTo>
                                  <a:pt x="351" y="910"/>
                                </a:lnTo>
                                <a:lnTo>
                                  <a:pt x="407" y="780"/>
                                </a:lnTo>
                                <a:lnTo>
                                  <a:pt x="439" y="650"/>
                                </a:lnTo>
                                <a:lnTo>
                                  <a:pt x="463" y="539"/>
                                </a:lnTo>
                                <a:lnTo>
                                  <a:pt x="479" y="428"/>
                                </a:lnTo>
                                <a:lnTo>
                                  <a:pt x="479" y="335"/>
                                </a:lnTo>
                                <a:lnTo>
                                  <a:pt x="463" y="242"/>
                                </a:lnTo>
                                <a:lnTo>
                                  <a:pt x="423" y="93"/>
                                </a:lnTo>
                                <a:lnTo>
                                  <a:pt x="383" y="19"/>
                                </a:lnTo>
                                <a:lnTo>
                                  <a:pt x="335" y="0"/>
                                </a:lnTo>
                                <a:lnTo>
                                  <a:pt x="287" y="0"/>
                                </a:lnTo>
                                <a:lnTo>
                                  <a:pt x="239" y="19"/>
                                </a:lnTo>
                                <a:lnTo>
                                  <a:pt x="191" y="75"/>
                                </a:lnTo>
                                <a:lnTo>
                                  <a:pt x="159" y="130"/>
                                </a:lnTo>
                                <a:lnTo>
                                  <a:pt x="136" y="205"/>
                                </a:lnTo>
                                <a:lnTo>
                                  <a:pt x="120"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88" name="Freeform 15"/>
                        <wps:cNvSpPr>
                          <a:spLocks/>
                        </wps:cNvSpPr>
                        <wps:spPr bwMode="auto">
                          <a:xfrm rot="-5400000">
                            <a:off x="9506" y="14279"/>
                            <a:ext cx="1260" cy="1157"/>
                          </a:xfrm>
                          <a:custGeom>
                            <a:avLst/>
                            <a:gdLst>
                              <a:gd name="T0" fmla="*/ 8 w 742"/>
                              <a:gd name="T1" fmla="*/ 1709 h 1727"/>
                              <a:gd name="T2" fmla="*/ 0 w 742"/>
                              <a:gd name="T3" fmla="*/ 1616 h 1727"/>
                              <a:gd name="T4" fmla="*/ 16 w 742"/>
                              <a:gd name="T5" fmla="*/ 1486 h 1727"/>
                              <a:gd name="T6" fmla="*/ 24 w 742"/>
                              <a:gd name="T7" fmla="*/ 1374 h 1727"/>
                              <a:gd name="T8" fmla="*/ 8 w 742"/>
                              <a:gd name="T9" fmla="*/ 1282 h 1727"/>
                              <a:gd name="T10" fmla="*/ 8 w 742"/>
                              <a:gd name="T11" fmla="*/ 1244 h 1727"/>
                              <a:gd name="T12" fmla="*/ 24 w 742"/>
                              <a:gd name="T13" fmla="*/ 1244 h 1727"/>
                              <a:gd name="T14" fmla="*/ 40 w 742"/>
                              <a:gd name="T15" fmla="*/ 1244 h 1727"/>
                              <a:gd name="T16" fmla="*/ 64 w 742"/>
                              <a:gd name="T17" fmla="*/ 1244 h 1727"/>
                              <a:gd name="T18" fmla="*/ 151 w 742"/>
                              <a:gd name="T19" fmla="*/ 1170 h 1727"/>
                              <a:gd name="T20" fmla="*/ 247 w 742"/>
                              <a:gd name="T21" fmla="*/ 1040 h 1727"/>
                              <a:gd name="T22" fmla="*/ 335 w 742"/>
                              <a:gd name="T23" fmla="*/ 892 h 1727"/>
                              <a:gd name="T24" fmla="*/ 391 w 742"/>
                              <a:gd name="T25" fmla="*/ 743 h 1727"/>
                              <a:gd name="T26" fmla="*/ 439 w 742"/>
                              <a:gd name="T27" fmla="*/ 557 h 1727"/>
                              <a:gd name="T28" fmla="*/ 471 w 742"/>
                              <a:gd name="T29" fmla="*/ 353 h 1727"/>
                              <a:gd name="T30" fmla="*/ 471 w 742"/>
                              <a:gd name="T31" fmla="*/ 260 h 1727"/>
                              <a:gd name="T32" fmla="*/ 463 w 742"/>
                              <a:gd name="T33" fmla="*/ 149 h 1727"/>
                              <a:gd name="T34" fmla="*/ 455 w 742"/>
                              <a:gd name="T35" fmla="*/ 112 h 1727"/>
                              <a:gd name="T36" fmla="*/ 455 w 742"/>
                              <a:gd name="T37" fmla="*/ 74 h 1727"/>
                              <a:gd name="T38" fmla="*/ 495 w 742"/>
                              <a:gd name="T39" fmla="*/ 56 h 1727"/>
                              <a:gd name="T40" fmla="*/ 551 w 742"/>
                              <a:gd name="T41" fmla="*/ 93 h 1727"/>
                              <a:gd name="T42" fmla="*/ 575 w 742"/>
                              <a:gd name="T43" fmla="*/ 93 h 1727"/>
                              <a:gd name="T44" fmla="*/ 630 w 742"/>
                              <a:gd name="T45" fmla="*/ 56 h 1727"/>
                              <a:gd name="T46" fmla="*/ 710 w 742"/>
                              <a:gd name="T47" fmla="*/ 0 h 1727"/>
                              <a:gd name="T48" fmla="*/ 734 w 742"/>
                              <a:gd name="T49" fmla="*/ 0 h 1727"/>
                              <a:gd name="T50" fmla="*/ 742 w 742"/>
                              <a:gd name="T51" fmla="*/ 0 h 1727"/>
                              <a:gd name="T52" fmla="*/ 742 w 742"/>
                              <a:gd name="T53" fmla="*/ 19 h 1727"/>
                              <a:gd name="T54" fmla="*/ 734 w 742"/>
                              <a:gd name="T55" fmla="*/ 56 h 1727"/>
                              <a:gd name="T56" fmla="*/ 718 w 742"/>
                              <a:gd name="T57" fmla="*/ 242 h 1727"/>
                              <a:gd name="T58" fmla="*/ 702 w 742"/>
                              <a:gd name="T59" fmla="*/ 390 h 1727"/>
                              <a:gd name="T60" fmla="*/ 702 w 742"/>
                              <a:gd name="T61" fmla="*/ 446 h 1727"/>
                              <a:gd name="T62" fmla="*/ 710 w 742"/>
                              <a:gd name="T63" fmla="*/ 576 h 1727"/>
                              <a:gd name="T64" fmla="*/ 710 w 742"/>
                              <a:gd name="T65" fmla="*/ 613 h 1727"/>
                              <a:gd name="T66" fmla="*/ 702 w 742"/>
                              <a:gd name="T67" fmla="*/ 650 h 1727"/>
                              <a:gd name="T68" fmla="*/ 694 w 742"/>
                              <a:gd name="T69" fmla="*/ 650 h 1727"/>
                              <a:gd name="T70" fmla="*/ 670 w 742"/>
                              <a:gd name="T71" fmla="*/ 632 h 1727"/>
                              <a:gd name="T72" fmla="*/ 622 w 742"/>
                              <a:gd name="T73" fmla="*/ 613 h 1727"/>
                              <a:gd name="T74" fmla="*/ 583 w 742"/>
                              <a:gd name="T75" fmla="*/ 632 h 1727"/>
                              <a:gd name="T76" fmla="*/ 495 w 742"/>
                              <a:gd name="T77" fmla="*/ 687 h 1727"/>
                              <a:gd name="T78" fmla="*/ 415 w 742"/>
                              <a:gd name="T79" fmla="*/ 817 h 1727"/>
                              <a:gd name="T80" fmla="*/ 359 w 742"/>
                              <a:gd name="T81" fmla="*/ 929 h 1727"/>
                              <a:gd name="T82" fmla="*/ 287 w 742"/>
                              <a:gd name="T83" fmla="*/ 1133 h 1727"/>
                              <a:gd name="T84" fmla="*/ 239 w 742"/>
                              <a:gd name="T85" fmla="*/ 1374 h 1727"/>
                              <a:gd name="T86" fmla="*/ 207 w 742"/>
                              <a:gd name="T87" fmla="*/ 1560 h 1727"/>
                              <a:gd name="T88" fmla="*/ 199 w 742"/>
                              <a:gd name="T89" fmla="*/ 1634 h 1727"/>
                              <a:gd name="T90" fmla="*/ 207 w 742"/>
                              <a:gd name="T91" fmla="*/ 1672 h 1727"/>
                              <a:gd name="T92" fmla="*/ 199 w 742"/>
                              <a:gd name="T93" fmla="*/ 1690 h 1727"/>
                              <a:gd name="T94" fmla="*/ 191 w 742"/>
                              <a:gd name="T95" fmla="*/ 1709 h 1727"/>
                              <a:gd name="T96" fmla="*/ 151 w 742"/>
                              <a:gd name="T97" fmla="*/ 1672 h 1727"/>
                              <a:gd name="T98" fmla="*/ 104 w 742"/>
                              <a:gd name="T99" fmla="*/ 1690 h 1727"/>
                              <a:gd name="T100" fmla="*/ 40 w 742"/>
                              <a:gd name="T101" fmla="*/ 1727 h 1727"/>
                              <a:gd name="T102" fmla="*/ 8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8" y="1709"/>
                                </a:moveTo>
                                <a:lnTo>
                                  <a:pt x="0" y="1616"/>
                                </a:lnTo>
                                <a:lnTo>
                                  <a:pt x="16" y="1486"/>
                                </a:lnTo>
                                <a:lnTo>
                                  <a:pt x="24" y="1374"/>
                                </a:lnTo>
                                <a:lnTo>
                                  <a:pt x="8" y="1282"/>
                                </a:lnTo>
                                <a:lnTo>
                                  <a:pt x="8" y="1244"/>
                                </a:lnTo>
                                <a:lnTo>
                                  <a:pt x="24" y="1244"/>
                                </a:lnTo>
                                <a:lnTo>
                                  <a:pt x="40" y="1244"/>
                                </a:lnTo>
                                <a:lnTo>
                                  <a:pt x="64" y="1244"/>
                                </a:lnTo>
                                <a:lnTo>
                                  <a:pt x="151" y="1170"/>
                                </a:lnTo>
                                <a:lnTo>
                                  <a:pt x="247" y="1040"/>
                                </a:lnTo>
                                <a:lnTo>
                                  <a:pt x="335" y="892"/>
                                </a:lnTo>
                                <a:lnTo>
                                  <a:pt x="391" y="743"/>
                                </a:lnTo>
                                <a:lnTo>
                                  <a:pt x="439" y="557"/>
                                </a:lnTo>
                                <a:lnTo>
                                  <a:pt x="471" y="353"/>
                                </a:lnTo>
                                <a:lnTo>
                                  <a:pt x="471" y="260"/>
                                </a:lnTo>
                                <a:lnTo>
                                  <a:pt x="463" y="149"/>
                                </a:lnTo>
                                <a:lnTo>
                                  <a:pt x="455" y="112"/>
                                </a:lnTo>
                                <a:lnTo>
                                  <a:pt x="455" y="74"/>
                                </a:lnTo>
                                <a:lnTo>
                                  <a:pt x="495" y="56"/>
                                </a:lnTo>
                                <a:lnTo>
                                  <a:pt x="551" y="93"/>
                                </a:lnTo>
                                <a:lnTo>
                                  <a:pt x="575" y="93"/>
                                </a:lnTo>
                                <a:lnTo>
                                  <a:pt x="630" y="56"/>
                                </a:lnTo>
                                <a:lnTo>
                                  <a:pt x="710" y="0"/>
                                </a:lnTo>
                                <a:lnTo>
                                  <a:pt x="734" y="0"/>
                                </a:lnTo>
                                <a:lnTo>
                                  <a:pt x="742" y="0"/>
                                </a:lnTo>
                                <a:lnTo>
                                  <a:pt x="742" y="19"/>
                                </a:lnTo>
                                <a:lnTo>
                                  <a:pt x="734" y="56"/>
                                </a:lnTo>
                                <a:lnTo>
                                  <a:pt x="718" y="242"/>
                                </a:lnTo>
                                <a:lnTo>
                                  <a:pt x="702" y="390"/>
                                </a:lnTo>
                                <a:lnTo>
                                  <a:pt x="702" y="446"/>
                                </a:lnTo>
                                <a:lnTo>
                                  <a:pt x="710" y="576"/>
                                </a:lnTo>
                                <a:lnTo>
                                  <a:pt x="710" y="613"/>
                                </a:lnTo>
                                <a:lnTo>
                                  <a:pt x="702" y="650"/>
                                </a:lnTo>
                                <a:lnTo>
                                  <a:pt x="694" y="650"/>
                                </a:lnTo>
                                <a:lnTo>
                                  <a:pt x="670" y="632"/>
                                </a:lnTo>
                                <a:lnTo>
                                  <a:pt x="622" y="613"/>
                                </a:lnTo>
                                <a:lnTo>
                                  <a:pt x="583" y="632"/>
                                </a:lnTo>
                                <a:lnTo>
                                  <a:pt x="495" y="687"/>
                                </a:lnTo>
                                <a:lnTo>
                                  <a:pt x="415" y="817"/>
                                </a:lnTo>
                                <a:lnTo>
                                  <a:pt x="359" y="929"/>
                                </a:lnTo>
                                <a:lnTo>
                                  <a:pt x="287" y="1133"/>
                                </a:lnTo>
                                <a:lnTo>
                                  <a:pt x="239" y="1374"/>
                                </a:lnTo>
                                <a:lnTo>
                                  <a:pt x="207" y="1560"/>
                                </a:lnTo>
                                <a:lnTo>
                                  <a:pt x="199" y="1634"/>
                                </a:lnTo>
                                <a:lnTo>
                                  <a:pt x="207" y="1672"/>
                                </a:lnTo>
                                <a:lnTo>
                                  <a:pt x="199" y="1690"/>
                                </a:lnTo>
                                <a:lnTo>
                                  <a:pt x="191" y="1709"/>
                                </a:lnTo>
                                <a:lnTo>
                                  <a:pt x="151" y="1672"/>
                                </a:lnTo>
                                <a:lnTo>
                                  <a:pt x="104" y="1690"/>
                                </a:lnTo>
                                <a:lnTo>
                                  <a:pt x="40" y="1727"/>
                                </a:lnTo>
                                <a:lnTo>
                                  <a:pt x="8"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989" name="Freeform 16"/>
                        <wps:cNvSpPr>
                          <a:spLocks/>
                        </wps:cNvSpPr>
                        <wps:spPr bwMode="auto">
                          <a:xfrm rot="-5400000">
                            <a:off x="2399" y="1947"/>
                            <a:ext cx="460" cy="436"/>
                          </a:xfrm>
                          <a:custGeom>
                            <a:avLst/>
                            <a:gdLst>
                              <a:gd name="T0" fmla="*/ 159 w 271"/>
                              <a:gd name="T1" fmla="*/ 576 h 650"/>
                              <a:gd name="T2" fmla="*/ 191 w 271"/>
                              <a:gd name="T3" fmla="*/ 613 h 650"/>
                              <a:gd name="T4" fmla="*/ 223 w 271"/>
                              <a:gd name="T5" fmla="*/ 613 h 650"/>
                              <a:gd name="T6" fmla="*/ 223 w 271"/>
                              <a:gd name="T7" fmla="*/ 539 h 650"/>
                              <a:gd name="T8" fmla="*/ 215 w 271"/>
                              <a:gd name="T9" fmla="*/ 427 h 650"/>
                              <a:gd name="T10" fmla="*/ 223 w 271"/>
                              <a:gd name="T11" fmla="*/ 260 h 650"/>
                              <a:gd name="T12" fmla="*/ 239 w 271"/>
                              <a:gd name="T13" fmla="*/ 167 h 650"/>
                              <a:gd name="T14" fmla="*/ 263 w 271"/>
                              <a:gd name="T15" fmla="*/ 37 h 650"/>
                              <a:gd name="T16" fmla="*/ 271 w 271"/>
                              <a:gd name="T17" fmla="*/ 19 h 650"/>
                              <a:gd name="T18" fmla="*/ 263 w 271"/>
                              <a:gd name="T19" fmla="*/ 0 h 650"/>
                              <a:gd name="T20" fmla="*/ 247 w 271"/>
                              <a:gd name="T21" fmla="*/ 37 h 650"/>
                              <a:gd name="T22" fmla="*/ 215 w 271"/>
                              <a:gd name="T23" fmla="*/ 112 h 650"/>
                              <a:gd name="T24" fmla="*/ 135 w 271"/>
                              <a:gd name="T25" fmla="*/ 316 h 650"/>
                              <a:gd name="T26" fmla="*/ 48 w 271"/>
                              <a:gd name="T27" fmla="*/ 520 h 650"/>
                              <a:gd name="T28" fmla="*/ 16 w 271"/>
                              <a:gd name="T29" fmla="*/ 576 h 650"/>
                              <a:gd name="T30" fmla="*/ 8 w 271"/>
                              <a:gd name="T31" fmla="*/ 613 h 650"/>
                              <a:gd name="T32" fmla="*/ 0 w 271"/>
                              <a:gd name="T33" fmla="*/ 650 h 650"/>
                              <a:gd name="T34" fmla="*/ 16 w 271"/>
                              <a:gd name="T35" fmla="*/ 650 h 650"/>
                              <a:gd name="T36" fmla="*/ 56 w 271"/>
                              <a:gd name="T37" fmla="*/ 632 h 650"/>
                              <a:gd name="T38" fmla="*/ 96 w 271"/>
                              <a:gd name="T39" fmla="*/ 613 h 650"/>
                              <a:gd name="T40" fmla="*/ 127 w 271"/>
                              <a:gd name="T41" fmla="*/ 576 h 650"/>
                              <a:gd name="T42" fmla="*/ 143 w 271"/>
                              <a:gd name="T43" fmla="*/ 576 h 650"/>
                              <a:gd name="T44" fmla="*/ 159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59" y="576"/>
                                </a:moveTo>
                                <a:lnTo>
                                  <a:pt x="191" y="613"/>
                                </a:lnTo>
                                <a:lnTo>
                                  <a:pt x="223" y="613"/>
                                </a:lnTo>
                                <a:lnTo>
                                  <a:pt x="223" y="539"/>
                                </a:lnTo>
                                <a:lnTo>
                                  <a:pt x="215" y="427"/>
                                </a:lnTo>
                                <a:lnTo>
                                  <a:pt x="223" y="260"/>
                                </a:lnTo>
                                <a:lnTo>
                                  <a:pt x="239" y="167"/>
                                </a:lnTo>
                                <a:lnTo>
                                  <a:pt x="263" y="37"/>
                                </a:lnTo>
                                <a:lnTo>
                                  <a:pt x="271" y="19"/>
                                </a:lnTo>
                                <a:lnTo>
                                  <a:pt x="263" y="0"/>
                                </a:lnTo>
                                <a:lnTo>
                                  <a:pt x="247" y="37"/>
                                </a:lnTo>
                                <a:lnTo>
                                  <a:pt x="215" y="112"/>
                                </a:lnTo>
                                <a:lnTo>
                                  <a:pt x="135" y="316"/>
                                </a:lnTo>
                                <a:lnTo>
                                  <a:pt x="48" y="520"/>
                                </a:lnTo>
                                <a:lnTo>
                                  <a:pt x="16" y="576"/>
                                </a:lnTo>
                                <a:lnTo>
                                  <a:pt x="8" y="613"/>
                                </a:lnTo>
                                <a:lnTo>
                                  <a:pt x="0" y="650"/>
                                </a:lnTo>
                                <a:lnTo>
                                  <a:pt x="16" y="650"/>
                                </a:lnTo>
                                <a:lnTo>
                                  <a:pt x="56" y="632"/>
                                </a:lnTo>
                                <a:lnTo>
                                  <a:pt x="96" y="613"/>
                                </a:lnTo>
                                <a:lnTo>
                                  <a:pt x="127" y="576"/>
                                </a:lnTo>
                                <a:lnTo>
                                  <a:pt x="143" y="576"/>
                                </a:lnTo>
                                <a:lnTo>
                                  <a:pt x="159"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90" name="Freeform 17"/>
                        <wps:cNvSpPr>
                          <a:spLocks/>
                        </wps:cNvSpPr>
                        <wps:spPr bwMode="auto">
                          <a:xfrm rot="-5400000">
                            <a:off x="2462" y="1618"/>
                            <a:ext cx="136" cy="335"/>
                          </a:xfrm>
                          <a:custGeom>
                            <a:avLst/>
                            <a:gdLst>
                              <a:gd name="T0" fmla="*/ 56 w 80"/>
                              <a:gd name="T1" fmla="*/ 0 h 501"/>
                              <a:gd name="T2" fmla="*/ 16 w 80"/>
                              <a:gd name="T3" fmla="*/ 130 h 501"/>
                              <a:gd name="T4" fmla="*/ 0 w 80"/>
                              <a:gd name="T5" fmla="*/ 278 h 501"/>
                              <a:gd name="T6" fmla="*/ 8 w 80"/>
                              <a:gd name="T7" fmla="*/ 390 h 501"/>
                              <a:gd name="T8" fmla="*/ 24 w 80"/>
                              <a:gd name="T9" fmla="*/ 483 h 501"/>
                              <a:gd name="T10" fmla="*/ 48 w 80"/>
                              <a:gd name="T11" fmla="*/ 501 h 501"/>
                              <a:gd name="T12" fmla="*/ 64 w 80"/>
                              <a:gd name="T13" fmla="*/ 464 h 501"/>
                              <a:gd name="T14" fmla="*/ 80 w 80"/>
                              <a:gd name="T15" fmla="*/ 446 h 501"/>
                              <a:gd name="T16" fmla="*/ 72 w 80"/>
                              <a:gd name="T17" fmla="*/ 408 h 501"/>
                              <a:gd name="T18" fmla="*/ 48 w 80"/>
                              <a:gd name="T19" fmla="*/ 297 h 501"/>
                              <a:gd name="T20" fmla="*/ 40 w 80"/>
                              <a:gd name="T21" fmla="*/ 204 h 501"/>
                              <a:gd name="T22" fmla="*/ 48 w 80"/>
                              <a:gd name="T23" fmla="*/ 111 h 501"/>
                              <a:gd name="T24" fmla="*/ 64 w 80"/>
                              <a:gd name="T25" fmla="*/ 37 h 501"/>
                              <a:gd name="T26" fmla="*/ 64 w 80"/>
                              <a:gd name="T27" fmla="*/ 0 h 501"/>
                              <a:gd name="T28" fmla="*/ 56 w 80"/>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501">
                                <a:moveTo>
                                  <a:pt x="56" y="0"/>
                                </a:moveTo>
                                <a:lnTo>
                                  <a:pt x="16" y="130"/>
                                </a:lnTo>
                                <a:lnTo>
                                  <a:pt x="0" y="278"/>
                                </a:lnTo>
                                <a:lnTo>
                                  <a:pt x="8" y="390"/>
                                </a:lnTo>
                                <a:lnTo>
                                  <a:pt x="24" y="483"/>
                                </a:lnTo>
                                <a:lnTo>
                                  <a:pt x="48" y="501"/>
                                </a:lnTo>
                                <a:lnTo>
                                  <a:pt x="64" y="464"/>
                                </a:lnTo>
                                <a:lnTo>
                                  <a:pt x="80" y="446"/>
                                </a:lnTo>
                                <a:lnTo>
                                  <a:pt x="72" y="408"/>
                                </a:lnTo>
                                <a:lnTo>
                                  <a:pt x="48" y="297"/>
                                </a:lnTo>
                                <a:lnTo>
                                  <a:pt x="40" y="204"/>
                                </a:lnTo>
                                <a:lnTo>
                                  <a:pt x="48" y="111"/>
                                </a:lnTo>
                                <a:lnTo>
                                  <a:pt x="64" y="37"/>
                                </a:lnTo>
                                <a:lnTo>
                                  <a:pt x="64" y="0"/>
                                </a:lnTo>
                                <a:lnTo>
                                  <a:pt x="5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91" name="Freeform 18"/>
                        <wps:cNvSpPr>
                          <a:spLocks/>
                        </wps:cNvSpPr>
                        <wps:spPr bwMode="auto">
                          <a:xfrm rot="-5400000">
                            <a:off x="2652" y="1621"/>
                            <a:ext cx="353" cy="137"/>
                          </a:xfrm>
                          <a:custGeom>
                            <a:avLst/>
                            <a:gdLst>
                              <a:gd name="T0" fmla="*/ 16 w 208"/>
                              <a:gd name="T1" fmla="*/ 130 h 204"/>
                              <a:gd name="T2" fmla="*/ 48 w 208"/>
                              <a:gd name="T3" fmla="*/ 186 h 204"/>
                              <a:gd name="T4" fmla="*/ 96 w 208"/>
                              <a:gd name="T5" fmla="*/ 204 h 204"/>
                              <a:gd name="T6" fmla="*/ 144 w 208"/>
                              <a:gd name="T7" fmla="*/ 204 h 204"/>
                              <a:gd name="T8" fmla="*/ 192 w 208"/>
                              <a:gd name="T9" fmla="*/ 167 h 204"/>
                              <a:gd name="T10" fmla="*/ 208 w 208"/>
                              <a:gd name="T11" fmla="*/ 149 h 204"/>
                              <a:gd name="T12" fmla="*/ 208 w 208"/>
                              <a:gd name="T13" fmla="*/ 130 h 204"/>
                              <a:gd name="T14" fmla="*/ 200 w 208"/>
                              <a:gd name="T15" fmla="*/ 130 h 204"/>
                              <a:gd name="T16" fmla="*/ 184 w 208"/>
                              <a:gd name="T17" fmla="*/ 130 h 204"/>
                              <a:gd name="T18" fmla="*/ 112 w 208"/>
                              <a:gd name="T19" fmla="*/ 112 h 204"/>
                              <a:gd name="T20" fmla="*/ 72 w 208"/>
                              <a:gd name="T21" fmla="*/ 74 h 204"/>
                              <a:gd name="T22" fmla="*/ 40 w 208"/>
                              <a:gd name="T23" fmla="*/ 19 h 204"/>
                              <a:gd name="T24" fmla="*/ 24 w 208"/>
                              <a:gd name="T25" fmla="*/ 0 h 204"/>
                              <a:gd name="T26" fmla="*/ 8 w 208"/>
                              <a:gd name="T27" fmla="*/ 37 h 204"/>
                              <a:gd name="T28" fmla="*/ 0 w 208"/>
                              <a:gd name="T29" fmla="*/ 74 h 204"/>
                              <a:gd name="T30" fmla="*/ 16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130"/>
                                </a:moveTo>
                                <a:lnTo>
                                  <a:pt x="48" y="186"/>
                                </a:lnTo>
                                <a:lnTo>
                                  <a:pt x="96" y="204"/>
                                </a:lnTo>
                                <a:lnTo>
                                  <a:pt x="144" y="204"/>
                                </a:lnTo>
                                <a:lnTo>
                                  <a:pt x="192" y="167"/>
                                </a:lnTo>
                                <a:lnTo>
                                  <a:pt x="208" y="149"/>
                                </a:lnTo>
                                <a:lnTo>
                                  <a:pt x="208" y="130"/>
                                </a:lnTo>
                                <a:lnTo>
                                  <a:pt x="200" y="130"/>
                                </a:lnTo>
                                <a:lnTo>
                                  <a:pt x="184" y="130"/>
                                </a:lnTo>
                                <a:lnTo>
                                  <a:pt x="112" y="112"/>
                                </a:lnTo>
                                <a:lnTo>
                                  <a:pt x="72" y="74"/>
                                </a:lnTo>
                                <a:lnTo>
                                  <a:pt x="40" y="19"/>
                                </a:lnTo>
                                <a:lnTo>
                                  <a:pt x="24" y="0"/>
                                </a:lnTo>
                                <a:lnTo>
                                  <a:pt x="8" y="37"/>
                                </a:lnTo>
                                <a:lnTo>
                                  <a:pt x="0" y="74"/>
                                </a:lnTo>
                                <a:lnTo>
                                  <a:pt x="16"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92" name="Freeform 19"/>
                        <wps:cNvSpPr>
                          <a:spLocks/>
                        </wps:cNvSpPr>
                        <wps:spPr bwMode="auto">
                          <a:xfrm rot="-5400000">
                            <a:off x="2064" y="1328"/>
                            <a:ext cx="284" cy="62"/>
                          </a:xfrm>
                          <a:custGeom>
                            <a:avLst/>
                            <a:gdLst>
                              <a:gd name="T0" fmla="*/ 8 w 167"/>
                              <a:gd name="T1" fmla="*/ 19 h 93"/>
                              <a:gd name="T2" fmla="*/ 40 w 167"/>
                              <a:gd name="T3" fmla="*/ 19 h 93"/>
                              <a:gd name="T4" fmla="*/ 71 w 167"/>
                              <a:gd name="T5" fmla="*/ 75 h 93"/>
                              <a:gd name="T6" fmla="*/ 87 w 167"/>
                              <a:gd name="T7" fmla="*/ 93 h 93"/>
                              <a:gd name="T8" fmla="*/ 103 w 167"/>
                              <a:gd name="T9" fmla="*/ 75 h 93"/>
                              <a:gd name="T10" fmla="*/ 159 w 167"/>
                              <a:gd name="T11" fmla="*/ 19 h 93"/>
                              <a:gd name="T12" fmla="*/ 167 w 167"/>
                              <a:gd name="T13" fmla="*/ 0 h 93"/>
                              <a:gd name="T14" fmla="*/ 151 w 167"/>
                              <a:gd name="T15" fmla="*/ 0 h 93"/>
                              <a:gd name="T16" fmla="*/ 103 w 167"/>
                              <a:gd name="T17" fmla="*/ 19 h 93"/>
                              <a:gd name="T18" fmla="*/ 87 w 167"/>
                              <a:gd name="T19" fmla="*/ 19 h 93"/>
                              <a:gd name="T20" fmla="*/ 56 w 167"/>
                              <a:gd name="T21" fmla="*/ 0 h 93"/>
                              <a:gd name="T22" fmla="*/ 16 w 167"/>
                              <a:gd name="T23" fmla="*/ 0 h 93"/>
                              <a:gd name="T24" fmla="*/ 0 w 167"/>
                              <a:gd name="T25" fmla="*/ 19 h 93"/>
                              <a:gd name="T26" fmla="*/ 0 w 167"/>
                              <a:gd name="T27" fmla="*/ 37 h 93"/>
                              <a:gd name="T28" fmla="*/ 8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19"/>
                                </a:moveTo>
                                <a:lnTo>
                                  <a:pt x="40" y="19"/>
                                </a:lnTo>
                                <a:lnTo>
                                  <a:pt x="71" y="75"/>
                                </a:lnTo>
                                <a:lnTo>
                                  <a:pt x="87" y="93"/>
                                </a:lnTo>
                                <a:lnTo>
                                  <a:pt x="103" y="75"/>
                                </a:lnTo>
                                <a:lnTo>
                                  <a:pt x="159" y="19"/>
                                </a:lnTo>
                                <a:lnTo>
                                  <a:pt x="167" y="0"/>
                                </a:lnTo>
                                <a:lnTo>
                                  <a:pt x="151" y="0"/>
                                </a:lnTo>
                                <a:lnTo>
                                  <a:pt x="103" y="19"/>
                                </a:lnTo>
                                <a:lnTo>
                                  <a:pt x="87" y="19"/>
                                </a:lnTo>
                                <a:lnTo>
                                  <a:pt x="56" y="0"/>
                                </a:lnTo>
                                <a:lnTo>
                                  <a:pt x="16" y="0"/>
                                </a:lnTo>
                                <a:lnTo>
                                  <a:pt x="0" y="19"/>
                                </a:lnTo>
                                <a:lnTo>
                                  <a:pt x="0" y="37"/>
                                </a:lnTo>
                                <a:lnTo>
                                  <a:pt x="8"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93" name="Freeform 20"/>
                        <wps:cNvSpPr>
                          <a:spLocks/>
                        </wps:cNvSpPr>
                        <wps:spPr bwMode="auto">
                          <a:xfrm rot="-5400000">
                            <a:off x="1747" y="1248"/>
                            <a:ext cx="446" cy="411"/>
                          </a:xfrm>
                          <a:custGeom>
                            <a:avLst/>
                            <a:gdLst>
                              <a:gd name="T0" fmla="*/ 0 w 263"/>
                              <a:gd name="T1" fmla="*/ 595 h 613"/>
                              <a:gd name="T2" fmla="*/ 16 w 263"/>
                              <a:gd name="T3" fmla="*/ 576 h 613"/>
                              <a:gd name="T4" fmla="*/ 48 w 263"/>
                              <a:gd name="T5" fmla="*/ 502 h 613"/>
                              <a:gd name="T6" fmla="*/ 128 w 263"/>
                              <a:gd name="T7" fmla="*/ 316 h 613"/>
                              <a:gd name="T8" fmla="*/ 207 w 263"/>
                              <a:gd name="T9" fmla="*/ 112 h 613"/>
                              <a:gd name="T10" fmla="*/ 239 w 263"/>
                              <a:gd name="T11" fmla="*/ 38 h 613"/>
                              <a:gd name="T12" fmla="*/ 255 w 263"/>
                              <a:gd name="T13" fmla="*/ 0 h 613"/>
                              <a:gd name="T14" fmla="*/ 263 w 263"/>
                              <a:gd name="T15" fmla="*/ 19 h 613"/>
                              <a:gd name="T16" fmla="*/ 263 w 263"/>
                              <a:gd name="T17" fmla="*/ 75 h 613"/>
                              <a:gd name="T18" fmla="*/ 239 w 263"/>
                              <a:gd name="T19" fmla="*/ 223 h 613"/>
                              <a:gd name="T20" fmla="*/ 239 w 263"/>
                              <a:gd name="T21" fmla="*/ 298 h 613"/>
                              <a:gd name="T22" fmla="*/ 247 w 263"/>
                              <a:gd name="T23" fmla="*/ 372 h 613"/>
                              <a:gd name="T24" fmla="*/ 247 w 263"/>
                              <a:gd name="T25" fmla="*/ 390 h 613"/>
                              <a:gd name="T26" fmla="*/ 239 w 263"/>
                              <a:gd name="T27" fmla="*/ 390 h 613"/>
                              <a:gd name="T28" fmla="*/ 191 w 263"/>
                              <a:gd name="T29" fmla="*/ 390 h 613"/>
                              <a:gd name="T30" fmla="*/ 136 w 263"/>
                              <a:gd name="T31" fmla="*/ 446 h 613"/>
                              <a:gd name="T32" fmla="*/ 72 w 263"/>
                              <a:gd name="T33" fmla="*/ 520 h 613"/>
                              <a:gd name="T34" fmla="*/ 24 w 263"/>
                              <a:gd name="T35" fmla="*/ 595 h 613"/>
                              <a:gd name="T36" fmla="*/ 0 w 263"/>
                              <a:gd name="T37" fmla="*/ 613 h 613"/>
                              <a:gd name="T38" fmla="*/ 0 w 263"/>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595"/>
                                </a:moveTo>
                                <a:lnTo>
                                  <a:pt x="16" y="576"/>
                                </a:lnTo>
                                <a:lnTo>
                                  <a:pt x="48" y="502"/>
                                </a:lnTo>
                                <a:lnTo>
                                  <a:pt x="128" y="316"/>
                                </a:lnTo>
                                <a:lnTo>
                                  <a:pt x="207" y="112"/>
                                </a:lnTo>
                                <a:lnTo>
                                  <a:pt x="239" y="38"/>
                                </a:lnTo>
                                <a:lnTo>
                                  <a:pt x="255" y="0"/>
                                </a:lnTo>
                                <a:lnTo>
                                  <a:pt x="263" y="19"/>
                                </a:lnTo>
                                <a:lnTo>
                                  <a:pt x="263" y="75"/>
                                </a:lnTo>
                                <a:lnTo>
                                  <a:pt x="239" y="223"/>
                                </a:lnTo>
                                <a:lnTo>
                                  <a:pt x="239" y="298"/>
                                </a:lnTo>
                                <a:lnTo>
                                  <a:pt x="247" y="372"/>
                                </a:lnTo>
                                <a:lnTo>
                                  <a:pt x="247" y="390"/>
                                </a:lnTo>
                                <a:lnTo>
                                  <a:pt x="239" y="390"/>
                                </a:lnTo>
                                <a:lnTo>
                                  <a:pt x="191" y="390"/>
                                </a:lnTo>
                                <a:lnTo>
                                  <a:pt x="136" y="446"/>
                                </a:lnTo>
                                <a:lnTo>
                                  <a:pt x="72" y="520"/>
                                </a:lnTo>
                                <a:lnTo>
                                  <a:pt x="24" y="595"/>
                                </a:lnTo>
                                <a:lnTo>
                                  <a:pt x="0" y="613"/>
                                </a:lnTo>
                                <a:lnTo>
                                  <a:pt x="0"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94" name="Freeform 21"/>
                        <wps:cNvSpPr>
                          <a:spLocks/>
                        </wps:cNvSpPr>
                        <wps:spPr bwMode="auto">
                          <a:xfrm rot="-5400000">
                            <a:off x="1798" y="1528"/>
                            <a:ext cx="81" cy="298"/>
                          </a:xfrm>
                          <a:custGeom>
                            <a:avLst/>
                            <a:gdLst>
                              <a:gd name="T0" fmla="*/ 16 w 48"/>
                              <a:gd name="T1" fmla="*/ 19 h 446"/>
                              <a:gd name="T2" fmla="*/ 0 w 48"/>
                              <a:gd name="T3" fmla="*/ 111 h 446"/>
                              <a:gd name="T4" fmla="*/ 0 w 48"/>
                              <a:gd name="T5" fmla="*/ 149 h 446"/>
                              <a:gd name="T6" fmla="*/ 8 w 48"/>
                              <a:gd name="T7" fmla="*/ 186 h 446"/>
                              <a:gd name="T8" fmla="*/ 16 w 48"/>
                              <a:gd name="T9" fmla="*/ 260 h 446"/>
                              <a:gd name="T10" fmla="*/ 16 w 48"/>
                              <a:gd name="T11" fmla="*/ 390 h 446"/>
                              <a:gd name="T12" fmla="*/ 8 w 48"/>
                              <a:gd name="T13" fmla="*/ 427 h 446"/>
                              <a:gd name="T14" fmla="*/ 16 w 48"/>
                              <a:gd name="T15" fmla="*/ 446 h 446"/>
                              <a:gd name="T16" fmla="*/ 16 w 48"/>
                              <a:gd name="T17" fmla="*/ 446 h 446"/>
                              <a:gd name="T18" fmla="*/ 24 w 48"/>
                              <a:gd name="T19" fmla="*/ 427 h 446"/>
                              <a:gd name="T20" fmla="*/ 40 w 48"/>
                              <a:gd name="T21" fmla="*/ 334 h 446"/>
                              <a:gd name="T22" fmla="*/ 48 w 48"/>
                              <a:gd name="T23" fmla="*/ 223 h 446"/>
                              <a:gd name="T24" fmla="*/ 40 w 48"/>
                              <a:gd name="T25" fmla="*/ 111 h 446"/>
                              <a:gd name="T26" fmla="*/ 24 w 48"/>
                              <a:gd name="T27" fmla="*/ 0 h 446"/>
                              <a:gd name="T28" fmla="*/ 24 w 48"/>
                              <a:gd name="T29" fmla="*/ 0 h 446"/>
                              <a:gd name="T30" fmla="*/ 16 w 48"/>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46">
                                <a:moveTo>
                                  <a:pt x="16" y="19"/>
                                </a:moveTo>
                                <a:lnTo>
                                  <a:pt x="0" y="111"/>
                                </a:lnTo>
                                <a:lnTo>
                                  <a:pt x="0" y="149"/>
                                </a:lnTo>
                                <a:lnTo>
                                  <a:pt x="8" y="186"/>
                                </a:lnTo>
                                <a:lnTo>
                                  <a:pt x="16" y="260"/>
                                </a:lnTo>
                                <a:lnTo>
                                  <a:pt x="16" y="390"/>
                                </a:lnTo>
                                <a:lnTo>
                                  <a:pt x="8" y="427"/>
                                </a:lnTo>
                                <a:lnTo>
                                  <a:pt x="16" y="446"/>
                                </a:lnTo>
                                <a:lnTo>
                                  <a:pt x="16" y="446"/>
                                </a:lnTo>
                                <a:lnTo>
                                  <a:pt x="24" y="427"/>
                                </a:lnTo>
                                <a:lnTo>
                                  <a:pt x="40" y="334"/>
                                </a:lnTo>
                                <a:lnTo>
                                  <a:pt x="48" y="223"/>
                                </a:lnTo>
                                <a:lnTo>
                                  <a:pt x="40" y="111"/>
                                </a:lnTo>
                                <a:lnTo>
                                  <a:pt x="24" y="0"/>
                                </a:lnTo>
                                <a:lnTo>
                                  <a:pt x="24" y="0"/>
                                </a:lnTo>
                                <a:lnTo>
                                  <a:pt x="16"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95" name="Freeform 22"/>
                        <wps:cNvSpPr>
                          <a:spLocks/>
                        </wps:cNvSpPr>
                        <wps:spPr bwMode="auto">
                          <a:xfrm rot="-5400000">
                            <a:off x="2130" y="2042"/>
                            <a:ext cx="378" cy="137"/>
                          </a:xfrm>
                          <a:custGeom>
                            <a:avLst/>
                            <a:gdLst>
                              <a:gd name="T0" fmla="*/ 223 w 223"/>
                              <a:gd name="T1" fmla="*/ 18 h 204"/>
                              <a:gd name="T2" fmla="*/ 175 w 223"/>
                              <a:gd name="T3" fmla="*/ 111 h 204"/>
                              <a:gd name="T4" fmla="*/ 119 w 223"/>
                              <a:gd name="T5" fmla="*/ 185 h 204"/>
                              <a:gd name="T6" fmla="*/ 56 w 223"/>
                              <a:gd name="T7" fmla="*/ 204 h 204"/>
                              <a:gd name="T8" fmla="*/ 32 w 223"/>
                              <a:gd name="T9" fmla="*/ 185 h 204"/>
                              <a:gd name="T10" fmla="*/ 8 w 223"/>
                              <a:gd name="T11" fmla="*/ 148 h 204"/>
                              <a:gd name="T12" fmla="*/ 0 w 223"/>
                              <a:gd name="T13" fmla="*/ 111 h 204"/>
                              <a:gd name="T14" fmla="*/ 0 w 223"/>
                              <a:gd name="T15" fmla="*/ 74 h 204"/>
                              <a:gd name="T16" fmla="*/ 8 w 223"/>
                              <a:gd name="T17" fmla="*/ 74 h 204"/>
                              <a:gd name="T18" fmla="*/ 24 w 223"/>
                              <a:gd name="T19" fmla="*/ 74 h 204"/>
                              <a:gd name="T20" fmla="*/ 63 w 223"/>
                              <a:gd name="T21" fmla="*/ 111 h 204"/>
                              <a:gd name="T22" fmla="*/ 119 w 223"/>
                              <a:gd name="T23" fmla="*/ 111 h 204"/>
                              <a:gd name="T24" fmla="*/ 175 w 223"/>
                              <a:gd name="T25" fmla="*/ 74 h 204"/>
                              <a:gd name="T26" fmla="*/ 215 w 223"/>
                              <a:gd name="T27" fmla="*/ 18 h 204"/>
                              <a:gd name="T28" fmla="*/ 223 w 223"/>
                              <a:gd name="T29" fmla="*/ 0 h 204"/>
                              <a:gd name="T30" fmla="*/ 223 w 223"/>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204">
                                <a:moveTo>
                                  <a:pt x="223" y="18"/>
                                </a:moveTo>
                                <a:lnTo>
                                  <a:pt x="175" y="111"/>
                                </a:lnTo>
                                <a:lnTo>
                                  <a:pt x="119" y="185"/>
                                </a:lnTo>
                                <a:lnTo>
                                  <a:pt x="56" y="204"/>
                                </a:lnTo>
                                <a:lnTo>
                                  <a:pt x="32" y="185"/>
                                </a:lnTo>
                                <a:lnTo>
                                  <a:pt x="8" y="148"/>
                                </a:lnTo>
                                <a:lnTo>
                                  <a:pt x="0" y="111"/>
                                </a:lnTo>
                                <a:lnTo>
                                  <a:pt x="0" y="74"/>
                                </a:lnTo>
                                <a:lnTo>
                                  <a:pt x="8" y="74"/>
                                </a:lnTo>
                                <a:lnTo>
                                  <a:pt x="24" y="74"/>
                                </a:lnTo>
                                <a:lnTo>
                                  <a:pt x="63" y="111"/>
                                </a:lnTo>
                                <a:lnTo>
                                  <a:pt x="119" y="111"/>
                                </a:lnTo>
                                <a:lnTo>
                                  <a:pt x="175" y="74"/>
                                </a:lnTo>
                                <a:lnTo>
                                  <a:pt x="215" y="18"/>
                                </a:lnTo>
                                <a:lnTo>
                                  <a:pt x="223" y="0"/>
                                </a:lnTo>
                                <a:lnTo>
                                  <a:pt x="223"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96" name="Freeform 23"/>
                        <wps:cNvSpPr>
                          <a:spLocks/>
                        </wps:cNvSpPr>
                        <wps:spPr bwMode="auto">
                          <a:xfrm rot="-5400000">
                            <a:off x="1976" y="2198"/>
                            <a:ext cx="136" cy="286"/>
                          </a:xfrm>
                          <a:custGeom>
                            <a:avLst/>
                            <a:gdLst>
                              <a:gd name="T0" fmla="*/ 80 w 80"/>
                              <a:gd name="T1" fmla="*/ 427 h 427"/>
                              <a:gd name="T2" fmla="*/ 56 w 80"/>
                              <a:gd name="T3" fmla="*/ 427 h 427"/>
                              <a:gd name="T4" fmla="*/ 32 w 80"/>
                              <a:gd name="T5" fmla="*/ 390 h 427"/>
                              <a:gd name="T6" fmla="*/ 8 w 80"/>
                              <a:gd name="T7" fmla="*/ 315 h 427"/>
                              <a:gd name="T8" fmla="*/ 0 w 80"/>
                              <a:gd name="T9" fmla="*/ 241 h 427"/>
                              <a:gd name="T10" fmla="*/ 8 w 80"/>
                              <a:gd name="T11" fmla="*/ 148 h 427"/>
                              <a:gd name="T12" fmla="*/ 48 w 80"/>
                              <a:gd name="T13" fmla="*/ 37 h 427"/>
                              <a:gd name="T14" fmla="*/ 56 w 80"/>
                              <a:gd name="T15" fmla="*/ 0 h 427"/>
                              <a:gd name="T16" fmla="*/ 64 w 80"/>
                              <a:gd name="T17" fmla="*/ 0 h 427"/>
                              <a:gd name="T18" fmla="*/ 72 w 80"/>
                              <a:gd name="T19" fmla="*/ 18 h 427"/>
                              <a:gd name="T20" fmla="*/ 64 w 80"/>
                              <a:gd name="T21" fmla="*/ 74 h 427"/>
                              <a:gd name="T22" fmla="*/ 56 w 80"/>
                              <a:gd name="T23" fmla="*/ 130 h 427"/>
                              <a:gd name="T24" fmla="*/ 56 w 80"/>
                              <a:gd name="T25" fmla="*/ 185 h 427"/>
                              <a:gd name="T26" fmla="*/ 64 w 80"/>
                              <a:gd name="T27" fmla="*/ 297 h 427"/>
                              <a:gd name="T28" fmla="*/ 80 w 80"/>
                              <a:gd name="T29" fmla="*/ 371 h 427"/>
                              <a:gd name="T30" fmla="*/ 80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427"/>
                                </a:moveTo>
                                <a:lnTo>
                                  <a:pt x="56" y="427"/>
                                </a:lnTo>
                                <a:lnTo>
                                  <a:pt x="32" y="390"/>
                                </a:lnTo>
                                <a:lnTo>
                                  <a:pt x="8" y="315"/>
                                </a:lnTo>
                                <a:lnTo>
                                  <a:pt x="0" y="241"/>
                                </a:lnTo>
                                <a:lnTo>
                                  <a:pt x="8" y="148"/>
                                </a:lnTo>
                                <a:lnTo>
                                  <a:pt x="48" y="37"/>
                                </a:lnTo>
                                <a:lnTo>
                                  <a:pt x="56" y="0"/>
                                </a:lnTo>
                                <a:lnTo>
                                  <a:pt x="64" y="0"/>
                                </a:lnTo>
                                <a:lnTo>
                                  <a:pt x="72" y="18"/>
                                </a:lnTo>
                                <a:lnTo>
                                  <a:pt x="64" y="74"/>
                                </a:lnTo>
                                <a:lnTo>
                                  <a:pt x="56" y="130"/>
                                </a:lnTo>
                                <a:lnTo>
                                  <a:pt x="56" y="185"/>
                                </a:lnTo>
                                <a:lnTo>
                                  <a:pt x="64" y="297"/>
                                </a:lnTo>
                                <a:lnTo>
                                  <a:pt x="80" y="371"/>
                                </a:lnTo>
                                <a:lnTo>
                                  <a:pt x="80"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97" name="Freeform 24"/>
                        <wps:cNvSpPr>
                          <a:spLocks/>
                        </wps:cNvSpPr>
                        <wps:spPr bwMode="auto">
                          <a:xfrm rot="-5400000">
                            <a:off x="2399" y="14322"/>
                            <a:ext cx="460" cy="436"/>
                          </a:xfrm>
                          <a:custGeom>
                            <a:avLst/>
                            <a:gdLst>
                              <a:gd name="T0" fmla="*/ 120 w 271"/>
                              <a:gd name="T1" fmla="*/ 576 h 650"/>
                              <a:gd name="T2" fmla="*/ 80 w 271"/>
                              <a:gd name="T3" fmla="*/ 613 h 650"/>
                              <a:gd name="T4" fmla="*/ 48 w 271"/>
                              <a:gd name="T5" fmla="*/ 613 h 650"/>
                              <a:gd name="T6" fmla="*/ 48 w 271"/>
                              <a:gd name="T7" fmla="*/ 539 h 650"/>
                              <a:gd name="T8" fmla="*/ 64 w 271"/>
                              <a:gd name="T9" fmla="*/ 427 h 650"/>
                              <a:gd name="T10" fmla="*/ 56 w 271"/>
                              <a:gd name="T11" fmla="*/ 260 h 650"/>
                              <a:gd name="T12" fmla="*/ 40 w 271"/>
                              <a:gd name="T13" fmla="*/ 167 h 650"/>
                              <a:gd name="T14" fmla="*/ 8 w 271"/>
                              <a:gd name="T15" fmla="*/ 37 h 650"/>
                              <a:gd name="T16" fmla="*/ 0 w 271"/>
                              <a:gd name="T17" fmla="*/ 19 h 650"/>
                              <a:gd name="T18" fmla="*/ 8 w 271"/>
                              <a:gd name="T19" fmla="*/ 0 h 650"/>
                              <a:gd name="T20" fmla="*/ 24 w 271"/>
                              <a:gd name="T21" fmla="*/ 37 h 650"/>
                              <a:gd name="T22" fmla="*/ 56 w 271"/>
                              <a:gd name="T23" fmla="*/ 112 h 650"/>
                              <a:gd name="T24" fmla="*/ 144 w 271"/>
                              <a:gd name="T25" fmla="*/ 316 h 650"/>
                              <a:gd name="T26" fmla="*/ 231 w 271"/>
                              <a:gd name="T27" fmla="*/ 520 h 650"/>
                              <a:gd name="T28" fmla="*/ 255 w 271"/>
                              <a:gd name="T29" fmla="*/ 576 h 650"/>
                              <a:gd name="T30" fmla="*/ 271 w 271"/>
                              <a:gd name="T31" fmla="*/ 613 h 650"/>
                              <a:gd name="T32" fmla="*/ 271 w 271"/>
                              <a:gd name="T33" fmla="*/ 650 h 650"/>
                              <a:gd name="T34" fmla="*/ 263 w 271"/>
                              <a:gd name="T35" fmla="*/ 650 h 650"/>
                              <a:gd name="T36" fmla="*/ 223 w 271"/>
                              <a:gd name="T37" fmla="*/ 632 h 650"/>
                              <a:gd name="T38" fmla="*/ 183 w 271"/>
                              <a:gd name="T39" fmla="*/ 613 h 650"/>
                              <a:gd name="T40" fmla="*/ 144 w 271"/>
                              <a:gd name="T41" fmla="*/ 576 h 650"/>
                              <a:gd name="T42" fmla="*/ 136 w 271"/>
                              <a:gd name="T43" fmla="*/ 576 h 650"/>
                              <a:gd name="T44" fmla="*/ 120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20" y="576"/>
                                </a:moveTo>
                                <a:lnTo>
                                  <a:pt x="80" y="613"/>
                                </a:lnTo>
                                <a:lnTo>
                                  <a:pt x="48" y="613"/>
                                </a:lnTo>
                                <a:lnTo>
                                  <a:pt x="48" y="539"/>
                                </a:lnTo>
                                <a:lnTo>
                                  <a:pt x="64" y="427"/>
                                </a:lnTo>
                                <a:lnTo>
                                  <a:pt x="56" y="260"/>
                                </a:lnTo>
                                <a:lnTo>
                                  <a:pt x="40" y="167"/>
                                </a:lnTo>
                                <a:lnTo>
                                  <a:pt x="8" y="37"/>
                                </a:lnTo>
                                <a:lnTo>
                                  <a:pt x="0" y="19"/>
                                </a:lnTo>
                                <a:lnTo>
                                  <a:pt x="8" y="0"/>
                                </a:lnTo>
                                <a:lnTo>
                                  <a:pt x="24" y="37"/>
                                </a:lnTo>
                                <a:lnTo>
                                  <a:pt x="56" y="112"/>
                                </a:lnTo>
                                <a:lnTo>
                                  <a:pt x="144" y="316"/>
                                </a:lnTo>
                                <a:lnTo>
                                  <a:pt x="231" y="520"/>
                                </a:lnTo>
                                <a:lnTo>
                                  <a:pt x="255" y="576"/>
                                </a:lnTo>
                                <a:lnTo>
                                  <a:pt x="271" y="613"/>
                                </a:lnTo>
                                <a:lnTo>
                                  <a:pt x="271" y="650"/>
                                </a:lnTo>
                                <a:lnTo>
                                  <a:pt x="263" y="650"/>
                                </a:lnTo>
                                <a:lnTo>
                                  <a:pt x="223" y="632"/>
                                </a:lnTo>
                                <a:lnTo>
                                  <a:pt x="183" y="613"/>
                                </a:lnTo>
                                <a:lnTo>
                                  <a:pt x="144" y="576"/>
                                </a:lnTo>
                                <a:lnTo>
                                  <a:pt x="136" y="576"/>
                                </a:lnTo>
                                <a:lnTo>
                                  <a:pt x="120"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98" name="Freeform 25"/>
                        <wps:cNvSpPr>
                          <a:spLocks/>
                        </wps:cNvSpPr>
                        <wps:spPr bwMode="auto">
                          <a:xfrm rot="-5400000">
                            <a:off x="2470" y="14744"/>
                            <a:ext cx="122" cy="335"/>
                          </a:xfrm>
                          <a:custGeom>
                            <a:avLst/>
                            <a:gdLst>
                              <a:gd name="T0" fmla="*/ 16 w 72"/>
                              <a:gd name="T1" fmla="*/ 0 h 501"/>
                              <a:gd name="T2" fmla="*/ 56 w 72"/>
                              <a:gd name="T3" fmla="*/ 130 h 501"/>
                              <a:gd name="T4" fmla="*/ 72 w 72"/>
                              <a:gd name="T5" fmla="*/ 278 h 501"/>
                              <a:gd name="T6" fmla="*/ 72 w 72"/>
                              <a:gd name="T7" fmla="*/ 390 h 501"/>
                              <a:gd name="T8" fmla="*/ 48 w 72"/>
                              <a:gd name="T9" fmla="*/ 483 h 501"/>
                              <a:gd name="T10" fmla="*/ 32 w 72"/>
                              <a:gd name="T11" fmla="*/ 501 h 501"/>
                              <a:gd name="T12" fmla="*/ 8 w 72"/>
                              <a:gd name="T13" fmla="*/ 464 h 501"/>
                              <a:gd name="T14" fmla="*/ 0 w 72"/>
                              <a:gd name="T15" fmla="*/ 446 h 501"/>
                              <a:gd name="T16" fmla="*/ 0 w 72"/>
                              <a:gd name="T17" fmla="*/ 408 h 501"/>
                              <a:gd name="T18" fmla="*/ 24 w 72"/>
                              <a:gd name="T19" fmla="*/ 297 h 501"/>
                              <a:gd name="T20" fmla="*/ 40 w 72"/>
                              <a:gd name="T21" fmla="*/ 204 h 501"/>
                              <a:gd name="T22" fmla="*/ 32 w 72"/>
                              <a:gd name="T23" fmla="*/ 111 h 501"/>
                              <a:gd name="T24" fmla="*/ 8 w 72"/>
                              <a:gd name="T25" fmla="*/ 37 h 501"/>
                              <a:gd name="T26" fmla="*/ 8 w 72"/>
                              <a:gd name="T27" fmla="*/ 0 h 501"/>
                              <a:gd name="T28" fmla="*/ 16 w 72"/>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501">
                                <a:moveTo>
                                  <a:pt x="16" y="0"/>
                                </a:moveTo>
                                <a:lnTo>
                                  <a:pt x="56" y="130"/>
                                </a:lnTo>
                                <a:lnTo>
                                  <a:pt x="72" y="278"/>
                                </a:lnTo>
                                <a:lnTo>
                                  <a:pt x="72" y="390"/>
                                </a:lnTo>
                                <a:lnTo>
                                  <a:pt x="48" y="483"/>
                                </a:lnTo>
                                <a:lnTo>
                                  <a:pt x="32" y="501"/>
                                </a:lnTo>
                                <a:lnTo>
                                  <a:pt x="8" y="464"/>
                                </a:lnTo>
                                <a:lnTo>
                                  <a:pt x="0" y="446"/>
                                </a:lnTo>
                                <a:lnTo>
                                  <a:pt x="0" y="408"/>
                                </a:lnTo>
                                <a:lnTo>
                                  <a:pt x="24" y="297"/>
                                </a:lnTo>
                                <a:lnTo>
                                  <a:pt x="40" y="204"/>
                                </a:lnTo>
                                <a:lnTo>
                                  <a:pt x="32" y="111"/>
                                </a:lnTo>
                                <a:lnTo>
                                  <a:pt x="8" y="37"/>
                                </a:lnTo>
                                <a:lnTo>
                                  <a:pt x="8" y="0"/>
                                </a:lnTo>
                                <a:lnTo>
                                  <a:pt x="1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99" name="Freeform 26"/>
                        <wps:cNvSpPr>
                          <a:spLocks/>
                        </wps:cNvSpPr>
                        <wps:spPr bwMode="auto">
                          <a:xfrm rot="-5400000">
                            <a:off x="2653" y="14945"/>
                            <a:ext cx="353" cy="137"/>
                          </a:xfrm>
                          <a:custGeom>
                            <a:avLst/>
                            <a:gdLst>
                              <a:gd name="T0" fmla="*/ 200 w 208"/>
                              <a:gd name="T1" fmla="*/ 130 h 204"/>
                              <a:gd name="T2" fmla="*/ 160 w 208"/>
                              <a:gd name="T3" fmla="*/ 186 h 204"/>
                              <a:gd name="T4" fmla="*/ 112 w 208"/>
                              <a:gd name="T5" fmla="*/ 204 h 204"/>
                              <a:gd name="T6" fmla="*/ 64 w 208"/>
                              <a:gd name="T7" fmla="*/ 204 h 204"/>
                              <a:gd name="T8" fmla="*/ 16 w 208"/>
                              <a:gd name="T9" fmla="*/ 167 h 204"/>
                              <a:gd name="T10" fmla="*/ 0 w 208"/>
                              <a:gd name="T11" fmla="*/ 149 h 204"/>
                              <a:gd name="T12" fmla="*/ 0 w 208"/>
                              <a:gd name="T13" fmla="*/ 130 h 204"/>
                              <a:gd name="T14" fmla="*/ 8 w 208"/>
                              <a:gd name="T15" fmla="*/ 130 h 204"/>
                              <a:gd name="T16" fmla="*/ 32 w 208"/>
                              <a:gd name="T17" fmla="*/ 130 h 204"/>
                              <a:gd name="T18" fmla="*/ 104 w 208"/>
                              <a:gd name="T19" fmla="*/ 112 h 204"/>
                              <a:gd name="T20" fmla="*/ 136 w 208"/>
                              <a:gd name="T21" fmla="*/ 74 h 204"/>
                              <a:gd name="T22" fmla="*/ 168 w 208"/>
                              <a:gd name="T23" fmla="*/ 19 h 204"/>
                              <a:gd name="T24" fmla="*/ 184 w 208"/>
                              <a:gd name="T25" fmla="*/ 0 h 204"/>
                              <a:gd name="T26" fmla="*/ 200 w 208"/>
                              <a:gd name="T27" fmla="*/ 37 h 204"/>
                              <a:gd name="T28" fmla="*/ 208 w 208"/>
                              <a:gd name="T29" fmla="*/ 74 h 204"/>
                              <a:gd name="T30" fmla="*/ 200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130"/>
                                </a:moveTo>
                                <a:lnTo>
                                  <a:pt x="160" y="186"/>
                                </a:lnTo>
                                <a:lnTo>
                                  <a:pt x="112" y="204"/>
                                </a:lnTo>
                                <a:lnTo>
                                  <a:pt x="64" y="204"/>
                                </a:lnTo>
                                <a:lnTo>
                                  <a:pt x="16" y="167"/>
                                </a:lnTo>
                                <a:lnTo>
                                  <a:pt x="0" y="149"/>
                                </a:lnTo>
                                <a:lnTo>
                                  <a:pt x="0" y="130"/>
                                </a:lnTo>
                                <a:lnTo>
                                  <a:pt x="8" y="130"/>
                                </a:lnTo>
                                <a:lnTo>
                                  <a:pt x="32" y="130"/>
                                </a:lnTo>
                                <a:lnTo>
                                  <a:pt x="104" y="112"/>
                                </a:lnTo>
                                <a:lnTo>
                                  <a:pt x="136" y="74"/>
                                </a:lnTo>
                                <a:lnTo>
                                  <a:pt x="168" y="19"/>
                                </a:lnTo>
                                <a:lnTo>
                                  <a:pt x="184" y="0"/>
                                </a:lnTo>
                                <a:lnTo>
                                  <a:pt x="200" y="37"/>
                                </a:lnTo>
                                <a:lnTo>
                                  <a:pt x="208" y="74"/>
                                </a:lnTo>
                                <a:lnTo>
                                  <a:pt x="200"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00" name="Freeform 27"/>
                        <wps:cNvSpPr>
                          <a:spLocks/>
                        </wps:cNvSpPr>
                        <wps:spPr bwMode="auto">
                          <a:xfrm rot="-5400000">
                            <a:off x="2064" y="15300"/>
                            <a:ext cx="283" cy="62"/>
                          </a:xfrm>
                          <a:custGeom>
                            <a:avLst/>
                            <a:gdLst>
                              <a:gd name="T0" fmla="*/ 151 w 167"/>
                              <a:gd name="T1" fmla="*/ 19 h 93"/>
                              <a:gd name="T2" fmla="*/ 119 w 167"/>
                              <a:gd name="T3" fmla="*/ 19 h 93"/>
                              <a:gd name="T4" fmla="*/ 88 w 167"/>
                              <a:gd name="T5" fmla="*/ 75 h 93"/>
                              <a:gd name="T6" fmla="*/ 72 w 167"/>
                              <a:gd name="T7" fmla="*/ 93 h 93"/>
                              <a:gd name="T8" fmla="*/ 56 w 167"/>
                              <a:gd name="T9" fmla="*/ 75 h 93"/>
                              <a:gd name="T10" fmla="*/ 0 w 167"/>
                              <a:gd name="T11" fmla="*/ 19 h 93"/>
                              <a:gd name="T12" fmla="*/ 0 w 167"/>
                              <a:gd name="T13" fmla="*/ 0 h 93"/>
                              <a:gd name="T14" fmla="*/ 8 w 167"/>
                              <a:gd name="T15" fmla="*/ 0 h 93"/>
                              <a:gd name="T16" fmla="*/ 64 w 167"/>
                              <a:gd name="T17" fmla="*/ 19 h 93"/>
                              <a:gd name="T18" fmla="*/ 80 w 167"/>
                              <a:gd name="T19" fmla="*/ 19 h 93"/>
                              <a:gd name="T20" fmla="*/ 111 w 167"/>
                              <a:gd name="T21" fmla="*/ 0 h 93"/>
                              <a:gd name="T22" fmla="*/ 151 w 167"/>
                              <a:gd name="T23" fmla="*/ 0 h 93"/>
                              <a:gd name="T24" fmla="*/ 159 w 167"/>
                              <a:gd name="T25" fmla="*/ 19 h 93"/>
                              <a:gd name="T26" fmla="*/ 167 w 167"/>
                              <a:gd name="T27" fmla="*/ 37 h 93"/>
                              <a:gd name="T28" fmla="*/ 151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19"/>
                                </a:moveTo>
                                <a:lnTo>
                                  <a:pt x="119" y="19"/>
                                </a:lnTo>
                                <a:lnTo>
                                  <a:pt x="88" y="75"/>
                                </a:lnTo>
                                <a:lnTo>
                                  <a:pt x="72" y="93"/>
                                </a:lnTo>
                                <a:lnTo>
                                  <a:pt x="56" y="75"/>
                                </a:lnTo>
                                <a:lnTo>
                                  <a:pt x="0" y="19"/>
                                </a:lnTo>
                                <a:lnTo>
                                  <a:pt x="0" y="0"/>
                                </a:lnTo>
                                <a:lnTo>
                                  <a:pt x="8" y="0"/>
                                </a:lnTo>
                                <a:lnTo>
                                  <a:pt x="64" y="19"/>
                                </a:lnTo>
                                <a:lnTo>
                                  <a:pt x="80" y="19"/>
                                </a:lnTo>
                                <a:lnTo>
                                  <a:pt x="111" y="0"/>
                                </a:lnTo>
                                <a:lnTo>
                                  <a:pt x="151" y="0"/>
                                </a:lnTo>
                                <a:lnTo>
                                  <a:pt x="159" y="19"/>
                                </a:lnTo>
                                <a:lnTo>
                                  <a:pt x="167" y="37"/>
                                </a:lnTo>
                                <a:lnTo>
                                  <a:pt x="151"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01" name="Freeform 28"/>
                        <wps:cNvSpPr>
                          <a:spLocks/>
                        </wps:cNvSpPr>
                        <wps:spPr bwMode="auto">
                          <a:xfrm rot="-5400000">
                            <a:off x="1754" y="15038"/>
                            <a:ext cx="433" cy="411"/>
                          </a:xfrm>
                          <a:custGeom>
                            <a:avLst/>
                            <a:gdLst>
                              <a:gd name="T0" fmla="*/ 255 w 255"/>
                              <a:gd name="T1" fmla="*/ 595 h 613"/>
                              <a:gd name="T2" fmla="*/ 247 w 255"/>
                              <a:gd name="T3" fmla="*/ 576 h 613"/>
                              <a:gd name="T4" fmla="*/ 215 w 255"/>
                              <a:gd name="T5" fmla="*/ 502 h 613"/>
                              <a:gd name="T6" fmla="*/ 135 w 255"/>
                              <a:gd name="T7" fmla="*/ 316 h 613"/>
                              <a:gd name="T8" fmla="*/ 48 w 255"/>
                              <a:gd name="T9" fmla="*/ 112 h 613"/>
                              <a:gd name="T10" fmla="*/ 16 w 255"/>
                              <a:gd name="T11" fmla="*/ 38 h 613"/>
                              <a:gd name="T12" fmla="*/ 0 w 255"/>
                              <a:gd name="T13" fmla="*/ 0 h 613"/>
                              <a:gd name="T14" fmla="*/ 0 w 255"/>
                              <a:gd name="T15" fmla="*/ 19 h 613"/>
                              <a:gd name="T16" fmla="*/ 0 w 255"/>
                              <a:gd name="T17" fmla="*/ 75 h 613"/>
                              <a:gd name="T18" fmla="*/ 16 w 255"/>
                              <a:gd name="T19" fmla="*/ 223 h 613"/>
                              <a:gd name="T20" fmla="*/ 16 w 255"/>
                              <a:gd name="T21" fmla="*/ 298 h 613"/>
                              <a:gd name="T22" fmla="*/ 8 w 255"/>
                              <a:gd name="T23" fmla="*/ 372 h 613"/>
                              <a:gd name="T24" fmla="*/ 8 w 255"/>
                              <a:gd name="T25" fmla="*/ 390 h 613"/>
                              <a:gd name="T26" fmla="*/ 16 w 255"/>
                              <a:gd name="T27" fmla="*/ 390 h 613"/>
                              <a:gd name="T28" fmla="*/ 64 w 255"/>
                              <a:gd name="T29" fmla="*/ 390 h 613"/>
                              <a:gd name="T30" fmla="*/ 127 w 255"/>
                              <a:gd name="T31" fmla="*/ 446 h 613"/>
                              <a:gd name="T32" fmla="*/ 191 w 255"/>
                              <a:gd name="T33" fmla="*/ 520 h 613"/>
                              <a:gd name="T34" fmla="*/ 231 w 255"/>
                              <a:gd name="T35" fmla="*/ 595 h 613"/>
                              <a:gd name="T36" fmla="*/ 255 w 255"/>
                              <a:gd name="T37" fmla="*/ 613 h 613"/>
                              <a:gd name="T38" fmla="*/ 255 w 255"/>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595"/>
                                </a:moveTo>
                                <a:lnTo>
                                  <a:pt x="247" y="576"/>
                                </a:lnTo>
                                <a:lnTo>
                                  <a:pt x="215" y="502"/>
                                </a:lnTo>
                                <a:lnTo>
                                  <a:pt x="135" y="316"/>
                                </a:lnTo>
                                <a:lnTo>
                                  <a:pt x="48" y="112"/>
                                </a:lnTo>
                                <a:lnTo>
                                  <a:pt x="16" y="38"/>
                                </a:lnTo>
                                <a:lnTo>
                                  <a:pt x="0" y="0"/>
                                </a:lnTo>
                                <a:lnTo>
                                  <a:pt x="0" y="19"/>
                                </a:lnTo>
                                <a:lnTo>
                                  <a:pt x="0" y="75"/>
                                </a:lnTo>
                                <a:lnTo>
                                  <a:pt x="16" y="223"/>
                                </a:lnTo>
                                <a:lnTo>
                                  <a:pt x="16" y="298"/>
                                </a:lnTo>
                                <a:lnTo>
                                  <a:pt x="8" y="372"/>
                                </a:lnTo>
                                <a:lnTo>
                                  <a:pt x="8" y="390"/>
                                </a:lnTo>
                                <a:lnTo>
                                  <a:pt x="16" y="390"/>
                                </a:lnTo>
                                <a:lnTo>
                                  <a:pt x="64" y="390"/>
                                </a:lnTo>
                                <a:lnTo>
                                  <a:pt x="127" y="446"/>
                                </a:lnTo>
                                <a:lnTo>
                                  <a:pt x="191" y="520"/>
                                </a:lnTo>
                                <a:lnTo>
                                  <a:pt x="231" y="595"/>
                                </a:lnTo>
                                <a:lnTo>
                                  <a:pt x="255" y="613"/>
                                </a:lnTo>
                                <a:lnTo>
                                  <a:pt x="255"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02" name="Freeform 29"/>
                        <wps:cNvSpPr>
                          <a:spLocks/>
                        </wps:cNvSpPr>
                        <wps:spPr bwMode="auto">
                          <a:xfrm rot="-5400000">
                            <a:off x="1805" y="14871"/>
                            <a:ext cx="68" cy="298"/>
                          </a:xfrm>
                          <a:custGeom>
                            <a:avLst/>
                            <a:gdLst>
                              <a:gd name="T0" fmla="*/ 24 w 40"/>
                              <a:gd name="T1" fmla="*/ 19 h 446"/>
                              <a:gd name="T2" fmla="*/ 40 w 40"/>
                              <a:gd name="T3" fmla="*/ 111 h 446"/>
                              <a:gd name="T4" fmla="*/ 40 w 40"/>
                              <a:gd name="T5" fmla="*/ 149 h 446"/>
                              <a:gd name="T6" fmla="*/ 32 w 40"/>
                              <a:gd name="T7" fmla="*/ 186 h 446"/>
                              <a:gd name="T8" fmla="*/ 24 w 40"/>
                              <a:gd name="T9" fmla="*/ 260 h 446"/>
                              <a:gd name="T10" fmla="*/ 32 w 40"/>
                              <a:gd name="T11" fmla="*/ 390 h 446"/>
                              <a:gd name="T12" fmla="*/ 32 w 40"/>
                              <a:gd name="T13" fmla="*/ 427 h 446"/>
                              <a:gd name="T14" fmla="*/ 32 w 40"/>
                              <a:gd name="T15" fmla="*/ 446 h 446"/>
                              <a:gd name="T16" fmla="*/ 24 w 40"/>
                              <a:gd name="T17" fmla="*/ 446 h 446"/>
                              <a:gd name="T18" fmla="*/ 16 w 40"/>
                              <a:gd name="T19" fmla="*/ 427 h 446"/>
                              <a:gd name="T20" fmla="*/ 0 w 40"/>
                              <a:gd name="T21" fmla="*/ 334 h 446"/>
                              <a:gd name="T22" fmla="*/ 0 w 40"/>
                              <a:gd name="T23" fmla="*/ 223 h 446"/>
                              <a:gd name="T24" fmla="*/ 0 w 40"/>
                              <a:gd name="T25" fmla="*/ 111 h 446"/>
                              <a:gd name="T26" fmla="*/ 16 w 40"/>
                              <a:gd name="T27" fmla="*/ 0 h 446"/>
                              <a:gd name="T28" fmla="*/ 24 w 40"/>
                              <a:gd name="T29" fmla="*/ 0 h 446"/>
                              <a:gd name="T30" fmla="*/ 24 w 40"/>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46">
                                <a:moveTo>
                                  <a:pt x="24" y="19"/>
                                </a:moveTo>
                                <a:lnTo>
                                  <a:pt x="40" y="111"/>
                                </a:lnTo>
                                <a:lnTo>
                                  <a:pt x="40" y="149"/>
                                </a:lnTo>
                                <a:lnTo>
                                  <a:pt x="32" y="186"/>
                                </a:lnTo>
                                <a:lnTo>
                                  <a:pt x="24" y="260"/>
                                </a:lnTo>
                                <a:lnTo>
                                  <a:pt x="32" y="390"/>
                                </a:lnTo>
                                <a:lnTo>
                                  <a:pt x="32" y="427"/>
                                </a:lnTo>
                                <a:lnTo>
                                  <a:pt x="32" y="446"/>
                                </a:lnTo>
                                <a:lnTo>
                                  <a:pt x="24" y="446"/>
                                </a:lnTo>
                                <a:lnTo>
                                  <a:pt x="16" y="427"/>
                                </a:lnTo>
                                <a:lnTo>
                                  <a:pt x="0" y="334"/>
                                </a:lnTo>
                                <a:lnTo>
                                  <a:pt x="0" y="223"/>
                                </a:lnTo>
                                <a:lnTo>
                                  <a:pt x="0" y="111"/>
                                </a:lnTo>
                                <a:lnTo>
                                  <a:pt x="16" y="0"/>
                                </a:lnTo>
                                <a:lnTo>
                                  <a:pt x="24" y="0"/>
                                </a:lnTo>
                                <a:lnTo>
                                  <a:pt x="24"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03" name="Freeform 30"/>
                        <wps:cNvSpPr>
                          <a:spLocks/>
                        </wps:cNvSpPr>
                        <wps:spPr bwMode="auto">
                          <a:xfrm rot="-5400000">
                            <a:off x="2124" y="14518"/>
                            <a:ext cx="392" cy="137"/>
                          </a:xfrm>
                          <a:custGeom>
                            <a:avLst/>
                            <a:gdLst>
                              <a:gd name="T0" fmla="*/ 0 w 231"/>
                              <a:gd name="T1" fmla="*/ 18 h 204"/>
                              <a:gd name="T2" fmla="*/ 48 w 231"/>
                              <a:gd name="T3" fmla="*/ 111 h 204"/>
                              <a:gd name="T4" fmla="*/ 112 w 231"/>
                              <a:gd name="T5" fmla="*/ 185 h 204"/>
                              <a:gd name="T6" fmla="*/ 175 w 231"/>
                              <a:gd name="T7" fmla="*/ 204 h 204"/>
                              <a:gd name="T8" fmla="*/ 199 w 231"/>
                              <a:gd name="T9" fmla="*/ 185 h 204"/>
                              <a:gd name="T10" fmla="*/ 223 w 231"/>
                              <a:gd name="T11" fmla="*/ 148 h 204"/>
                              <a:gd name="T12" fmla="*/ 231 w 231"/>
                              <a:gd name="T13" fmla="*/ 111 h 204"/>
                              <a:gd name="T14" fmla="*/ 223 w 231"/>
                              <a:gd name="T15" fmla="*/ 74 h 204"/>
                              <a:gd name="T16" fmla="*/ 215 w 231"/>
                              <a:gd name="T17" fmla="*/ 74 h 204"/>
                              <a:gd name="T18" fmla="*/ 207 w 231"/>
                              <a:gd name="T19" fmla="*/ 74 h 204"/>
                              <a:gd name="T20" fmla="*/ 160 w 231"/>
                              <a:gd name="T21" fmla="*/ 111 h 204"/>
                              <a:gd name="T22" fmla="*/ 104 w 231"/>
                              <a:gd name="T23" fmla="*/ 111 h 204"/>
                              <a:gd name="T24" fmla="*/ 48 w 231"/>
                              <a:gd name="T25" fmla="*/ 74 h 204"/>
                              <a:gd name="T26" fmla="*/ 8 w 231"/>
                              <a:gd name="T27" fmla="*/ 18 h 204"/>
                              <a:gd name="T28" fmla="*/ 0 w 231"/>
                              <a:gd name="T29" fmla="*/ 0 h 204"/>
                              <a:gd name="T30" fmla="*/ 0 w 231"/>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204">
                                <a:moveTo>
                                  <a:pt x="0" y="18"/>
                                </a:moveTo>
                                <a:lnTo>
                                  <a:pt x="48" y="111"/>
                                </a:lnTo>
                                <a:lnTo>
                                  <a:pt x="112" y="185"/>
                                </a:lnTo>
                                <a:lnTo>
                                  <a:pt x="175" y="204"/>
                                </a:lnTo>
                                <a:lnTo>
                                  <a:pt x="199" y="185"/>
                                </a:lnTo>
                                <a:lnTo>
                                  <a:pt x="223" y="148"/>
                                </a:lnTo>
                                <a:lnTo>
                                  <a:pt x="231" y="111"/>
                                </a:lnTo>
                                <a:lnTo>
                                  <a:pt x="223" y="74"/>
                                </a:lnTo>
                                <a:lnTo>
                                  <a:pt x="215" y="74"/>
                                </a:lnTo>
                                <a:lnTo>
                                  <a:pt x="207" y="74"/>
                                </a:lnTo>
                                <a:lnTo>
                                  <a:pt x="160" y="111"/>
                                </a:lnTo>
                                <a:lnTo>
                                  <a:pt x="104" y="111"/>
                                </a:lnTo>
                                <a:lnTo>
                                  <a:pt x="48" y="74"/>
                                </a:lnTo>
                                <a:lnTo>
                                  <a:pt x="8" y="18"/>
                                </a:lnTo>
                                <a:lnTo>
                                  <a:pt x="0" y="0"/>
                                </a:lnTo>
                                <a:lnTo>
                                  <a:pt x="0"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04" name="Freeform 31"/>
                        <wps:cNvSpPr>
                          <a:spLocks/>
                        </wps:cNvSpPr>
                        <wps:spPr bwMode="auto">
                          <a:xfrm rot="-5400000">
                            <a:off x="1976" y="14221"/>
                            <a:ext cx="136" cy="286"/>
                          </a:xfrm>
                          <a:custGeom>
                            <a:avLst/>
                            <a:gdLst>
                              <a:gd name="T0" fmla="*/ 8 w 80"/>
                              <a:gd name="T1" fmla="*/ 427 h 427"/>
                              <a:gd name="T2" fmla="*/ 24 w 80"/>
                              <a:gd name="T3" fmla="*/ 427 h 427"/>
                              <a:gd name="T4" fmla="*/ 56 w 80"/>
                              <a:gd name="T5" fmla="*/ 390 h 427"/>
                              <a:gd name="T6" fmla="*/ 72 w 80"/>
                              <a:gd name="T7" fmla="*/ 315 h 427"/>
                              <a:gd name="T8" fmla="*/ 80 w 80"/>
                              <a:gd name="T9" fmla="*/ 241 h 427"/>
                              <a:gd name="T10" fmla="*/ 72 w 80"/>
                              <a:gd name="T11" fmla="*/ 148 h 427"/>
                              <a:gd name="T12" fmla="*/ 40 w 80"/>
                              <a:gd name="T13" fmla="*/ 37 h 427"/>
                              <a:gd name="T14" fmla="*/ 24 w 80"/>
                              <a:gd name="T15" fmla="*/ 0 h 427"/>
                              <a:gd name="T16" fmla="*/ 16 w 80"/>
                              <a:gd name="T17" fmla="*/ 0 h 427"/>
                              <a:gd name="T18" fmla="*/ 16 w 80"/>
                              <a:gd name="T19" fmla="*/ 18 h 427"/>
                              <a:gd name="T20" fmla="*/ 24 w 80"/>
                              <a:gd name="T21" fmla="*/ 74 h 427"/>
                              <a:gd name="T22" fmla="*/ 32 w 80"/>
                              <a:gd name="T23" fmla="*/ 130 h 427"/>
                              <a:gd name="T24" fmla="*/ 32 w 80"/>
                              <a:gd name="T25" fmla="*/ 185 h 427"/>
                              <a:gd name="T26" fmla="*/ 16 w 80"/>
                              <a:gd name="T27" fmla="*/ 297 h 427"/>
                              <a:gd name="T28" fmla="*/ 0 w 80"/>
                              <a:gd name="T29" fmla="*/ 371 h 427"/>
                              <a:gd name="T30" fmla="*/ 8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427"/>
                                </a:moveTo>
                                <a:lnTo>
                                  <a:pt x="24" y="427"/>
                                </a:lnTo>
                                <a:lnTo>
                                  <a:pt x="56" y="390"/>
                                </a:lnTo>
                                <a:lnTo>
                                  <a:pt x="72" y="315"/>
                                </a:lnTo>
                                <a:lnTo>
                                  <a:pt x="80" y="241"/>
                                </a:lnTo>
                                <a:lnTo>
                                  <a:pt x="72" y="148"/>
                                </a:lnTo>
                                <a:lnTo>
                                  <a:pt x="40" y="37"/>
                                </a:lnTo>
                                <a:lnTo>
                                  <a:pt x="24" y="0"/>
                                </a:lnTo>
                                <a:lnTo>
                                  <a:pt x="16" y="0"/>
                                </a:lnTo>
                                <a:lnTo>
                                  <a:pt x="16" y="18"/>
                                </a:lnTo>
                                <a:lnTo>
                                  <a:pt x="24" y="74"/>
                                </a:lnTo>
                                <a:lnTo>
                                  <a:pt x="32" y="130"/>
                                </a:lnTo>
                                <a:lnTo>
                                  <a:pt x="32" y="185"/>
                                </a:lnTo>
                                <a:lnTo>
                                  <a:pt x="16" y="297"/>
                                </a:lnTo>
                                <a:lnTo>
                                  <a:pt x="0" y="371"/>
                                </a:lnTo>
                                <a:lnTo>
                                  <a:pt x="8"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05" name="Freeform 32"/>
                        <wps:cNvSpPr>
                          <a:spLocks/>
                        </wps:cNvSpPr>
                        <wps:spPr bwMode="auto">
                          <a:xfrm rot="-5400000">
                            <a:off x="9575" y="1953"/>
                            <a:ext cx="460" cy="423"/>
                          </a:xfrm>
                          <a:custGeom>
                            <a:avLst/>
                            <a:gdLst>
                              <a:gd name="T0" fmla="*/ 159 w 271"/>
                              <a:gd name="T1" fmla="*/ 56 h 631"/>
                              <a:gd name="T2" fmla="*/ 191 w 271"/>
                              <a:gd name="T3" fmla="*/ 37 h 631"/>
                              <a:gd name="T4" fmla="*/ 223 w 271"/>
                              <a:gd name="T5" fmla="*/ 37 h 631"/>
                              <a:gd name="T6" fmla="*/ 223 w 271"/>
                              <a:gd name="T7" fmla="*/ 93 h 631"/>
                              <a:gd name="T8" fmla="*/ 215 w 271"/>
                              <a:gd name="T9" fmla="*/ 204 h 631"/>
                              <a:gd name="T10" fmla="*/ 223 w 271"/>
                              <a:gd name="T11" fmla="*/ 371 h 631"/>
                              <a:gd name="T12" fmla="*/ 239 w 271"/>
                              <a:gd name="T13" fmla="*/ 483 h 631"/>
                              <a:gd name="T14" fmla="*/ 263 w 271"/>
                              <a:gd name="T15" fmla="*/ 594 h 631"/>
                              <a:gd name="T16" fmla="*/ 271 w 271"/>
                              <a:gd name="T17" fmla="*/ 631 h 631"/>
                              <a:gd name="T18" fmla="*/ 263 w 271"/>
                              <a:gd name="T19" fmla="*/ 631 h 631"/>
                              <a:gd name="T20" fmla="*/ 247 w 271"/>
                              <a:gd name="T21" fmla="*/ 594 h 631"/>
                              <a:gd name="T22" fmla="*/ 215 w 271"/>
                              <a:gd name="T23" fmla="*/ 520 h 631"/>
                              <a:gd name="T24" fmla="*/ 135 w 271"/>
                              <a:gd name="T25" fmla="*/ 334 h 631"/>
                              <a:gd name="T26" fmla="*/ 48 w 271"/>
                              <a:gd name="T27" fmla="*/ 130 h 631"/>
                              <a:gd name="T28" fmla="*/ 16 w 271"/>
                              <a:gd name="T29" fmla="*/ 56 h 631"/>
                              <a:gd name="T30" fmla="*/ 8 w 271"/>
                              <a:gd name="T31" fmla="*/ 18 h 631"/>
                              <a:gd name="T32" fmla="*/ 0 w 271"/>
                              <a:gd name="T33" fmla="*/ 0 h 631"/>
                              <a:gd name="T34" fmla="*/ 16 w 271"/>
                              <a:gd name="T35" fmla="*/ 0 h 631"/>
                              <a:gd name="T36" fmla="*/ 56 w 271"/>
                              <a:gd name="T37" fmla="*/ 18 h 631"/>
                              <a:gd name="T38" fmla="*/ 96 w 271"/>
                              <a:gd name="T39" fmla="*/ 37 h 631"/>
                              <a:gd name="T40" fmla="*/ 127 w 271"/>
                              <a:gd name="T41" fmla="*/ 74 h 631"/>
                              <a:gd name="T42" fmla="*/ 143 w 271"/>
                              <a:gd name="T43" fmla="*/ 74 h 631"/>
                              <a:gd name="T44" fmla="*/ 159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59" y="56"/>
                                </a:moveTo>
                                <a:lnTo>
                                  <a:pt x="191" y="37"/>
                                </a:lnTo>
                                <a:lnTo>
                                  <a:pt x="223" y="37"/>
                                </a:lnTo>
                                <a:lnTo>
                                  <a:pt x="223" y="93"/>
                                </a:lnTo>
                                <a:lnTo>
                                  <a:pt x="215" y="204"/>
                                </a:lnTo>
                                <a:lnTo>
                                  <a:pt x="223" y="371"/>
                                </a:lnTo>
                                <a:lnTo>
                                  <a:pt x="239" y="483"/>
                                </a:lnTo>
                                <a:lnTo>
                                  <a:pt x="263" y="594"/>
                                </a:lnTo>
                                <a:lnTo>
                                  <a:pt x="271" y="631"/>
                                </a:lnTo>
                                <a:lnTo>
                                  <a:pt x="263" y="631"/>
                                </a:lnTo>
                                <a:lnTo>
                                  <a:pt x="247" y="594"/>
                                </a:lnTo>
                                <a:lnTo>
                                  <a:pt x="215" y="520"/>
                                </a:lnTo>
                                <a:lnTo>
                                  <a:pt x="135" y="334"/>
                                </a:lnTo>
                                <a:lnTo>
                                  <a:pt x="48" y="130"/>
                                </a:lnTo>
                                <a:lnTo>
                                  <a:pt x="16" y="56"/>
                                </a:lnTo>
                                <a:lnTo>
                                  <a:pt x="8" y="18"/>
                                </a:lnTo>
                                <a:lnTo>
                                  <a:pt x="0" y="0"/>
                                </a:lnTo>
                                <a:lnTo>
                                  <a:pt x="16" y="0"/>
                                </a:lnTo>
                                <a:lnTo>
                                  <a:pt x="56" y="18"/>
                                </a:lnTo>
                                <a:lnTo>
                                  <a:pt x="96" y="37"/>
                                </a:lnTo>
                                <a:lnTo>
                                  <a:pt x="127" y="74"/>
                                </a:lnTo>
                                <a:lnTo>
                                  <a:pt x="143" y="74"/>
                                </a:lnTo>
                                <a:lnTo>
                                  <a:pt x="159"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06" name="Freeform 33"/>
                        <wps:cNvSpPr>
                          <a:spLocks/>
                        </wps:cNvSpPr>
                        <wps:spPr bwMode="auto">
                          <a:xfrm rot="-5400000">
                            <a:off x="9837" y="1624"/>
                            <a:ext cx="136" cy="323"/>
                          </a:xfrm>
                          <a:custGeom>
                            <a:avLst/>
                            <a:gdLst>
                              <a:gd name="T0" fmla="*/ 56 w 80"/>
                              <a:gd name="T1" fmla="*/ 483 h 483"/>
                              <a:gd name="T2" fmla="*/ 16 w 80"/>
                              <a:gd name="T3" fmla="*/ 353 h 483"/>
                              <a:gd name="T4" fmla="*/ 0 w 80"/>
                              <a:gd name="T5" fmla="*/ 223 h 483"/>
                              <a:gd name="T6" fmla="*/ 8 w 80"/>
                              <a:gd name="T7" fmla="*/ 93 h 483"/>
                              <a:gd name="T8" fmla="*/ 24 w 80"/>
                              <a:gd name="T9" fmla="*/ 0 h 483"/>
                              <a:gd name="T10" fmla="*/ 48 w 80"/>
                              <a:gd name="T11" fmla="*/ 0 h 483"/>
                              <a:gd name="T12" fmla="*/ 64 w 80"/>
                              <a:gd name="T13" fmla="*/ 18 h 483"/>
                              <a:gd name="T14" fmla="*/ 80 w 80"/>
                              <a:gd name="T15" fmla="*/ 55 h 483"/>
                              <a:gd name="T16" fmla="*/ 72 w 80"/>
                              <a:gd name="T17" fmla="*/ 93 h 483"/>
                              <a:gd name="T18" fmla="*/ 48 w 80"/>
                              <a:gd name="T19" fmla="*/ 185 h 483"/>
                              <a:gd name="T20" fmla="*/ 40 w 80"/>
                              <a:gd name="T21" fmla="*/ 297 h 483"/>
                              <a:gd name="T22" fmla="*/ 48 w 80"/>
                              <a:gd name="T23" fmla="*/ 390 h 483"/>
                              <a:gd name="T24" fmla="*/ 64 w 80"/>
                              <a:gd name="T25" fmla="*/ 464 h 483"/>
                              <a:gd name="T26" fmla="*/ 64 w 80"/>
                              <a:gd name="T27" fmla="*/ 483 h 483"/>
                              <a:gd name="T28" fmla="*/ 56 w 80"/>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483">
                                <a:moveTo>
                                  <a:pt x="56" y="483"/>
                                </a:moveTo>
                                <a:lnTo>
                                  <a:pt x="16" y="353"/>
                                </a:lnTo>
                                <a:lnTo>
                                  <a:pt x="0" y="223"/>
                                </a:lnTo>
                                <a:lnTo>
                                  <a:pt x="8" y="93"/>
                                </a:lnTo>
                                <a:lnTo>
                                  <a:pt x="24" y="0"/>
                                </a:lnTo>
                                <a:lnTo>
                                  <a:pt x="48" y="0"/>
                                </a:lnTo>
                                <a:lnTo>
                                  <a:pt x="64" y="18"/>
                                </a:lnTo>
                                <a:lnTo>
                                  <a:pt x="80" y="55"/>
                                </a:lnTo>
                                <a:lnTo>
                                  <a:pt x="72" y="93"/>
                                </a:lnTo>
                                <a:lnTo>
                                  <a:pt x="48" y="185"/>
                                </a:lnTo>
                                <a:lnTo>
                                  <a:pt x="40" y="297"/>
                                </a:lnTo>
                                <a:lnTo>
                                  <a:pt x="48" y="390"/>
                                </a:lnTo>
                                <a:lnTo>
                                  <a:pt x="64" y="464"/>
                                </a:lnTo>
                                <a:lnTo>
                                  <a:pt x="64" y="483"/>
                                </a:lnTo>
                                <a:lnTo>
                                  <a:pt x="5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07" name="Freeform 34"/>
                        <wps:cNvSpPr>
                          <a:spLocks/>
                        </wps:cNvSpPr>
                        <wps:spPr bwMode="auto">
                          <a:xfrm rot="-5400000">
                            <a:off x="9423" y="1621"/>
                            <a:ext cx="353" cy="137"/>
                          </a:xfrm>
                          <a:custGeom>
                            <a:avLst/>
                            <a:gdLst>
                              <a:gd name="T0" fmla="*/ 16 w 208"/>
                              <a:gd name="T1" fmla="*/ 93 h 204"/>
                              <a:gd name="T2" fmla="*/ 48 w 208"/>
                              <a:gd name="T3" fmla="*/ 37 h 204"/>
                              <a:gd name="T4" fmla="*/ 96 w 208"/>
                              <a:gd name="T5" fmla="*/ 0 h 204"/>
                              <a:gd name="T6" fmla="*/ 144 w 208"/>
                              <a:gd name="T7" fmla="*/ 0 h 204"/>
                              <a:gd name="T8" fmla="*/ 192 w 208"/>
                              <a:gd name="T9" fmla="*/ 37 h 204"/>
                              <a:gd name="T10" fmla="*/ 208 w 208"/>
                              <a:gd name="T11" fmla="*/ 74 h 204"/>
                              <a:gd name="T12" fmla="*/ 208 w 208"/>
                              <a:gd name="T13" fmla="*/ 93 h 204"/>
                              <a:gd name="T14" fmla="*/ 200 w 208"/>
                              <a:gd name="T15" fmla="*/ 93 h 204"/>
                              <a:gd name="T16" fmla="*/ 184 w 208"/>
                              <a:gd name="T17" fmla="*/ 93 h 204"/>
                              <a:gd name="T18" fmla="*/ 112 w 208"/>
                              <a:gd name="T19" fmla="*/ 111 h 204"/>
                              <a:gd name="T20" fmla="*/ 72 w 208"/>
                              <a:gd name="T21" fmla="*/ 130 h 204"/>
                              <a:gd name="T22" fmla="*/ 40 w 208"/>
                              <a:gd name="T23" fmla="*/ 186 h 204"/>
                              <a:gd name="T24" fmla="*/ 24 w 208"/>
                              <a:gd name="T25" fmla="*/ 204 h 204"/>
                              <a:gd name="T26" fmla="*/ 8 w 208"/>
                              <a:gd name="T27" fmla="*/ 186 h 204"/>
                              <a:gd name="T28" fmla="*/ 0 w 208"/>
                              <a:gd name="T29" fmla="*/ 149 h 204"/>
                              <a:gd name="T30" fmla="*/ 16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93"/>
                                </a:moveTo>
                                <a:lnTo>
                                  <a:pt x="48" y="37"/>
                                </a:lnTo>
                                <a:lnTo>
                                  <a:pt x="96" y="0"/>
                                </a:lnTo>
                                <a:lnTo>
                                  <a:pt x="144" y="0"/>
                                </a:lnTo>
                                <a:lnTo>
                                  <a:pt x="192" y="37"/>
                                </a:lnTo>
                                <a:lnTo>
                                  <a:pt x="208" y="74"/>
                                </a:lnTo>
                                <a:lnTo>
                                  <a:pt x="208" y="93"/>
                                </a:lnTo>
                                <a:lnTo>
                                  <a:pt x="200" y="93"/>
                                </a:lnTo>
                                <a:lnTo>
                                  <a:pt x="184" y="93"/>
                                </a:lnTo>
                                <a:lnTo>
                                  <a:pt x="112" y="111"/>
                                </a:lnTo>
                                <a:lnTo>
                                  <a:pt x="72" y="130"/>
                                </a:lnTo>
                                <a:lnTo>
                                  <a:pt x="40" y="186"/>
                                </a:lnTo>
                                <a:lnTo>
                                  <a:pt x="24" y="204"/>
                                </a:lnTo>
                                <a:lnTo>
                                  <a:pt x="8" y="186"/>
                                </a:lnTo>
                                <a:lnTo>
                                  <a:pt x="0" y="149"/>
                                </a:lnTo>
                                <a:lnTo>
                                  <a:pt x="16"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08" name="Freeform 35"/>
                        <wps:cNvSpPr>
                          <a:spLocks/>
                        </wps:cNvSpPr>
                        <wps:spPr bwMode="auto">
                          <a:xfrm rot="-5400000">
                            <a:off x="10092" y="1328"/>
                            <a:ext cx="284" cy="62"/>
                          </a:xfrm>
                          <a:custGeom>
                            <a:avLst/>
                            <a:gdLst>
                              <a:gd name="T0" fmla="*/ 8 w 167"/>
                              <a:gd name="T1" fmla="*/ 56 h 93"/>
                              <a:gd name="T2" fmla="*/ 40 w 167"/>
                              <a:gd name="T3" fmla="*/ 56 h 93"/>
                              <a:gd name="T4" fmla="*/ 71 w 167"/>
                              <a:gd name="T5" fmla="*/ 18 h 93"/>
                              <a:gd name="T6" fmla="*/ 87 w 167"/>
                              <a:gd name="T7" fmla="*/ 0 h 93"/>
                              <a:gd name="T8" fmla="*/ 103 w 167"/>
                              <a:gd name="T9" fmla="*/ 0 h 93"/>
                              <a:gd name="T10" fmla="*/ 159 w 167"/>
                              <a:gd name="T11" fmla="*/ 74 h 93"/>
                              <a:gd name="T12" fmla="*/ 167 w 167"/>
                              <a:gd name="T13" fmla="*/ 74 h 93"/>
                              <a:gd name="T14" fmla="*/ 151 w 167"/>
                              <a:gd name="T15" fmla="*/ 93 h 93"/>
                              <a:gd name="T16" fmla="*/ 103 w 167"/>
                              <a:gd name="T17" fmla="*/ 56 h 93"/>
                              <a:gd name="T18" fmla="*/ 87 w 167"/>
                              <a:gd name="T19" fmla="*/ 56 h 93"/>
                              <a:gd name="T20" fmla="*/ 56 w 167"/>
                              <a:gd name="T21" fmla="*/ 93 h 93"/>
                              <a:gd name="T22" fmla="*/ 16 w 167"/>
                              <a:gd name="T23" fmla="*/ 74 h 93"/>
                              <a:gd name="T24" fmla="*/ 0 w 167"/>
                              <a:gd name="T25" fmla="*/ 56 h 93"/>
                              <a:gd name="T26" fmla="*/ 0 w 167"/>
                              <a:gd name="T27" fmla="*/ 56 h 93"/>
                              <a:gd name="T28" fmla="*/ 8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56"/>
                                </a:moveTo>
                                <a:lnTo>
                                  <a:pt x="40" y="56"/>
                                </a:lnTo>
                                <a:lnTo>
                                  <a:pt x="71" y="18"/>
                                </a:lnTo>
                                <a:lnTo>
                                  <a:pt x="87" y="0"/>
                                </a:lnTo>
                                <a:lnTo>
                                  <a:pt x="103" y="0"/>
                                </a:lnTo>
                                <a:lnTo>
                                  <a:pt x="159" y="74"/>
                                </a:lnTo>
                                <a:lnTo>
                                  <a:pt x="167" y="74"/>
                                </a:lnTo>
                                <a:lnTo>
                                  <a:pt x="151" y="93"/>
                                </a:lnTo>
                                <a:lnTo>
                                  <a:pt x="103" y="56"/>
                                </a:lnTo>
                                <a:lnTo>
                                  <a:pt x="87" y="56"/>
                                </a:lnTo>
                                <a:lnTo>
                                  <a:pt x="56" y="93"/>
                                </a:lnTo>
                                <a:lnTo>
                                  <a:pt x="16" y="74"/>
                                </a:lnTo>
                                <a:lnTo>
                                  <a:pt x="0" y="56"/>
                                </a:lnTo>
                                <a:lnTo>
                                  <a:pt x="0" y="56"/>
                                </a:lnTo>
                                <a:lnTo>
                                  <a:pt x="8"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09" name="Freeform 36"/>
                        <wps:cNvSpPr>
                          <a:spLocks/>
                        </wps:cNvSpPr>
                        <wps:spPr bwMode="auto">
                          <a:xfrm rot="-5400000">
                            <a:off x="10235" y="1249"/>
                            <a:ext cx="446" cy="410"/>
                          </a:xfrm>
                          <a:custGeom>
                            <a:avLst/>
                            <a:gdLst>
                              <a:gd name="T0" fmla="*/ 0 w 263"/>
                              <a:gd name="T1" fmla="*/ 19 h 613"/>
                              <a:gd name="T2" fmla="*/ 16 w 263"/>
                              <a:gd name="T3" fmla="*/ 56 h 613"/>
                              <a:gd name="T4" fmla="*/ 48 w 263"/>
                              <a:gd name="T5" fmla="*/ 130 h 613"/>
                              <a:gd name="T6" fmla="*/ 128 w 263"/>
                              <a:gd name="T7" fmla="*/ 316 h 613"/>
                              <a:gd name="T8" fmla="*/ 207 w 263"/>
                              <a:gd name="T9" fmla="*/ 502 h 613"/>
                              <a:gd name="T10" fmla="*/ 239 w 263"/>
                              <a:gd name="T11" fmla="*/ 576 h 613"/>
                              <a:gd name="T12" fmla="*/ 255 w 263"/>
                              <a:gd name="T13" fmla="*/ 613 h 613"/>
                              <a:gd name="T14" fmla="*/ 263 w 263"/>
                              <a:gd name="T15" fmla="*/ 594 h 613"/>
                              <a:gd name="T16" fmla="*/ 263 w 263"/>
                              <a:gd name="T17" fmla="*/ 557 h 613"/>
                              <a:gd name="T18" fmla="*/ 239 w 263"/>
                              <a:gd name="T19" fmla="*/ 390 h 613"/>
                              <a:gd name="T20" fmla="*/ 239 w 263"/>
                              <a:gd name="T21" fmla="*/ 316 h 613"/>
                              <a:gd name="T22" fmla="*/ 247 w 263"/>
                              <a:gd name="T23" fmla="*/ 260 h 613"/>
                              <a:gd name="T24" fmla="*/ 247 w 263"/>
                              <a:gd name="T25" fmla="*/ 242 h 613"/>
                              <a:gd name="T26" fmla="*/ 239 w 263"/>
                              <a:gd name="T27" fmla="*/ 242 h 613"/>
                              <a:gd name="T28" fmla="*/ 191 w 263"/>
                              <a:gd name="T29" fmla="*/ 223 h 613"/>
                              <a:gd name="T30" fmla="*/ 136 w 263"/>
                              <a:gd name="T31" fmla="*/ 167 h 613"/>
                              <a:gd name="T32" fmla="*/ 72 w 263"/>
                              <a:gd name="T33" fmla="*/ 93 h 613"/>
                              <a:gd name="T34" fmla="*/ 24 w 263"/>
                              <a:gd name="T35" fmla="*/ 19 h 613"/>
                              <a:gd name="T36" fmla="*/ 0 w 263"/>
                              <a:gd name="T37" fmla="*/ 0 h 613"/>
                              <a:gd name="T38" fmla="*/ 0 w 263"/>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19"/>
                                </a:moveTo>
                                <a:lnTo>
                                  <a:pt x="16" y="56"/>
                                </a:lnTo>
                                <a:lnTo>
                                  <a:pt x="48" y="130"/>
                                </a:lnTo>
                                <a:lnTo>
                                  <a:pt x="128" y="316"/>
                                </a:lnTo>
                                <a:lnTo>
                                  <a:pt x="207" y="502"/>
                                </a:lnTo>
                                <a:lnTo>
                                  <a:pt x="239" y="576"/>
                                </a:lnTo>
                                <a:lnTo>
                                  <a:pt x="255" y="613"/>
                                </a:lnTo>
                                <a:lnTo>
                                  <a:pt x="263" y="594"/>
                                </a:lnTo>
                                <a:lnTo>
                                  <a:pt x="263" y="557"/>
                                </a:lnTo>
                                <a:lnTo>
                                  <a:pt x="239" y="390"/>
                                </a:lnTo>
                                <a:lnTo>
                                  <a:pt x="239" y="316"/>
                                </a:lnTo>
                                <a:lnTo>
                                  <a:pt x="247" y="260"/>
                                </a:lnTo>
                                <a:lnTo>
                                  <a:pt x="247" y="242"/>
                                </a:lnTo>
                                <a:lnTo>
                                  <a:pt x="239" y="242"/>
                                </a:lnTo>
                                <a:lnTo>
                                  <a:pt x="191" y="223"/>
                                </a:lnTo>
                                <a:lnTo>
                                  <a:pt x="136" y="167"/>
                                </a:lnTo>
                                <a:lnTo>
                                  <a:pt x="72" y="93"/>
                                </a:lnTo>
                                <a:lnTo>
                                  <a:pt x="24" y="19"/>
                                </a:lnTo>
                                <a:lnTo>
                                  <a:pt x="0" y="0"/>
                                </a:lnTo>
                                <a:lnTo>
                                  <a:pt x="0"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10" name="Freeform 37"/>
                        <wps:cNvSpPr>
                          <a:spLocks/>
                        </wps:cNvSpPr>
                        <wps:spPr bwMode="auto">
                          <a:xfrm rot="-5400000">
                            <a:off x="10554" y="1534"/>
                            <a:ext cx="81" cy="286"/>
                          </a:xfrm>
                          <a:custGeom>
                            <a:avLst/>
                            <a:gdLst>
                              <a:gd name="T0" fmla="*/ 16 w 48"/>
                              <a:gd name="T1" fmla="*/ 409 h 427"/>
                              <a:gd name="T2" fmla="*/ 0 w 48"/>
                              <a:gd name="T3" fmla="*/ 335 h 427"/>
                              <a:gd name="T4" fmla="*/ 0 w 48"/>
                              <a:gd name="T5" fmla="*/ 297 h 427"/>
                              <a:gd name="T6" fmla="*/ 8 w 48"/>
                              <a:gd name="T7" fmla="*/ 260 h 427"/>
                              <a:gd name="T8" fmla="*/ 16 w 48"/>
                              <a:gd name="T9" fmla="*/ 167 h 427"/>
                              <a:gd name="T10" fmla="*/ 16 w 48"/>
                              <a:gd name="T11" fmla="*/ 56 h 427"/>
                              <a:gd name="T12" fmla="*/ 8 w 48"/>
                              <a:gd name="T13" fmla="*/ 19 h 427"/>
                              <a:gd name="T14" fmla="*/ 16 w 48"/>
                              <a:gd name="T15" fmla="*/ 0 h 427"/>
                              <a:gd name="T16" fmla="*/ 16 w 48"/>
                              <a:gd name="T17" fmla="*/ 0 h 427"/>
                              <a:gd name="T18" fmla="*/ 24 w 48"/>
                              <a:gd name="T19" fmla="*/ 19 h 427"/>
                              <a:gd name="T20" fmla="*/ 40 w 48"/>
                              <a:gd name="T21" fmla="*/ 112 h 427"/>
                              <a:gd name="T22" fmla="*/ 48 w 48"/>
                              <a:gd name="T23" fmla="*/ 223 h 427"/>
                              <a:gd name="T24" fmla="*/ 40 w 48"/>
                              <a:gd name="T25" fmla="*/ 335 h 427"/>
                              <a:gd name="T26" fmla="*/ 24 w 48"/>
                              <a:gd name="T27" fmla="*/ 427 h 427"/>
                              <a:gd name="T28" fmla="*/ 24 w 48"/>
                              <a:gd name="T29" fmla="*/ 427 h 427"/>
                              <a:gd name="T30" fmla="*/ 16 w 48"/>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27">
                                <a:moveTo>
                                  <a:pt x="16" y="409"/>
                                </a:moveTo>
                                <a:lnTo>
                                  <a:pt x="0" y="335"/>
                                </a:lnTo>
                                <a:lnTo>
                                  <a:pt x="0" y="297"/>
                                </a:lnTo>
                                <a:lnTo>
                                  <a:pt x="8" y="260"/>
                                </a:lnTo>
                                <a:lnTo>
                                  <a:pt x="16" y="167"/>
                                </a:lnTo>
                                <a:lnTo>
                                  <a:pt x="16" y="56"/>
                                </a:lnTo>
                                <a:lnTo>
                                  <a:pt x="8" y="19"/>
                                </a:lnTo>
                                <a:lnTo>
                                  <a:pt x="16" y="0"/>
                                </a:lnTo>
                                <a:lnTo>
                                  <a:pt x="16" y="0"/>
                                </a:lnTo>
                                <a:lnTo>
                                  <a:pt x="24" y="19"/>
                                </a:lnTo>
                                <a:lnTo>
                                  <a:pt x="40" y="112"/>
                                </a:lnTo>
                                <a:lnTo>
                                  <a:pt x="48" y="223"/>
                                </a:lnTo>
                                <a:lnTo>
                                  <a:pt x="40" y="335"/>
                                </a:lnTo>
                                <a:lnTo>
                                  <a:pt x="24" y="427"/>
                                </a:lnTo>
                                <a:lnTo>
                                  <a:pt x="24" y="427"/>
                                </a:lnTo>
                                <a:lnTo>
                                  <a:pt x="16"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11" name="Freeform 38"/>
                        <wps:cNvSpPr>
                          <a:spLocks/>
                        </wps:cNvSpPr>
                        <wps:spPr bwMode="auto">
                          <a:xfrm rot="-5400000">
                            <a:off x="9927" y="2049"/>
                            <a:ext cx="378" cy="124"/>
                          </a:xfrm>
                          <a:custGeom>
                            <a:avLst/>
                            <a:gdLst>
                              <a:gd name="T0" fmla="*/ 223 w 223"/>
                              <a:gd name="T1" fmla="*/ 167 h 186"/>
                              <a:gd name="T2" fmla="*/ 175 w 223"/>
                              <a:gd name="T3" fmla="*/ 93 h 186"/>
                              <a:gd name="T4" fmla="*/ 119 w 223"/>
                              <a:gd name="T5" fmla="*/ 19 h 186"/>
                              <a:gd name="T6" fmla="*/ 56 w 223"/>
                              <a:gd name="T7" fmla="*/ 0 h 186"/>
                              <a:gd name="T8" fmla="*/ 32 w 223"/>
                              <a:gd name="T9" fmla="*/ 0 h 186"/>
                              <a:gd name="T10" fmla="*/ 8 w 223"/>
                              <a:gd name="T11" fmla="*/ 37 h 186"/>
                              <a:gd name="T12" fmla="*/ 0 w 223"/>
                              <a:gd name="T13" fmla="*/ 74 h 186"/>
                              <a:gd name="T14" fmla="*/ 0 w 223"/>
                              <a:gd name="T15" fmla="*/ 111 h 186"/>
                              <a:gd name="T16" fmla="*/ 8 w 223"/>
                              <a:gd name="T17" fmla="*/ 130 h 186"/>
                              <a:gd name="T18" fmla="*/ 24 w 223"/>
                              <a:gd name="T19" fmla="*/ 111 h 186"/>
                              <a:gd name="T20" fmla="*/ 63 w 223"/>
                              <a:gd name="T21" fmla="*/ 74 h 186"/>
                              <a:gd name="T22" fmla="*/ 119 w 223"/>
                              <a:gd name="T23" fmla="*/ 93 h 186"/>
                              <a:gd name="T24" fmla="*/ 175 w 223"/>
                              <a:gd name="T25" fmla="*/ 130 h 186"/>
                              <a:gd name="T26" fmla="*/ 215 w 223"/>
                              <a:gd name="T27" fmla="*/ 186 h 186"/>
                              <a:gd name="T28" fmla="*/ 223 w 223"/>
                              <a:gd name="T29" fmla="*/ 186 h 186"/>
                              <a:gd name="T30" fmla="*/ 223 w 223"/>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186">
                                <a:moveTo>
                                  <a:pt x="223" y="167"/>
                                </a:moveTo>
                                <a:lnTo>
                                  <a:pt x="175" y="93"/>
                                </a:lnTo>
                                <a:lnTo>
                                  <a:pt x="119" y="19"/>
                                </a:lnTo>
                                <a:lnTo>
                                  <a:pt x="56" y="0"/>
                                </a:lnTo>
                                <a:lnTo>
                                  <a:pt x="32" y="0"/>
                                </a:lnTo>
                                <a:lnTo>
                                  <a:pt x="8" y="37"/>
                                </a:lnTo>
                                <a:lnTo>
                                  <a:pt x="0" y="74"/>
                                </a:lnTo>
                                <a:lnTo>
                                  <a:pt x="0" y="111"/>
                                </a:lnTo>
                                <a:lnTo>
                                  <a:pt x="8" y="130"/>
                                </a:lnTo>
                                <a:lnTo>
                                  <a:pt x="24" y="111"/>
                                </a:lnTo>
                                <a:lnTo>
                                  <a:pt x="63" y="74"/>
                                </a:lnTo>
                                <a:lnTo>
                                  <a:pt x="119" y="93"/>
                                </a:lnTo>
                                <a:lnTo>
                                  <a:pt x="175" y="130"/>
                                </a:lnTo>
                                <a:lnTo>
                                  <a:pt x="215" y="186"/>
                                </a:lnTo>
                                <a:lnTo>
                                  <a:pt x="223" y="186"/>
                                </a:lnTo>
                                <a:lnTo>
                                  <a:pt x="223"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12" name="Freeform 39"/>
                        <wps:cNvSpPr>
                          <a:spLocks/>
                        </wps:cNvSpPr>
                        <wps:spPr bwMode="auto">
                          <a:xfrm rot="-5400000">
                            <a:off x="10316" y="2198"/>
                            <a:ext cx="136" cy="286"/>
                          </a:xfrm>
                          <a:custGeom>
                            <a:avLst/>
                            <a:gdLst>
                              <a:gd name="T0" fmla="*/ 80 w 80"/>
                              <a:gd name="T1" fmla="*/ 0 h 427"/>
                              <a:gd name="T2" fmla="*/ 56 w 80"/>
                              <a:gd name="T3" fmla="*/ 0 h 427"/>
                              <a:gd name="T4" fmla="*/ 32 w 80"/>
                              <a:gd name="T5" fmla="*/ 55 h 427"/>
                              <a:gd name="T6" fmla="*/ 8 w 80"/>
                              <a:gd name="T7" fmla="*/ 111 h 427"/>
                              <a:gd name="T8" fmla="*/ 0 w 80"/>
                              <a:gd name="T9" fmla="*/ 204 h 427"/>
                              <a:gd name="T10" fmla="*/ 8 w 80"/>
                              <a:gd name="T11" fmla="*/ 297 h 427"/>
                              <a:gd name="T12" fmla="*/ 48 w 80"/>
                              <a:gd name="T13" fmla="*/ 408 h 427"/>
                              <a:gd name="T14" fmla="*/ 56 w 80"/>
                              <a:gd name="T15" fmla="*/ 427 h 427"/>
                              <a:gd name="T16" fmla="*/ 64 w 80"/>
                              <a:gd name="T17" fmla="*/ 427 h 427"/>
                              <a:gd name="T18" fmla="*/ 72 w 80"/>
                              <a:gd name="T19" fmla="*/ 408 h 427"/>
                              <a:gd name="T20" fmla="*/ 64 w 80"/>
                              <a:gd name="T21" fmla="*/ 371 h 427"/>
                              <a:gd name="T22" fmla="*/ 56 w 80"/>
                              <a:gd name="T23" fmla="*/ 297 h 427"/>
                              <a:gd name="T24" fmla="*/ 56 w 80"/>
                              <a:gd name="T25" fmla="*/ 241 h 427"/>
                              <a:gd name="T26" fmla="*/ 64 w 80"/>
                              <a:gd name="T27" fmla="*/ 148 h 427"/>
                              <a:gd name="T28" fmla="*/ 80 w 80"/>
                              <a:gd name="T29" fmla="*/ 74 h 427"/>
                              <a:gd name="T30" fmla="*/ 80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0"/>
                                </a:moveTo>
                                <a:lnTo>
                                  <a:pt x="56" y="0"/>
                                </a:lnTo>
                                <a:lnTo>
                                  <a:pt x="32" y="55"/>
                                </a:lnTo>
                                <a:lnTo>
                                  <a:pt x="8" y="111"/>
                                </a:lnTo>
                                <a:lnTo>
                                  <a:pt x="0" y="204"/>
                                </a:lnTo>
                                <a:lnTo>
                                  <a:pt x="8" y="297"/>
                                </a:lnTo>
                                <a:lnTo>
                                  <a:pt x="48" y="408"/>
                                </a:lnTo>
                                <a:lnTo>
                                  <a:pt x="56" y="427"/>
                                </a:lnTo>
                                <a:lnTo>
                                  <a:pt x="64" y="427"/>
                                </a:lnTo>
                                <a:lnTo>
                                  <a:pt x="72" y="408"/>
                                </a:lnTo>
                                <a:lnTo>
                                  <a:pt x="64" y="371"/>
                                </a:lnTo>
                                <a:lnTo>
                                  <a:pt x="56" y="297"/>
                                </a:lnTo>
                                <a:lnTo>
                                  <a:pt x="56" y="241"/>
                                </a:lnTo>
                                <a:lnTo>
                                  <a:pt x="64" y="148"/>
                                </a:lnTo>
                                <a:lnTo>
                                  <a:pt x="80" y="74"/>
                                </a:lnTo>
                                <a:lnTo>
                                  <a:pt x="80"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13" name="Freeform 40"/>
                        <wps:cNvSpPr>
                          <a:spLocks/>
                        </wps:cNvSpPr>
                        <wps:spPr bwMode="auto">
                          <a:xfrm rot="-5400000">
                            <a:off x="9575" y="14328"/>
                            <a:ext cx="460" cy="423"/>
                          </a:xfrm>
                          <a:custGeom>
                            <a:avLst/>
                            <a:gdLst>
                              <a:gd name="T0" fmla="*/ 120 w 271"/>
                              <a:gd name="T1" fmla="*/ 56 h 631"/>
                              <a:gd name="T2" fmla="*/ 80 w 271"/>
                              <a:gd name="T3" fmla="*/ 37 h 631"/>
                              <a:gd name="T4" fmla="*/ 48 w 271"/>
                              <a:gd name="T5" fmla="*/ 37 h 631"/>
                              <a:gd name="T6" fmla="*/ 48 w 271"/>
                              <a:gd name="T7" fmla="*/ 93 h 631"/>
                              <a:gd name="T8" fmla="*/ 64 w 271"/>
                              <a:gd name="T9" fmla="*/ 204 h 631"/>
                              <a:gd name="T10" fmla="*/ 56 w 271"/>
                              <a:gd name="T11" fmla="*/ 371 h 631"/>
                              <a:gd name="T12" fmla="*/ 40 w 271"/>
                              <a:gd name="T13" fmla="*/ 483 h 631"/>
                              <a:gd name="T14" fmla="*/ 8 w 271"/>
                              <a:gd name="T15" fmla="*/ 594 h 631"/>
                              <a:gd name="T16" fmla="*/ 0 w 271"/>
                              <a:gd name="T17" fmla="*/ 631 h 631"/>
                              <a:gd name="T18" fmla="*/ 8 w 271"/>
                              <a:gd name="T19" fmla="*/ 631 h 631"/>
                              <a:gd name="T20" fmla="*/ 24 w 271"/>
                              <a:gd name="T21" fmla="*/ 594 h 631"/>
                              <a:gd name="T22" fmla="*/ 56 w 271"/>
                              <a:gd name="T23" fmla="*/ 520 h 631"/>
                              <a:gd name="T24" fmla="*/ 144 w 271"/>
                              <a:gd name="T25" fmla="*/ 334 h 631"/>
                              <a:gd name="T26" fmla="*/ 231 w 271"/>
                              <a:gd name="T27" fmla="*/ 130 h 631"/>
                              <a:gd name="T28" fmla="*/ 255 w 271"/>
                              <a:gd name="T29" fmla="*/ 56 h 631"/>
                              <a:gd name="T30" fmla="*/ 271 w 271"/>
                              <a:gd name="T31" fmla="*/ 18 h 631"/>
                              <a:gd name="T32" fmla="*/ 271 w 271"/>
                              <a:gd name="T33" fmla="*/ 0 h 631"/>
                              <a:gd name="T34" fmla="*/ 263 w 271"/>
                              <a:gd name="T35" fmla="*/ 0 h 631"/>
                              <a:gd name="T36" fmla="*/ 223 w 271"/>
                              <a:gd name="T37" fmla="*/ 18 h 631"/>
                              <a:gd name="T38" fmla="*/ 183 w 271"/>
                              <a:gd name="T39" fmla="*/ 37 h 631"/>
                              <a:gd name="T40" fmla="*/ 144 w 271"/>
                              <a:gd name="T41" fmla="*/ 74 h 631"/>
                              <a:gd name="T42" fmla="*/ 136 w 271"/>
                              <a:gd name="T43" fmla="*/ 74 h 631"/>
                              <a:gd name="T44" fmla="*/ 120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20" y="56"/>
                                </a:moveTo>
                                <a:lnTo>
                                  <a:pt x="80" y="37"/>
                                </a:lnTo>
                                <a:lnTo>
                                  <a:pt x="48" y="37"/>
                                </a:lnTo>
                                <a:lnTo>
                                  <a:pt x="48" y="93"/>
                                </a:lnTo>
                                <a:lnTo>
                                  <a:pt x="64" y="204"/>
                                </a:lnTo>
                                <a:lnTo>
                                  <a:pt x="56" y="371"/>
                                </a:lnTo>
                                <a:lnTo>
                                  <a:pt x="40" y="483"/>
                                </a:lnTo>
                                <a:lnTo>
                                  <a:pt x="8" y="594"/>
                                </a:lnTo>
                                <a:lnTo>
                                  <a:pt x="0" y="631"/>
                                </a:lnTo>
                                <a:lnTo>
                                  <a:pt x="8" y="631"/>
                                </a:lnTo>
                                <a:lnTo>
                                  <a:pt x="24" y="594"/>
                                </a:lnTo>
                                <a:lnTo>
                                  <a:pt x="56" y="520"/>
                                </a:lnTo>
                                <a:lnTo>
                                  <a:pt x="144" y="334"/>
                                </a:lnTo>
                                <a:lnTo>
                                  <a:pt x="231" y="130"/>
                                </a:lnTo>
                                <a:lnTo>
                                  <a:pt x="255" y="56"/>
                                </a:lnTo>
                                <a:lnTo>
                                  <a:pt x="271" y="18"/>
                                </a:lnTo>
                                <a:lnTo>
                                  <a:pt x="271" y="0"/>
                                </a:lnTo>
                                <a:lnTo>
                                  <a:pt x="263" y="0"/>
                                </a:lnTo>
                                <a:lnTo>
                                  <a:pt x="223" y="18"/>
                                </a:lnTo>
                                <a:lnTo>
                                  <a:pt x="183" y="37"/>
                                </a:lnTo>
                                <a:lnTo>
                                  <a:pt x="144" y="74"/>
                                </a:lnTo>
                                <a:lnTo>
                                  <a:pt x="136" y="74"/>
                                </a:lnTo>
                                <a:lnTo>
                                  <a:pt x="120"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14" name="Freeform 41"/>
                        <wps:cNvSpPr>
                          <a:spLocks/>
                        </wps:cNvSpPr>
                        <wps:spPr bwMode="auto">
                          <a:xfrm rot="-5400000">
                            <a:off x="9845" y="14750"/>
                            <a:ext cx="122" cy="323"/>
                          </a:xfrm>
                          <a:custGeom>
                            <a:avLst/>
                            <a:gdLst>
                              <a:gd name="T0" fmla="*/ 16 w 72"/>
                              <a:gd name="T1" fmla="*/ 483 h 483"/>
                              <a:gd name="T2" fmla="*/ 56 w 72"/>
                              <a:gd name="T3" fmla="*/ 353 h 483"/>
                              <a:gd name="T4" fmla="*/ 72 w 72"/>
                              <a:gd name="T5" fmla="*/ 223 h 483"/>
                              <a:gd name="T6" fmla="*/ 72 w 72"/>
                              <a:gd name="T7" fmla="*/ 93 h 483"/>
                              <a:gd name="T8" fmla="*/ 48 w 72"/>
                              <a:gd name="T9" fmla="*/ 0 h 483"/>
                              <a:gd name="T10" fmla="*/ 32 w 72"/>
                              <a:gd name="T11" fmla="*/ 0 h 483"/>
                              <a:gd name="T12" fmla="*/ 8 w 72"/>
                              <a:gd name="T13" fmla="*/ 18 h 483"/>
                              <a:gd name="T14" fmla="*/ 0 w 72"/>
                              <a:gd name="T15" fmla="*/ 55 h 483"/>
                              <a:gd name="T16" fmla="*/ 0 w 72"/>
                              <a:gd name="T17" fmla="*/ 93 h 483"/>
                              <a:gd name="T18" fmla="*/ 24 w 72"/>
                              <a:gd name="T19" fmla="*/ 185 h 483"/>
                              <a:gd name="T20" fmla="*/ 40 w 72"/>
                              <a:gd name="T21" fmla="*/ 297 h 483"/>
                              <a:gd name="T22" fmla="*/ 32 w 72"/>
                              <a:gd name="T23" fmla="*/ 390 h 483"/>
                              <a:gd name="T24" fmla="*/ 8 w 72"/>
                              <a:gd name="T25" fmla="*/ 464 h 483"/>
                              <a:gd name="T26" fmla="*/ 8 w 72"/>
                              <a:gd name="T27" fmla="*/ 483 h 483"/>
                              <a:gd name="T28" fmla="*/ 16 w 72"/>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483">
                                <a:moveTo>
                                  <a:pt x="16" y="483"/>
                                </a:moveTo>
                                <a:lnTo>
                                  <a:pt x="56" y="353"/>
                                </a:lnTo>
                                <a:lnTo>
                                  <a:pt x="72" y="223"/>
                                </a:lnTo>
                                <a:lnTo>
                                  <a:pt x="72" y="93"/>
                                </a:lnTo>
                                <a:lnTo>
                                  <a:pt x="48" y="0"/>
                                </a:lnTo>
                                <a:lnTo>
                                  <a:pt x="32" y="0"/>
                                </a:lnTo>
                                <a:lnTo>
                                  <a:pt x="8" y="18"/>
                                </a:lnTo>
                                <a:lnTo>
                                  <a:pt x="0" y="55"/>
                                </a:lnTo>
                                <a:lnTo>
                                  <a:pt x="0" y="93"/>
                                </a:lnTo>
                                <a:lnTo>
                                  <a:pt x="24" y="185"/>
                                </a:lnTo>
                                <a:lnTo>
                                  <a:pt x="40" y="297"/>
                                </a:lnTo>
                                <a:lnTo>
                                  <a:pt x="32" y="390"/>
                                </a:lnTo>
                                <a:lnTo>
                                  <a:pt x="8" y="464"/>
                                </a:lnTo>
                                <a:lnTo>
                                  <a:pt x="8" y="483"/>
                                </a:lnTo>
                                <a:lnTo>
                                  <a:pt x="1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15" name="Freeform 42"/>
                        <wps:cNvSpPr>
                          <a:spLocks/>
                        </wps:cNvSpPr>
                        <wps:spPr bwMode="auto">
                          <a:xfrm rot="-5400000">
                            <a:off x="9424" y="14945"/>
                            <a:ext cx="353" cy="137"/>
                          </a:xfrm>
                          <a:custGeom>
                            <a:avLst/>
                            <a:gdLst>
                              <a:gd name="T0" fmla="*/ 200 w 208"/>
                              <a:gd name="T1" fmla="*/ 93 h 204"/>
                              <a:gd name="T2" fmla="*/ 160 w 208"/>
                              <a:gd name="T3" fmla="*/ 37 h 204"/>
                              <a:gd name="T4" fmla="*/ 112 w 208"/>
                              <a:gd name="T5" fmla="*/ 0 h 204"/>
                              <a:gd name="T6" fmla="*/ 64 w 208"/>
                              <a:gd name="T7" fmla="*/ 0 h 204"/>
                              <a:gd name="T8" fmla="*/ 16 w 208"/>
                              <a:gd name="T9" fmla="*/ 37 h 204"/>
                              <a:gd name="T10" fmla="*/ 0 w 208"/>
                              <a:gd name="T11" fmla="*/ 74 h 204"/>
                              <a:gd name="T12" fmla="*/ 0 w 208"/>
                              <a:gd name="T13" fmla="*/ 93 h 204"/>
                              <a:gd name="T14" fmla="*/ 8 w 208"/>
                              <a:gd name="T15" fmla="*/ 93 h 204"/>
                              <a:gd name="T16" fmla="*/ 32 w 208"/>
                              <a:gd name="T17" fmla="*/ 93 h 204"/>
                              <a:gd name="T18" fmla="*/ 104 w 208"/>
                              <a:gd name="T19" fmla="*/ 111 h 204"/>
                              <a:gd name="T20" fmla="*/ 136 w 208"/>
                              <a:gd name="T21" fmla="*/ 130 h 204"/>
                              <a:gd name="T22" fmla="*/ 168 w 208"/>
                              <a:gd name="T23" fmla="*/ 186 h 204"/>
                              <a:gd name="T24" fmla="*/ 184 w 208"/>
                              <a:gd name="T25" fmla="*/ 204 h 204"/>
                              <a:gd name="T26" fmla="*/ 200 w 208"/>
                              <a:gd name="T27" fmla="*/ 186 h 204"/>
                              <a:gd name="T28" fmla="*/ 208 w 208"/>
                              <a:gd name="T29" fmla="*/ 149 h 204"/>
                              <a:gd name="T30" fmla="*/ 200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93"/>
                                </a:moveTo>
                                <a:lnTo>
                                  <a:pt x="160" y="37"/>
                                </a:lnTo>
                                <a:lnTo>
                                  <a:pt x="112" y="0"/>
                                </a:lnTo>
                                <a:lnTo>
                                  <a:pt x="64" y="0"/>
                                </a:lnTo>
                                <a:lnTo>
                                  <a:pt x="16" y="37"/>
                                </a:lnTo>
                                <a:lnTo>
                                  <a:pt x="0" y="74"/>
                                </a:lnTo>
                                <a:lnTo>
                                  <a:pt x="0" y="93"/>
                                </a:lnTo>
                                <a:lnTo>
                                  <a:pt x="8" y="93"/>
                                </a:lnTo>
                                <a:lnTo>
                                  <a:pt x="32" y="93"/>
                                </a:lnTo>
                                <a:lnTo>
                                  <a:pt x="104" y="111"/>
                                </a:lnTo>
                                <a:lnTo>
                                  <a:pt x="136" y="130"/>
                                </a:lnTo>
                                <a:lnTo>
                                  <a:pt x="168" y="186"/>
                                </a:lnTo>
                                <a:lnTo>
                                  <a:pt x="184" y="204"/>
                                </a:lnTo>
                                <a:lnTo>
                                  <a:pt x="200" y="186"/>
                                </a:lnTo>
                                <a:lnTo>
                                  <a:pt x="208" y="149"/>
                                </a:lnTo>
                                <a:lnTo>
                                  <a:pt x="200"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16" name="Freeform 43"/>
                        <wps:cNvSpPr>
                          <a:spLocks/>
                        </wps:cNvSpPr>
                        <wps:spPr bwMode="auto">
                          <a:xfrm rot="-5400000">
                            <a:off x="10092" y="15300"/>
                            <a:ext cx="283" cy="62"/>
                          </a:xfrm>
                          <a:custGeom>
                            <a:avLst/>
                            <a:gdLst>
                              <a:gd name="T0" fmla="*/ 151 w 167"/>
                              <a:gd name="T1" fmla="*/ 56 h 93"/>
                              <a:gd name="T2" fmla="*/ 119 w 167"/>
                              <a:gd name="T3" fmla="*/ 56 h 93"/>
                              <a:gd name="T4" fmla="*/ 88 w 167"/>
                              <a:gd name="T5" fmla="*/ 18 h 93"/>
                              <a:gd name="T6" fmla="*/ 72 w 167"/>
                              <a:gd name="T7" fmla="*/ 0 h 93"/>
                              <a:gd name="T8" fmla="*/ 56 w 167"/>
                              <a:gd name="T9" fmla="*/ 0 h 93"/>
                              <a:gd name="T10" fmla="*/ 0 w 167"/>
                              <a:gd name="T11" fmla="*/ 74 h 93"/>
                              <a:gd name="T12" fmla="*/ 0 w 167"/>
                              <a:gd name="T13" fmla="*/ 74 h 93"/>
                              <a:gd name="T14" fmla="*/ 8 w 167"/>
                              <a:gd name="T15" fmla="*/ 93 h 93"/>
                              <a:gd name="T16" fmla="*/ 64 w 167"/>
                              <a:gd name="T17" fmla="*/ 56 h 93"/>
                              <a:gd name="T18" fmla="*/ 80 w 167"/>
                              <a:gd name="T19" fmla="*/ 56 h 93"/>
                              <a:gd name="T20" fmla="*/ 111 w 167"/>
                              <a:gd name="T21" fmla="*/ 93 h 93"/>
                              <a:gd name="T22" fmla="*/ 151 w 167"/>
                              <a:gd name="T23" fmla="*/ 74 h 93"/>
                              <a:gd name="T24" fmla="*/ 159 w 167"/>
                              <a:gd name="T25" fmla="*/ 56 h 93"/>
                              <a:gd name="T26" fmla="*/ 167 w 167"/>
                              <a:gd name="T27" fmla="*/ 56 h 93"/>
                              <a:gd name="T28" fmla="*/ 151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56"/>
                                </a:moveTo>
                                <a:lnTo>
                                  <a:pt x="119" y="56"/>
                                </a:lnTo>
                                <a:lnTo>
                                  <a:pt x="88" y="18"/>
                                </a:lnTo>
                                <a:lnTo>
                                  <a:pt x="72" y="0"/>
                                </a:lnTo>
                                <a:lnTo>
                                  <a:pt x="56" y="0"/>
                                </a:lnTo>
                                <a:lnTo>
                                  <a:pt x="0" y="74"/>
                                </a:lnTo>
                                <a:lnTo>
                                  <a:pt x="0" y="74"/>
                                </a:lnTo>
                                <a:lnTo>
                                  <a:pt x="8" y="93"/>
                                </a:lnTo>
                                <a:lnTo>
                                  <a:pt x="64" y="56"/>
                                </a:lnTo>
                                <a:lnTo>
                                  <a:pt x="80" y="56"/>
                                </a:lnTo>
                                <a:lnTo>
                                  <a:pt x="111" y="93"/>
                                </a:lnTo>
                                <a:lnTo>
                                  <a:pt x="151" y="74"/>
                                </a:lnTo>
                                <a:lnTo>
                                  <a:pt x="159" y="56"/>
                                </a:lnTo>
                                <a:lnTo>
                                  <a:pt x="167" y="56"/>
                                </a:lnTo>
                                <a:lnTo>
                                  <a:pt x="151"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17" name="Freeform 44"/>
                        <wps:cNvSpPr>
                          <a:spLocks/>
                        </wps:cNvSpPr>
                        <wps:spPr bwMode="auto">
                          <a:xfrm rot="-5400000">
                            <a:off x="10241" y="15038"/>
                            <a:ext cx="433" cy="410"/>
                          </a:xfrm>
                          <a:custGeom>
                            <a:avLst/>
                            <a:gdLst>
                              <a:gd name="T0" fmla="*/ 255 w 255"/>
                              <a:gd name="T1" fmla="*/ 19 h 613"/>
                              <a:gd name="T2" fmla="*/ 247 w 255"/>
                              <a:gd name="T3" fmla="*/ 56 h 613"/>
                              <a:gd name="T4" fmla="*/ 215 w 255"/>
                              <a:gd name="T5" fmla="*/ 130 h 613"/>
                              <a:gd name="T6" fmla="*/ 135 w 255"/>
                              <a:gd name="T7" fmla="*/ 316 h 613"/>
                              <a:gd name="T8" fmla="*/ 48 w 255"/>
                              <a:gd name="T9" fmla="*/ 502 h 613"/>
                              <a:gd name="T10" fmla="*/ 16 w 255"/>
                              <a:gd name="T11" fmla="*/ 576 h 613"/>
                              <a:gd name="T12" fmla="*/ 0 w 255"/>
                              <a:gd name="T13" fmla="*/ 613 h 613"/>
                              <a:gd name="T14" fmla="*/ 0 w 255"/>
                              <a:gd name="T15" fmla="*/ 594 h 613"/>
                              <a:gd name="T16" fmla="*/ 0 w 255"/>
                              <a:gd name="T17" fmla="*/ 557 h 613"/>
                              <a:gd name="T18" fmla="*/ 16 w 255"/>
                              <a:gd name="T19" fmla="*/ 390 h 613"/>
                              <a:gd name="T20" fmla="*/ 16 w 255"/>
                              <a:gd name="T21" fmla="*/ 316 h 613"/>
                              <a:gd name="T22" fmla="*/ 8 w 255"/>
                              <a:gd name="T23" fmla="*/ 260 h 613"/>
                              <a:gd name="T24" fmla="*/ 8 w 255"/>
                              <a:gd name="T25" fmla="*/ 242 h 613"/>
                              <a:gd name="T26" fmla="*/ 16 w 255"/>
                              <a:gd name="T27" fmla="*/ 242 h 613"/>
                              <a:gd name="T28" fmla="*/ 64 w 255"/>
                              <a:gd name="T29" fmla="*/ 223 h 613"/>
                              <a:gd name="T30" fmla="*/ 127 w 255"/>
                              <a:gd name="T31" fmla="*/ 167 h 613"/>
                              <a:gd name="T32" fmla="*/ 191 w 255"/>
                              <a:gd name="T33" fmla="*/ 93 h 613"/>
                              <a:gd name="T34" fmla="*/ 231 w 255"/>
                              <a:gd name="T35" fmla="*/ 19 h 613"/>
                              <a:gd name="T36" fmla="*/ 255 w 255"/>
                              <a:gd name="T37" fmla="*/ 0 h 613"/>
                              <a:gd name="T38" fmla="*/ 255 w 255"/>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19"/>
                                </a:moveTo>
                                <a:lnTo>
                                  <a:pt x="247" y="56"/>
                                </a:lnTo>
                                <a:lnTo>
                                  <a:pt x="215" y="130"/>
                                </a:lnTo>
                                <a:lnTo>
                                  <a:pt x="135" y="316"/>
                                </a:lnTo>
                                <a:lnTo>
                                  <a:pt x="48" y="502"/>
                                </a:lnTo>
                                <a:lnTo>
                                  <a:pt x="16" y="576"/>
                                </a:lnTo>
                                <a:lnTo>
                                  <a:pt x="0" y="613"/>
                                </a:lnTo>
                                <a:lnTo>
                                  <a:pt x="0" y="594"/>
                                </a:lnTo>
                                <a:lnTo>
                                  <a:pt x="0" y="557"/>
                                </a:lnTo>
                                <a:lnTo>
                                  <a:pt x="16" y="390"/>
                                </a:lnTo>
                                <a:lnTo>
                                  <a:pt x="16" y="316"/>
                                </a:lnTo>
                                <a:lnTo>
                                  <a:pt x="8" y="260"/>
                                </a:lnTo>
                                <a:lnTo>
                                  <a:pt x="8" y="242"/>
                                </a:lnTo>
                                <a:lnTo>
                                  <a:pt x="16" y="242"/>
                                </a:lnTo>
                                <a:lnTo>
                                  <a:pt x="64" y="223"/>
                                </a:lnTo>
                                <a:lnTo>
                                  <a:pt x="127" y="167"/>
                                </a:lnTo>
                                <a:lnTo>
                                  <a:pt x="191" y="93"/>
                                </a:lnTo>
                                <a:lnTo>
                                  <a:pt x="231" y="19"/>
                                </a:lnTo>
                                <a:lnTo>
                                  <a:pt x="255" y="0"/>
                                </a:lnTo>
                                <a:lnTo>
                                  <a:pt x="255"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18" name="Freeform 45"/>
                        <wps:cNvSpPr>
                          <a:spLocks/>
                        </wps:cNvSpPr>
                        <wps:spPr bwMode="auto">
                          <a:xfrm rot="-5400000">
                            <a:off x="10561" y="14877"/>
                            <a:ext cx="68" cy="286"/>
                          </a:xfrm>
                          <a:custGeom>
                            <a:avLst/>
                            <a:gdLst>
                              <a:gd name="T0" fmla="*/ 24 w 40"/>
                              <a:gd name="T1" fmla="*/ 409 h 427"/>
                              <a:gd name="T2" fmla="*/ 40 w 40"/>
                              <a:gd name="T3" fmla="*/ 335 h 427"/>
                              <a:gd name="T4" fmla="*/ 40 w 40"/>
                              <a:gd name="T5" fmla="*/ 297 h 427"/>
                              <a:gd name="T6" fmla="*/ 32 w 40"/>
                              <a:gd name="T7" fmla="*/ 260 h 427"/>
                              <a:gd name="T8" fmla="*/ 24 w 40"/>
                              <a:gd name="T9" fmla="*/ 167 h 427"/>
                              <a:gd name="T10" fmla="*/ 32 w 40"/>
                              <a:gd name="T11" fmla="*/ 56 h 427"/>
                              <a:gd name="T12" fmla="*/ 32 w 40"/>
                              <a:gd name="T13" fmla="*/ 19 h 427"/>
                              <a:gd name="T14" fmla="*/ 32 w 40"/>
                              <a:gd name="T15" fmla="*/ 0 h 427"/>
                              <a:gd name="T16" fmla="*/ 24 w 40"/>
                              <a:gd name="T17" fmla="*/ 0 h 427"/>
                              <a:gd name="T18" fmla="*/ 16 w 40"/>
                              <a:gd name="T19" fmla="*/ 19 h 427"/>
                              <a:gd name="T20" fmla="*/ 0 w 40"/>
                              <a:gd name="T21" fmla="*/ 112 h 427"/>
                              <a:gd name="T22" fmla="*/ 0 w 40"/>
                              <a:gd name="T23" fmla="*/ 223 h 427"/>
                              <a:gd name="T24" fmla="*/ 0 w 40"/>
                              <a:gd name="T25" fmla="*/ 335 h 427"/>
                              <a:gd name="T26" fmla="*/ 16 w 40"/>
                              <a:gd name="T27" fmla="*/ 427 h 427"/>
                              <a:gd name="T28" fmla="*/ 24 w 40"/>
                              <a:gd name="T29" fmla="*/ 427 h 427"/>
                              <a:gd name="T30" fmla="*/ 24 w 40"/>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27">
                                <a:moveTo>
                                  <a:pt x="24" y="409"/>
                                </a:moveTo>
                                <a:lnTo>
                                  <a:pt x="40" y="335"/>
                                </a:lnTo>
                                <a:lnTo>
                                  <a:pt x="40" y="297"/>
                                </a:lnTo>
                                <a:lnTo>
                                  <a:pt x="32" y="260"/>
                                </a:lnTo>
                                <a:lnTo>
                                  <a:pt x="24" y="167"/>
                                </a:lnTo>
                                <a:lnTo>
                                  <a:pt x="32" y="56"/>
                                </a:lnTo>
                                <a:lnTo>
                                  <a:pt x="32" y="19"/>
                                </a:lnTo>
                                <a:lnTo>
                                  <a:pt x="32" y="0"/>
                                </a:lnTo>
                                <a:lnTo>
                                  <a:pt x="24" y="0"/>
                                </a:lnTo>
                                <a:lnTo>
                                  <a:pt x="16" y="19"/>
                                </a:lnTo>
                                <a:lnTo>
                                  <a:pt x="0" y="112"/>
                                </a:lnTo>
                                <a:lnTo>
                                  <a:pt x="0" y="223"/>
                                </a:lnTo>
                                <a:lnTo>
                                  <a:pt x="0" y="335"/>
                                </a:lnTo>
                                <a:lnTo>
                                  <a:pt x="16" y="427"/>
                                </a:lnTo>
                                <a:lnTo>
                                  <a:pt x="24" y="427"/>
                                </a:lnTo>
                                <a:lnTo>
                                  <a:pt x="24"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19" name="Freeform 46"/>
                        <wps:cNvSpPr>
                          <a:spLocks/>
                        </wps:cNvSpPr>
                        <wps:spPr bwMode="auto">
                          <a:xfrm rot="-5400000">
                            <a:off x="9920" y="14524"/>
                            <a:ext cx="392" cy="124"/>
                          </a:xfrm>
                          <a:custGeom>
                            <a:avLst/>
                            <a:gdLst>
                              <a:gd name="T0" fmla="*/ 0 w 231"/>
                              <a:gd name="T1" fmla="*/ 167 h 186"/>
                              <a:gd name="T2" fmla="*/ 48 w 231"/>
                              <a:gd name="T3" fmla="*/ 93 h 186"/>
                              <a:gd name="T4" fmla="*/ 112 w 231"/>
                              <a:gd name="T5" fmla="*/ 19 h 186"/>
                              <a:gd name="T6" fmla="*/ 175 w 231"/>
                              <a:gd name="T7" fmla="*/ 0 h 186"/>
                              <a:gd name="T8" fmla="*/ 199 w 231"/>
                              <a:gd name="T9" fmla="*/ 0 h 186"/>
                              <a:gd name="T10" fmla="*/ 223 w 231"/>
                              <a:gd name="T11" fmla="*/ 37 h 186"/>
                              <a:gd name="T12" fmla="*/ 231 w 231"/>
                              <a:gd name="T13" fmla="*/ 74 h 186"/>
                              <a:gd name="T14" fmla="*/ 223 w 231"/>
                              <a:gd name="T15" fmla="*/ 111 h 186"/>
                              <a:gd name="T16" fmla="*/ 215 w 231"/>
                              <a:gd name="T17" fmla="*/ 130 h 186"/>
                              <a:gd name="T18" fmla="*/ 207 w 231"/>
                              <a:gd name="T19" fmla="*/ 111 h 186"/>
                              <a:gd name="T20" fmla="*/ 160 w 231"/>
                              <a:gd name="T21" fmla="*/ 74 h 186"/>
                              <a:gd name="T22" fmla="*/ 104 w 231"/>
                              <a:gd name="T23" fmla="*/ 93 h 186"/>
                              <a:gd name="T24" fmla="*/ 48 w 231"/>
                              <a:gd name="T25" fmla="*/ 130 h 186"/>
                              <a:gd name="T26" fmla="*/ 8 w 231"/>
                              <a:gd name="T27" fmla="*/ 186 h 186"/>
                              <a:gd name="T28" fmla="*/ 0 w 231"/>
                              <a:gd name="T29" fmla="*/ 186 h 186"/>
                              <a:gd name="T30" fmla="*/ 0 w 231"/>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186">
                                <a:moveTo>
                                  <a:pt x="0" y="167"/>
                                </a:moveTo>
                                <a:lnTo>
                                  <a:pt x="48" y="93"/>
                                </a:lnTo>
                                <a:lnTo>
                                  <a:pt x="112" y="19"/>
                                </a:lnTo>
                                <a:lnTo>
                                  <a:pt x="175" y="0"/>
                                </a:lnTo>
                                <a:lnTo>
                                  <a:pt x="199" y="0"/>
                                </a:lnTo>
                                <a:lnTo>
                                  <a:pt x="223" y="37"/>
                                </a:lnTo>
                                <a:lnTo>
                                  <a:pt x="231" y="74"/>
                                </a:lnTo>
                                <a:lnTo>
                                  <a:pt x="223" y="111"/>
                                </a:lnTo>
                                <a:lnTo>
                                  <a:pt x="215" y="130"/>
                                </a:lnTo>
                                <a:lnTo>
                                  <a:pt x="207" y="111"/>
                                </a:lnTo>
                                <a:lnTo>
                                  <a:pt x="160" y="74"/>
                                </a:lnTo>
                                <a:lnTo>
                                  <a:pt x="104" y="93"/>
                                </a:lnTo>
                                <a:lnTo>
                                  <a:pt x="48" y="130"/>
                                </a:lnTo>
                                <a:lnTo>
                                  <a:pt x="8" y="186"/>
                                </a:lnTo>
                                <a:lnTo>
                                  <a:pt x="0" y="186"/>
                                </a:lnTo>
                                <a:lnTo>
                                  <a:pt x="0"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20" name="Freeform 47"/>
                        <wps:cNvSpPr>
                          <a:spLocks/>
                        </wps:cNvSpPr>
                        <wps:spPr bwMode="auto">
                          <a:xfrm rot="-5400000">
                            <a:off x="10316" y="14221"/>
                            <a:ext cx="136" cy="286"/>
                          </a:xfrm>
                          <a:custGeom>
                            <a:avLst/>
                            <a:gdLst>
                              <a:gd name="T0" fmla="*/ 8 w 80"/>
                              <a:gd name="T1" fmla="*/ 0 h 427"/>
                              <a:gd name="T2" fmla="*/ 24 w 80"/>
                              <a:gd name="T3" fmla="*/ 0 h 427"/>
                              <a:gd name="T4" fmla="*/ 56 w 80"/>
                              <a:gd name="T5" fmla="*/ 55 h 427"/>
                              <a:gd name="T6" fmla="*/ 72 w 80"/>
                              <a:gd name="T7" fmla="*/ 111 h 427"/>
                              <a:gd name="T8" fmla="*/ 80 w 80"/>
                              <a:gd name="T9" fmla="*/ 204 h 427"/>
                              <a:gd name="T10" fmla="*/ 72 w 80"/>
                              <a:gd name="T11" fmla="*/ 297 h 427"/>
                              <a:gd name="T12" fmla="*/ 40 w 80"/>
                              <a:gd name="T13" fmla="*/ 408 h 427"/>
                              <a:gd name="T14" fmla="*/ 24 w 80"/>
                              <a:gd name="T15" fmla="*/ 427 h 427"/>
                              <a:gd name="T16" fmla="*/ 16 w 80"/>
                              <a:gd name="T17" fmla="*/ 427 h 427"/>
                              <a:gd name="T18" fmla="*/ 16 w 80"/>
                              <a:gd name="T19" fmla="*/ 408 h 427"/>
                              <a:gd name="T20" fmla="*/ 24 w 80"/>
                              <a:gd name="T21" fmla="*/ 371 h 427"/>
                              <a:gd name="T22" fmla="*/ 32 w 80"/>
                              <a:gd name="T23" fmla="*/ 297 h 427"/>
                              <a:gd name="T24" fmla="*/ 32 w 80"/>
                              <a:gd name="T25" fmla="*/ 241 h 427"/>
                              <a:gd name="T26" fmla="*/ 16 w 80"/>
                              <a:gd name="T27" fmla="*/ 148 h 427"/>
                              <a:gd name="T28" fmla="*/ 0 w 80"/>
                              <a:gd name="T29" fmla="*/ 74 h 427"/>
                              <a:gd name="T30" fmla="*/ 8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0"/>
                                </a:moveTo>
                                <a:lnTo>
                                  <a:pt x="24" y="0"/>
                                </a:lnTo>
                                <a:lnTo>
                                  <a:pt x="56" y="55"/>
                                </a:lnTo>
                                <a:lnTo>
                                  <a:pt x="72" y="111"/>
                                </a:lnTo>
                                <a:lnTo>
                                  <a:pt x="80" y="204"/>
                                </a:lnTo>
                                <a:lnTo>
                                  <a:pt x="72" y="297"/>
                                </a:lnTo>
                                <a:lnTo>
                                  <a:pt x="40" y="408"/>
                                </a:lnTo>
                                <a:lnTo>
                                  <a:pt x="24" y="427"/>
                                </a:lnTo>
                                <a:lnTo>
                                  <a:pt x="16" y="427"/>
                                </a:lnTo>
                                <a:lnTo>
                                  <a:pt x="16" y="408"/>
                                </a:lnTo>
                                <a:lnTo>
                                  <a:pt x="24" y="371"/>
                                </a:lnTo>
                                <a:lnTo>
                                  <a:pt x="32" y="297"/>
                                </a:lnTo>
                                <a:lnTo>
                                  <a:pt x="32" y="241"/>
                                </a:lnTo>
                                <a:lnTo>
                                  <a:pt x="16" y="148"/>
                                </a:lnTo>
                                <a:lnTo>
                                  <a:pt x="0" y="74"/>
                                </a:lnTo>
                                <a:lnTo>
                                  <a:pt x="8"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21" name="Freeform 48"/>
                        <wps:cNvSpPr>
                          <a:spLocks/>
                        </wps:cNvSpPr>
                        <wps:spPr bwMode="auto">
                          <a:xfrm rot="-5400000">
                            <a:off x="-4635" y="8097"/>
                            <a:ext cx="13133" cy="510"/>
                          </a:xfrm>
                          <a:custGeom>
                            <a:avLst/>
                            <a:gdLst>
                              <a:gd name="T0" fmla="*/ 152 w 7736"/>
                              <a:gd name="T1" fmla="*/ 130 h 762"/>
                              <a:gd name="T2" fmla="*/ 56 w 7736"/>
                              <a:gd name="T3" fmla="*/ 298 h 762"/>
                              <a:gd name="T4" fmla="*/ 48 w 7736"/>
                              <a:gd name="T5" fmla="*/ 520 h 762"/>
                              <a:gd name="T6" fmla="*/ 104 w 7736"/>
                              <a:gd name="T7" fmla="*/ 650 h 762"/>
                              <a:gd name="T8" fmla="*/ 176 w 7736"/>
                              <a:gd name="T9" fmla="*/ 669 h 762"/>
                              <a:gd name="T10" fmla="*/ 232 w 7736"/>
                              <a:gd name="T11" fmla="*/ 576 h 762"/>
                              <a:gd name="T12" fmla="*/ 224 w 7736"/>
                              <a:gd name="T13" fmla="*/ 372 h 762"/>
                              <a:gd name="T14" fmla="*/ 152 w 7736"/>
                              <a:gd name="T15" fmla="*/ 335 h 762"/>
                              <a:gd name="T16" fmla="*/ 136 w 7736"/>
                              <a:gd name="T17" fmla="*/ 409 h 762"/>
                              <a:gd name="T18" fmla="*/ 168 w 7736"/>
                              <a:gd name="T19" fmla="*/ 483 h 762"/>
                              <a:gd name="T20" fmla="*/ 192 w 7736"/>
                              <a:gd name="T21" fmla="*/ 428 h 762"/>
                              <a:gd name="T22" fmla="*/ 184 w 7736"/>
                              <a:gd name="T23" fmla="*/ 539 h 762"/>
                              <a:gd name="T24" fmla="*/ 136 w 7736"/>
                              <a:gd name="T25" fmla="*/ 558 h 762"/>
                              <a:gd name="T26" fmla="*/ 104 w 7736"/>
                              <a:gd name="T27" fmla="*/ 483 h 762"/>
                              <a:gd name="T28" fmla="*/ 104 w 7736"/>
                              <a:gd name="T29" fmla="*/ 335 h 762"/>
                              <a:gd name="T30" fmla="*/ 152 w 7736"/>
                              <a:gd name="T31" fmla="*/ 242 h 762"/>
                              <a:gd name="T32" fmla="*/ 224 w 7736"/>
                              <a:gd name="T33" fmla="*/ 260 h 762"/>
                              <a:gd name="T34" fmla="*/ 271 w 7736"/>
                              <a:gd name="T35" fmla="*/ 390 h 762"/>
                              <a:gd name="T36" fmla="*/ 271 w 7736"/>
                              <a:gd name="T37" fmla="*/ 595 h 762"/>
                              <a:gd name="T38" fmla="*/ 208 w 7736"/>
                              <a:gd name="T39" fmla="*/ 743 h 762"/>
                              <a:gd name="T40" fmla="*/ 96 w 7736"/>
                              <a:gd name="T41" fmla="*/ 743 h 762"/>
                              <a:gd name="T42" fmla="*/ 8 w 7736"/>
                              <a:gd name="T43" fmla="*/ 520 h 762"/>
                              <a:gd name="T44" fmla="*/ 16 w 7736"/>
                              <a:gd name="T45" fmla="*/ 242 h 762"/>
                              <a:gd name="T46" fmla="*/ 136 w 7736"/>
                              <a:gd name="T47" fmla="*/ 38 h 762"/>
                              <a:gd name="T48" fmla="*/ 248 w 7736"/>
                              <a:gd name="T49" fmla="*/ 0 h 762"/>
                              <a:gd name="T50" fmla="*/ 7552 w 7736"/>
                              <a:gd name="T51" fmla="*/ 19 h 762"/>
                              <a:gd name="T52" fmla="*/ 7680 w 7736"/>
                              <a:gd name="T53" fmla="*/ 130 h 762"/>
                              <a:gd name="T54" fmla="*/ 7736 w 7736"/>
                              <a:gd name="T55" fmla="*/ 390 h 762"/>
                              <a:gd name="T56" fmla="*/ 7696 w 7736"/>
                              <a:gd name="T57" fmla="*/ 650 h 762"/>
                              <a:gd name="T58" fmla="*/ 7576 w 7736"/>
                              <a:gd name="T59" fmla="*/ 762 h 762"/>
                              <a:gd name="T60" fmla="*/ 7496 w 7736"/>
                              <a:gd name="T61" fmla="*/ 688 h 762"/>
                              <a:gd name="T62" fmla="*/ 7457 w 7736"/>
                              <a:gd name="T63" fmla="*/ 483 h 762"/>
                              <a:gd name="T64" fmla="*/ 7489 w 7736"/>
                              <a:gd name="T65" fmla="*/ 316 h 762"/>
                              <a:gd name="T66" fmla="*/ 7552 w 7736"/>
                              <a:gd name="T67" fmla="*/ 242 h 762"/>
                              <a:gd name="T68" fmla="*/ 7616 w 7736"/>
                              <a:gd name="T69" fmla="*/ 279 h 762"/>
                              <a:gd name="T70" fmla="*/ 7640 w 7736"/>
                              <a:gd name="T71" fmla="*/ 409 h 762"/>
                              <a:gd name="T72" fmla="*/ 7624 w 7736"/>
                              <a:gd name="T73" fmla="*/ 539 h 762"/>
                              <a:gd name="T74" fmla="*/ 7584 w 7736"/>
                              <a:gd name="T75" fmla="*/ 576 h 762"/>
                              <a:gd name="T76" fmla="*/ 7536 w 7736"/>
                              <a:gd name="T77" fmla="*/ 465 h 762"/>
                              <a:gd name="T78" fmla="*/ 7560 w 7736"/>
                              <a:gd name="T79" fmla="*/ 446 h 762"/>
                              <a:gd name="T80" fmla="*/ 7600 w 7736"/>
                              <a:gd name="T81" fmla="*/ 446 h 762"/>
                              <a:gd name="T82" fmla="*/ 7600 w 7736"/>
                              <a:gd name="T83" fmla="*/ 372 h 762"/>
                              <a:gd name="T84" fmla="*/ 7552 w 7736"/>
                              <a:gd name="T85" fmla="*/ 316 h 762"/>
                              <a:gd name="T86" fmla="*/ 7496 w 7736"/>
                              <a:gd name="T87" fmla="*/ 483 h 762"/>
                              <a:gd name="T88" fmla="*/ 7528 w 7736"/>
                              <a:gd name="T89" fmla="*/ 632 h 762"/>
                              <a:gd name="T90" fmla="*/ 7600 w 7736"/>
                              <a:gd name="T91" fmla="*/ 669 h 762"/>
                              <a:gd name="T92" fmla="*/ 7664 w 7736"/>
                              <a:gd name="T93" fmla="*/ 595 h 762"/>
                              <a:gd name="T94" fmla="*/ 7696 w 7736"/>
                              <a:gd name="T95" fmla="*/ 409 h 762"/>
                              <a:gd name="T96" fmla="*/ 7648 w 7736"/>
                              <a:gd name="T97" fmla="*/ 186 h 762"/>
                              <a:gd name="T98" fmla="*/ 7496 w 7736"/>
                              <a:gd name="T99" fmla="*/ 112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2">
                                <a:moveTo>
                                  <a:pt x="240" y="112"/>
                                </a:moveTo>
                                <a:lnTo>
                                  <a:pt x="152" y="130"/>
                                </a:lnTo>
                                <a:lnTo>
                                  <a:pt x="96" y="186"/>
                                </a:lnTo>
                                <a:lnTo>
                                  <a:pt x="56" y="298"/>
                                </a:lnTo>
                                <a:lnTo>
                                  <a:pt x="40" y="409"/>
                                </a:lnTo>
                                <a:lnTo>
                                  <a:pt x="48" y="520"/>
                                </a:lnTo>
                                <a:lnTo>
                                  <a:pt x="72" y="595"/>
                                </a:lnTo>
                                <a:lnTo>
                                  <a:pt x="104" y="650"/>
                                </a:lnTo>
                                <a:lnTo>
                                  <a:pt x="144" y="669"/>
                                </a:lnTo>
                                <a:lnTo>
                                  <a:pt x="176" y="669"/>
                                </a:lnTo>
                                <a:lnTo>
                                  <a:pt x="208" y="632"/>
                                </a:lnTo>
                                <a:lnTo>
                                  <a:pt x="232" y="576"/>
                                </a:lnTo>
                                <a:lnTo>
                                  <a:pt x="240" y="483"/>
                                </a:lnTo>
                                <a:lnTo>
                                  <a:pt x="224" y="372"/>
                                </a:lnTo>
                                <a:lnTo>
                                  <a:pt x="192" y="316"/>
                                </a:lnTo>
                                <a:lnTo>
                                  <a:pt x="152" y="335"/>
                                </a:lnTo>
                                <a:lnTo>
                                  <a:pt x="144" y="372"/>
                                </a:lnTo>
                                <a:lnTo>
                                  <a:pt x="136" y="409"/>
                                </a:lnTo>
                                <a:lnTo>
                                  <a:pt x="144" y="446"/>
                                </a:lnTo>
                                <a:lnTo>
                                  <a:pt x="168" y="483"/>
                                </a:lnTo>
                                <a:lnTo>
                                  <a:pt x="184" y="446"/>
                                </a:lnTo>
                                <a:lnTo>
                                  <a:pt x="192" y="428"/>
                                </a:lnTo>
                                <a:lnTo>
                                  <a:pt x="200" y="465"/>
                                </a:lnTo>
                                <a:lnTo>
                                  <a:pt x="184" y="539"/>
                                </a:lnTo>
                                <a:lnTo>
                                  <a:pt x="152" y="576"/>
                                </a:lnTo>
                                <a:lnTo>
                                  <a:pt x="136" y="558"/>
                                </a:lnTo>
                                <a:lnTo>
                                  <a:pt x="112" y="539"/>
                                </a:lnTo>
                                <a:lnTo>
                                  <a:pt x="104" y="483"/>
                                </a:lnTo>
                                <a:lnTo>
                                  <a:pt x="96" y="409"/>
                                </a:lnTo>
                                <a:lnTo>
                                  <a:pt x="104" y="335"/>
                                </a:lnTo>
                                <a:lnTo>
                                  <a:pt x="128" y="279"/>
                                </a:lnTo>
                                <a:lnTo>
                                  <a:pt x="152" y="242"/>
                                </a:lnTo>
                                <a:lnTo>
                                  <a:pt x="192" y="242"/>
                                </a:lnTo>
                                <a:lnTo>
                                  <a:pt x="224" y="260"/>
                                </a:lnTo>
                                <a:lnTo>
                                  <a:pt x="255" y="316"/>
                                </a:lnTo>
                                <a:lnTo>
                                  <a:pt x="271" y="390"/>
                                </a:lnTo>
                                <a:lnTo>
                                  <a:pt x="279" y="483"/>
                                </a:lnTo>
                                <a:lnTo>
                                  <a:pt x="271" y="595"/>
                                </a:lnTo>
                                <a:lnTo>
                                  <a:pt x="240" y="688"/>
                                </a:lnTo>
                                <a:lnTo>
                                  <a:pt x="208" y="743"/>
                                </a:lnTo>
                                <a:lnTo>
                                  <a:pt x="168" y="762"/>
                                </a:lnTo>
                                <a:lnTo>
                                  <a:pt x="96" y="743"/>
                                </a:lnTo>
                                <a:lnTo>
                                  <a:pt x="40" y="650"/>
                                </a:lnTo>
                                <a:lnTo>
                                  <a:pt x="8" y="520"/>
                                </a:lnTo>
                                <a:lnTo>
                                  <a:pt x="0" y="390"/>
                                </a:lnTo>
                                <a:lnTo>
                                  <a:pt x="16" y="242"/>
                                </a:lnTo>
                                <a:lnTo>
                                  <a:pt x="64" y="130"/>
                                </a:lnTo>
                                <a:lnTo>
                                  <a:pt x="136" y="38"/>
                                </a:lnTo>
                                <a:lnTo>
                                  <a:pt x="192" y="19"/>
                                </a:lnTo>
                                <a:lnTo>
                                  <a:pt x="248" y="0"/>
                                </a:lnTo>
                                <a:lnTo>
                                  <a:pt x="7496" y="0"/>
                                </a:lnTo>
                                <a:lnTo>
                                  <a:pt x="7552" y="19"/>
                                </a:lnTo>
                                <a:lnTo>
                                  <a:pt x="7600" y="38"/>
                                </a:lnTo>
                                <a:lnTo>
                                  <a:pt x="7680" y="130"/>
                                </a:lnTo>
                                <a:lnTo>
                                  <a:pt x="7720" y="242"/>
                                </a:lnTo>
                                <a:lnTo>
                                  <a:pt x="7736" y="390"/>
                                </a:lnTo>
                                <a:lnTo>
                                  <a:pt x="7728" y="520"/>
                                </a:lnTo>
                                <a:lnTo>
                                  <a:pt x="7696" y="650"/>
                                </a:lnTo>
                                <a:lnTo>
                                  <a:pt x="7648" y="743"/>
                                </a:lnTo>
                                <a:lnTo>
                                  <a:pt x="7576" y="762"/>
                                </a:lnTo>
                                <a:lnTo>
                                  <a:pt x="7536" y="743"/>
                                </a:lnTo>
                                <a:lnTo>
                                  <a:pt x="7496" y="688"/>
                                </a:lnTo>
                                <a:lnTo>
                                  <a:pt x="7473" y="595"/>
                                </a:lnTo>
                                <a:lnTo>
                                  <a:pt x="7457" y="483"/>
                                </a:lnTo>
                                <a:lnTo>
                                  <a:pt x="7465" y="390"/>
                                </a:lnTo>
                                <a:lnTo>
                                  <a:pt x="7489" y="316"/>
                                </a:lnTo>
                                <a:lnTo>
                                  <a:pt x="7520" y="260"/>
                                </a:lnTo>
                                <a:lnTo>
                                  <a:pt x="7552" y="242"/>
                                </a:lnTo>
                                <a:lnTo>
                                  <a:pt x="7584" y="242"/>
                                </a:lnTo>
                                <a:lnTo>
                                  <a:pt x="7616" y="279"/>
                                </a:lnTo>
                                <a:lnTo>
                                  <a:pt x="7632" y="335"/>
                                </a:lnTo>
                                <a:lnTo>
                                  <a:pt x="7640" y="409"/>
                                </a:lnTo>
                                <a:lnTo>
                                  <a:pt x="7640" y="483"/>
                                </a:lnTo>
                                <a:lnTo>
                                  <a:pt x="7624" y="539"/>
                                </a:lnTo>
                                <a:lnTo>
                                  <a:pt x="7608" y="558"/>
                                </a:lnTo>
                                <a:lnTo>
                                  <a:pt x="7584" y="576"/>
                                </a:lnTo>
                                <a:lnTo>
                                  <a:pt x="7560" y="539"/>
                                </a:lnTo>
                                <a:lnTo>
                                  <a:pt x="7536" y="465"/>
                                </a:lnTo>
                                <a:lnTo>
                                  <a:pt x="7552" y="428"/>
                                </a:lnTo>
                                <a:lnTo>
                                  <a:pt x="7560" y="446"/>
                                </a:lnTo>
                                <a:lnTo>
                                  <a:pt x="7576" y="483"/>
                                </a:lnTo>
                                <a:lnTo>
                                  <a:pt x="7600" y="446"/>
                                </a:lnTo>
                                <a:lnTo>
                                  <a:pt x="7600" y="409"/>
                                </a:lnTo>
                                <a:lnTo>
                                  <a:pt x="7600" y="372"/>
                                </a:lnTo>
                                <a:lnTo>
                                  <a:pt x="7584" y="335"/>
                                </a:lnTo>
                                <a:lnTo>
                                  <a:pt x="7552" y="316"/>
                                </a:lnTo>
                                <a:lnTo>
                                  <a:pt x="7512" y="372"/>
                                </a:lnTo>
                                <a:lnTo>
                                  <a:pt x="7496" y="483"/>
                                </a:lnTo>
                                <a:lnTo>
                                  <a:pt x="7504" y="576"/>
                                </a:lnTo>
                                <a:lnTo>
                                  <a:pt x="7528" y="632"/>
                                </a:lnTo>
                                <a:lnTo>
                                  <a:pt x="7560" y="669"/>
                                </a:lnTo>
                                <a:lnTo>
                                  <a:pt x="7600" y="669"/>
                                </a:lnTo>
                                <a:lnTo>
                                  <a:pt x="7632" y="650"/>
                                </a:lnTo>
                                <a:lnTo>
                                  <a:pt x="7664" y="595"/>
                                </a:lnTo>
                                <a:lnTo>
                                  <a:pt x="7688" y="520"/>
                                </a:lnTo>
                                <a:lnTo>
                                  <a:pt x="7696" y="409"/>
                                </a:lnTo>
                                <a:lnTo>
                                  <a:pt x="7688" y="298"/>
                                </a:lnTo>
                                <a:lnTo>
                                  <a:pt x="7648" y="186"/>
                                </a:lnTo>
                                <a:lnTo>
                                  <a:pt x="7584" y="130"/>
                                </a:lnTo>
                                <a:lnTo>
                                  <a:pt x="7496" y="112"/>
                                </a:lnTo>
                                <a:lnTo>
                                  <a:pt x="240" y="112"/>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022" name="Freeform 49"/>
                        <wps:cNvSpPr>
                          <a:spLocks/>
                        </wps:cNvSpPr>
                        <wps:spPr bwMode="auto">
                          <a:xfrm rot="-5400000">
                            <a:off x="5936" y="-2525"/>
                            <a:ext cx="556" cy="7903"/>
                          </a:xfrm>
                          <a:custGeom>
                            <a:avLst/>
                            <a:gdLst>
                              <a:gd name="T0" fmla="*/ 327 w 327"/>
                              <a:gd name="T1" fmla="*/ 11366 h 11793"/>
                              <a:gd name="T2" fmla="*/ 279 w 327"/>
                              <a:gd name="T3" fmla="*/ 11645 h 11793"/>
                              <a:gd name="T4" fmla="*/ 168 w 327"/>
                              <a:gd name="T5" fmla="*/ 11793 h 11793"/>
                              <a:gd name="T6" fmla="*/ 48 w 327"/>
                              <a:gd name="T7" fmla="*/ 11700 h 11793"/>
                              <a:gd name="T8" fmla="*/ 0 w 327"/>
                              <a:gd name="T9" fmla="*/ 11422 h 11793"/>
                              <a:gd name="T10" fmla="*/ 40 w 327"/>
                              <a:gd name="T11" fmla="*/ 11236 h 11793"/>
                              <a:gd name="T12" fmla="*/ 120 w 327"/>
                              <a:gd name="T13" fmla="*/ 11143 h 11793"/>
                              <a:gd name="T14" fmla="*/ 199 w 327"/>
                              <a:gd name="T15" fmla="*/ 11217 h 11793"/>
                              <a:gd name="T16" fmla="*/ 231 w 327"/>
                              <a:gd name="T17" fmla="*/ 11366 h 11793"/>
                              <a:gd name="T18" fmla="*/ 215 w 327"/>
                              <a:gd name="T19" fmla="*/ 11515 h 11793"/>
                              <a:gd name="T20" fmla="*/ 152 w 327"/>
                              <a:gd name="T21" fmla="*/ 11570 h 11793"/>
                              <a:gd name="T22" fmla="*/ 104 w 327"/>
                              <a:gd name="T23" fmla="*/ 11533 h 11793"/>
                              <a:gd name="T24" fmla="*/ 88 w 327"/>
                              <a:gd name="T25" fmla="*/ 11440 h 11793"/>
                              <a:gd name="T26" fmla="*/ 128 w 327"/>
                              <a:gd name="T27" fmla="*/ 11329 h 11793"/>
                              <a:gd name="T28" fmla="*/ 136 w 327"/>
                              <a:gd name="T29" fmla="*/ 11385 h 11793"/>
                              <a:gd name="T30" fmla="*/ 136 w 327"/>
                              <a:gd name="T31" fmla="*/ 11477 h 11793"/>
                              <a:gd name="T32" fmla="*/ 176 w 327"/>
                              <a:gd name="T33" fmla="*/ 11477 h 11793"/>
                              <a:gd name="T34" fmla="*/ 191 w 327"/>
                              <a:gd name="T35" fmla="*/ 11366 h 11793"/>
                              <a:gd name="T36" fmla="*/ 128 w 327"/>
                              <a:gd name="T37" fmla="*/ 11236 h 11793"/>
                              <a:gd name="T38" fmla="*/ 56 w 327"/>
                              <a:gd name="T39" fmla="*/ 11310 h 11793"/>
                              <a:gd name="T40" fmla="*/ 40 w 327"/>
                              <a:gd name="T41" fmla="*/ 11477 h 11793"/>
                              <a:gd name="T42" fmla="*/ 72 w 327"/>
                              <a:gd name="T43" fmla="*/ 11626 h 11793"/>
                              <a:gd name="T44" fmla="*/ 152 w 327"/>
                              <a:gd name="T45" fmla="*/ 11700 h 11793"/>
                              <a:gd name="T46" fmla="*/ 247 w 327"/>
                              <a:gd name="T47" fmla="*/ 11589 h 11793"/>
                              <a:gd name="T48" fmla="*/ 287 w 327"/>
                              <a:gd name="T49" fmla="*/ 11236 h 11793"/>
                              <a:gd name="T50" fmla="*/ 279 w 327"/>
                              <a:gd name="T51" fmla="*/ 353 h 11793"/>
                              <a:gd name="T52" fmla="*/ 207 w 327"/>
                              <a:gd name="T53" fmla="*/ 130 h 11793"/>
                              <a:gd name="T54" fmla="*/ 112 w 327"/>
                              <a:gd name="T55" fmla="*/ 112 h 11793"/>
                              <a:gd name="T56" fmla="*/ 48 w 327"/>
                              <a:gd name="T57" fmla="*/ 242 h 11793"/>
                              <a:gd name="T58" fmla="*/ 40 w 327"/>
                              <a:gd name="T59" fmla="*/ 409 h 11793"/>
                              <a:gd name="T60" fmla="*/ 88 w 327"/>
                              <a:gd name="T61" fmla="*/ 539 h 11793"/>
                              <a:gd name="T62" fmla="*/ 168 w 327"/>
                              <a:gd name="T63" fmla="*/ 520 h 11793"/>
                              <a:gd name="T64" fmla="*/ 191 w 327"/>
                              <a:gd name="T65" fmla="*/ 353 h 11793"/>
                              <a:gd name="T66" fmla="*/ 152 w 327"/>
                              <a:gd name="T67" fmla="*/ 316 h 11793"/>
                              <a:gd name="T68" fmla="*/ 120 w 327"/>
                              <a:gd name="T69" fmla="*/ 390 h 11793"/>
                              <a:gd name="T70" fmla="*/ 152 w 327"/>
                              <a:gd name="T71" fmla="*/ 446 h 11793"/>
                              <a:gd name="T72" fmla="*/ 96 w 327"/>
                              <a:gd name="T73" fmla="*/ 427 h 11793"/>
                              <a:gd name="T74" fmla="*/ 88 w 327"/>
                              <a:gd name="T75" fmla="*/ 316 h 11793"/>
                              <a:gd name="T76" fmla="*/ 120 w 327"/>
                              <a:gd name="T77" fmla="*/ 242 h 11793"/>
                              <a:gd name="T78" fmla="*/ 191 w 327"/>
                              <a:gd name="T79" fmla="*/ 242 h 11793"/>
                              <a:gd name="T80" fmla="*/ 231 w 327"/>
                              <a:gd name="T81" fmla="*/ 353 h 11793"/>
                              <a:gd name="T82" fmla="*/ 215 w 327"/>
                              <a:gd name="T83" fmla="*/ 520 h 11793"/>
                              <a:gd name="T84" fmla="*/ 168 w 327"/>
                              <a:gd name="T85" fmla="*/ 632 h 11793"/>
                              <a:gd name="T86" fmla="*/ 80 w 327"/>
                              <a:gd name="T87" fmla="*/ 632 h 11793"/>
                              <a:gd name="T88" fmla="*/ 8 w 327"/>
                              <a:gd name="T89" fmla="*/ 483 h 11793"/>
                              <a:gd name="T90" fmla="*/ 16 w 327"/>
                              <a:gd name="T91" fmla="*/ 223 h 11793"/>
                              <a:gd name="T92" fmla="*/ 104 w 327"/>
                              <a:gd name="T93" fmla="*/ 19 h 11793"/>
                              <a:gd name="T94" fmla="*/ 223 w 327"/>
                              <a:gd name="T95" fmla="*/ 37 h 11793"/>
                              <a:gd name="T96" fmla="*/ 311 w 327"/>
                              <a:gd name="T97" fmla="*/ 316 h 11793"/>
                              <a:gd name="T98" fmla="*/ 327 w 327"/>
                              <a:gd name="T99" fmla="*/ 576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327" y="11236"/>
                                </a:moveTo>
                                <a:lnTo>
                                  <a:pt x="327" y="11366"/>
                                </a:lnTo>
                                <a:lnTo>
                                  <a:pt x="311" y="11477"/>
                                </a:lnTo>
                                <a:lnTo>
                                  <a:pt x="279" y="11645"/>
                                </a:lnTo>
                                <a:lnTo>
                                  <a:pt x="223" y="11756"/>
                                </a:lnTo>
                                <a:lnTo>
                                  <a:pt x="168" y="11793"/>
                                </a:lnTo>
                                <a:lnTo>
                                  <a:pt x="104" y="11775"/>
                                </a:lnTo>
                                <a:lnTo>
                                  <a:pt x="48" y="11700"/>
                                </a:lnTo>
                                <a:lnTo>
                                  <a:pt x="16" y="11589"/>
                                </a:lnTo>
                                <a:lnTo>
                                  <a:pt x="0" y="11422"/>
                                </a:lnTo>
                                <a:lnTo>
                                  <a:pt x="8" y="11329"/>
                                </a:lnTo>
                                <a:lnTo>
                                  <a:pt x="40" y="11236"/>
                                </a:lnTo>
                                <a:lnTo>
                                  <a:pt x="80" y="11162"/>
                                </a:lnTo>
                                <a:lnTo>
                                  <a:pt x="120" y="11143"/>
                                </a:lnTo>
                                <a:lnTo>
                                  <a:pt x="168" y="11162"/>
                                </a:lnTo>
                                <a:lnTo>
                                  <a:pt x="199" y="11217"/>
                                </a:lnTo>
                                <a:lnTo>
                                  <a:pt x="215" y="11292"/>
                                </a:lnTo>
                                <a:lnTo>
                                  <a:pt x="231" y="11366"/>
                                </a:lnTo>
                                <a:lnTo>
                                  <a:pt x="231" y="11440"/>
                                </a:lnTo>
                                <a:lnTo>
                                  <a:pt x="215" y="11515"/>
                                </a:lnTo>
                                <a:lnTo>
                                  <a:pt x="191" y="11552"/>
                                </a:lnTo>
                                <a:lnTo>
                                  <a:pt x="152" y="11570"/>
                                </a:lnTo>
                                <a:lnTo>
                                  <a:pt x="120" y="11570"/>
                                </a:lnTo>
                                <a:lnTo>
                                  <a:pt x="104" y="11533"/>
                                </a:lnTo>
                                <a:lnTo>
                                  <a:pt x="88" y="11496"/>
                                </a:lnTo>
                                <a:lnTo>
                                  <a:pt x="88" y="11440"/>
                                </a:lnTo>
                                <a:lnTo>
                                  <a:pt x="96" y="11385"/>
                                </a:lnTo>
                                <a:lnTo>
                                  <a:pt x="128" y="11329"/>
                                </a:lnTo>
                                <a:lnTo>
                                  <a:pt x="152" y="11366"/>
                                </a:lnTo>
                                <a:lnTo>
                                  <a:pt x="136" y="11385"/>
                                </a:lnTo>
                                <a:lnTo>
                                  <a:pt x="120" y="11422"/>
                                </a:lnTo>
                                <a:lnTo>
                                  <a:pt x="136" y="11477"/>
                                </a:lnTo>
                                <a:lnTo>
                                  <a:pt x="152" y="11477"/>
                                </a:lnTo>
                                <a:lnTo>
                                  <a:pt x="176" y="11477"/>
                                </a:lnTo>
                                <a:lnTo>
                                  <a:pt x="191" y="11440"/>
                                </a:lnTo>
                                <a:lnTo>
                                  <a:pt x="191" y="11366"/>
                                </a:lnTo>
                                <a:lnTo>
                                  <a:pt x="168" y="11273"/>
                                </a:lnTo>
                                <a:lnTo>
                                  <a:pt x="128" y="11236"/>
                                </a:lnTo>
                                <a:lnTo>
                                  <a:pt x="88" y="11255"/>
                                </a:lnTo>
                                <a:lnTo>
                                  <a:pt x="56" y="11310"/>
                                </a:lnTo>
                                <a:lnTo>
                                  <a:pt x="40" y="11385"/>
                                </a:lnTo>
                                <a:lnTo>
                                  <a:pt x="40" y="11477"/>
                                </a:lnTo>
                                <a:lnTo>
                                  <a:pt x="48" y="11552"/>
                                </a:lnTo>
                                <a:lnTo>
                                  <a:pt x="72" y="11626"/>
                                </a:lnTo>
                                <a:lnTo>
                                  <a:pt x="112" y="11682"/>
                                </a:lnTo>
                                <a:lnTo>
                                  <a:pt x="152" y="11700"/>
                                </a:lnTo>
                                <a:lnTo>
                                  <a:pt x="207" y="11682"/>
                                </a:lnTo>
                                <a:lnTo>
                                  <a:pt x="247" y="11589"/>
                                </a:lnTo>
                                <a:lnTo>
                                  <a:pt x="279" y="11440"/>
                                </a:lnTo>
                                <a:lnTo>
                                  <a:pt x="287" y="11236"/>
                                </a:lnTo>
                                <a:lnTo>
                                  <a:pt x="287" y="557"/>
                                </a:lnTo>
                                <a:lnTo>
                                  <a:pt x="279" y="353"/>
                                </a:lnTo>
                                <a:lnTo>
                                  <a:pt x="247" y="223"/>
                                </a:lnTo>
                                <a:lnTo>
                                  <a:pt x="207" y="130"/>
                                </a:lnTo>
                                <a:lnTo>
                                  <a:pt x="152" y="93"/>
                                </a:lnTo>
                                <a:lnTo>
                                  <a:pt x="112" y="112"/>
                                </a:lnTo>
                                <a:lnTo>
                                  <a:pt x="72" y="167"/>
                                </a:lnTo>
                                <a:lnTo>
                                  <a:pt x="48" y="242"/>
                                </a:lnTo>
                                <a:lnTo>
                                  <a:pt x="40" y="335"/>
                                </a:lnTo>
                                <a:lnTo>
                                  <a:pt x="40" y="409"/>
                                </a:lnTo>
                                <a:lnTo>
                                  <a:pt x="56" y="483"/>
                                </a:lnTo>
                                <a:lnTo>
                                  <a:pt x="88" y="539"/>
                                </a:lnTo>
                                <a:lnTo>
                                  <a:pt x="128" y="557"/>
                                </a:lnTo>
                                <a:lnTo>
                                  <a:pt x="168" y="520"/>
                                </a:lnTo>
                                <a:lnTo>
                                  <a:pt x="191" y="446"/>
                                </a:lnTo>
                                <a:lnTo>
                                  <a:pt x="191" y="353"/>
                                </a:lnTo>
                                <a:lnTo>
                                  <a:pt x="176" y="335"/>
                                </a:lnTo>
                                <a:lnTo>
                                  <a:pt x="152" y="316"/>
                                </a:lnTo>
                                <a:lnTo>
                                  <a:pt x="136" y="335"/>
                                </a:lnTo>
                                <a:lnTo>
                                  <a:pt x="120" y="390"/>
                                </a:lnTo>
                                <a:lnTo>
                                  <a:pt x="136" y="427"/>
                                </a:lnTo>
                                <a:lnTo>
                                  <a:pt x="152" y="446"/>
                                </a:lnTo>
                                <a:lnTo>
                                  <a:pt x="128" y="465"/>
                                </a:lnTo>
                                <a:lnTo>
                                  <a:pt x="96" y="427"/>
                                </a:lnTo>
                                <a:lnTo>
                                  <a:pt x="88" y="353"/>
                                </a:lnTo>
                                <a:lnTo>
                                  <a:pt x="88" y="316"/>
                                </a:lnTo>
                                <a:lnTo>
                                  <a:pt x="104" y="279"/>
                                </a:lnTo>
                                <a:lnTo>
                                  <a:pt x="120" y="242"/>
                                </a:lnTo>
                                <a:lnTo>
                                  <a:pt x="152" y="223"/>
                                </a:lnTo>
                                <a:lnTo>
                                  <a:pt x="191" y="242"/>
                                </a:lnTo>
                                <a:lnTo>
                                  <a:pt x="215" y="297"/>
                                </a:lnTo>
                                <a:lnTo>
                                  <a:pt x="231" y="353"/>
                                </a:lnTo>
                                <a:lnTo>
                                  <a:pt x="231" y="446"/>
                                </a:lnTo>
                                <a:lnTo>
                                  <a:pt x="215" y="520"/>
                                </a:lnTo>
                                <a:lnTo>
                                  <a:pt x="199" y="595"/>
                                </a:lnTo>
                                <a:lnTo>
                                  <a:pt x="168" y="632"/>
                                </a:lnTo>
                                <a:lnTo>
                                  <a:pt x="120" y="650"/>
                                </a:lnTo>
                                <a:lnTo>
                                  <a:pt x="80" y="632"/>
                                </a:lnTo>
                                <a:lnTo>
                                  <a:pt x="40" y="576"/>
                                </a:lnTo>
                                <a:lnTo>
                                  <a:pt x="8" y="483"/>
                                </a:lnTo>
                                <a:lnTo>
                                  <a:pt x="0" y="390"/>
                                </a:lnTo>
                                <a:lnTo>
                                  <a:pt x="16" y="223"/>
                                </a:lnTo>
                                <a:lnTo>
                                  <a:pt x="48" y="93"/>
                                </a:lnTo>
                                <a:lnTo>
                                  <a:pt x="104" y="19"/>
                                </a:lnTo>
                                <a:lnTo>
                                  <a:pt x="168" y="0"/>
                                </a:lnTo>
                                <a:lnTo>
                                  <a:pt x="223" y="37"/>
                                </a:lnTo>
                                <a:lnTo>
                                  <a:pt x="279" y="149"/>
                                </a:lnTo>
                                <a:lnTo>
                                  <a:pt x="311" y="316"/>
                                </a:lnTo>
                                <a:lnTo>
                                  <a:pt x="327" y="446"/>
                                </a:lnTo>
                                <a:lnTo>
                                  <a:pt x="327" y="576"/>
                                </a:lnTo>
                                <a:lnTo>
                                  <a:pt x="327"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023" name="Freeform 50"/>
                        <wps:cNvSpPr>
                          <a:spLocks/>
                        </wps:cNvSpPr>
                        <wps:spPr bwMode="auto">
                          <a:xfrm rot="-5400000">
                            <a:off x="3929" y="8097"/>
                            <a:ext cx="13133" cy="510"/>
                          </a:xfrm>
                          <a:custGeom>
                            <a:avLst/>
                            <a:gdLst>
                              <a:gd name="T0" fmla="*/ 152 w 7736"/>
                              <a:gd name="T1" fmla="*/ 650 h 761"/>
                              <a:gd name="T2" fmla="*/ 56 w 7736"/>
                              <a:gd name="T3" fmla="*/ 482 h 761"/>
                              <a:gd name="T4" fmla="*/ 48 w 7736"/>
                              <a:gd name="T5" fmla="*/ 260 h 761"/>
                              <a:gd name="T6" fmla="*/ 104 w 7736"/>
                              <a:gd name="T7" fmla="*/ 111 h 761"/>
                              <a:gd name="T8" fmla="*/ 176 w 7736"/>
                              <a:gd name="T9" fmla="*/ 92 h 761"/>
                              <a:gd name="T10" fmla="*/ 232 w 7736"/>
                              <a:gd name="T11" fmla="*/ 204 h 761"/>
                              <a:gd name="T12" fmla="*/ 224 w 7736"/>
                              <a:gd name="T13" fmla="*/ 390 h 761"/>
                              <a:gd name="T14" fmla="*/ 152 w 7736"/>
                              <a:gd name="T15" fmla="*/ 445 h 761"/>
                              <a:gd name="T16" fmla="*/ 136 w 7736"/>
                              <a:gd name="T17" fmla="*/ 352 h 761"/>
                              <a:gd name="T18" fmla="*/ 168 w 7736"/>
                              <a:gd name="T19" fmla="*/ 297 h 761"/>
                              <a:gd name="T20" fmla="*/ 192 w 7736"/>
                              <a:gd name="T21" fmla="*/ 352 h 761"/>
                              <a:gd name="T22" fmla="*/ 184 w 7736"/>
                              <a:gd name="T23" fmla="*/ 222 h 761"/>
                              <a:gd name="T24" fmla="*/ 136 w 7736"/>
                              <a:gd name="T25" fmla="*/ 204 h 761"/>
                              <a:gd name="T26" fmla="*/ 104 w 7736"/>
                              <a:gd name="T27" fmla="*/ 278 h 761"/>
                              <a:gd name="T28" fmla="*/ 104 w 7736"/>
                              <a:gd name="T29" fmla="*/ 445 h 761"/>
                              <a:gd name="T30" fmla="*/ 152 w 7736"/>
                              <a:gd name="T31" fmla="*/ 538 h 761"/>
                              <a:gd name="T32" fmla="*/ 224 w 7736"/>
                              <a:gd name="T33" fmla="*/ 520 h 761"/>
                              <a:gd name="T34" fmla="*/ 271 w 7736"/>
                              <a:gd name="T35" fmla="*/ 390 h 761"/>
                              <a:gd name="T36" fmla="*/ 271 w 7736"/>
                              <a:gd name="T37" fmla="*/ 185 h 761"/>
                              <a:gd name="T38" fmla="*/ 208 w 7736"/>
                              <a:gd name="T39" fmla="*/ 18 h 761"/>
                              <a:gd name="T40" fmla="*/ 96 w 7736"/>
                              <a:gd name="T41" fmla="*/ 37 h 761"/>
                              <a:gd name="T42" fmla="*/ 8 w 7736"/>
                              <a:gd name="T43" fmla="*/ 241 h 761"/>
                              <a:gd name="T44" fmla="*/ 16 w 7736"/>
                              <a:gd name="T45" fmla="*/ 520 h 761"/>
                              <a:gd name="T46" fmla="*/ 136 w 7736"/>
                              <a:gd name="T47" fmla="*/ 724 h 761"/>
                              <a:gd name="T48" fmla="*/ 248 w 7736"/>
                              <a:gd name="T49" fmla="*/ 761 h 761"/>
                              <a:gd name="T50" fmla="*/ 7552 w 7736"/>
                              <a:gd name="T51" fmla="*/ 761 h 761"/>
                              <a:gd name="T52" fmla="*/ 7680 w 7736"/>
                              <a:gd name="T53" fmla="*/ 650 h 761"/>
                              <a:gd name="T54" fmla="*/ 7736 w 7736"/>
                              <a:gd name="T55" fmla="*/ 390 h 761"/>
                              <a:gd name="T56" fmla="*/ 7696 w 7736"/>
                              <a:gd name="T57" fmla="*/ 130 h 761"/>
                              <a:gd name="T58" fmla="*/ 7576 w 7736"/>
                              <a:gd name="T59" fmla="*/ 0 h 761"/>
                              <a:gd name="T60" fmla="*/ 7496 w 7736"/>
                              <a:gd name="T61" fmla="*/ 92 h 761"/>
                              <a:gd name="T62" fmla="*/ 7457 w 7736"/>
                              <a:gd name="T63" fmla="*/ 278 h 761"/>
                              <a:gd name="T64" fmla="*/ 7489 w 7736"/>
                              <a:gd name="T65" fmla="*/ 464 h 761"/>
                              <a:gd name="T66" fmla="*/ 7552 w 7736"/>
                              <a:gd name="T67" fmla="*/ 538 h 761"/>
                              <a:gd name="T68" fmla="*/ 7616 w 7736"/>
                              <a:gd name="T69" fmla="*/ 501 h 761"/>
                              <a:gd name="T70" fmla="*/ 7640 w 7736"/>
                              <a:gd name="T71" fmla="*/ 352 h 761"/>
                              <a:gd name="T72" fmla="*/ 7624 w 7736"/>
                              <a:gd name="T73" fmla="*/ 241 h 761"/>
                              <a:gd name="T74" fmla="*/ 7584 w 7736"/>
                              <a:gd name="T75" fmla="*/ 204 h 761"/>
                              <a:gd name="T76" fmla="*/ 7536 w 7736"/>
                              <a:gd name="T77" fmla="*/ 297 h 761"/>
                              <a:gd name="T78" fmla="*/ 7560 w 7736"/>
                              <a:gd name="T79" fmla="*/ 315 h 761"/>
                              <a:gd name="T80" fmla="*/ 7600 w 7736"/>
                              <a:gd name="T81" fmla="*/ 315 h 761"/>
                              <a:gd name="T82" fmla="*/ 7600 w 7736"/>
                              <a:gd name="T83" fmla="*/ 408 h 761"/>
                              <a:gd name="T84" fmla="*/ 7552 w 7736"/>
                              <a:gd name="T85" fmla="*/ 445 h 761"/>
                              <a:gd name="T86" fmla="*/ 7496 w 7736"/>
                              <a:gd name="T87" fmla="*/ 297 h 761"/>
                              <a:gd name="T88" fmla="*/ 7528 w 7736"/>
                              <a:gd name="T89" fmla="*/ 130 h 761"/>
                              <a:gd name="T90" fmla="*/ 7600 w 7736"/>
                              <a:gd name="T91" fmla="*/ 92 h 761"/>
                              <a:gd name="T92" fmla="*/ 7664 w 7736"/>
                              <a:gd name="T93" fmla="*/ 167 h 761"/>
                              <a:gd name="T94" fmla="*/ 7696 w 7736"/>
                              <a:gd name="T95" fmla="*/ 352 h 761"/>
                              <a:gd name="T96" fmla="*/ 7648 w 7736"/>
                              <a:gd name="T97" fmla="*/ 575 h 761"/>
                              <a:gd name="T98" fmla="*/ 7496 w 7736"/>
                              <a:gd name="T99" fmla="*/ 668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1">
                                <a:moveTo>
                                  <a:pt x="240" y="668"/>
                                </a:moveTo>
                                <a:lnTo>
                                  <a:pt x="152" y="650"/>
                                </a:lnTo>
                                <a:lnTo>
                                  <a:pt x="96" y="575"/>
                                </a:lnTo>
                                <a:lnTo>
                                  <a:pt x="56" y="482"/>
                                </a:lnTo>
                                <a:lnTo>
                                  <a:pt x="40" y="352"/>
                                </a:lnTo>
                                <a:lnTo>
                                  <a:pt x="48" y="260"/>
                                </a:lnTo>
                                <a:lnTo>
                                  <a:pt x="72" y="167"/>
                                </a:lnTo>
                                <a:lnTo>
                                  <a:pt x="104" y="111"/>
                                </a:lnTo>
                                <a:lnTo>
                                  <a:pt x="144" y="92"/>
                                </a:lnTo>
                                <a:lnTo>
                                  <a:pt x="176" y="92"/>
                                </a:lnTo>
                                <a:lnTo>
                                  <a:pt x="208" y="130"/>
                                </a:lnTo>
                                <a:lnTo>
                                  <a:pt x="232" y="204"/>
                                </a:lnTo>
                                <a:lnTo>
                                  <a:pt x="240" y="297"/>
                                </a:lnTo>
                                <a:lnTo>
                                  <a:pt x="224" y="390"/>
                                </a:lnTo>
                                <a:lnTo>
                                  <a:pt x="192" y="445"/>
                                </a:lnTo>
                                <a:lnTo>
                                  <a:pt x="152" y="445"/>
                                </a:lnTo>
                                <a:lnTo>
                                  <a:pt x="144" y="408"/>
                                </a:lnTo>
                                <a:lnTo>
                                  <a:pt x="136" y="352"/>
                                </a:lnTo>
                                <a:lnTo>
                                  <a:pt x="144" y="315"/>
                                </a:lnTo>
                                <a:lnTo>
                                  <a:pt x="168" y="297"/>
                                </a:lnTo>
                                <a:lnTo>
                                  <a:pt x="184" y="315"/>
                                </a:lnTo>
                                <a:lnTo>
                                  <a:pt x="192" y="352"/>
                                </a:lnTo>
                                <a:lnTo>
                                  <a:pt x="200" y="297"/>
                                </a:lnTo>
                                <a:lnTo>
                                  <a:pt x="184" y="222"/>
                                </a:lnTo>
                                <a:lnTo>
                                  <a:pt x="152" y="204"/>
                                </a:lnTo>
                                <a:lnTo>
                                  <a:pt x="136" y="204"/>
                                </a:lnTo>
                                <a:lnTo>
                                  <a:pt x="112" y="241"/>
                                </a:lnTo>
                                <a:lnTo>
                                  <a:pt x="104" y="278"/>
                                </a:lnTo>
                                <a:lnTo>
                                  <a:pt x="96" y="352"/>
                                </a:lnTo>
                                <a:lnTo>
                                  <a:pt x="104" y="445"/>
                                </a:lnTo>
                                <a:lnTo>
                                  <a:pt x="128" y="501"/>
                                </a:lnTo>
                                <a:lnTo>
                                  <a:pt x="152" y="538"/>
                                </a:lnTo>
                                <a:lnTo>
                                  <a:pt x="192" y="538"/>
                                </a:lnTo>
                                <a:lnTo>
                                  <a:pt x="224" y="520"/>
                                </a:lnTo>
                                <a:lnTo>
                                  <a:pt x="255" y="464"/>
                                </a:lnTo>
                                <a:lnTo>
                                  <a:pt x="271" y="390"/>
                                </a:lnTo>
                                <a:lnTo>
                                  <a:pt x="279" y="278"/>
                                </a:lnTo>
                                <a:lnTo>
                                  <a:pt x="271" y="185"/>
                                </a:lnTo>
                                <a:lnTo>
                                  <a:pt x="240" y="92"/>
                                </a:lnTo>
                                <a:lnTo>
                                  <a:pt x="208" y="18"/>
                                </a:lnTo>
                                <a:lnTo>
                                  <a:pt x="168" y="0"/>
                                </a:lnTo>
                                <a:lnTo>
                                  <a:pt x="96" y="37"/>
                                </a:lnTo>
                                <a:lnTo>
                                  <a:pt x="40" y="130"/>
                                </a:lnTo>
                                <a:lnTo>
                                  <a:pt x="8" y="241"/>
                                </a:lnTo>
                                <a:lnTo>
                                  <a:pt x="0" y="390"/>
                                </a:lnTo>
                                <a:lnTo>
                                  <a:pt x="16" y="520"/>
                                </a:lnTo>
                                <a:lnTo>
                                  <a:pt x="64" y="650"/>
                                </a:lnTo>
                                <a:lnTo>
                                  <a:pt x="136" y="724"/>
                                </a:lnTo>
                                <a:lnTo>
                                  <a:pt x="192" y="761"/>
                                </a:lnTo>
                                <a:lnTo>
                                  <a:pt x="248" y="761"/>
                                </a:lnTo>
                                <a:lnTo>
                                  <a:pt x="7496" y="761"/>
                                </a:lnTo>
                                <a:lnTo>
                                  <a:pt x="7552" y="761"/>
                                </a:lnTo>
                                <a:lnTo>
                                  <a:pt x="7600" y="724"/>
                                </a:lnTo>
                                <a:lnTo>
                                  <a:pt x="7680" y="650"/>
                                </a:lnTo>
                                <a:lnTo>
                                  <a:pt x="7720" y="520"/>
                                </a:lnTo>
                                <a:lnTo>
                                  <a:pt x="7736" y="390"/>
                                </a:lnTo>
                                <a:lnTo>
                                  <a:pt x="7728" y="241"/>
                                </a:lnTo>
                                <a:lnTo>
                                  <a:pt x="7696" y="130"/>
                                </a:lnTo>
                                <a:lnTo>
                                  <a:pt x="7648" y="37"/>
                                </a:lnTo>
                                <a:lnTo>
                                  <a:pt x="7576" y="0"/>
                                </a:lnTo>
                                <a:lnTo>
                                  <a:pt x="7536" y="18"/>
                                </a:lnTo>
                                <a:lnTo>
                                  <a:pt x="7496" y="92"/>
                                </a:lnTo>
                                <a:lnTo>
                                  <a:pt x="7473" y="185"/>
                                </a:lnTo>
                                <a:lnTo>
                                  <a:pt x="7457" y="278"/>
                                </a:lnTo>
                                <a:lnTo>
                                  <a:pt x="7465" y="390"/>
                                </a:lnTo>
                                <a:lnTo>
                                  <a:pt x="7489" y="464"/>
                                </a:lnTo>
                                <a:lnTo>
                                  <a:pt x="7520" y="520"/>
                                </a:lnTo>
                                <a:lnTo>
                                  <a:pt x="7552" y="538"/>
                                </a:lnTo>
                                <a:lnTo>
                                  <a:pt x="7584" y="538"/>
                                </a:lnTo>
                                <a:lnTo>
                                  <a:pt x="7616" y="501"/>
                                </a:lnTo>
                                <a:lnTo>
                                  <a:pt x="7632" y="445"/>
                                </a:lnTo>
                                <a:lnTo>
                                  <a:pt x="7640" y="352"/>
                                </a:lnTo>
                                <a:lnTo>
                                  <a:pt x="7640" y="278"/>
                                </a:lnTo>
                                <a:lnTo>
                                  <a:pt x="7624" y="241"/>
                                </a:lnTo>
                                <a:lnTo>
                                  <a:pt x="7608" y="204"/>
                                </a:lnTo>
                                <a:lnTo>
                                  <a:pt x="7584" y="204"/>
                                </a:lnTo>
                                <a:lnTo>
                                  <a:pt x="7560" y="222"/>
                                </a:lnTo>
                                <a:lnTo>
                                  <a:pt x="7536" y="297"/>
                                </a:lnTo>
                                <a:lnTo>
                                  <a:pt x="7552" y="352"/>
                                </a:lnTo>
                                <a:lnTo>
                                  <a:pt x="7560" y="315"/>
                                </a:lnTo>
                                <a:lnTo>
                                  <a:pt x="7576" y="297"/>
                                </a:lnTo>
                                <a:lnTo>
                                  <a:pt x="7600" y="315"/>
                                </a:lnTo>
                                <a:lnTo>
                                  <a:pt x="7600" y="352"/>
                                </a:lnTo>
                                <a:lnTo>
                                  <a:pt x="7600" y="408"/>
                                </a:lnTo>
                                <a:lnTo>
                                  <a:pt x="7584" y="445"/>
                                </a:lnTo>
                                <a:lnTo>
                                  <a:pt x="7552" y="445"/>
                                </a:lnTo>
                                <a:lnTo>
                                  <a:pt x="7512" y="390"/>
                                </a:lnTo>
                                <a:lnTo>
                                  <a:pt x="7496" y="297"/>
                                </a:lnTo>
                                <a:lnTo>
                                  <a:pt x="7504" y="204"/>
                                </a:lnTo>
                                <a:lnTo>
                                  <a:pt x="7528" y="130"/>
                                </a:lnTo>
                                <a:lnTo>
                                  <a:pt x="7560" y="92"/>
                                </a:lnTo>
                                <a:lnTo>
                                  <a:pt x="7600" y="92"/>
                                </a:lnTo>
                                <a:lnTo>
                                  <a:pt x="7632" y="111"/>
                                </a:lnTo>
                                <a:lnTo>
                                  <a:pt x="7664" y="167"/>
                                </a:lnTo>
                                <a:lnTo>
                                  <a:pt x="7688" y="260"/>
                                </a:lnTo>
                                <a:lnTo>
                                  <a:pt x="7696" y="352"/>
                                </a:lnTo>
                                <a:lnTo>
                                  <a:pt x="7688" y="482"/>
                                </a:lnTo>
                                <a:lnTo>
                                  <a:pt x="7648" y="575"/>
                                </a:lnTo>
                                <a:lnTo>
                                  <a:pt x="7584" y="650"/>
                                </a:lnTo>
                                <a:lnTo>
                                  <a:pt x="7496" y="668"/>
                                </a:lnTo>
                                <a:lnTo>
                                  <a:pt x="240" y="66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024" name="Freeform 51"/>
                        <wps:cNvSpPr>
                          <a:spLocks/>
                        </wps:cNvSpPr>
                        <wps:spPr bwMode="auto">
                          <a:xfrm rot="-5400000">
                            <a:off x="5937" y="11326"/>
                            <a:ext cx="556" cy="7903"/>
                          </a:xfrm>
                          <a:custGeom>
                            <a:avLst/>
                            <a:gdLst>
                              <a:gd name="T0" fmla="*/ 56 w 327"/>
                              <a:gd name="T1" fmla="*/ 11440 h 11793"/>
                              <a:gd name="T2" fmla="*/ 128 w 327"/>
                              <a:gd name="T3" fmla="*/ 11682 h 11793"/>
                              <a:gd name="T4" fmla="*/ 223 w 327"/>
                              <a:gd name="T5" fmla="*/ 11682 h 11793"/>
                              <a:gd name="T6" fmla="*/ 279 w 327"/>
                              <a:gd name="T7" fmla="*/ 11552 h 11793"/>
                              <a:gd name="T8" fmla="*/ 287 w 327"/>
                              <a:gd name="T9" fmla="*/ 11385 h 11793"/>
                              <a:gd name="T10" fmla="*/ 247 w 327"/>
                              <a:gd name="T11" fmla="*/ 11255 h 11793"/>
                              <a:gd name="T12" fmla="*/ 159 w 327"/>
                              <a:gd name="T13" fmla="*/ 11273 h 11793"/>
                              <a:gd name="T14" fmla="*/ 144 w 327"/>
                              <a:gd name="T15" fmla="*/ 11440 h 11793"/>
                              <a:gd name="T16" fmla="*/ 175 w 327"/>
                              <a:gd name="T17" fmla="*/ 11477 h 11793"/>
                              <a:gd name="T18" fmla="*/ 207 w 327"/>
                              <a:gd name="T19" fmla="*/ 11422 h 11793"/>
                              <a:gd name="T20" fmla="*/ 183 w 327"/>
                              <a:gd name="T21" fmla="*/ 11366 h 11793"/>
                              <a:gd name="T22" fmla="*/ 231 w 327"/>
                              <a:gd name="T23" fmla="*/ 11385 h 11793"/>
                              <a:gd name="T24" fmla="*/ 239 w 327"/>
                              <a:gd name="T25" fmla="*/ 11496 h 11793"/>
                              <a:gd name="T26" fmla="*/ 207 w 327"/>
                              <a:gd name="T27" fmla="*/ 11570 h 11793"/>
                              <a:gd name="T28" fmla="*/ 144 w 327"/>
                              <a:gd name="T29" fmla="*/ 11552 h 11793"/>
                              <a:gd name="T30" fmla="*/ 104 w 327"/>
                              <a:gd name="T31" fmla="*/ 11440 h 11793"/>
                              <a:gd name="T32" fmla="*/ 112 w 327"/>
                              <a:gd name="T33" fmla="*/ 11292 h 11793"/>
                              <a:gd name="T34" fmla="*/ 167 w 327"/>
                              <a:gd name="T35" fmla="*/ 11162 h 11793"/>
                              <a:gd name="T36" fmla="*/ 255 w 327"/>
                              <a:gd name="T37" fmla="*/ 11162 h 11793"/>
                              <a:gd name="T38" fmla="*/ 319 w 327"/>
                              <a:gd name="T39" fmla="*/ 11329 h 11793"/>
                              <a:gd name="T40" fmla="*/ 319 w 327"/>
                              <a:gd name="T41" fmla="*/ 11589 h 11793"/>
                              <a:gd name="T42" fmla="*/ 223 w 327"/>
                              <a:gd name="T43" fmla="*/ 11775 h 11793"/>
                              <a:gd name="T44" fmla="*/ 104 w 327"/>
                              <a:gd name="T45" fmla="*/ 11756 h 11793"/>
                              <a:gd name="T46" fmla="*/ 16 w 327"/>
                              <a:gd name="T47" fmla="*/ 11477 h 11793"/>
                              <a:gd name="T48" fmla="*/ 0 w 327"/>
                              <a:gd name="T49" fmla="*/ 11236 h 11793"/>
                              <a:gd name="T50" fmla="*/ 8 w 327"/>
                              <a:gd name="T51" fmla="*/ 446 h 11793"/>
                              <a:gd name="T52" fmla="*/ 56 w 327"/>
                              <a:gd name="T53" fmla="*/ 149 h 11793"/>
                              <a:gd name="T54" fmla="*/ 167 w 327"/>
                              <a:gd name="T55" fmla="*/ 0 h 11793"/>
                              <a:gd name="T56" fmla="*/ 279 w 327"/>
                              <a:gd name="T57" fmla="*/ 93 h 11793"/>
                              <a:gd name="T58" fmla="*/ 327 w 327"/>
                              <a:gd name="T59" fmla="*/ 390 h 11793"/>
                              <a:gd name="T60" fmla="*/ 295 w 327"/>
                              <a:gd name="T61" fmla="*/ 576 h 11793"/>
                              <a:gd name="T62" fmla="*/ 207 w 327"/>
                              <a:gd name="T63" fmla="*/ 650 h 11793"/>
                              <a:gd name="T64" fmla="*/ 136 w 327"/>
                              <a:gd name="T65" fmla="*/ 595 h 11793"/>
                              <a:gd name="T66" fmla="*/ 104 w 327"/>
                              <a:gd name="T67" fmla="*/ 446 h 11793"/>
                              <a:gd name="T68" fmla="*/ 120 w 327"/>
                              <a:gd name="T69" fmla="*/ 297 h 11793"/>
                              <a:gd name="T70" fmla="*/ 175 w 327"/>
                              <a:gd name="T71" fmla="*/ 223 h 11793"/>
                              <a:gd name="T72" fmla="*/ 231 w 327"/>
                              <a:gd name="T73" fmla="*/ 279 h 11793"/>
                              <a:gd name="T74" fmla="*/ 247 w 327"/>
                              <a:gd name="T75" fmla="*/ 353 h 11793"/>
                              <a:gd name="T76" fmla="*/ 199 w 327"/>
                              <a:gd name="T77" fmla="*/ 465 h 11793"/>
                              <a:gd name="T78" fmla="*/ 191 w 327"/>
                              <a:gd name="T79" fmla="*/ 427 h 11793"/>
                              <a:gd name="T80" fmla="*/ 199 w 327"/>
                              <a:gd name="T81" fmla="*/ 335 h 11793"/>
                              <a:gd name="T82" fmla="*/ 151 w 327"/>
                              <a:gd name="T83" fmla="*/ 335 h 11793"/>
                              <a:gd name="T84" fmla="*/ 136 w 327"/>
                              <a:gd name="T85" fmla="*/ 446 h 11793"/>
                              <a:gd name="T86" fmla="*/ 207 w 327"/>
                              <a:gd name="T87" fmla="*/ 557 h 11793"/>
                              <a:gd name="T88" fmla="*/ 271 w 327"/>
                              <a:gd name="T89" fmla="*/ 483 h 11793"/>
                              <a:gd name="T90" fmla="*/ 287 w 327"/>
                              <a:gd name="T91" fmla="*/ 335 h 11793"/>
                              <a:gd name="T92" fmla="*/ 255 w 327"/>
                              <a:gd name="T93" fmla="*/ 167 h 11793"/>
                              <a:gd name="T94" fmla="*/ 175 w 327"/>
                              <a:gd name="T95" fmla="*/ 93 h 11793"/>
                              <a:gd name="T96" fmla="*/ 80 w 327"/>
                              <a:gd name="T97" fmla="*/ 223 h 11793"/>
                              <a:gd name="T98" fmla="*/ 48 w 327"/>
                              <a:gd name="T99" fmla="*/ 557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48" y="11236"/>
                                </a:moveTo>
                                <a:lnTo>
                                  <a:pt x="56" y="11440"/>
                                </a:lnTo>
                                <a:lnTo>
                                  <a:pt x="80" y="11589"/>
                                </a:lnTo>
                                <a:lnTo>
                                  <a:pt x="128" y="11682"/>
                                </a:lnTo>
                                <a:lnTo>
                                  <a:pt x="175" y="11700"/>
                                </a:lnTo>
                                <a:lnTo>
                                  <a:pt x="223" y="11682"/>
                                </a:lnTo>
                                <a:lnTo>
                                  <a:pt x="255" y="11626"/>
                                </a:lnTo>
                                <a:lnTo>
                                  <a:pt x="279" y="11552"/>
                                </a:lnTo>
                                <a:lnTo>
                                  <a:pt x="287" y="11477"/>
                                </a:lnTo>
                                <a:lnTo>
                                  <a:pt x="287" y="11385"/>
                                </a:lnTo>
                                <a:lnTo>
                                  <a:pt x="271" y="11310"/>
                                </a:lnTo>
                                <a:lnTo>
                                  <a:pt x="247" y="11255"/>
                                </a:lnTo>
                                <a:lnTo>
                                  <a:pt x="207" y="11236"/>
                                </a:lnTo>
                                <a:lnTo>
                                  <a:pt x="159" y="11273"/>
                                </a:lnTo>
                                <a:lnTo>
                                  <a:pt x="136" y="11366"/>
                                </a:lnTo>
                                <a:lnTo>
                                  <a:pt x="144" y="11440"/>
                                </a:lnTo>
                                <a:lnTo>
                                  <a:pt x="151" y="11477"/>
                                </a:lnTo>
                                <a:lnTo>
                                  <a:pt x="175" y="11477"/>
                                </a:lnTo>
                                <a:lnTo>
                                  <a:pt x="199" y="11477"/>
                                </a:lnTo>
                                <a:lnTo>
                                  <a:pt x="207" y="11422"/>
                                </a:lnTo>
                                <a:lnTo>
                                  <a:pt x="191" y="11385"/>
                                </a:lnTo>
                                <a:lnTo>
                                  <a:pt x="183" y="11366"/>
                                </a:lnTo>
                                <a:lnTo>
                                  <a:pt x="199" y="11329"/>
                                </a:lnTo>
                                <a:lnTo>
                                  <a:pt x="231" y="11385"/>
                                </a:lnTo>
                                <a:lnTo>
                                  <a:pt x="247" y="11440"/>
                                </a:lnTo>
                                <a:lnTo>
                                  <a:pt x="239" y="11496"/>
                                </a:lnTo>
                                <a:lnTo>
                                  <a:pt x="231" y="11533"/>
                                </a:lnTo>
                                <a:lnTo>
                                  <a:pt x="207" y="11570"/>
                                </a:lnTo>
                                <a:lnTo>
                                  <a:pt x="175" y="11570"/>
                                </a:lnTo>
                                <a:lnTo>
                                  <a:pt x="144" y="11552"/>
                                </a:lnTo>
                                <a:lnTo>
                                  <a:pt x="120" y="11515"/>
                                </a:lnTo>
                                <a:lnTo>
                                  <a:pt x="104" y="11440"/>
                                </a:lnTo>
                                <a:lnTo>
                                  <a:pt x="104" y="11366"/>
                                </a:lnTo>
                                <a:lnTo>
                                  <a:pt x="112" y="11292"/>
                                </a:lnTo>
                                <a:lnTo>
                                  <a:pt x="136" y="11217"/>
                                </a:lnTo>
                                <a:lnTo>
                                  <a:pt x="167" y="11162"/>
                                </a:lnTo>
                                <a:lnTo>
                                  <a:pt x="207" y="11143"/>
                                </a:lnTo>
                                <a:lnTo>
                                  <a:pt x="255" y="11162"/>
                                </a:lnTo>
                                <a:lnTo>
                                  <a:pt x="295" y="11236"/>
                                </a:lnTo>
                                <a:lnTo>
                                  <a:pt x="319" y="11329"/>
                                </a:lnTo>
                                <a:lnTo>
                                  <a:pt x="327" y="11422"/>
                                </a:lnTo>
                                <a:lnTo>
                                  <a:pt x="319" y="11589"/>
                                </a:lnTo>
                                <a:lnTo>
                                  <a:pt x="279" y="11700"/>
                                </a:lnTo>
                                <a:lnTo>
                                  <a:pt x="223" y="11775"/>
                                </a:lnTo>
                                <a:lnTo>
                                  <a:pt x="167" y="11793"/>
                                </a:lnTo>
                                <a:lnTo>
                                  <a:pt x="104" y="11756"/>
                                </a:lnTo>
                                <a:lnTo>
                                  <a:pt x="56" y="11645"/>
                                </a:lnTo>
                                <a:lnTo>
                                  <a:pt x="16" y="11477"/>
                                </a:lnTo>
                                <a:lnTo>
                                  <a:pt x="8" y="11366"/>
                                </a:lnTo>
                                <a:lnTo>
                                  <a:pt x="0" y="11236"/>
                                </a:lnTo>
                                <a:lnTo>
                                  <a:pt x="0" y="576"/>
                                </a:lnTo>
                                <a:lnTo>
                                  <a:pt x="8" y="446"/>
                                </a:lnTo>
                                <a:lnTo>
                                  <a:pt x="16" y="316"/>
                                </a:lnTo>
                                <a:lnTo>
                                  <a:pt x="56" y="149"/>
                                </a:lnTo>
                                <a:lnTo>
                                  <a:pt x="104" y="37"/>
                                </a:lnTo>
                                <a:lnTo>
                                  <a:pt x="167" y="0"/>
                                </a:lnTo>
                                <a:lnTo>
                                  <a:pt x="223" y="19"/>
                                </a:lnTo>
                                <a:lnTo>
                                  <a:pt x="279" y="93"/>
                                </a:lnTo>
                                <a:lnTo>
                                  <a:pt x="319" y="223"/>
                                </a:lnTo>
                                <a:lnTo>
                                  <a:pt x="327" y="390"/>
                                </a:lnTo>
                                <a:lnTo>
                                  <a:pt x="319" y="483"/>
                                </a:lnTo>
                                <a:lnTo>
                                  <a:pt x="295" y="576"/>
                                </a:lnTo>
                                <a:lnTo>
                                  <a:pt x="255" y="632"/>
                                </a:lnTo>
                                <a:lnTo>
                                  <a:pt x="207" y="650"/>
                                </a:lnTo>
                                <a:lnTo>
                                  <a:pt x="167" y="632"/>
                                </a:lnTo>
                                <a:lnTo>
                                  <a:pt x="136" y="595"/>
                                </a:lnTo>
                                <a:lnTo>
                                  <a:pt x="112" y="520"/>
                                </a:lnTo>
                                <a:lnTo>
                                  <a:pt x="104" y="446"/>
                                </a:lnTo>
                                <a:lnTo>
                                  <a:pt x="104" y="353"/>
                                </a:lnTo>
                                <a:lnTo>
                                  <a:pt x="120" y="297"/>
                                </a:lnTo>
                                <a:lnTo>
                                  <a:pt x="144" y="242"/>
                                </a:lnTo>
                                <a:lnTo>
                                  <a:pt x="175" y="223"/>
                                </a:lnTo>
                                <a:lnTo>
                                  <a:pt x="207" y="242"/>
                                </a:lnTo>
                                <a:lnTo>
                                  <a:pt x="231" y="279"/>
                                </a:lnTo>
                                <a:lnTo>
                                  <a:pt x="239" y="316"/>
                                </a:lnTo>
                                <a:lnTo>
                                  <a:pt x="247" y="353"/>
                                </a:lnTo>
                                <a:lnTo>
                                  <a:pt x="231" y="427"/>
                                </a:lnTo>
                                <a:lnTo>
                                  <a:pt x="199" y="465"/>
                                </a:lnTo>
                                <a:lnTo>
                                  <a:pt x="183" y="446"/>
                                </a:lnTo>
                                <a:lnTo>
                                  <a:pt x="191" y="427"/>
                                </a:lnTo>
                                <a:lnTo>
                                  <a:pt x="207" y="390"/>
                                </a:lnTo>
                                <a:lnTo>
                                  <a:pt x="199" y="335"/>
                                </a:lnTo>
                                <a:lnTo>
                                  <a:pt x="175" y="316"/>
                                </a:lnTo>
                                <a:lnTo>
                                  <a:pt x="151" y="335"/>
                                </a:lnTo>
                                <a:lnTo>
                                  <a:pt x="144" y="353"/>
                                </a:lnTo>
                                <a:lnTo>
                                  <a:pt x="136" y="446"/>
                                </a:lnTo>
                                <a:lnTo>
                                  <a:pt x="159" y="520"/>
                                </a:lnTo>
                                <a:lnTo>
                                  <a:pt x="207" y="557"/>
                                </a:lnTo>
                                <a:lnTo>
                                  <a:pt x="247" y="539"/>
                                </a:lnTo>
                                <a:lnTo>
                                  <a:pt x="271" y="483"/>
                                </a:lnTo>
                                <a:lnTo>
                                  <a:pt x="287" y="409"/>
                                </a:lnTo>
                                <a:lnTo>
                                  <a:pt x="287" y="335"/>
                                </a:lnTo>
                                <a:lnTo>
                                  <a:pt x="279" y="242"/>
                                </a:lnTo>
                                <a:lnTo>
                                  <a:pt x="255" y="167"/>
                                </a:lnTo>
                                <a:lnTo>
                                  <a:pt x="223" y="112"/>
                                </a:lnTo>
                                <a:lnTo>
                                  <a:pt x="175" y="93"/>
                                </a:lnTo>
                                <a:lnTo>
                                  <a:pt x="128" y="130"/>
                                </a:lnTo>
                                <a:lnTo>
                                  <a:pt x="80" y="223"/>
                                </a:lnTo>
                                <a:lnTo>
                                  <a:pt x="56" y="353"/>
                                </a:lnTo>
                                <a:lnTo>
                                  <a:pt x="48" y="557"/>
                                </a:lnTo>
                                <a:lnTo>
                                  <a:pt x="48"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025" name="Freeform 52"/>
                        <wps:cNvSpPr>
                          <a:spLocks/>
                        </wps:cNvSpPr>
                        <wps:spPr bwMode="auto">
                          <a:xfrm rot="-5400000">
                            <a:off x="2000" y="1541"/>
                            <a:ext cx="462" cy="436"/>
                          </a:xfrm>
                          <a:custGeom>
                            <a:avLst/>
                            <a:gdLst>
                              <a:gd name="T0" fmla="*/ 48 w 272"/>
                              <a:gd name="T1" fmla="*/ 18 h 650"/>
                              <a:gd name="T2" fmla="*/ 24 w 272"/>
                              <a:gd name="T3" fmla="*/ 0 h 650"/>
                              <a:gd name="T4" fmla="*/ 8 w 272"/>
                              <a:gd name="T5" fmla="*/ 18 h 650"/>
                              <a:gd name="T6" fmla="*/ 0 w 272"/>
                              <a:gd name="T7" fmla="*/ 74 h 650"/>
                              <a:gd name="T8" fmla="*/ 8 w 272"/>
                              <a:gd name="T9" fmla="*/ 111 h 650"/>
                              <a:gd name="T10" fmla="*/ 232 w 272"/>
                              <a:gd name="T11" fmla="*/ 631 h 650"/>
                              <a:gd name="T12" fmla="*/ 248 w 272"/>
                              <a:gd name="T13" fmla="*/ 650 h 650"/>
                              <a:gd name="T14" fmla="*/ 264 w 272"/>
                              <a:gd name="T15" fmla="*/ 631 h 650"/>
                              <a:gd name="T16" fmla="*/ 272 w 272"/>
                              <a:gd name="T17" fmla="*/ 594 h 650"/>
                              <a:gd name="T18" fmla="*/ 264 w 272"/>
                              <a:gd name="T19" fmla="*/ 538 h 650"/>
                              <a:gd name="T20" fmla="*/ 48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48" y="18"/>
                                </a:moveTo>
                                <a:lnTo>
                                  <a:pt x="24" y="0"/>
                                </a:lnTo>
                                <a:lnTo>
                                  <a:pt x="8" y="18"/>
                                </a:lnTo>
                                <a:lnTo>
                                  <a:pt x="0" y="74"/>
                                </a:lnTo>
                                <a:lnTo>
                                  <a:pt x="8" y="111"/>
                                </a:lnTo>
                                <a:lnTo>
                                  <a:pt x="232" y="631"/>
                                </a:lnTo>
                                <a:lnTo>
                                  <a:pt x="248" y="650"/>
                                </a:lnTo>
                                <a:lnTo>
                                  <a:pt x="264" y="631"/>
                                </a:lnTo>
                                <a:lnTo>
                                  <a:pt x="272" y="594"/>
                                </a:lnTo>
                                <a:lnTo>
                                  <a:pt x="264" y="538"/>
                                </a:lnTo>
                                <a:lnTo>
                                  <a:pt x="48"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026" name="Freeform 53"/>
                        <wps:cNvSpPr>
                          <a:spLocks/>
                        </wps:cNvSpPr>
                        <wps:spPr bwMode="auto">
                          <a:xfrm rot="-5400000">
                            <a:off x="2000" y="14727"/>
                            <a:ext cx="462" cy="436"/>
                          </a:xfrm>
                          <a:custGeom>
                            <a:avLst/>
                            <a:gdLst>
                              <a:gd name="T0" fmla="*/ 232 w 272"/>
                              <a:gd name="T1" fmla="*/ 18 h 650"/>
                              <a:gd name="T2" fmla="*/ 248 w 272"/>
                              <a:gd name="T3" fmla="*/ 0 h 650"/>
                              <a:gd name="T4" fmla="*/ 264 w 272"/>
                              <a:gd name="T5" fmla="*/ 18 h 650"/>
                              <a:gd name="T6" fmla="*/ 272 w 272"/>
                              <a:gd name="T7" fmla="*/ 74 h 650"/>
                              <a:gd name="T8" fmla="*/ 264 w 272"/>
                              <a:gd name="T9" fmla="*/ 111 h 650"/>
                              <a:gd name="T10" fmla="*/ 48 w 272"/>
                              <a:gd name="T11" fmla="*/ 631 h 650"/>
                              <a:gd name="T12" fmla="*/ 24 w 272"/>
                              <a:gd name="T13" fmla="*/ 650 h 650"/>
                              <a:gd name="T14" fmla="*/ 8 w 272"/>
                              <a:gd name="T15" fmla="*/ 631 h 650"/>
                              <a:gd name="T16" fmla="*/ 0 w 272"/>
                              <a:gd name="T17" fmla="*/ 594 h 650"/>
                              <a:gd name="T18" fmla="*/ 8 w 272"/>
                              <a:gd name="T19" fmla="*/ 538 h 650"/>
                              <a:gd name="T20" fmla="*/ 232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232" y="18"/>
                                </a:moveTo>
                                <a:lnTo>
                                  <a:pt x="248" y="0"/>
                                </a:lnTo>
                                <a:lnTo>
                                  <a:pt x="264" y="18"/>
                                </a:lnTo>
                                <a:lnTo>
                                  <a:pt x="272" y="74"/>
                                </a:lnTo>
                                <a:lnTo>
                                  <a:pt x="264" y="111"/>
                                </a:lnTo>
                                <a:lnTo>
                                  <a:pt x="48" y="631"/>
                                </a:lnTo>
                                <a:lnTo>
                                  <a:pt x="24" y="650"/>
                                </a:lnTo>
                                <a:lnTo>
                                  <a:pt x="8" y="631"/>
                                </a:lnTo>
                                <a:lnTo>
                                  <a:pt x="0" y="594"/>
                                </a:lnTo>
                                <a:lnTo>
                                  <a:pt x="8" y="538"/>
                                </a:lnTo>
                                <a:lnTo>
                                  <a:pt x="232"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027" name="Freeform 54"/>
                        <wps:cNvSpPr>
                          <a:spLocks/>
                        </wps:cNvSpPr>
                        <wps:spPr bwMode="auto">
                          <a:xfrm rot="-5400000">
                            <a:off x="9972" y="1547"/>
                            <a:ext cx="462" cy="424"/>
                          </a:xfrm>
                          <a:custGeom>
                            <a:avLst/>
                            <a:gdLst>
                              <a:gd name="T0" fmla="*/ 48 w 272"/>
                              <a:gd name="T1" fmla="*/ 613 h 632"/>
                              <a:gd name="T2" fmla="*/ 24 w 272"/>
                              <a:gd name="T3" fmla="*/ 632 h 632"/>
                              <a:gd name="T4" fmla="*/ 8 w 272"/>
                              <a:gd name="T5" fmla="*/ 613 h 632"/>
                              <a:gd name="T6" fmla="*/ 0 w 272"/>
                              <a:gd name="T7" fmla="*/ 576 h 632"/>
                              <a:gd name="T8" fmla="*/ 8 w 272"/>
                              <a:gd name="T9" fmla="*/ 520 h 632"/>
                              <a:gd name="T10" fmla="*/ 232 w 272"/>
                              <a:gd name="T11" fmla="*/ 19 h 632"/>
                              <a:gd name="T12" fmla="*/ 248 w 272"/>
                              <a:gd name="T13" fmla="*/ 0 h 632"/>
                              <a:gd name="T14" fmla="*/ 264 w 272"/>
                              <a:gd name="T15" fmla="*/ 19 h 632"/>
                              <a:gd name="T16" fmla="*/ 272 w 272"/>
                              <a:gd name="T17" fmla="*/ 56 h 632"/>
                              <a:gd name="T18" fmla="*/ 264 w 272"/>
                              <a:gd name="T19" fmla="*/ 112 h 632"/>
                              <a:gd name="T20" fmla="*/ 48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48" y="613"/>
                                </a:moveTo>
                                <a:lnTo>
                                  <a:pt x="24" y="632"/>
                                </a:lnTo>
                                <a:lnTo>
                                  <a:pt x="8" y="613"/>
                                </a:lnTo>
                                <a:lnTo>
                                  <a:pt x="0" y="576"/>
                                </a:lnTo>
                                <a:lnTo>
                                  <a:pt x="8" y="520"/>
                                </a:lnTo>
                                <a:lnTo>
                                  <a:pt x="232" y="19"/>
                                </a:lnTo>
                                <a:lnTo>
                                  <a:pt x="248" y="0"/>
                                </a:lnTo>
                                <a:lnTo>
                                  <a:pt x="264" y="19"/>
                                </a:lnTo>
                                <a:lnTo>
                                  <a:pt x="272" y="56"/>
                                </a:lnTo>
                                <a:lnTo>
                                  <a:pt x="264" y="112"/>
                                </a:lnTo>
                                <a:lnTo>
                                  <a:pt x="48"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028" name="Freeform 55"/>
                        <wps:cNvSpPr>
                          <a:spLocks/>
                        </wps:cNvSpPr>
                        <wps:spPr bwMode="auto">
                          <a:xfrm rot="-5400000">
                            <a:off x="9972" y="14733"/>
                            <a:ext cx="462" cy="424"/>
                          </a:xfrm>
                          <a:custGeom>
                            <a:avLst/>
                            <a:gdLst>
                              <a:gd name="T0" fmla="*/ 232 w 272"/>
                              <a:gd name="T1" fmla="*/ 613 h 632"/>
                              <a:gd name="T2" fmla="*/ 248 w 272"/>
                              <a:gd name="T3" fmla="*/ 632 h 632"/>
                              <a:gd name="T4" fmla="*/ 264 w 272"/>
                              <a:gd name="T5" fmla="*/ 613 h 632"/>
                              <a:gd name="T6" fmla="*/ 272 w 272"/>
                              <a:gd name="T7" fmla="*/ 576 h 632"/>
                              <a:gd name="T8" fmla="*/ 264 w 272"/>
                              <a:gd name="T9" fmla="*/ 520 h 632"/>
                              <a:gd name="T10" fmla="*/ 48 w 272"/>
                              <a:gd name="T11" fmla="*/ 19 h 632"/>
                              <a:gd name="T12" fmla="*/ 24 w 272"/>
                              <a:gd name="T13" fmla="*/ 0 h 632"/>
                              <a:gd name="T14" fmla="*/ 8 w 272"/>
                              <a:gd name="T15" fmla="*/ 19 h 632"/>
                              <a:gd name="T16" fmla="*/ 0 w 272"/>
                              <a:gd name="T17" fmla="*/ 56 h 632"/>
                              <a:gd name="T18" fmla="*/ 8 w 272"/>
                              <a:gd name="T19" fmla="*/ 112 h 632"/>
                              <a:gd name="T20" fmla="*/ 232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232" y="613"/>
                                </a:moveTo>
                                <a:lnTo>
                                  <a:pt x="248" y="632"/>
                                </a:lnTo>
                                <a:lnTo>
                                  <a:pt x="264" y="613"/>
                                </a:lnTo>
                                <a:lnTo>
                                  <a:pt x="272" y="576"/>
                                </a:lnTo>
                                <a:lnTo>
                                  <a:pt x="264" y="520"/>
                                </a:lnTo>
                                <a:lnTo>
                                  <a:pt x="48" y="19"/>
                                </a:lnTo>
                                <a:lnTo>
                                  <a:pt x="24" y="0"/>
                                </a:lnTo>
                                <a:lnTo>
                                  <a:pt x="8" y="19"/>
                                </a:lnTo>
                                <a:lnTo>
                                  <a:pt x="0" y="56"/>
                                </a:lnTo>
                                <a:lnTo>
                                  <a:pt x="8" y="112"/>
                                </a:lnTo>
                                <a:lnTo>
                                  <a:pt x="232"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029" name="Freeform 56"/>
                        <wps:cNvSpPr>
                          <a:spLocks/>
                        </wps:cNvSpPr>
                        <wps:spPr bwMode="auto">
                          <a:xfrm rot="-5400000">
                            <a:off x="-5788" y="8315"/>
                            <a:ext cx="14705" cy="74"/>
                          </a:xfrm>
                          <a:custGeom>
                            <a:avLst/>
                            <a:gdLst>
                              <a:gd name="T0" fmla="*/ 48 w 8662"/>
                              <a:gd name="T1" fmla="*/ 111 h 111"/>
                              <a:gd name="T2" fmla="*/ 0 w 8662"/>
                              <a:gd name="T3" fmla="*/ 0 h 111"/>
                              <a:gd name="T4" fmla="*/ 8662 w 8662"/>
                              <a:gd name="T5" fmla="*/ 0 h 111"/>
                              <a:gd name="T6" fmla="*/ 8622 w 8662"/>
                              <a:gd name="T7" fmla="*/ 111 h 111"/>
                              <a:gd name="T8" fmla="*/ 48 w 8662"/>
                              <a:gd name="T9" fmla="*/ 111 h 111"/>
                            </a:gdLst>
                            <a:ahLst/>
                            <a:cxnLst>
                              <a:cxn ang="0">
                                <a:pos x="T0" y="T1"/>
                              </a:cxn>
                              <a:cxn ang="0">
                                <a:pos x="T2" y="T3"/>
                              </a:cxn>
                              <a:cxn ang="0">
                                <a:pos x="T4" y="T5"/>
                              </a:cxn>
                              <a:cxn ang="0">
                                <a:pos x="T6" y="T7"/>
                              </a:cxn>
                              <a:cxn ang="0">
                                <a:pos x="T8" y="T9"/>
                              </a:cxn>
                            </a:cxnLst>
                            <a:rect l="0" t="0" r="r" b="b"/>
                            <a:pathLst>
                              <a:path w="8662" h="111">
                                <a:moveTo>
                                  <a:pt x="48" y="111"/>
                                </a:moveTo>
                                <a:lnTo>
                                  <a:pt x="0" y="0"/>
                                </a:lnTo>
                                <a:lnTo>
                                  <a:pt x="8662" y="0"/>
                                </a:lnTo>
                                <a:lnTo>
                                  <a:pt x="8622" y="111"/>
                                </a:lnTo>
                                <a:lnTo>
                                  <a:pt x="48" y="11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1030" name="Freeform 57"/>
                        <wps:cNvSpPr>
                          <a:spLocks/>
                        </wps:cNvSpPr>
                        <wps:spPr bwMode="auto">
                          <a:xfrm rot="-5400000">
                            <a:off x="6180" y="-3652"/>
                            <a:ext cx="68" cy="9372"/>
                          </a:xfrm>
                          <a:custGeom>
                            <a:avLst/>
                            <a:gdLst>
                              <a:gd name="T0" fmla="*/ 0 w 40"/>
                              <a:gd name="T1" fmla="*/ 13891 h 13984"/>
                              <a:gd name="T2" fmla="*/ 40 w 40"/>
                              <a:gd name="T3" fmla="*/ 13984 h 13984"/>
                              <a:gd name="T4" fmla="*/ 40 w 40"/>
                              <a:gd name="T5" fmla="*/ 0 h 13984"/>
                              <a:gd name="T6" fmla="*/ 0 w 40"/>
                              <a:gd name="T7" fmla="*/ 111 h 13984"/>
                              <a:gd name="T8" fmla="*/ 0 w 40"/>
                              <a:gd name="T9" fmla="*/ 13891 h 13984"/>
                            </a:gdLst>
                            <a:ahLst/>
                            <a:cxnLst>
                              <a:cxn ang="0">
                                <a:pos x="T0" y="T1"/>
                              </a:cxn>
                              <a:cxn ang="0">
                                <a:pos x="T2" y="T3"/>
                              </a:cxn>
                              <a:cxn ang="0">
                                <a:pos x="T4" y="T5"/>
                              </a:cxn>
                              <a:cxn ang="0">
                                <a:pos x="T6" y="T7"/>
                              </a:cxn>
                              <a:cxn ang="0">
                                <a:pos x="T8" y="T9"/>
                              </a:cxn>
                            </a:cxnLst>
                            <a:rect l="0" t="0" r="r" b="b"/>
                            <a:pathLst>
                              <a:path w="40" h="13984">
                                <a:moveTo>
                                  <a:pt x="0" y="13891"/>
                                </a:moveTo>
                                <a:lnTo>
                                  <a:pt x="40" y="13984"/>
                                </a:lnTo>
                                <a:lnTo>
                                  <a:pt x="40" y="0"/>
                                </a:lnTo>
                                <a:lnTo>
                                  <a:pt x="0" y="111"/>
                                </a:lnTo>
                                <a:lnTo>
                                  <a:pt x="0"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1031" name="Freeform 58"/>
                        <wps:cNvSpPr>
                          <a:spLocks/>
                        </wps:cNvSpPr>
                        <wps:spPr bwMode="auto">
                          <a:xfrm rot="-5400000">
                            <a:off x="3516" y="8321"/>
                            <a:ext cx="14705" cy="62"/>
                          </a:xfrm>
                          <a:custGeom>
                            <a:avLst/>
                            <a:gdLst>
                              <a:gd name="T0" fmla="*/ 48 w 8662"/>
                              <a:gd name="T1" fmla="*/ 0 h 93"/>
                              <a:gd name="T2" fmla="*/ 0 w 8662"/>
                              <a:gd name="T3" fmla="*/ 93 h 93"/>
                              <a:gd name="T4" fmla="*/ 8662 w 8662"/>
                              <a:gd name="T5" fmla="*/ 93 h 93"/>
                              <a:gd name="T6" fmla="*/ 8622 w 8662"/>
                              <a:gd name="T7" fmla="*/ 0 h 93"/>
                              <a:gd name="T8" fmla="*/ 48 w 8662"/>
                              <a:gd name="T9" fmla="*/ 0 h 93"/>
                            </a:gdLst>
                            <a:ahLst/>
                            <a:cxnLst>
                              <a:cxn ang="0">
                                <a:pos x="T0" y="T1"/>
                              </a:cxn>
                              <a:cxn ang="0">
                                <a:pos x="T2" y="T3"/>
                              </a:cxn>
                              <a:cxn ang="0">
                                <a:pos x="T4" y="T5"/>
                              </a:cxn>
                              <a:cxn ang="0">
                                <a:pos x="T6" y="T7"/>
                              </a:cxn>
                              <a:cxn ang="0">
                                <a:pos x="T8" y="T9"/>
                              </a:cxn>
                            </a:cxnLst>
                            <a:rect l="0" t="0" r="r" b="b"/>
                            <a:pathLst>
                              <a:path w="8662" h="93">
                                <a:moveTo>
                                  <a:pt x="48" y="0"/>
                                </a:moveTo>
                                <a:lnTo>
                                  <a:pt x="0" y="93"/>
                                </a:lnTo>
                                <a:lnTo>
                                  <a:pt x="8662" y="93"/>
                                </a:lnTo>
                                <a:lnTo>
                                  <a:pt x="8622" y="0"/>
                                </a:lnTo>
                                <a:lnTo>
                                  <a:pt x="48" y="0"/>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1032" name="Freeform 59"/>
                        <wps:cNvSpPr>
                          <a:spLocks/>
                        </wps:cNvSpPr>
                        <wps:spPr bwMode="auto">
                          <a:xfrm rot="-5400000">
                            <a:off x="6173" y="10977"/>
                            <a:ext cx="81" cy="9372"/>
                          </a:xfrm>
                          <a:custGeom>
                            <a:avLst/>
                            <a:gdLst>
                              <a:gd name="T0" fmla="*/ 48 w 48"/>
                              <a:gd name="T1" fmla="*/ 13891 h 13984"/>
                              <a:gd name="T2" fmla="*/ 0 w 48"/>
                              <a:gd name="T3" fmla="*/ 13984 h 13984"/>
                              <a:gd name="T4" fmla="*/ 0 w 48"/>
                              <a:gd name="T5" fmla="*/ 0 h 13984"/>
                              <a:gd name="T6" fmla="*/ 48 w 48"/>
                              <a:gd name="T7" fmla="*/ 111 h 13984"/>
                              <a:gd name="T8" fmla="*/ 48 w 48"/>
                              <a:gd name="T9" fmla="*/ 13891 h 13984"/>
                            </a:gdLst>
                            <a:ahLst/>
                            <a:cxnLst>
                              <a:cxn ang="0">
                                <a:pos x="T0" y="T1"/>
                              </a:cxn>
                              <a:cxn ang="0">
                                <a:pos x="T2" y="T3"/>
                              </a:cxn>
                              <a:cxn ang="0">
                                <a:pos x="T4" y="T5"/>
                              </a:cxn>
                              <a:cxn ang="0">
                                <a:pos x="T6" y="T7"/>
                              </a:cxn>
                              <a:cxn ang="0">
                                <a:pos x="T8" y="T9"/>
                              </a:cxn>
                            </a:cxnLst>
                            <a:rect l="0" t="0" r="r" b="b"/>
                            <a:pathLst>
                              <a:path w="48" h="13984">
                                <a:moveTo>
                                  <a:pt x="48" y="13891"/>
                                </a:moveTo>
                                <a:lnTo>
                                  <a:pt x="0" y="13984"/>
                                </a:lnTo>
                                <a:lnTo>
                                  <a:pt x="0" y="0"/>
                                </a:lnTo>
                                <a:lnTo>
                                  <a:pt x="48" y="111"/>
                                </a:lnTo>
                                <a:lnTo>
                                  <a:pt x="48"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53714" id="Group 3" o:spid="_x0000_s1026" style="position:absolute;margin-left:0;margin-top:1.85pt;width:450.45pt;height:724.8pt;z-index:251660288;mso-position-horizontal:left;mso-position-horizontal-relative:margin" coordorigin="1528,999" coordsize="9372,1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V3FIAAAOgzBAAOAAAAZHJzL2Uyb0RvYy54bWzsfetuXUuO3v8AeQdBPwNMH619lYx2D4K+&#10;IcAkaWCUB5Bl+YLIliLpHJ+ep8/HIqsWuTdZrJalwUF7JUBv94jNVcW6kfx4+f2//vrl9uSXm4fH&#10;z3df355Ovzs7Pbn5en33/vPXj29P/8/lX/7l/PTk8enq6/ur27uvN29P/37zePqvf/iv/+X33+7f&#10;3KzuPt3dvr95OAGTr49vvt2/Pf309HT/5qefHq8/3Xy5evzd3f3NV/zxw93Dl6sn/NeHjz+9f7j6&#10;Bu5fbn9anZ3tfvp29/D+/uHu+ubxEf/XP/EfT/9Q+H/4cHP99L8/fHi8eTq5fXuKsT2V/3wo//mO&#10;/vOnP/z+6s3Hh6v7T5+vZRhXzxjFl6vPX/HRxupPV09XJz8/fD5i9eXz9cPd492Hp99d33356e7D&#10;h8/XN2UOmM10djCbvz7c/Xxf5vLxzbeP901MEO2BnJ7N9vp//fK3h5PP79+eXux3pydfr75gkcp3&#10;T9YknG/3H9+A5q8P9/9+/7cHniH++W931//3EX/+6fDv9N8/MvHJu2//8+492F39/HRXhPPrh4cv&#10;xALTPvm1rMHf2xrc/Pp0co3/43a/OttdbE9PrvG3i9XZ9my94VW6/oSlpP/dtF1hV9GfLy7qn/4s&#10;//OL9X7F/9tpsz/b0p9/unrDHy6DlcHRzLDjHmehPn6fUP/909X9TVmrRxJYE+q+CvUvDzc3tI9P&#10;ynTo6yCrQn3UElV/IbJHCN6X5cnDHTb0v2w3Z/T/iohFtNPubFNENO32ssmrgM/PRUD7bZFeE8/V&#10;m+ufH5/+enNX1ujql397fOLT8R7/Kiv/XvbHJU7Shy+3OCj/7aeTaXV+8u1kO8lSfGxEkyJaXexP&#10;Pp1M07psKhyTRoXBzKw2G5/VWhGtp13ACjOeWa13PivsrEa03k8BKxyFRjWtznxWWNpGtFlFE8RW&#10;bVQhqwtFtMX3fFlNY3LXgt+toylORvK7aBG16Pe7kJmW/Wra+gKbtPDPsULBNLX0V1gjf3tp8Z9v&#10;NxEzLf/1dBEw0wsQj2ylF2C9DZit9ALEMlvpBdhgndxprvQCbLfRLlvpBdhs9gEzvQCbTbQAK70A&#10;m3U0Tb0A64to09Jd3Q5APE29AOt1tJprvQCb1dqf5lovwGp/HmyN9dAC4Mqax7/aRCcAr9RMFi7A&#10;Wi/AtAlHZhZgF01TL8A+FJmRf3Sa1kb+0S7bGPHvg42x0eKPtsXGCP882LAbLfwpEtdGy347BSdp&#10;Y2QPKv/22WjZ41nzt9hGy36FjRgw08KPmRnhh5t/q6UPvcgf2VZLPz7jWyP/bXBjb7X8d9toMbd6&#10;AdYXwQJs9QLEl+xWL8B6HY1ML8DFLrrKtnoBVtGOhSY0H97pbBPNc6dXYBVd2Tu9AtPZRTS2nV6C&#10;6TxYz51eAtKggq2202swRZrUTq9Bj5teBEjE32s7vQi9mepVgHTdl25nFwH72z9TUGjnxQrUlr1e&#10;gospWk+yFdrbFAxrr+W/v4juoL0Wf8RKC3+HOy+YoJZ9NEEt+e0+2mJ7Lfj1yhf8Xgt+s4seknMt&#10;922gXp9rwcdKAdkgTfDnwRzPteRjneBcSz60Rs617K05AgvoY7Vxrj5Vs+f6169i9+BfJ1fkz2AT&#10;6/7ukaxQMoJgg15OYmOCioykgBjzJeJi/uB7fWJMiIir9donxmYh4v3QMLAdiLgafn3OZG4Q9TQ2&#10;RTIoCvnYJCeZJYwCNtKTwcg8p7GJTjJTNktTiZNiT2OH6j4yGFLdC/nYVEk5L+RjUyX1u5CPTVWc&#10;IZersVUlFZq4Q0kemSopyYV8bKqkBhfysamuZarrsamuZVWhrY6MndRVGgwU0iFymSqUziFymSr0&#10;yiFymSo0xyFymepmbKqkG9JUof2NcCftr5CPTZX0u0I+NlXS4Ar52FRJRyvkY1MlJYzIoWaNTJW0&#10;rEI+NlVSowr52FR3MlVoQkODkalC1xkhJ1WHBgN1ZohcpgqVZYhcprofmyr5h8tgxqZKqkchH5sq&#10;aRdEDgViZOykQBTysamSjlDIzVT5WZBX/gFYwSFK8HB6ApTgHY3o6s391RMpB/WfJ9/grMbzcvIJ&#10;HmlybNIfvtz9cnN5V0ieiqtaLmcoHDKtmeL2q6EkIxZDhHtTKOvf6+89c5QrE77LPp08aXBMDtHB&#10;65jQ8XrCodin2zEd/F5dOjgJy3xhB/bpSJWHXODh69LBtTfED167QpeND56qQgeXW/e7cPUUOlja&#10;fTrysND6XvTlXL8LfbfPjxyD4Af3Vp9O5gHPVZ9O5gGnVJ+O7FF8F/YOn9O6Pesvb9ONLFt72Ouf&#10;628lY6kkMjlnGUOp630Tnp8ytKkprPVj9Zc/Wk4tiQ4i7POTJUuWAq6Y8t10C5ADBN+FH6X7XThQ&#10;Cl12NOAbKXTwfnT5we1R6Mix0SeUvUKWfJcQzgrmKIAOLtIq4vort5XcahX5iQkrXpV9WnS66QxC&#10;7y0e30Iw/btU/OjAqh+ggsHepeIvwhbvUok+DTO7SyYqVHZbnPNHs8sCVnFZr/kZqst0fXv3eMNy&#10;pPetoKXtoaP3UUGCj3e3n9//5fPtLb1vjw8f3/3x9uHklysg6+dn9P9lQobs9iu9k9MFcFzAsl/u&#10;ATQ/fv1Y3kpDZ9gVONNlB0D863sM9+rNp5ur93+Wfz9dfb7lf5f9VWBpxk0Z5n139/7vwFALWoph&#10;IFwBsOmnu4f/OD35BugfQ/p/P1893Jye3P6Pr4CBL+A9A9lT+S8bAqRPTx70X97pv1x9vQart6dP&#10;p3AS0D//+MTxBT/fP3z++Alfmsp0v979d+DgHz4TqAok+vENj0r+C5Do/zRIGnuBcf4GSRet6JUh&#10;6dUk/gTcBeUgXb1pkPSE64Tw/vN2XGuogN5/w5D0ekse6A2uvbJVZrAZ9+rsdbpYkf9tdVbOfgRJ&#10;rzfklnVYYcQzK7jPfVbQ6RrVugDlDivc4o3oPBwVtO9GtS4OWYeV9gqK29OZIDZAY7WCv8+dIN6M&#10;RnSxuggmSGvayPApnxc9zI0qHtcBJE1eVGeOtFkas3MGhZxJkn+pkTHw7jHTwt/BE+mvI5RyxWwi&#10;R6rHTItfnLLeyLT82WHpMdMLIDiOw4wup3ma22BkBpJeb4tr3WMGq6oxWxVHvTMyA0lP58X37DHT&#10;C7ACCuLKbKUXYNpE+8xA0usSkeGNTC/AhJgGfzUNJM0Ik8dMLwACkQJmBpLmmACHGWlWs2QZL3Rk&#10;ZiDpdYGEPGb6BMQLYCHpEpThMRtbADI72wQY3/aYmQXAOfEXgPx4M7OCb3vM9AJcRHuWnuqZV0H4&#10;HF4Gk4556f0PE8bfsgaU3kf7woDSHPfgjctIP9r9BpNmfNXjpYVfIC9nh8G8m8UVvm7wOs5UESuD&#10;R4cH3ODRgNP9HWHgaAR2+pI3cPS0Dgemb57w6jdwNEHDwcj0xt8H9yucBLO8NnjoA15G+BEvLfst&#10;om98XgaLDt5dg0TvdiErve0D0RsYer+LTrZBoSNWes+f76ODTa7VdrCjCWq5SxSAs+nJJ9VYFejS&#10;OT4Wf55wX/qCt/hzMDByf7QvTtM+2qoGgZ5K0KIzNINBk8oaDc1s/PNAs4O/V42tw00vQKgN7PUS&#10;9Gaq12B1HuwNg0XX+ARnRQ0YHeoDBo2ezjgSzOOmD0B4KRo8+uI82h8Gjw5NEYNHW60fRuyCRzuA&#10;u9iPCx59FIqw4NFR3MWCR0eSIZ0SLpfLBY8+DOxZ8Ohozyx4dCSZ3wYeTapjwaNJx/HwaKgj5dRD&#10;4RBvfYRHQwtiSphJjA9UyKD+MsIDr+YBx/r3+it0AvBkiAz8kYUfXI7d79IM6f7K+CETiseXgIfQ&#10;qgsdfIDd704S5pbhPBVyyUBBJLOV78Ip1/0u9O9CB3dPnw7QHckFrrQuHXRmpoNt1F1fARnhAOvT&#10;Ca6egapwag3NYyPxAdk8Kv5O69Kbx0Zw64u+mMsJom2VkfE5aqEzdbPXX970FcxvUYj1z/VXzoYA&#10;vhXyqn+tv0IlJ7JPBT8My7e//HCxMBnclz2x1WNBGHKPjuxYiA2ujy6ZoJ/wanTJ+GjDYdGl4hnA&#10;FzFABTdDl0oukwRJF1QWAQb9wyCwLFnD3a/C4OdVEJs0hsclgIls/y7Hdk1kn4YFzp/OIPx2UcB8&#10;7n66vhiwjPt0R29Q3ecLGP3jgdFQWA7A6PK+vTIYjbToevI4rmwGo6cVvWSERuOU14iP74Kj98jo&#10;+nayR8YbblANNGsfYXEQ7jlYT9NozxRY+Iw0HsTghsNJ+wb3K4LjnCFp16AkOzqsILvm3NwDgXVZ&#10;ab+gQI4OK1y8M6tIUNojvtkUx5vDymDR4QwNFi3ZLh4zI/hojgaL3gCvg8vYY2ZkfxasImk8TRad&#10;kWnpI73flz7yJBSzeGRa/tuSuefsCoqtbCOTJGRnmgaL3lxQ5p7DzGDROwZpPWZ6AdYXlIfpMdNb&#10;/xzJgv4CmPRo9sl6zPQCXMB9HjDTC7AKp6kXAFdJyTf15qlXgLPdvaHpFZjWHHDicDNo9Kogqw43&#10;g0ZPm13JRPO46TXg7EmPm16DabuLrjKDR8fc9CJMO4ZhvLGZVSi4rzc2swo7zq31uJlVKPnzHjez&#10;CjuOo3C4GUx6ik6VwaSneGwmVRovl38SDCrd46bvIs7sdGZqk6V3XCjDm6lZheCdo9Didn1AMS3w&#10;lcdML0Lwqhhkmu7a4JAacDq4Iy003eGlj0HEyxyCeI4mVTriZY9AuM1MpvQqEL6Bpjtn3WRKl9Af&#10;Z1vYROn1OpK+AacjZgadhr8kuiFNnnQ0TYNPd65bA1CXjFhnmjZL+mwbbVgDUaOag/tEHSRJx8z0&#10;7i9Red7IzA10to8WwIDU8I34Q7Mo9RmeMv/Fsyh1qXvijM2i1B1u+gZalfIiHjdzCM5W0e4gRb5d&#10;LlzgxeOmryCJQHRuIJsvXeKvPGZ6EfaAsn2pGYyaQ6YcZgaj3nI4kTMykzHNxR88ZvoW6ijdegW2&#10;pcSCx8ysABcr8UamFyBmZhYgUpTJcdIWM+al5R+qQki0GeBFrrf2RQ4mdeYId/lMtS3hxY7A4DSc&#10;qWJeRviRckAl0Nq44jlq2e/WwQ2E5LOZV3hnIwliptpdBM8JSq7NVNHOR3aGoort3zMtfM1sCYHw&#10;aw4sIRARALeEQESSWUIgIsksIRCRZJYQiEgySwhEJJkXCYEIC+gA9i7hSi0Js18uRhC4y/MKIfbJ&#10;SVeEx/8S2iCjnAk51MFCXkHFhBwaXyGvwFhCLlNtNQMScuhthfvYVItuRvQTtC81Wahc+M53FEMg&#10;hbgEn5D+7AWfQA8sI62YaBR6UhhhhAkGDw9/YZdltgOgKHRZhEUdHgCGLn5Zv5ul8NbvAhbo8zvj&#10;3ZTxo0q+tNAZP3jxC11auYBMDPCDC747PvjeCx286306wXXhOO/SwWNe+JGTpk8oNQTI3d0nlNgO&#10;8m71CSk+ClMmJ/UYIfzPg4TY3L0AiVWtrwCvcZcQ7mIeIxzCfUJyLNFkUsKaWw83bpej1KkiD22X&#10;js9TBbrCoAXersNkyUeFWya+OodsK9RwKvgwu3OtdHBPdunqd7NNLREwE5yKXX6Up0WLm9FJuByS&#10;G/rzqHFrqO3Q39GTBHKlhPDcyRBb1bQayFF/JXBJSrNkoXo1NAwetb5o5CjBWdalq3U5sosffiae&#10;SFL6pNIl71IlSy6tSpbEJcLZxIPrb5f50u+KBC6iwi3Z9PD+FLL+OtQH85BqCeP54cJ4yNV9EMZT&#10;rqNXD+NBVGq5Jjcrrjc1x/Gck2OdwnheqM8BZ2NT7aBOFI8tLBrF8awLhuuw0v7jsT4H4aggl+Y+&#10;HutzENZt1t7jsT4HHK7hTFA7jwf7HITDMoE8g30OOPTDGZgJ5Ilr9puiEpzy7DHTwo8LXZuiEpxf&#10;6THT4h/sczChiohbY9kE8sQjM4E8iFD3mZlAnlhmps9Byft0ZmlqSgy2OSgYqcdLi18qZ0iUqzmR&#10;Gjspid0eLy39uJ6xqSgR1TNGRoM6k2GZdxPCU8pmOOMyETyDLQ4i2T+nw0Eke1Kl2r0z2uCAYCtv&#10;jlr2g/0NKKLCY2VEX0BzZ0eYsJ2oTLmJ2imYlcdJ44VR3W0bsVNiDDxWGi4MJGWjdcZaGwSSMrE6&#10;g40NIlZG6OF+N5E6wQRNpE58pE0ViahEuSkiMdjTAHH3/sYyRSTiC9VE6kwlMd/ZpSZUZ7SnQbS7&#10;bKjOaE+D6O6ysTqDPQ244pUz0YNgnbGeBmvERriH20br4AhRPIZzkmy0TtSk6CBcJ+7eAEuq3XRI&#10;GwrGps8AFS0MxmbidcLeHiZeR6JYnImacB2I3x+aCdcZbGwQM9P3/mBrg3ia+uIfbG6wiVrImIoS&#10;ElXtyMwG6yDgwt1qJlgnVgdMsE7YpsjUkxjsbxDq+6aehDVDlmCKJZiCvadLf4Oj0hnij73kzoQM&#10;ghF4BSzMa/qxBFNEklmCKSLJLMEUkWSWYIpIMi8STPHdkD6p7t3+BhWymQtLR6A+fJ6MPCT9DSrH&#10;rL9BLZKe9Teo6HXW36Dyy/ob1AoaWf+AmoefFXGvCdtZfwO49Ir8Mn61nkQ2PtJ34RzPggQEXsyq&#10;WEj6/wuVK5cSBllrA5lCFv9REdIE3RPANetrwGJL8DMBjQ+BsQNYlBc0wf8EBk5aGvCostobMvYk&#10;roC/mK24lELIehnU+hHptpUCB2kvg4afQ8bdeItagyFrKFAL2FSPQRjOAP8DY01iPYaErXRJ9ula&#10;bCRtZlCR7AxBL/c1QV5JQ4NKl7U0qN/Nit3A+C6iyUKYNuQuw/iyewImM9MlW7U+FvPzU4/YgkH/&#10;eBg08N4DDLrETLwyBj33Ndjs4dEv4PDc2ADO+xdsbMBuaLo2Ohi0LSZqEC/lsQzrzmsM+pwTj6To&#10;jGalQQnKbXdru2ufYDwqDcNNxcfrTFB7BMXx6YxKu2S5C73DSntkRxsbRCXKDQYdj8s0NuAcRWdg&#10;BoMebGzAgLbHTAt/sLFBWL3eFJMYbGwQj0wvgGA5zloaDDqUmcGgJeHRY6bxOG7c7MjMgNBxXX1T&#10;TIL7NnvM9AIMNjZA7J1/khBRPYMNg40NwmrSBocebGzAKcTONC0QPdbYIOoFYYDoWP7kg2vIS9S+&#10;5ACIjkqfm7YGJbfcm6OR/lhXAwIyPVZ688d9CKCptxkS8uhwMjh0zElv/GBMBoce7GcQsTKbPhK6&#10;aWdQEEdvflroBWd3zjUZbU1Q4YY3NSMiVgaGDk+1AaIHuxlEfSQMED3YzSC8VQ0QTcVVgIE6AjNA&#10;9OaMaok4sjdA9GA7g01J5PeY6S0/2M8A1Rr9kRkcerCjAcYUMNO6zmBPg5iZ3vqDXQ3iaerNP9jX&#10;gHFGZwGe1diAgUaHm8Gge/X+9c0TNtkxIDRt2GDfwi0zH/RVwXq9sek16HHTOidXoPC46UXozdRc&#10;QiWh3+Omj8FoZ4NQITBA9Ghng/CCNEj0YGeD0BYxSLRV++EyWTobLJ0N4AFakOgFiUbvgZoK189w&#10;lSayly0xMyHnvNCls8HRFluQ6AhvXZDoSDK/DSSaFKpuZwOoIwUyyDsb1Mr8cG52ESTK5CSwYuZY&#10;wYX6y+mN8FkWugycqR3v084GtVI9iv30EK7W8T5BECtinXU2gPevzCMDeyq/DCGs48vSL+GOK9/N&#10;Ohu0puNJZ4OWwJrktdfi61lng5o5m6GrtfB+0qChwdG1XEPdTfWXd1XLJ+5Xt2ewNslI5ZOREDGn&#10;JKVWQHJOggsBUIFe+9u3ij+hqu0iEmm1UgF9dnXvwkHSPVvwjJQ9mfUzgNODz0zS0KB2n8haGpRr&#10;jgDcpKlBpcvaGtTvZrB6BVzTzgYVcU1bG8Di51MtTqhws8CYHySs+eZZa4NWQSED6ttNkbU2qHs1&#10;a21w/AjVQ73g0T8eHg0H2AEeXS6dV8ajUSBaDhRC48oH55zoaUWFeV+ytwHhAE4lTLzozS2v6zpq&#10;CFn7BwnjcNho/+xQX4PpxdoaFCzIGZL2CQre6NQL1R7BQETaHTjY0yDgZEBoyXBxxmRA6Gh6BoMe&#10;bGgQ1Xd+Vj+DoOyoQaA749KC57gEZw1NFvRgOwPU7/H3qEGgR9sZRCV3DQI92s4gKiG70t7wwXYG&#10;jOI4MrMINInWL3psMqG5hbrHTe/+0XYGITeDQXdKnFPsYLuWGHtxxmZR6MF2Bohs87eHxaEH2xnE&#10;3PT10ynyT2Ve5plGLSpIoWpU02A7g7D6sQGkO2Mz7Qyo4LV79RtQusdNA0M7tIT3uemjgBcy2r0G&#10;md5PETezCnGtf4NOh1WQDTo92tEA+9afqQWo8QwE59SkSsfc9Avc6dxguhqEMzUYdWe/GZA67C9k&#10;QOrOqSenZ9vl+6j5jk2XHuxsEHIzMPVoa4Nwvx2kS4d3L7kW8pnadOnB5gZhPfCDdOnB7gZR1yIL&#10;VQ+2N9itgrNgoepOQwL9LmzDqv/mLHS46VUIuyCR07Ct1TTY3gCR5f6pJ5W/cZM4REcFtO0Nwj4O&#10;+lkYbG/AkLzzmhqgerC9QdgTwuDUHe1br8CqBLl4IzMrMNbeYIr6UJETY16AofYG8cC0/OPS/zpG&#10;LBzXM9obhP2K4ECc5zjW3iBUwZ/R3iDsVfSM9gaRyfKM7gaRUbb0Nji9xMtLWH/1tfZh26W3QQTB&#10;Lb0NIsks6fiRZJZ0/EgySxBEJJklCCKSzIsEQYRFRZbeBpHcqSdV0SBGVQiGuv/zexvwOCv4HBVB&#10;GALiqSwo5pyltUuAQBZdwQPLehoIFRwIvYgT+WTWgECy37NkYAmEyLjVMJysUkEtsJ+2MxBgOm1n&#10;IHX4s3YGNQQgbWcA9zUD3Vk7g0aY1rCvfQ+ydgY175ra6XZXeCZMMq/h1+DJZPX4W/3yrEsBVXOn&#10;fZ+2M4CTVwgh0N52hT+NCbN+BrWQedqqgLwIZYziWwmDGmbCpKtB+3Qmx9pNJO1xAZ8kjzHrbNAI&#10;s9YGTY50FLsCr59OmxZIffm8u4GoJGl7A/gAedZZewO498YI2w6Hb64761ruIYv/q/F1WXuDGhCT&#10;tTeo/ReyFwB+Jp4x4Ije6sGHVOiSOLHKLoueFG5JcGKL1UnGJrGY2Uel08lLlGexL/oSx/Pp7uE/&#10;Tk++Pfx4cTy4MA7ieDgy95UDeS4uCBksLyJ6HOPkznE852SPlN4GKNfMZ/rXDw9fSt3Cnx+f/npz&#10;V/599QvaeZX/Ycu6+vhe5nKJt7E5rLkYBFWFEepKpON4zieum80qRBTJM20ogsNhpZ3He7jRqUbv&#10;MSvtued0NYeVdtxL2qbDSuf4cbKaw0q77fdnu2BUuAuUrAgVdlhpr/1u4kK/xxMknUTxIu+xw8uG&#10;9ACR8qVlQnqoLIDPTIt+jUr3ATMte66e4Y1MC1/yjB3h294GJQPaY6bFj9i0aGRa/lwKwmOmF6BW&#10;wD1eAFtXomBgDjMT1SNIkzNN09tgs6Y6KB4zvQC1uYEzMr0A3C/cY6YXoFZadpjp7c9RPR4zvQAo&#10;XxMsgA3qCaepF0BwQ0dmpr9BWBzZxPTUwurH07QhPdHITEiPpKR6IxtaABPRU6u0OyMzC1Dy2Z0F&#10;gKairoNapd3hpo8AB0J53PQKoIFXdJ+Rhd4uIcSS+9vWBvRAXsHuMAE9YR1uG9DTGZtehC16GbhH&#10;ynY8qHXVj+VmAnogsYCbXgWBz539YeJ5YmZ6EeKXztSbCEuhm3Ce+LSbaB6OHnO2hyk4sdlF62mC&#10;ecL2OyaYJ34ITCwPlwHwRqYXAPFZwU4zoTz0TXdvmFAermfiLCZFQrczwCWBnIHZQJ5Ia0G2xsyL&#10;a4d4vPQzEL11JoYnVKZMDE/ISt9AjJ57ozKiD2do7p9AA7LRO4jF8xUNsumb5AOdxYTu1DYkx8fb&#10;dDoIRmVKTNSuWg4rfe9ErPTbK6WrnK0FdT2foBZ7rBPYiJ2gERPlRjaB1o4mxzM0LQ6i7igmXifW&#10;CMgAaZ+MmoaYcJ34JqTSn41XaIrYshLGFlnKSvjF6peIighXWiIqIsksERWRZJaIikgyS0RFJJkl&#10;oiKSzItEVODhR0whnJzk+Xy4uX46uX17Cu3yqfznw9vTh9OTd29P37Fb8/7q6ZPQ0j9PvqH8fWtw&#10;AHWJmMzIvRR3INcHfLBwfoqjdaaomIBQSpUa6DlCWf9ef4WOSk6CY5biXXOJ4ZXs85PCF3A5JnQ8&#10;kxRvR9kEGh8chV1+tZyFJJmGUOhKYG9KPWVXdZVH/WW51HIRx7W8D+ikTEUGe8EbV+aRxQ3A0Vbo&#10;slroFeeXIs/hfOt3M5ivptxnlfErv6wMSZ1HmupfgwbgbOouSAtDGC5jL6ZQLJqa6p9xhNunrEle&#10;GJ/OLzZrhr2Wc06HLjmcteB9uhnI+wF+cKJ0ZVi7imSHpFVLQDpN75AQn3J59D/bSqokV5Fg4f19&#10;ACdE+WZCJdArY0jxFsDtDLmh2ml3nnwFZRVXmBdM+i4vpsqq1fAXs8tCuk9kXS+kOUZ2VUidlGxT&#10;toJF7Q2qN+JSVeLHQ6NxGA/R6BKf8tpo9FbiElG6tNxRCo2mogEv2OUgrHGs0ejVRVQqVnum1oC0&#10;3ArH2hVLXml4Kp1qydoxxc1sqfDOAUaufYLiXnRYaZfg+owwcoeV9gniqg9GhauquctWUf1z7RIU&#10;ZNUZlUGj8Xd/WAaNjgV/gEaTD9WZo6kwIWi0NzIte4bvPWZa+Fvk9vrraNDosJS9qTGxQ1/lgJmW&#10;P7srvZHpBRA/qjNNg0ajd5cvM4NGCxjqMdNbH43FAmZ679eWxB43vQJoZxZw0ysAkKE4/T1u5gCU&#10;dtqO1GyViTMk9vprYABpRpU8bnoNOjM1iHTYBMMg0nGRZINIh1W0DSLdG5peBE7/dSZqIOnOIphu&#10;Bxxh4HHT11CntrQtMhFVbLdFJgT3dTaIg0k7Y7OYdIebPgqMl3vczFFAubBgu5EG3K5cDvPwuJmj&#10;MJ1H97fBpBlf9biZVYDAorHp6yh872yRiZibQaXDQ29Q6U5ldANLr86CC8nA0ggJjuRmcOnwSTC4&#10;tGD5znYzuDRioty3ypSYkIgWj5dZgoiXvowEpHN4GVg6eI8NKN3pqKDPQCB7U1oi7vRgUOmIld7+&#10;sU610w9BNEG991codeK/AuSpaseyAJrOOTKgdNgnxWLSwbAMKB02/zCYNMcwOsMyqHT0aJquB9N5&#10;pDVqwYestNhD3cDUkYhnqOW+Og/2g0Glw7YyBpReR3qBQaXjVikGlQ7vQgNLx/2PDCwd2iQGlra6&#10;MZwgLe72ijzPxXCYHdb4l9dinP0VlzXpoJ80jyMOd8pldf32ifGKEXH1HfWJsV+IuPqj+sTYEERc&#10;3U194gWWjkCRBZaOJLPA0pFkFlg6kswCS0eSWWDpSDK/DVia9MVut4NWx7w1eo5gaWhB5W0mhKmH&#10;LNU22BmaAt9l4ZchWnBMMl0C+5IJRLoDVKfu+CYyjECXwdIVNoczsM+PvJXgBz9fn04CADIsB767&#10;wi+Dc6F6F7oU2oTxLYQJTgulWQihPnSXWDLf00/XTNWs3HkrBo/4++6Xa4osuab6hALGk9epT9hQ&#10;bIipN+lylLDOlA2REArmnFWNr4D8BA9Pl2MFfyuyEIKi9YymhG1PZCXw4WuRPYFoiZ546nHJAHQy&#10;aiHFLKhhEB/lIw/PRXdsPIWsBQNTZdebXDJIVelJQ3DbJANaYNsE6a49A/obHkZ9EWyfql0afYHB&#10;FOdVyq562RwJCF+3ZdYg5fgxWvDpHzdbGs6oQ3y6HLpXx6fP8GW66FfwE+OQz/g0/i9Qp16y60FY&#10;4Vgj1LijiyfbqcOKy7T5LVEqBM5npz6pwSZ26GwAJ6jDC/fHzGs10P9g2pxHvLSPMKy7rH2ziAXY&#10;BOPCjTuPax2U9dc+cUCpxdHrzNHA1PtokgamnlZIRPclZnDqcJoGp+5xMwsQlZdGeOksjh43vQS7&#10;qEyyQap73PQibKM+ARRD15aqojnOKhisOixsbLDqikV63PQhWEd1dW1DhItog1BlqjYF9tU6J8o0&#10;RBBM3huZXoNVVDzfQNWSwOUx00uAWFj/rK/0Eki6ucPMANWrgrg60zRAtcR+eMz0AlC0iX8LmWto&#10;E91o5J9rCxAzM6dgilbTwNQxM30RhdeQAanDJh4GpAaS5F8cBqIOyyQbiDruWqOlTxmvrvRN0nTM&#10;SwsfRy7gpYUfz9Fs/oiVFn1BnJz9ZbKlCVFztqqBpSNGBpMmsMlhZBDpkJGWecTI7PdouxsoOuI0&#10;JG+DQ68CeRscWvBQR+ImPToqcW2yo9cXkawMDh3xMkC05MM64zLp0dEcDRKNHpTBGTRIdMhLi15q&#10;sXjj0nsd8V7uzjINDgS393jpex7F5H1e+pqPeRkwugT4OTvegNESreaMy6LRuHLdgRk0OhaYxaPD&#10;/gFG+hxH541MSz8s+W8QaSmA4DHT4ucSMZ7MtPylnpHDzGLSUT8Ig0mjqWuwYQ0mzTFXzsgMJo0Q&#10;2xKJ5A1NX/VcNcLjplegp6PrJdhGTalMb4MpbohEfpGmA8Tc9Bp0GvtcwEmRc7P9DXZc3MiR24W+&#10;+sOx2Q4Hu/BypPKF89jQj8U9VKbHQccaJEfvzC3S0k2XAygMkfJEJXMbt906uImoOl+jmuKZwles&#10;CMMuMJPpdtBpYoROJ4pfbEfDoazGZy3pJa7CDxxZ4ioiVG+Jq4gks8RVRJJZ4ioiySxxFZFklriK&#10;SDIvElexNFBAiCWURaAcl1AHGcnsx1q+UAOFUPJFn6PxTC0EoAwIOhp+v6MyA1k1JQSGlHmvMkOr&#10;nA7lUEQRxcAUXgQNAUXp4r+AFhhDAkTSJ0RZ6wI2Af/oE8oDS+BGn7B+GrhFn7B+OiWs1dgzQsAM&#10;gpwlnwaCwIRZ+MFcOz2J94Dfv3DMihtUiDmLwoG3vvDL8rhrUYqsiAR87IVfVryCoqHKfoBDsxdg&#10;0OiAQY3QJbur9ryAE7HHrRZZT+IaYFSWSWRkEgGWfFSahfQDG/gU9Wl4c47QJBEZzGhs2HCydkVK&#10;UABuFPhPR8iy4gMiK3g9u9yELKv0MhiEQ/55TCGrZSBxfGmcXI2ny8rQSPmWjF/tbpBV4qhlY+YC&#10;PTX4pP5KeRmpdQFHXVfGtYwK+eC6hLVUCLnX+oQ17C7r0gK3FF8iaauURpjU6Jk5Jvu0dWmZH9Mq&#10;vvrLYmxPABxQ3VnD8ySTST4NnxITitcujJJzHvw6tqUOxo9XBwOa2mGcUTmwrx1ndEFwJCmTmxUX&#10;65kDjc4JEnjBtgycPe7U7NVhRmNtGdYFYXZYaT9rXKJV+7vDUWnQYawtQ1hcWuPLY20ZOILEmaB2&#10;dAuy5ZTsNRFG4bBMhBEKqRHk4zHTPm6ORnEGZgKMRtsylDIMHjMtfAqZCEamoQbOAvWYafFLAIk3&#10;TdzwM4aA2By3GreJLhpsy8CFMJyRmeCiwbYMJT/V46W3vgTwOLM0oUUFjPV4afELSunx0uIvSece&#10;Ly19iVLyeGnpRxWYTVzRYEuGaIuZsKLBjgyR7E35i8GGDJHsSRlq23C0HwPBYo7sn9eOgQJAPGb6&#10;6hnuxhAwM1FFdOkEJ9w0YygxDc7ITFhRb2T63g9E9qxODNEk9dYf7MMQsdLCjx82E1sUzNDEFsWH&#10;2xS7iMqrm1oXgy0YkKPhbzBT6iK+9E2IEVcRcPaEiTEabcEQbTATZDTYgiG6w0yQEdckcK5DE2PE&#10;tbqcSZogoxL65LHSu36N0bun+x9vwcDle7xR6W0fz1Bf+EhrCoal971USnDmaEKMwu4jJsZosAsD&#10;5uePzMQYDfZhiJnpS3+wE0M8TS3/WBMwvRjCPjem7IXEeDkLYGKMwo4tJsYo1gVsjNGKat4528zE&#10;GMVXoq17UaKfPGZ6AawNssRnLPEZbCNfQl8fQamW+IwIN13iMyLJLPEZkWSW+IxIMkt8RiSZF4nP&#10;+G7Qn/SMAvqTwuSB/rXiwIz2RJg/HJ7FTZsV164cs3YMNZk/a8dQEe0UpBMsPWvHUJHvrO5FLQ1A&#10;CHMPC66p5BmiPVHENNzcWTuGWvciQ9IlNT0D5ivaiJjz3ixqOQI4MnpktcA6Pt4jk5iarHSHTCGL&#10;VZAppH0YBB9LS2II3JDWrxA6sTVCGE3Q4bQeRh1ei+upYFv9ZUCQv5qVj2Cq7CzyJzPEl9wZ2JhZ&#10;64Va2SI7ELUCA0U/9DbJSgS37xdXWI1Vh6jldvobE86HMtc+Vauu0j/5rRJKUvahAttZ94VyWWMh&#10;sopBlS4Lgqjfza4IWN5FKFngAozqQpfFDNVGLNnurC/F/PbUk7DAzz8e/Iw9eAg/lzCQ14afWxuG&#10;jexrBT9PcFy+YB8G9jvTtYF7kWqZyoxRmnQGXGzJU02lQdCwTL7G4OKawdohO5V0K2dU2iE11odh&#10;Kr5dh5X2B4pf3SnVrP2x6IYFp5vDSrtjBUp1WBn4mRP7HV4Gfo4Fb+pbcC6kx8yIntPJvJFp2TOW&#10;7THTwh/swxAW2jfVLSSz1RuZln88Mr0A4kF1mJnaFqHMDPw82oehNKV3ZGZKW3RaABgAmptLe9z0&#10;CtSyG95ENQQ9lRRej5s+AYjxLsmGHje9BmGta4NCd2ZqyluEbToMDj3YhyHqXmFw6N7I9CmIWq4Y&#10;ILqzBLa8BaX8OytwgETvo/L/pr4FAZgeL30GKtzrrKapb0GYo8PL4tCDDRiCcVkYerT9QsTMHIDB&#10;7gsFc/RmafY/REVouyexof1vqlwQm4CbAaPDk27g6FquxxmbwaO58owzUwNIjzZfCG9bg0gPNl/Y&#10;nFHxE29oehEGuy+gS2PATJ8BgeUcodmyF1FPEwNJDzZgwAT9kRlMerAFQ8xMn4JYoTJNGDbhNPUC&#10;DLZhgDUVTFMvwFgfBo40dHaGwaXjNgVaAyVZuLvMwNIlJMDZFqbwxeo82LBkrbdIpJCVfoC57IU3&#10;Qy36eIbm+imVAzxeWvJjjRhCxcAA0oONGEK9wADSg40YQqNkacTwK9LwsCHgklkaMVADaDJa7+8e&#10;T0guUiN5AaQ/HkpG3JqXLd2ln1C6ANIRhLYA0pFkFkA6kswCSEeS+W0A0qRNdRsxQB0pL+7cviAC&#10;pOECLZRZpXL4N5kuyVWH85K/nAG+VHqWgNysEUNNdU4aMdSEywyQrsB11oihNhvIEkIrvwzOqePL&#10;0NzWIz1rXgBDvAiQPDpdhBBKsxAmjRhqaXhyOPU5SlJt1ohBAOyUn0DT6Uwk0TjtwsA7OoWSBZnO&#10;EGzhliXeSt5y2n6hArFizoWAeFuNlLBuhKz8Qa0uQO6U7vrWPZ3B53CRlJ2VtV+A96PQpdConPWs&#10;A0O5/ghrx93Vw8YrXXa3wdNQxpdm15NvHN9NKhFURDbJ+6dREbf+6YVVP0IlEk4+WSsuJMEC7cZI&#10;IPm6RbNODMev0QJR/7idGHCfHkLUJXbl1SHqM47QQYZ0xY5vfn06uYYdPpEW8qKtGAgNcCqgaoi6&#10;U3pTewgJ8HA4aZiUCgiR794pMKoBIhC5rLR7cLALQ1Th2LgHx5owBJLSzsHRFgwBK4NP99oSaLFH&#10;MzTp0T1mWvJRoerntV8IqnEbfLo3MhzA5g7msAVnf5n86ArnOBuMDI3GLSxkbxDqikF63PQSsG/c&#10;GZuBqCVN12Oml4CT5z1mevsLEu8x0/5xhnM8ZvoASMqWx0wvAbeB95jpMzDYfSFkZuBpifhwRkZu&#10;t7acjMA4I7P49Fj3BU4m85jpBSB43b/JDDwdM9MLMNZ9IWwZ8ozuCyhY49+xBp+OOyZo6W9LGJAj&#10;MINPx7z07t+tg2fEpEmPdV/YTxEvLfuogL9pvxAWWjbQdMTK4NKQky95g0uHrLTgY1bm0Y0qq5sm&#10;DOEMDSQdCt7kSIc9gUyOtACiztk2fRj2UUsgkyM92IghZGYQ6cFODOH+Moj0YCuGmJm+deLWAgaR&#10;jqepd76g+M4C7PS1HxYt3+lrP2ZmUqXDlkwGkpagNWdkph3DDnFVrqJoMOlYZgaV3kZ9Cgwq3RmZ&#10;eXejrkfPacfAee/O/UrO1fYGSg6xIzOTKs1Rgw4zg0wPtmNgJN9jZi6gwXYMYQ8LA02PtmNYlbAY&#10;b2z6DIy2Y5iiBlvoYTqvwWg7hnBsz2rHEI7tWe0Ywr5Mz2rHEKrtz2rHAIXcP/DPa8cQWjvP68YQ&#10;WXVLL4YSQoA3BU7EJbTiMIBgCa2IMMwltCKSDApNl8MEq4hxhX7QyRJaEQlyCa2IJLOEVkSSeZHQ&#10;irAjACrnl6PdMrj7R1tQ2kvooSM3AXUFK6/wWGEZSWK/bEBifzBSivgSquLQYGSqP3wvBlaNCGcR&#10;uUVBMBIJkPVhQOgLrTJhJMKw4pj1l5PPa5xCVoJbxpf1YKhkSRuE+tWsr4LUiCeEoDuLGpWR0dXI&#10;IAIJugxrW4A0zqMi41lJg1b8Iqm3UOMP0hRu8pZggbOiEXCyF7osdqnGFUxwZ3bjFCQlHM7vIbqk&#10;snttc5G0FKjF1dslVDdx/eXNDDd0mWxCBg9zIUs+Cn9cIevvlFpTPaGioqJYrjGqJDSifjIdP5/G&#10;LFQErsIytqwTQ6XLqhBUuWW9GCpdVuelfjcLyall8FM60WuycDn4FotcsvHBbch0MFa6R0c6q2TV&#10;OWoxiuMqCXa317C/rB9DDctJ+zHUhhFpPwY4r8qMyXXWnTL8UkyY9WNoHLOmCDPHpClCjR9ST2oV&#10;X/3lS6O9CemnpWsL9frszrq+WuKIDcPmjt78OrClGsaPVw0DB+Uw1Khobq8caoQzL0f0YlOq98zF&#10;MDY10GgDPJsvtl8/PHyhnKDrnx+f/npzV/599Qt6lOHPVLhCupXNdS7wgjZ4gjPiKLJTqL1iGIyV&#10;yRUe1sIoeXoOJ405MOjjcNJgM1Xk/XbicDqG3BxOGu8JOWmsgRNdHU64CpqcuBCGMyaNMyAwDMEH&#10;DidbByOanokz4hALj5eGmhmbcYZlw4zQJcMflxF7yZf1eGm5ryNWRu57CmPwWGnBl/xPb4ZG8OGo&#10;tOQJl3c4OcFFzqBMcFE0P9I78t1gIos4FsUblhb7VDJ4vWEZsZcIPY+XlvuGsA6PlRb7FnXXfWlp&#10;uZdgP4+VFnt4MZiSF8GgTERReDGYgCIKHHHGZMKJICN/epTi11Ywmp4pdhGz0kIvNfG9UWmhM0Dt&#10;rJ8pdFHqeXistNBDUZk6FxPuIldYJpIoXEDTb2HaBBeyiSSKeRnBl9oszhxtJNGeAlJFXNDV2it2&#10;9ak+bHB5ycuGf51cfT3KAGVDEVWd+Jnsu8jYqriseSt9YsyHnHVj3jRsFSKuVfj6nFn7XMC4BYy7&#10;xPU4snEXMC7CA3wwDpcJjqDcHA83108nt7TZTp7Kfz68PX04PXn39vQd68P3V0904ZSUe/zz5BsS&#10;Dsl594kbTNL/ffYJV9MVlzVOPK5DWcCZotqSQim1cjNfBlWsJI6jdFn6E3TZwg/qqoywjqv+8vjq&#10;dzM3ZXNRZKVGJU0KNaB4Z9fP1V/5rHhHE4db7WHbN/urzzj7pogk86BCWSuiy4qDSjIfVK3uVAUQ&#10;mLdKlUT9ZYnwq5AtP79385tZedRf2XT8HmVkFDhKWy5xn0mGZjY0KCOFXTZRKBpjdJKSeszvZbw0&#10;fyn/T5bu8e728/u/fL69pdN++5XugOnijIKHr7/cv397+vj1Y6nJYegeHz6+++Ptw8kvV7heYnb3&#10;D49Pf7p6/MR0hQN99erNw93PX9+Xf326uXr/Z/n309XnW/538V/94fc/kSfi8f5vD3/4Pf3r3d37&#10;v//t4eThjm+zX24e8I8fNlOMQNVD9025el7bfbOhrk04PcirKgmms/umZDxSLdM5pfS73DfF9uAy&#10;4Novo9PEyBraInKubKbZCaTN2WIMHXPRjhuuieTw0bo9mWfHbLQZuyoF/xw22qAie/GYjbamOKzc&#10;YaMt2BUFJR7z0aYU97p0+BiHTbGqjxkZdw14+HI2VUtLiUWHk5b0BkTuilEZ3Ga/lg6EDictbI6X&#10;92anpV36NTqctLw3pbafx0kLPJKTljh3ynQ4GVdNiQA9HpNx1KwQdOrKyXhqgjEd+GmCtTMlSoO1&#10;W2mJF+eRNzkt8IiRFnh0aLW4g7NvqpIqPosV7bsJBFC+xHFmrbRvoUvpisvWDz4hF18B9Msh7qx2&#10;XSIXc4icNcPLpir3B0NnDG/PP1G1sO+25nDJkDFHZ9Yz5kQNrlp8aMnxsuGRlGWrOnf9Zd2bxY83&#10;sEvFa5oB/xKtk/VZqYYIKwBFa7y8Y0WWf3lkEquDt6c/NJ5BGmzA6g9ejS43GVvWikWQW9z3I9zQ&#10;Q7ZLJjNN7EGh6i/nweaoa72YIIsJAgl8hml4QR6eQxOkHIrXNkF2VCa5mCBQmvCUzCYIBadxqYp2&#10;Br7LBGEkhY96ZIOw9SAnWBNpK4TBq2NGWjmezgkXcBhp3ZhRlGNGWlNj7dFhpDW1aUMmhFc3V2ni&#10;ISetq6HtlM9J68bcndgZk7FGMByflbFHEDLoC8rYIzEvI3Qkf7tCNxbJ6qygc8dit0UqQl5G8OeB&#10;4G2NipCXET0qAriLeFChguoGOLI3dkmxlZz9YAyTUjXA42Q2eyAsa5gEa2jskmLmemPS2z1YwJUW&#10;erCtyHXXzM5i4Hhz0xKPpqb3eiQkAxxHV4tBjs3dshg5i5HzT2fkhDkpEjJ9ABV+t01ElwkZRXTO&#10;PaOopjE0aycyi0TBx6PdVckFRJBrJbRR8BoXlSalk+yYtPMdTZNUpCS6voiD6Np8q6Zff9mGwgPI&#10;/BK61pkvoxNXQ4ZJtaaRXSHX+Nd+JoFYlX27h8XWtMcqhfqrbd0k0+BoJ1Ueiw212FDNhoLedGhD&#10;lV382jbUmXgBJupqaWyo1TmuIoJxAPSwn+67TCjSvOS20saRRnFKrCSn0GiSI5XSYWNUedIoj9lo&#10;66mEbjpstDpZum0cszHaJIWfOWy0NllqTx2z0brkdEahZw4fo0xu3VkZs4kDnR1G1mzy5WOMJvDw&#10;h2RibknjPp6asZi4CIc3JC3rgJGWdSgkay4Fc9PiLi1gvBFpcUd7Ec9fMxQKOOEwMpaSPzWD3xQT&#10;wOOjd3XAR+9qskk8NlrS0by0qCM+elsXI+l47alQepNPcOQNeKPGs9g1i13zT2fXfLehQgeaDBWc&#10;Nc9OYT21YWOhlSJqe18zlqC0pPK1FNvmwx9bMlR6CNpDwqyV0e6PrEgB3PpKe82oS6hkZE1oVSGv&#10;v6zcyzQTqgAfsazEBOgPa2iFmCgxSw72RB3LYm8s9kazN3A4D+wNOIGh5r+yvTHtkexXHBIrOE6M&#10;vUGAa7E3Ng3d/C6Do3hoEY1bPjLHhGmDY4tSicjA4DCHyORgB+0xI62cIUbTZ6TVM8Z+jhlp9Yz7&#10;Lzsj0voZd+Sm2OCDuRkFDeN256Y1NC4G6HAyqnApN+yMydgekqV3PChje6ypf6rHSht5qy31e3RG&#10;dWR8eJy0yMEj4KSFXnRQj5UWesxKS70YjR4rI/XS6NSbnxY75XW6sjJoTSh2Y4Rww3FnXMYO4crk&#10;zrgMYIPmQcG4jOQ3JTXreDvYWLILMmu8cRnRR/KysE3IS8ueS0x6c9Sy59hLZ1xwZ872DQJd/d1l&#10;sBuOUPR46T3PqNuxuEzan2Q1Ht9XJu2PwTKHld7z4dVnSogHdyj0j1kKmJm/hibrL+KkpW7GtFiD&#10;izXI2u4/USjfP4hyxeS4OmAN/ZYbf3634Ut3dMlBw3XnWb68OXBnkBaEr0Wm72D+UQsirN7uajbV&#10;X7YKWytAsOXv1r/XX6ZrdWXgVu3SSVMqXJZdMql+1Tchi8iwLxKbtZIlpnlNeaMUue7YZApzH8Uq&#10;ivorIhHVP+s+2NLZkmo3dXxZFGktyJPS0dMH6Q1GfmZ5bwIzzhu0SqP+slR4G4t6EHpTDjd75bHY&#10;9ItN32x66N+HNn2Ji3x1mx5tR4tNvz3EEKmwP0GI89XwXSZ9McWr38A36YstJyc4suhJFz3mou15&#10;BFhDp3XYaBPHZ6OVbA5QdNho64ZQkuPRaA2bA0IdNsawIVvkmI/Wr7ncjsPHGPKRkLXjhO0jj5O2&#10;afyZGSOeqwl5jLSkoyFpWYOHv2T0/jdIKuKkxR1z0vJeUfTmsbzx9M5fC2dnTPiSCHbMyRjw6zUl&#10;gjlyMgZ88TA5nPTWZreCx0lLPBqTlnh4SEzEZSAnY7qTE8Ab0YC8DZgY8LFGu39OjMmuL5HFDl3s&#10;0B/dDv1uWw53EplydMY9U05MtGa2RKYcr0OW/SRUScQjRkSWUhK2KSPLqoMIWWZh8DezkiTCTC7E&#10;0CQYJKs5dLhwe0achE7inemT8RQyk7AGYjYkp9or9bdahGUREqMW7xJWqk8kwmg7qH5nsY8W+6jZ&#10;R1BeDu2j4px5ZftoRUHVtIUR1F2+p/LUkCb7knlqpNwBOWOHjTZ/tPI+EQYnAeaaRqvuU+mr6TDS&#10;qiQrgA4nrUlOUKbcIRlV8pyAWIeT1t25BuHx3LTuDhY+I8i5GQHrkix1zEir7lM0ImMrkYXjCMlA&#10;nuiE4A/JBFwWfOR4SMZYCuVtIi4jTlreUWYSXaNNTNHktLxDRlrexQTwxKQFHnEyphLDucdiMrZS&#10;KCZjK4X7EtxnGcS8zB6PTosBO8MZaqFLDV5nilrs4RE2Yo8ugyObyTl4xmbC2vkb3VpNap8vVtNi&#10;NS1W0/dWYaSrqJOjRlcqGzGis0d2E15zJkz0cdyJwrCCalWPrr+st0vQo1wboYUiZTvxlHZtCtxZ&#10;ZImx3ypk9o/YfklGFn8wIRK7KaEijJIGPyrYjE4WKvlqLW7JlddCkdX90TedKtURs8V2WmynZjtB&#10;Rzm0nQoq/Mq203SBCrPFdpoAMsGBMdtOrczgqvlwvgtciqrNKW1Q/PnsSolMp6BkmdYqQz5aqSxW&#10;ynF9OK3GCwxzPB6tUZIaf8xGa5PriawvcUvpaWltksyKYzZag19tCmh2PJojk+mYj2MxOeMxFlMB&#10;OxxOWtAlS8ljpAUdLJgp6VGQBWdmWtBBzTuTnxbx0ZKOihVqWRcDwJmYtZb84pDGWCpGicdIewMC&#10;CVlLqRQq8TgNyNrYSWx6e5wGpI01mq03LsTocdLyDg6+sZLWyBh1j4ixkwJOxkrCaGZOi5m0mEmL&#10;mfSdZhLegAIu4eh74BL9GSq63AI4cZGVJFbNTFiNnvrLxo9YNWNYD57Wru3DY8PL2aVigyWzkAhk&#10;w0ST5LChhLWh0oBSk+PIbrDiElaJRSOjysqPVLLEopRvZkUXZWfgbu9L/3AD1QkuBtJiIDUDCXrH&#10;oYFUoNRXNpAQBCs+m80a/m1jIb14Hz001QLewcdF2wkaXZJUOLQOKGOZo/S0QlkUJYeR1t0lr+SY&#10;kdYnOafueETaSgoZaXUyYqTVyaEmesUKcKamtXfWAZ1GWcZSYrzreG7GVhproVfCuZxBWXhpqINe&#10;QYWcQWmJF7PLm56WeLSXtMQ5M+94C+DNmbX8aERa4mR3OQMy5hLDVMdTM/ZSNDWDLUUrZw0mTqs8&#10;nhx5HhsIJ+U5nVEZgSOu0Z+glvhqHXQsNEbTWOs8ydF0xqXFHl4GxmzCxvTvFWM4hceYFLImr5iX&#10;uVuG+uchTyIYl5Y9tpUve5NJJxDasbxsLh2cPu46mly66Twal5Z9KC8KzmnyCvfXc1rocT7k8Ryf&#10;00IvemuWFnrI+2JNf2mhR2FhZPPd3z2e/EpF/1lVXzIGjxpFitX6W84YDLMdJZrwslnJ/Q4Q1NYT&#10;dvAlbh2OeEzI8dwW8mqpF3L4CfD7mi30ZK/O7b0iv4SYqbjPu2aqmP+DZFn/PDGhM2eIGORZfGyN&#10;B02a5w05MPiIH0V6VqOcnTTMKQE+eeHH/CVZgdJauDVrmgcdrGy3NHtQEj7n7VEnWH95oqTU0/bN&#10;lr3Rsb4ZY8aCaIuyHNNJ7EHWPA+6ytD4qvyy+RbUD/NN6Y6OV5Xb4rVZvDbNa4N74tBrU56B1/ba&#10;bPZyjW32qPhsvDYTmZIv2D6vpLzBV3vgjtE+GzJgvI5eyk4oJu0xF21UcZF6h4+2Zwu4ecxHG1RD&#10;/fMCPtp5wOi4Mx4serN/it/neDzakBproFfg+mNGxlmDsfiSNsA2+TMcRlrUY/3zyMPiMNKyRpJJ&#10;MCLtOAgYaWGPdc8rLhZnSFrc/0D3vGNOxlfDweDOBjDOmmDhDnw1wcIZX42/cAbbLu4jb0Ra3AEf&#10;Le7oxOqtHRx8g2srPnjqlw70V1+PLCfyyZJ90EL3+uYEHeVCXrX1hFysj4YTJuTYJ4V7zeZKyFkP&#10;Xnrnle7mz+mEjiuGwGU6sh64LHln1dCITLiKW8LtySZpVUbrLyvz9DGsbtY8T8gyBFoMwqx7nngG&#10;5FIKFX7eSVnzPD4rWeqiUHEbpfCLEoGbobhiW44GI7djXEVff7XhmNiELIv+Wh7sjPqVxfpYrI9m&#10;fUDtObQ+SlWp17Y+dtQeDxcN6pPAnW6sj5funBd3TFNKOFsOThYS7sOmqU+7ghge917TivFQ7zz4&#10;cgjXOeakNWNWHp0xaU2Nwd5jRlpVCxkd6WrOiLRijBrY0NWdERnUOBCSsUPGGudFnIy8w/Z02ugr&#10;CO2xlEyEbbgHTE5iUdYdOZkg25iVETlSRd1dQEkw864rKK0jdPIvzVSMfB1P0dgjYQKg3eaBtKxB&#10;MtI1D02Y/Bkak4RMAG9+ep+Hp9ggx8W48VhpsWPxgkFpsUeisrhx1I3R4MZmNyxGzhJwK/Ycjibr&#10;4n0TinwFZHHh+A2Riz2HIzZELvYcztEQOWuel7DhR8jptNDYcR4UOc4Apvw90BbuuW5e4lGTuMgu&#10;wpvOikhL4al6cv1lrZzQl2IZJf2xa+BnQia6ufTKCQ0QGVtSSEaoEtOOFw53kaxEnV/95XmKLZaR&#10;TZhf0d8gFl7Yyqb+itikomUSfDvtZHR1V1Uu9Ve4UUMwbKf+FGqHwMSEojecmCVDq9yOJbIYUosh&#10;JYbUdEYXzqElVW7U17akWvu87RpjwFmc8xNXhHy+XP+8uJGa1kP99mdGvyz1WOTq00G8Rq33+Rid&#10;ntQ4h422oQZa6BUcx2GjLaiBFnoFnnLYGJ1yoIMe2TwOG2s9+cIxGE7ERwuZFO/jDmqmlksgY2M4&#10;BWy0+l7MVG9aWsol1tYZD+7pZueUuG2PkZZzwMgaTCiw6kraGEz+1Ax6Ex4LYy4FjPR+DnsnGmMp&#10;mpuWNuQTzE2LuxhLx+I2DfTiyQXyXsybxbxhffSfKATyu+0VurDIXsFpczGcLYdQtZCy0Fqp5VH6&#10;evK5aLbVAqxadP1lbVpAHL4BQhNEgKOkUr+YIP1hMVFfeeeR92nExmrSqtOqvzw9CVpMqKhuSm5S&#10;DLb12+JShEWRfZI2A8gS++T/s/e1PXLduJp/xfD3uemqrurqDpIAO3NfsMBiMcD2H3BsxzbguL1t&#10;J5nZX78PKVKHrEOKsts9yLXPfLjlmdblkShK4iM+IvWbK2kb7thwx4I7YL7nuIPTlDwy7kBCJ7kB&#10;OF60yiEL7jhQySjCHV+ojp689AEfleHN8qDPMshc6SaLKiz0kPpia0nWKwaxE36x0FmtJOusSZa8&#10;tSSLPuZq6V1yrbm1JOertedVjYBt+2R94/aCcC3IuWpTpfSYuAO1rxRuNT5VSY9DOIEgq3DyjQN1&#10;OxySybHqZtc4EmR940yQ1fZUDb1UR1bd9OgqHJzHIlzFba0lB0XmKuhxaCOQZPU9Vz8vk2Q13giO&#10;gcpdAv5MUz50M1U8r4U7g/FZpae9crGb3Z7rA65ludhNoycGI3Rv/qSmXyDL6n2yeF57IxnIsppP&#10;tzv/5q/VsQxkWXPH6GIjdW/+0l2Yii91fO76tYHBDQx+dWAwfSQWx7ry5hLWg7NkQmN58+Zu3V4q&#10;qBsHDSXucttBRtG84a5brGXTmQfjXnIhCPfS/hkBX/47HMWlRFmGfLUkW/XqRhNTwvWSkSgq1F8N&#10;TKFnBMIQiWsj1r/rb2snFMby8VWLohY19GYA8Ccg6QKTS4yRsmuORqjNWnbD9B6gGUhVOU9aFXXz&#10;5JMVfVRwftUMBzlPZcX51Cp85cM3fSDXCzuqSehvMw01XnEOUs1pu8XIVc6G5DckvyB5nAfnSJ53&#10;48dG8tcXbStEdi9NnPDyHx+fPMdzdgrLf8HqeXuuWCZRyhjGM4aTlWxxrkXxrTTYSox1tVvW/ECO&#10;xfCJHOtmT9XPY0ogSODYZW2XrYs9VUAvUY91r+cK6CUdcjHEBpICDbkoYibJ6rrlEookWWVnkqy2&#10;IQNAJJJkEXyiJkfAzCXBojtYYWC6njjcuC5t0tE5BE+3CmtBDr/PFdBLBFl9tzuFQEvuKVgiyKo7&#10;XSRr9B6MzZo33eBEHbLKTqZt9RgskONweyLHoXa7i2wgdAOh3zoIfTCQw/onHEdrM8RxDZz2UFWG&#10;4kgMQFdVrECbFbxH5SoW1E19xQWm5wgHibQKbUizKi2JNoPCRh+Vvsmel0IIAUzVR5t2qwp6rVUF&#10;C+dmSjo21qwMcqpRN6ENI5Hf//Pdi39uGGnBSPCDzjBS4zM/Mkba78SGd4djyza8RDsvb4BNCCTt&#10;+l3bg6pAcICq8eUtmrCRt7T4lvVbOX6zlmM9yeYABu9lrOMub9XWkpwrmRWrs467lPRbS7KuJHoD&#10;ZzLok/Uldzdc0m8tyXrucwX0yJvGI6y1KIeWgI3jXjm0JOktA1lTWncBz7xfVu/ZKyXalzvMkVh1&#10;0C2r+FSUVfz+goNmgSir+UyUg0zymnItyqGm1EQ9B7O9pAtkTSmeFnfXVouiB6Jm9O6QU7ICXdgz&#10;XcpW68mWsIJOwapx0CmRg7Euw7cd2qDTBp2aH/gVkTnzCJsMtS39Bpl++uHB0Inz7QE70eKMsJM4&#10;2kzawsdS6IQNYQI66Tu1quSdFuSTLQMfVodbf99/pISmOGnbd4uCBwQnuH8ImA0BD202E+NQedXr&#10;LHqIAHFVswucdHWz/hgQZ/9oEMvrt3E7CR4WnZOJHeutWckYQp1Zkk7kFmXaENSCoODqnCMoNuJH&#10;RlC9jN7usIeDh9W1IKgvXkcPDj3Y3/yNOMokl/rtzbNFWTbMxBfNaznWo0zlWIeSX4at5Vh3UoIx&#10;6/5YNz6pymZ9+Kk6ekmNMOvAzxXSSzoUACe5uLKadsCJI3FrFbniEPxcKRJkdZ3M2eq5WiTH6poj&#10;Q0GHrLI56LGeMlcZIpNjlT1VSS8ZmMNKDLuCkTmoxHG49cjcY7WWsCKSZHWdSbKGPVdJL9GSA0pz&#10;lfQI4QSDs+qeLKQXCnJICfqhsFezADhQW+7CLXchfMwNKn12qkOsXI4yYUlFSKk5ysuCy6CSBlX6&#10;ylRPWH8btJGXbVXAR3Md4gwZYQLqO2a/KqQn0spKek1av1HWnutvG8FUYGUqRCONikp68r0Cz2hY&#10;rt3Mp8hSmxXAUnpW5WBUfY0B2bkFqTo3iLRBpAUiwYE5h0hMJn5kiHRzBKGX70ZukB3RIaSljl4n&#10;8z4oxtRSDVBFhgFIAm7B06V2G2Y9d4uR5OHLWpBFSey5B4KsMynhjrUg601mgqznngqyrjvn8wh6&#10;hP2hxwEkarLukXUmcX0WK8llREz75KBSc0yDXjmohHKLcE2jqbMqbxnjI1lO6Vl5MYeXjjfZGJ3e&#10;sxJqjpeHHiX6cqpP+2V1n8pyYSZ58rmeRged0jE67JSahENP8swrWDhW97v27DPol7P4y0T3LtDU&#10;QlaBKGvzDdQFJuETfvBTxECU1Xy2M7hgE0e/1oIchGLoG3SJfIO+EDlqFQiy9s5PSNcav3QaT4aG&#10;FzX2Y+Ge517V8YVOsALhrS2C0qFZQ7/JumS1ne16xJLqSpLXjGs1uSp6fEMQ6JsKVi2iDklxP1dE&#10;LxXlVH5MNitfQ88cNBuO3kKOzZf/dnF0HqHEMqUbhj/xk8G078Lp/G9aQg9HS3QjAT+aZwRXCe1u&#10;ILuS0LdnFaCXKOpksyJ1j76FrGK8GmutytDD9eTRVvUcULW2aeWGC0ulNwC9Ilw7uPN2WhGuanfA&#10;AYz1AWdueFWjeqkeAsJFY3kVoVbfiBYXHnKT0W1FLx/0t93ptCuK4iKm7ZDjaPDUvY/cgRWfu4Gj&#10;D70WVqnvMIvroR25EZBWNTtfWqqm7a5mu6tZ7mpgmed3NXx38th3Ndfk7MOKd1e4FHV3NT2affll&#10;7mqS8LHl7DW0L9tyelVDWGMdG7MoCqU3KKKFtLFn10LWp49DbBZD0XVHKMbeFxA8XPfGIii+pAk6&#10;YwFUEha18InDtOshuQsaBtDr3rjrmUyOhU6cniaQY5Xcwr1Bh6ySkxi9v5ehbLKBfmjj72Aui9HP&#10;KNpFsjMVWVVLtHc9NncjkwT73X2MRHsDSVbdSZ/cbYxQKwJJVt/JxLnMq63kYaBwdxeTSbIKh4x4&#10;6txVTLLwHevXSdqw84advzrsDKN+WK0IbMccVMYOEEE48YBlWeNrKYQTJ7jFZlKw0iaAIFVDhOq2&#10;6q/18iv8hh0KLsbYzRfwMW6kGVPHHFPSFL7XsoWlA5xLG6uYqIjuyq1AFd0VaVWoXoZZlQjUZu1M&#10;SAe6sgydwg2BbAhkQSA42M8RCCOCx0YgB7krAgI549N+6Qp6TM+LSp4ZP5OddbloyhBIC1OtS5RZ&#10;75iDHYEc66y1qMlajsUg5K0HYqxrvDskxcmsq5bIsRhkd5MU87OucTYuB0PSymQOiGSv63yYOCty&#10;5ji12az5l4hZkTOHRlJRTuVZPTgXJE5FOa1nJRRd9pb8+SDOOg+SAgN3kKTFTwObciFiBjeRKGvk&#10;aY1IIlj1XjG2jURZO0d/Ykt3oIRjsesF4wi2eaes2jkYG0iytp4Wd3Tx4WxXwSXvogNrCjioN4rt&#10;RrGFh/rthgaxBh6Ghmg/IThE+1gEhyRq0JFJhobUI9eqgeob62+DORI4GIMTnMMTOAenLLcqghA8&#10;PphIEV3QZn2c2m/9bf3X4m9FM5Q55b5VzeiERt+q9DfKES7iSZolZzL9TVGREGZBXSuENYSIDX6I&#10;bs+NSJW6AacNOC3ACRZ3DpyYYv/IwAm1+mQr2V3ivtXFbva0kL9cxTxyu6JaZcbBYSpd2zdS2EQ+&#10;VyDGepSJGOtOMj8zEGO9SY5NrHtjXfjrpLTYOWhaS7Fu5O6COGZBb6wfSdhrLcYhprRm2hoxBZJs&#10;LAF9iXvkABNjr0CSVXRaM22NlwJJVteplhxcSubeRW+yWXNgKRHkgjdoE86bg0rsta/H5oASu/+B&#10;AbjgTaJuB5OS1eFCN9nIrLIzOdawMznWtJNF78I2Rs6GaragTfOqviJU82CYQhsDwRRsIhFKac5q&#10;Z1KlIEUCGsrOUz9Uf5uTD850c32HPu01OgQHuYAyFziU61ZCbSowCusAwqpmUjyw7bfQvI5Of9so&#10;cZZw17rS9M/625rJMItWEhqpPontte7/1BxNNTqzCh3Yhjo21LGgDjiY56iDt4dHRx17YZMilSSj&#10;5yX/CWV/lXp5ur086HUf39GCM3tG4rL3qlmpNO8Rw9UjLu+ZnBXuCKpjWX+4hX3WchzwuCRnPxBk&#10;PbTdnu+x15Ksi4aCLrEk66NJGsO1JAs/0up9DoHIe7y1KIdA0pqCPmjTynUFsqzOoaV4hD5q097Q&#10;BbKs3uXdGzDO2SQ7EhmMIDYFj0OOlA8jmEOHRHJ9Wd031lYgy4GRVJZDI6lFODwi7wTX+nKApNVf&#10;iPplLT6XZXW/P+xjfbnQTT5Ga/W5LGv28lo3GKPVfaNvBmP04ZtLfru2luXiN4SqQ5twL/yYpBjt&#10;NNbsGVRGvfKajw3VvfHLNj/3yC/ZRIn22yN0yZ7lyuZlcqzGbYc2PLjhwa8OD6avwmhLAUS47S97&#10;ijJ1LYDyZ34A92Doy6+nAH1pq4uwb9NYz5OfYV+JwRRATml6RagJnhfPU1UtD35VA5lF9T0caq3d&#10;aQzNtXSabPspuGWdwY7Kl184rsjejsdx3FL7VxEOeztoGw5U3j95mQb3Ya4dHmQP5Yn+cOwP2+mz&#10;w4qOym9WoBe5j03HMcf9lDRB3UQViOtvu2lodjzWx5mtq4AN0W+IviN6QmPniJ5X96Mj+uMRriet&#10;miPyTDB+0rp518DaXDevh9MfBOg5VoKt+hyjGVf0cHEDRztK2WgakS+6FmOd7EtkJQnFWCc7FuOg&#10;zY1JjWjjmhbOE5hf98b611LtruVxs2IcqCEcspbj/GtGIYFyHJLPtGzvTThwEwmyFyfxwFwcsRUo&#10;Ww/MQfisQ1bTBEGi/lhFZ3KsqjM5VtN7Lt+4NkOn6swMsUo7bmqFF1eCHGqnsiPh0Bxq57ul9eR7&#10;zN6eI66V7cKIWZ+sstPV4RF7rCZHtsSUJaObULgLJaaSPFqPF4nD6m4LgQuwkS03siVOt68oLPmJ&#10;MBRr4GFkS2xMo3ymAtGw7sSJz7Bcc4Ox+wyd/daqekqFLmFSKyAiXavwwBzIbJ8s4ICIGuOBqUZz&#10;8EPZk7iAHyEtmkLSF06UYbO5KZKuyYGdwqzJZqKNxX42fEQ+/1Yz7/vn//v3BR/Bfz3HR+x6PTI+&#10;urkhj4fWzsV5wPPyhFXFJfNg6W1ZPQgfUcQCocq2Ri1OsK57C0UIwdk2sq67lKhbS7IgiSMRgSCL&#10;kXbw8MMuWX+SUUAgyDrvQByhnHPnPRADJXeXm5P1BxqyvjthgECMA0kcgV2rxwU7+a1bJMhqmuMi&#10;gSCraKb/RYKspjNBTtE7SjsaSbKqzsZmVd1egUWSrLYZKQXadnTL9jYtEOVinC30ulaUA0uZohxW&#10;Sk0SwhdDyYybzqRuTekycazLVFceLu2OsYU7wAQ1xTPoUmakG4GDTKksB5lSWQ40uV1lA01b7K45&#10;ghto+uwiELRtEmqijTGKf/Hf4VYs2CSDTVrjrqIp0q5MAhWGqRutvy1eIZzHMUCRogbjRg1SFA/Z&#10;mh0V3M/WqHpP1r6H3XgIYQR0VMIkglZ0DGcN67RSvWa8r/pGTydoivp9us6N/rY56rYx2w40Yw/r&#10;ttDSFlpaoBMc1nPoxJvEI0MncLUF2+93N3JNrqGlnl5w3238QdgpyzRnvL0kNmC9eUYp68R31rFM&#10;pFi3MqkoZj15MCTDqMC5H7/ui/PiGQ8EcRPrxBOwWIuxgKklXwjErCDTWo5DTJLubh2icPTQJN2d&#10;CywdkPcjVJCLLCXT5R6opYEFMs2OBJJ0d44Ymkuy6s4yFVqFp6PzkIkCMGuNO8SUVoFzkCnRkwNM&#10;6dw5xJRJsradVl10eCnRuEdLMJXQChxaSpa+w0qMLAMLd1ApEeSAkln+G0zaYNIGkx4YW8L+Noot&#10;0Z/hMKvLn0GkTwE1RV5AQRk417xH7T301i3KPjJq1WRVoSyJzeBQGAqTMcomlgZdNCtgO4TTZkKB&#10;qz4q0qqU+tK3aqTaDMVcRmqTj1bFBcU2Cgh3ZkE6jRtA2gDSApDg4J8BJMRVYaKPDJCWUnmHVQ6P&#10;L14rb88RhnVlJRtcgnsX1o2yGIm9pKhslHGn01pPpk17T7fuj3UlMznWdc/kWKDUHt00dr6NmVnH&#10;nR3SYFzWcW9IKag85ZASO8mBJIeV5srktTx8ayV5sMR5uKNeWVTKYaFAktV3Wj/OgaXMkKzG0ZvY&#10;lNwruqxPVuepJAeWWqhqPTyHltLhrdFSMH0OLk1Wx2u5OYNuWa2jMEusKweY9tAoQqiBLKv3FqwK&#10;bMFBJjxISGRZzWe7gQNN6FAsysGmtIyc3VlyUecXMMH4XI08eem51pV7QEdYLpJkdxcJnwWSnNYJ&#10;p0ai7AazwzINJ5BeQfSbiGzLI6JPbyQ5X9e9+owyee0BZCDKKp3xczBAynm39Co7YrYyeU9vGxa4&#10;1eDM+IEYHSeAPbcdhRTNsYq4ubK7iuaYNG6uRLyiOdYDN9cgQ9FcRtrjUOPmtIuTdGzUDRMUzWWo&#10;2IynmstQEdCfai5D7eCp6IwMFVdNM9Jp36ShNj8E0GwsXYJwf+ZXgikTVWiJX1mZPLFVwNg23dl1&#10;hGDOIjQquH+uVRGBFMhcXUgIAK/gvMzeUkxCUbP+tjBls/7qsWIzejk70vuIJqtqJcHd6pMyzLIw&#10;nmRsrQrjwfPihVuGnnG1RAu824eqS38luouzlprBE25mpH/WX99M7770r/orrSSQXbQi37X+JDwU&#10;blaYpGa6LW5e9DVm1ex8VekAtyua7YpmuaLBQX5+RcMew2Nf0VyT80pL53A68iJbEh7tCDYS//cL&#10;lcjjB264mMWuYC8p7AWNK5RlG1kcxfcPaznWn58qkcehzLUcC10JHiFCty5LZjFUIscCKL6gCcTg&#10;WOjwgi961t2x4Imjc+vOuNsZjs6vxbjLmUyO1TLdXQRirJanauTRbUogx2q5sQWCcVktJ3JmtOzu&#10;ZPYUdg46ZPX8CRXy1pLclYyEnddjc1cyyZy5G5m5CnnxrDm+71yBvESQVXe+WK1ZJ6veha+dJPhQ&#10;25vG7U0jzp2vCDQ3NPy/Pnw23xb7DAeSsZNEdFt9ZNY2Gnwtw24KkYr6ePQ5zAAxNUdOvDQr0Jsg&#10;wbEP/wmc3AJZNERWxMFbo6LjSrb9MuXxZIRVtpoGFavqeNKqz7eiCv1t8GllFvrnDXxs4GMBH3DG&#10;zsEHu+mPDT4OusAON4AhjAuUQPulq+OhRgxFJ9Y1sSz8YDddLpky9LG7SgRZz5ijHIEgF07ISqNZ&#10;15g89UCOdYxbYHc9MOuqJWJWflqgH+sXZ8NyACRRjwMgHG8JxuWItJkgq+hsxhyPlsOwawU5Hm0q&#10;yKq6Pc8MJFldp5KctlEQLjZHq+/29jDQk4sN4yIqluWQSIucRrIs6ttdJcpyWKQ9zYtkOQPPygg6&#10;OAIpsY376HC2fD2hlp8fRv2yuoeRJ/pyuj9QjpxAlg8PZ/1y4WFrEhu82Wi1Eij7ZmOCD0ZDXBhu&#10;UB9vVREug0M4zadCAnQwAQ+NIYxEqcaNxCUvYhCtV0VoYQrDNKBQAB2BJkWrHfjAfFfc4/YKJ/RX&#10;UAelaIa2qoASDpvWrr+RUjn6K/KkcJ9sxrAe/bv+tnY66+X7Q5zg3L+iQJ7KW6llQ08belrQE4z9&#10;HD3xrckjoydTIe94eXEWu9njYoBjN1eaOOlBzw/zYmkmgMF8urZWUvDE+VbkTbhtZH36RI51La/J&#10;gwvEWOg0USWPIzeBGOvOE3RaD8r6kxyPCqRYbzKWssJNgZQ1blr3ZgWbIjlWxYy/AjlOx7GK16gp&#10;kGNBE+PTqENWy8mcu8gNM7MjQVbRiSAPmPCuNDQfB5jYaV+PzQVu0nXh4FKibffyMC2R6MBSNjqr&#10;b2goGd2Ewh2NNh9dovEN22zY5qvDNg8GK7RlUewGe0kYupHKcJ1WlWIVydbRG6r3q7/NC75Wp3om&#10;cjPGKhIsGjf6BKhS4JnW8bblpk6+gKxKCa1XRSvKokJAoPgk9kFuVnQfWzg3qz5K5oCPVs3OzUJn&#10;eQMfG/hYwAds6Rx88KPdRwcfSIPAZrw7XqCSkovdHC4FfBzg4Lbw8YPQhzznaRFdixps7IazNAaF&#10;p+zttlT8WguyvjH7WIEg6xvvWza8tSAHQKaq5SGVPwIBa0nWWUtro1kY0h4KrgU5X+1iDzgTDM4h&#10;EabsBF1yUGSuVh7HcNZ9cu/70J2kU1blmSSrcXkAB+lsj69eyNq4Xb/vC/pkNY7SM0mfrMpTRVmd&#10;zxXJy0Q5SJLagQMlHN1Yj89BkrkKeZkkq/O8pp0HJbGVu/BNLsoqvcU7g/FZpTfiZmDoLnqz2xNU&#10;CizdRW8IUIWLhm5NO31Tqvat+0WbYW/FoDLqljV1eQoZiLKKzzY8Vx8v3Tpx/7z0im4nok5ZteeS&#10;rN5tpzY0uKHBrw4Npk/Cvr7Xbw8GvrSxEvClrSVCvvx3ihPp+8IM+cJvm4FM8MqaS4q5aG6nYib9&#10;1fhUa1fVyRPeIioMj8XhoCM8V1TJa0tBttkU3gpuvRln3pFWRX08DTXeFOpo/a+0gcMAo6xKUkir&#10;quJd+2RVGE+f/RUsVBzjbd5XeULP5v1mCu7393BqlipFfyXaSNYNjYyVu7JxFbLB+A3GLzAey+Yc&#10;xjMh8tFh/PFKYPzh+sQP4Jf3XxSd/4Ll8fZccItXS4bhXW0r28g62q0E2EqO9bLTCmDWy07kYFF3&#10;bz1NGmmhDZMCWz4l22XrX09VyEv047zrqQp5SYc8eqdMSEHCSBdJzARZVbPDHwmyqs4EWV0TBonk&#10;WFUnKnJpTDM5MOY+rwy211NG9+tLm5kSeXQpsZbjMPtchbxEkNW0vEVsuRuspbk4YiLIajpdHY5x&#10;mejIAXbMVzxrLoyYzJp/AZZJcng9keTQuttDNgi6QdBvHYI+GMZRugygONqcQxSHnR5u8FLfLENx&#10;JAcNqwJ50qxKtimUxQqP6AuTAhqItCImJ606XlVfXn/ff3zyD3ouP4MLmtbG4EEAXPG9placM0OU&#10;2lpVD/rmpkj6Jcd1imVF97PNeoFFVecGkTaItEAkOGfnEIkTFT0yREKBPFlghyMM2gU6L2+w1L9g&#10;hTyOccGbOY9eWbeUIYAwnJ0XaBq1UOBakHUnORIRyLF+O/muiI+sBVl3khFAIMg67lKJbC3IoiTy&#10;3AM5znG/4Xp9aznWc0/kuBAnOdPhyBxK4vduQZccSpJozbpPLsjJHMBIlNV33iun8KkyeRKiDrpl&#10;dd5ehUX9smrfX3CcLJBl9d5eqwWyPPmyvZ9cy3KoKVOXC3TiPUI8iS7UmRm6g03ZinHsy1RZDjhx&#10;0DQYnlP7VJ28ZDtwwAnqjpeNA06JJPTSAF67s2zAaQNO7dj7ipJwfGLs7sHAiQMJQE60JUbISfyK&#10;Dk1S4IS9GMCpYinSqYRmBVrQcnsF8rjBzg5h41aEJhjSaepU9dz1twEiDagU/EmVVtW2mw3z4dRq&#10;CsGZPgwHyhvAonv6+q2YBgkaVm/f2pTKYZkiKLGQ4n3cuR2p9jf8tOGnjp/ICTvHT7xsHxk/LVXy&#10;doc9fDwHoL54mTz4g8hOO8BPSXjABpj4lnktxYKnRIr15UEjjfpiHfmZKnlJvTXnTM6UyUuKf1n/&#10;vWVikNsaCy0dcko65HBTGjdzwIkDcGs9O9iUlpJzCT6SGXNP1TCuOFbhuKEc9Qj6ZPWdS7KYKZNk&#10;NZ6OziGmZHQOL80VyuM43Hp0Di6lc+fwUibJmvdcobxETy7OhFJJ8dy5OBOBnGBwVuEMKwMLd2CJ&#10;ANxajsNKZv1vSGlDSs0B25DSZ2c3xHIbhZias6xYJINJEm7QZuoF62/DIojwEGJp3OrU75a8hhUS&#10;oW5DWJWXQpMp3oxhkgS+qpp1MkzZxdIhTMZotFlLapVKk49WmfU1KFeMVJsVhfKkb1WhvDYJBXrz&#10;JqQ2sSGkDSEtCAm3oecIiV+2PTJC+svhiuo2YSO5vmgLZ+Hg7S53+pju+GUe0+2OFNM5nfBMZACT&#10;2lX3qWUPsVjAAiWGOJEkC5X2N+S7BZIsWOLr90iS9SdbTbJAkos0cUwgEmVd+KsjeXCBKOfBnwjC&#10;RaKsS3l1RUSxQJRDTXt2mCNZDji1R3WRMKv3PSOCUJjV/CWgWtwzq/qBPVjlN9JY1DOnfU5FGPbM&#10;qr9xtCJhTv+cizAUZiegJQ8PhDkQtbvJzN7hqMM+sVYfeOLMhlHPHJQ6Xiam4aBUS98YCrMTcDxm&#10;PXMTkJq/A1S5ztwE5MLsBKSm4VBVbmcOWbU3gMFsks/QyZn5CnCv7RrvNhJmV0CryxdNgCun195x&#10;RsLsBAyE2RVwvDnGaxNvqc0wOVNl2DM7AacDPaANekYeZdfZTbabnRXVy2RZ/RNEjrp1sPtPul/7&#10;qnppt6z1p2ZxsMrPlxI9IOqauExWEl3d90b79ExC1rilWXKOoJbK0uZ0TM9cSvLQP8lMimAaj1b1&#10;pyu+you0j5zuRhi/Po+kWdsnMclc0vOW3rXU+AlP9Vanq9TI8FRpaZcev0c7Ayc6DWM7o0wb5qvJ&#10;OUdxnaXVIe0bPYHo7a6QWyxcTPCFllanAx6Ix32jilVdWrrR0tOm3up0uCZeSzSnV24WcFkW983N&#10;Qm5ulHqkfzVdU/Two7c6XfENXdg3Owv7U3LYndwsXPGtbySNyob1r6YeAmHp3grWzdVcAmf2ZGch&#10;PYgBGo20Y3qsn+wspE4aHgBaaenKwkObpd3hKjkJTm4WjkybCfVmZ+FwSCyEriqM3jhtcSTt2s1C&#10;Ks3PQi7NzkLqj1J6z6VvufWiDMPSruVCCPY3BEuXVqd81V+7WeAa05E0PwtwD+N1em1n4QrefrhO&#10;8RLT9O0q1Rs9VOwaSREGsQ97q9MVJ0aI5hQR66Vd6nngyenSarCT39hZSNfpjZuFq/QwBeBdvtrI&#10;TMEs3LhZyOeUWAtdI+3ljUjbrum3a3osPlyyfLvX9Dn/CRsJaQbgqRFlisq92Cm4+VzVYckGfdtT&#10;XhfSsdZZuj6/HjeXW/N/aSneVJGERqjvgBszihSu0G3PQz0eKoEKkg7QMCOdYAM3n5vVo8xqD40U&#10;nZGh9hwERXOZVXjuM30XStYtXPOp5jJU+N5TzWWocK6nmstQO1FvPFTJan57NTdU8o9pmlqJepxT&#10;Y+kSTLqFgzvTd/JwWfrcUMmF5eZzBkw+KjefG6rEy27hZM70/VpmtRe5GmtGssTf9mpdRXMZKvzA&#10;qc7IUOHozTQnT480A09uqrkMtZMLx30nX42lz80qOWPcfG6o5G1xczfUZpkPKWFHMI3CvOSSRXzY&#10;vezly1O2LNSLy0TuYsWylIFXNEsJCiNUIZOl8UH9bbHjHqBVveif9VeaNfVV5bllIcMfH35Uaae4&#10;Mxm3k2rfQAvjdrLEq3ZcYgNWACwzlIfIBk9Flf5GJxc3ImN5PdQ8/i4u9Pm7VdoaNZXq2alW/QZK&#10;HfaPKYvQy/LeVWdff5sVqDwg8rE8OS4qvexkeyvliV4QyRh+V4tb4P5h2E6/izuUcTtZkpUdqP4Q&#10;zxjLEzp7+V0pSlLpT7aCctpEXGkuRD2DGeDaazwMUQsu28btZNqqdoh8tO/CQ2oHi5qd/jbz07xD&#10;1fJAvKItoyJJFI2TxlupWeVV25puB7huHY9DarUgxjFsp7VkFriv+tDfphcxg0qcbPXVpju30zdX&#10;oKr7KWyXygAkJ1Z18ukya7l5U16P7qLFoxEEQ3j2xzZHl20zzXDDx82Kj55wP8btijFQRKTJQ8Bx&#10;tCZOJwoJ06ItFiNfolHDas4gcc4E6D6NP11Z1AlXZdywslCKjrSGvcSLWrr+Nos/HQWAlxJ1+qo1&#10;eTrQ7TrUUy1yipJww2rXONEpNKVwREpaQyyX4VyT+8VzXWyUFJxrDSujQHhgriEiJq1hcTacyLfi&#10;USPQPBwMoibcsDq9YD3SsPCysE22wVTHKxahWHhxXp9UPZUDcEIogwdTfloNt3JR+hRWPk//dOVE&#10;9cVVGq7uUaXE3nCV5uJsuWrDyhHtCq9cla6eyhc4HcXnKj+tO0WpnqO4U7VRyEZawY0+hRV+6adH&#10;3VBWYb01a+2JArLhQPrEU6Fe1yKxgqj9+Kggb7eeypHoh/qCytVg9Vc8Ttl61u2+DMv2rxc317gr&#10;a/vkh7u3b17855u3b+ke4e27J3/Qu9cLuiB9/uv7Fz8+/fDuFV8xuHYf7l/9/Le3909+f/YWL1v5&#10;P5G4+7vf3r3AZ559//rlsxf/If/++OzN2/ZvdqZ++uE7ooV+eP/3+59+oH/9fPfinxuZdiHT4mQ7&#10;J9MyUnpkMu3xRrydv+yPSN7A06g1xY90z0PpWk43F4omHlSY4nJPJBD83/YdU2/AhSEvrzhHw+7U&#10;bvcyOi0xKEJpNny7210diDCwi6ThSF+in8yeDPpmw7csJZMGZXVpHL8NhLno7e6EgHbSNWyIXRg9&#10;1Apk+dgtHotmshyzlvkkgTTHq8WeBDZG0jX3KHG3T3rnniXiYQhz7sJZcE8Td5yxJuqfn4f9jp4n&#10;xvLsRLRsM5E8PxUDm3NF9VqamEien44jKp4k/fM8W6a6BfIczXa3O55SU/FUW+agRvL8qjheEm8x&#10;1J9j23LlyEicn44DzCoTZ6djx4SQSN7ZdOyJHRV3zy6NxmCM5PnpuLxOp8OzbpmEFMhzpFtY8yk1&#10;P/KO+tLdMSUvkuenYyTP7VI3VIoxkufnY2DOtN8v/cvmw9W7GG4HjoHLTxyi7p1Nxy41F/KKevey&#10;zcpRcIezAZC6iOO32EHvHA0XJ8Y+3fs8FTdbuwc/GYNt3tFxW7mlqH9+cRzBfkwWh6fkXifHrWPk&#10;DifX8XLTA9exci+P6c5CNwd9bluSrGC0AS033AgoAN+lYRTxwnC0XGqVaM4Rc7Pj27FycSuWCrN7&#10;VGbEjpQLRJMJI/jfx5ntx46Ti5uCVJidAlwCx0pznNzGSw+nwLFyW0WfYEI9Jzc3jyu3M2WLy3Fy&#10;G6sx7pudg9RNQfRvUW5jbYfSHCu3vc0IRuo5ucwGjaXZWWCedSTMHhEtiUIszK6DzD4cI3egNcfJ&#10;TbXmGLmDdeA4ual9UKikG/hAmuPkpo6dY+QONiNiSyxf5QJ1wSRQXfDearASHCc3XVeOkdtYr+GU&#10;Ok4uv1+IumZPhZEwuxCSBe/ouLilyrYPR8hlonvQMcfGpRyNyZbr+LgtOWEkzc5AS54ZYTlHx22J&#10;ISNh9mRu6SpDYXYnuuTy15EwOwGDNeXYuJAT77mOi4v7P6s1XKG8eiFUkmev8Q/G6eC8yP+Gfz15&#10;9u4V5R+je5j3dx8osfJtuze+naPUYDkA6t8q0B8TarDlUGO9hh83hjKp8RyZBsZKjTVKPJZMyJZa&#10;94xlRXMZI7BpuxYrmssokRdnqrmME+UVpprLSHtUb9wZCc9sbNyVlct19MbGXWlGKE63wCMzFrmx&#10;cYlLGm2k9M6O97u5bUkCdhsbd2WRGxs3M7GNjZtpRpggtz1JzvigfCQ2Lvl/RMZt/npEx+UW2CX4&#10;QkU23IyQu7TFTZ201fCg/rYwIbxP3nv4lmvYUilnHPIYt5Q8tBgLrj3a0aBf1d/2daWJdZSSM6Mk&#10;co2WwJojmULYQUPwlUYNNZ/RDhdew4bNC4SGcBU+Eth28d3uEinBR+2WyCwuS0cNlUhFd4bDhkDS&#10;MosIhIxbCr8VIZNKpuQchr11l1NnT38l1KyFPnd7YK7RgDT1MHRU2OXSEnf/Y5n96wiKDFvihkC0&#10;RCSjUT+VpcyBkXHLrnmEUMYtuwUjODJsKeQCGBz2plE3l4aFjmSPg9r7awydQv2VBSm8j9qIFxVV&#10;U6ncx5mvqxlXS22RidDGUEdLP8uWwuCrt8LFkCrjXFqWWuoLc9/fEunc6O/5HCGKOhx7tw+iH48M&#10;SV5cYIZ6Viv9pv62b/etqzKk3rDSet+uqzUpvh3HT4aDwYYly/wKl3CjYS+2UZ0VS/LySqYWR8bW&#10;URwry4FaWdGeHsefHf06L/orW7G0PPZ3gPp3/ZV2wh/HBeZQQzoaSgY/0mTXT8H5VY33h1XaLf0V&#10;E+9TOJ5AtYn+FFDF6K9YbTuZK56x2GxF4JNmFUlM1lTFyZM1WrEvEdlmE6gmVj2q6rmTbkwVUVLb&#10;VYaCSDT3r1KeGkBFftQNvpQn529FDVd5ZZ5OoR+XepH5qMiwcvJWnxUrqLSszQq2tT5Sox1mtGrV&#10;bawWhk5atQuosVTytGREVVRQncBKLdqumjT9br04EDLCflsR6nWxVSxZ1XNFaRV/vxInG1BF4m0b&#10;RrX/NI+rXD5tdVcGIId5tburJ1xYp3hEY7eaukRz1dMZ6Navv/7Ag089XBKKh6v9SRF2ZXLarpos&#10;bWfRvY5gI+w+ew8O8f/97dn9y6dP3v7Pdx9QfQcPOmG6H/m/4F0LHQP39i8/2788e/f89d39j08/&#10;PsX1K/3zbx/x3/D/8tv7+zevXn/ErQpHtt7d/Y/fPt798oYCYEwobjRi+S9/fHjfyMX4x5N//Pr2&#10;3YfvQZ/98enrjx/ff//ddx+ev37567MP//brm+f3dx/ufvn4b8/vfv3u7pdf3jx/+d0fd/cvvttf&#10;7C74X+/v756//PDhzbtX/+f1s/cv8W3h4S6EXVj1GWG3vTh+ZMIuaii2ve/Pk/wWuyaClUh8Rgs3&#10;Y+tOJb89XBOlJpBkKQ5pbiQb29VUlqs+YZ/s8fwWc45SQNnILm5i4k5h/15Epbn3LLkBSVXD4TmG&#10;7mTu21Z+JNCV4+fmmT8dQbcxXyJhVvNwMxC7jvRFVzxdFwdmXEfCnPLTfG+uPv0lvhnrzKl/Lvdt&#10;K9YR9Ix2p97/ydy3ac88ITdNkudy3+6Zvh31zE1AqjNXeDE1DVd4Mbd+l/t2f2oJHlcriRzsRWdz&#10;uW9T0/As3NTOHA33KIlJVz1zFNx8Bbjct43bE0zApZ2AQbpauwLS5eTItwNhbv9h7nLUMzsByD+R&#10;rE0kIjDzlEwmndV9MtPMn453y/SZoFuOcpt1ylFuW+WbSJTVfZpX09Ft03l0VFugzURbLvPtaX+I&#10;Nx/Ps01PJEe0xfhiYY5kO5v8NpdmeW2z2W/TI9yRbGnnT9TmaLap+TuS7SBnouPZ4sVdojdr/7PZ&#10;bxNZjmQ7yILpeLbZcY7AzbKYZlPfpvusI9nOpr49ILtleGw6ku3A2BzNNt1pCQH2bQMmmZmHo9ke&#10;L5KF4Ei29DY7MTZHs02PYbp7NH3DUo59F5f6Nt2KPiv1bXoQO5otZRzI+mYPgtR7cTRbevGbSbMn&#10;wSW/UAo2XUezpWfBiTRPtE2l+VnIpVmaZyv0FvXNHggD63VE29TpcDTbwaJ3qW/TWaC7v8XejnOp&#10;b9PNzTFtB7PgyLbZhuSYtrOZb3dc4DqYBEe1HeziLvNtukzpAnZR22Tm2+OpZYFeuX6OazuYUse2&#10;vQJ66JvlxrWNOXAb1zYjKBHewwXnbQ/BjQlKkknktj23hrkVzdvN7m17NV03xy7EndFr1LF0wl3U&#10;HMCqBSKK5jLUTpAommO7Zuka3S6ay1D7VXHRXIbaM62Nm8ut/Jb5dsXKlJDabY81jxW5Zb7NdgJy&#10;rsnee7h7rEiJn2yZb1cWKYG2LfPtSjOS9/C2h/DGJvbfPfNtC/ssNFoJFspeDsdNjq2lhQblWkuN&#10;jFeRXaEBwK8cRh87Z2RMe5HuwecdSpNoLGIVw2aTJBolFVRVWDXTakEFVcJI0Uzz3lZ5kTTvbVX8&#10;VRNdltQDcaPKwLgsGIDAoZLVUMp28qimKjurfJbKBnQ2AMfH/ZPDotKL5p8t5Yleqv5p3tvZ7yKQ&#10;MR6HOBuVHaj+ynbCRMPFzfi7wmnANduwnWwElVp0sZXmorSwi6J7ohbctA27pwlIq3aa97Zi0mje&#10;W9wXDr+reWqr5aacyUrNKm9X8J11O5jdhQrtySIa77dqAmPesuzx1b7XMEplnQ2FVcqVBxHVnEra&#10;verI0xWGIMdw6tXk5CYofQGiSW+rdj1DXtlQU42WDTUHZDWUnvq20k1PfVvp+tNT31am0FPfVpbV&#10;cxd2uKyuj/42F6gn5xxbfc97i3xXI05in75iSfast9US71lvqz3j07PeVrvaiaaXEFs5zWqK1b7b&#10;80SWDTXrLaIhY30T25D6WB01PZltdXb1hqXCNettbbOS9bY6rbt66obyiLbyJ7rZVg7Kkta18Mp7&#10;ytTKheoLq/y07k+lxN6w6qM2rNzQrvDSetTC64bicVWnVd8oSvVo1tvaKMSbKrdGzZlc7VGqxrKd&#10;rMEKW1FshRcrgifFqhaqeAn+NBN6vapFIkh0xacFd1Zgt9tOeVpqfuMFj+sRpL8Zbte/bxTab5BC&#10;i6VyTqHls/CRKbTIeavPtS7BiGPS6qPlvM0yItqKpXjQOMifacKjafpMGzzHAzym0fY325aSa+Pn&#10;YOYjtE/E9jPerqWyDaXZ0C2QXyzNUhjw6I75nGHfbPwcL+piaZbCwA9WEbkNpXlO7SERd5729pjm&#10;CXW02t0xGaxj1eKtwCnNfuXT3h6InRJMhSPWDu2EwGGPo+NhfyLPz8Yg76hPe3uR6c/PxyALsafY&#10;IsVYON6ztLd4lJvNr2PZ4oFRIs+vjEEeWJf2do8MinH//NrAwZf2z85HmuzSUW3HaX7t8sCGkfTP&#10;z8dgtXnGbZY22BFuh/bnSLew/Lh/jnOLVsxYCdev490SFyWcD1QCMVZPb4+z+fDUW6zzWJ5fHyN5&#10;dj4ukZgulufnA5knsv7RfVJfv6k8x8DlJ8ypPEu8Srd6x8PFPDCvJpwPn/o2sxfHxYUcHH/J/uz5&#10;uESAC7Y/x8bld/+pODsdSU5yR8flh1yZNEfJTXImuqy3eGaWyrITkbkDPuntIbUSx8dNV4Vj46ap&#10;lh0bNz2+HRf3Jj3OKEXWYr77ZLm6nLcAkJnOHB13f5MsVkfGPUuZaJ0ex8dNt2KX9BaQJ+2b9aEa&#10;kTywXJf0Fu9UU2n2mGhPMiJpdlsa2Brdb/dZSNO3OjYu0HnWN8fHTV0Kx8aljSZZ8I6Pmx7Yno0L&#10;nzKTZmchzZzt097mqYcdHzetQeDS3uJhedo3NwtZynaX9naQ39fxcdO+eTbuZdo3l/Z2d0zcJpf2&#10;Fk/8s5H6tLdMYw6s94yNm+6Ujo+brlPHxkW6hbRvdhbaW5uob/aAns18m6MTC+sGesN907JOEYOL&#10;Tz9wPJZWjY4bHs2OkJuuU0fHzTdyx8fNcg8jF9vSs8Gad3TcLKu64+KeTejGxt3YuEJRBTScoahu&#10;bNyMnUiIamPjRvldt8y3mc1smW8zzZBzTKsJ7u/MtiQkvtueO27M26TnZixdWWFFc6AIbq5Rp6I5&#10;XCNuPvdIYGPjZkZAfhwp8mtm45LTPM58K/FEvlGRxZDxcYVAyzeJ0lRDgPrbQoVic3WWPk28xoGK&#10;oUh4xjxb8KGLzLPwaKVlmU2QrlpgAXTzOM71qMw4DoEM+7lkE6xyMy4tq3SPnW9XZpDUjIKYzSIp&#10;Zc8pSNUChyNCuES0VObOpGta1meZj1OIuLUpAeWKzEqfi4WULXvy3arloqUyZ2pPf1vN5o7w+ZyW&#10;ej+rpMeao63OArtYSJkXk3JPcD+rTLnL16vku4s+y4S+fb2XLbstEQumHee6HemvvCcQwhhWcUXY&#10;1iRqFNwdy+wtS5sX6g0HTsYy+zqqkkMTU6XNEbawocxF81USa2UV10mscbcrX6/2EIRE1OaL9N18&#10;YDWrK8joi8z5XLDzZ0eVCH3RvFS6Tam1yjbngMpwjvr5irK3w4Y9uXq1fzVXEbtCkRC8ucPWB9CV&#10;o79tBbV2Vbq99tUqeZ8MosoFqEopUguqlgs+rU7beFF3F0JdbNWC/gojSvL8dgdS/6y/rZkaKkkd&#10;bU9q+hU3T+VVySd1eVbTpQu+yoypW0jFKFMdV/KUw14mApWNs+L5qgmUhidbdpX4VBOLVhRIfQVU&#10;JWZVB6WyA9VzJU+PXXJOR3YFPgRvvtVKU9eg0ot+t0q7i3AHf7fK4qsOUTlv4mJV31X9VetI+1dm&#10;QRZXpNKfuqqlPHFYKj3r+ij1Ig56tT5UL1WWa7WDKmu2wpJyH5K06VVObwVElf4UjJXrQ+FdQeft&#10;uz32mdE60vVbbPcd0xbZ2gUkV7uBnH+VsSgtuEhNH6B9Paw2Fu83yOKFA3/O4uVF8MgsXjxMFZfz&#10;2J5+PvteSbwHInw8BwI49HuJf/xy/yslp33+24eP//Xyjv/97HetpNmLa756IWO5hexOpODA5R43&#10;uFjalldig707SiEkbo1t4wK9RNoL5NgwL9FOAjGW7UB8pEAK5qH3OOuNJZsQSSoQYyO7J0oiF/TG&#10;RtaT3uDcXnrDGXQDOZ6je0mcwaBHjqN7BaZn2CfHz8VbxESW1TV6lMiy6t4jlV7cL6vxvF9W5xhd&#10;Isuq/XiT6N1zctN+Wd3jHVo8RsfHzdTl6bhG0haX3+Lybfs9q0gLw0DsSeoS3798/vHJW07kjhTu&#10;aI+k7vdPn/z849Of2176/tlHKmdM2yr988kfPz6lDYDCDbRd0P++RBIaFFb3Q1+pLn9XL0SQdYug&#10;jVG6XG6oLJWgv01SGyciciPPTq9JNBqoIvRXOiXvyLBbDKXpW2rZM9OLIexNjI9KeRJ+xM4y/q7I&#10;q16vnk+CjnJzAL9BBxAH3LkDyLdU/zIH8HDSN0yP5QG2nPyRb2LdHHM+5i5g4phYvyTxSqacEuuT&#10;zHiBqUdiHZIZPzB1k6w30mopVJ5g5o18liOY+FtW33N+YDJx7oXWnBeYeN6u7sGcD5j1yep8zgNM&#10;LXxzAZ/etsP9Vu9Ix+Sabz5R6qO7gJpLrGcqyX3ANnNjJ1CdqC5OvRn9Fd9NfKjCEezSsFuNHEZx&#10;oUrPTRy8VlwodQTbOCthzZOtnMAmq3IBV5Og2tp8wG/QB4S3cO4DMtJ4ZB/w5kYW5e6Ip4J8Pbd2&#10;AXt+q0e/BLza0esnCVrmLmDskjiPBHdhoSDrAyaHv/UA0w7ZS6nEHbEOYHtcFwwMe0W/5kv643yR&#10;Pfu2QMHnV6nYmrqg1BdxDiCe3IYq+oyLwKxTVtupf+scwLRTVuGpz+09QHonFaj8My4BwcqIZX36&#10;JaCzKBxH/er8GV3k8Kwu9z/4V0S3b8fQrZ6PY3cKt0G4yb9V3sO4cTssb5X6Mm6MKSHJc5Tpdihu&#10;LiBd4/F13d2HJ/+A9siCSIv+dc6XcwGxVQxuAWGN4mTlLqBckPGWU/lPXZw6M/prbwIrMoz4T9DM&#10;yP/r/pOiCv2U/orXKX5iIUzTThXC9BpwTNddXNix0tSFXWltcwG/QRcQZn/uAvI+/C9zAQ+nVpYi&#10;CgR/GR8wd0yM9+JOyNwJTLylT/YCU7/kk/3A1C35ZE8w7dOn+4JTd4Gp1zUTfXcpm2Y8wWTmPt0P&#10;TBzvT/cCsx5Zdc/5gKmFu2tAZ+KbExh7uds94BcLBSdOoLpQM15gc8oqPrF6PotE9cb0198FVq6g&#10;yqt4leJJ4YnD0GVs8GbsCraBFpLkInDsBoqkgtK4ngRV1eYFfoNeII6ccy+QreyRvcC/HE+S/vZa&#10;kiwvXuDucLqAM0SEwH53//CrwOur9lzKeniOEMikN0kYbBtZn4Q8gEiQ9QLJJQnE2LspEpFIsl5g&#10;IsleTV1foRB53CfrBbY4btAr7Bn9Go9dt2h03i0hPp9I+sZdiQffmrCy21vtuHCSnjM9NpVdm7QD&#10;ojhpaAXQ5U/VTFKyLJOsJ4T+tkN11Tn985c6SP568Vft6oe7t29e/Oebt2/pcuntOyKe7W4uKO3f&#10;81/fv/jx6Yd3r/jeybX7cP/q57+9vX/y+zPitPF/5Lx2ze7vfnv3gm9CX7989uI/5N8fn7152/7N&#10;l1A//fAdbYkf3v/9/qcf6F8/373459/vn9zfNabc7y/v8Y/Xd/f/7+mTP+6/vYOE0pOeHyR8U/vI&#10;B8nVTh5V/OXyqr0FXg4Syq5HpwjyR+vF2IPOEdr929tgez64Q+TyGunjsD9e3iDVGtvUQlG3BwnX&#10;yl7LsucIy8hk2dMkkbU6SaI+2bMkHl5wjESC7EESC3KnyLmetpMEsY8HsHBhSnyO8NREF/DtgNiR&#10;3mUPzI4SEoVF002Yt7/bu7bxtl/Z/1tD3aJ199ff1kiE9QNM/6q/rpXpnf59O0u+wbMEW+r5WcKU&#10;70c+Sy6P8kD9+rKFx5ajxGCSnnXhQWdJ6mzb44QAQHt6aA8ce47MABLOHbkWY4+QSUCSSLKHyCQg&#10;iUdmD5FUQfYcWcRsB8jDDpAORWAo0fkhzr5u9tnh0bb74rls+xY7ZsP7M7KlCcBy1rXt5PiGUQjs&#10;5fzk4DvaRz45rnaUB5u8posbZJ1mx1+JbZTp+UuiEN4YYfNn6MKeG+zmZdDh/PhYi/osFMJO/6pX&#10;nwxCktF9BgpJJNnjY6Wn7RR52ClCWzHeAjbsMDhGZnDILAyZQSFyRMzeaG04hF9//mnvtHAV9+r7&#10;P169x6UcHGPctr1+8/zfn318Zv87X9h9/3J/9/ru7YuX9z/9fwEAAAD//wMAUEsDBBQABgAIAAAA&#10;IQCf4JZi3gAAAAcBAAAPAAAAZHJzL2Rvd25yZXYueG1sTI9BS8NAFITvgv9heYI3uxtj1cZsSinq&#10;qRRsBfH2mn1NQrO7IbtN0n/v86THYYaZb/LlZFsxUB8a7zQkMwWCXOlN4yoNn/u3u2cQIaIz2HpH&#10;Gi4UYFlcX+WYGT+6Dxp2sRJc4kKGGuoYu0zKUNZkMcx8R469o+8tRpZ9JU2PI5fbVt4r9SgtNo4X&#10;auxoXVN52p2thvcRx1WavA6b03F9+d7Pt1+bhLS+vZlWLyAiTfEvDL/4jA4FMx382ZkgWg18JGpI&#10;n0CwuVBqAeLAqYd5moIscvmfv/gBAAD//wMAUEsBAi0AFAAGAAgAAAAhALaDOJL+AAAA4QEAABMA&#10;AAAAAAAAAAAAAAAAAAAAAFtDb250ZW50X1R5cGVzXS54bWxQSwECLQAUAAYACAAAACEAOP0h/9YA&#10;AACUAQAACwAAAAAAAAAAAAAAAAAvAQAAX3JlbHMvLnJlbHNQSwECLQAUAAYACAAAACEAHtwVdxSA&#10;AADoMwQADgAAAAAAAAAAAAAAAAAuAgAAZHJzL2Uyb0RvYy54bWxQSwECLQAUAAYACAAAACEAn+CW&#10;Yt4AAAAHAQAADwAAAAAAAAAAAAAAAABuggAAZHJzL2Rvd25yZXYueG1sUEsFBgAAAAAEAAQA8wAA&#10;AHmDAAAAAA==&#10;">
                <v:shape id="Freeform 4" o:spid="_x0000_s1027" style="position:absolute;left:1604;top:1670;width:882;height:759;rotation:-90;visibility:visible;mso-wrap-style:square;v-text-anchor:top" coordsize="519,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NPzxwAAANwAAAAPAAAAZHJzL2Rvd25yZXYueG1sRI9Pa8JA&#10;FMTvBb/D8oTemk0KNTa6igiC0FLwz6HeHtlnkjb7NsluY/TTu4VCj8PM/IaZLwdTi546V1lWkEQx&#10;COLc6ooLBcfD5mkKwnlkjbVlUnAlB8vF6GGOmbYX3lG/94UIEHYZKii9bzIpXV6SQRfZhjh4Z9sZ&#10;9EF2hdQdXgLc1PI5jifSYMVhocSG1iXl3/sfo+DtEz94+9L2SX5qJ+lpc3uPp19KPY6H1QyEp8H/&#10;h//aW63gNU3h90w4AnJxBwAA//8DAFBLAQItABQABgAIAAAAIQDb4fbL7gAAAIUBAAATAAAAAAAA&#10;AAAAAAAAAAAAAABbQ29udGVudF9UeXBlc10ueG1sUEsBAi0AFAAGAAgAAAAhAFr0LFu/AAAAFQEA&#10;AAsAAAAAAAAAAAAAAAAAHwEAAF9yZWxzLy5yZWxzUEsBAi0AFAAGAAgAAAAhALvY0/PHAAAA3AAA&#10;AA8AAAAAAAAAAAAAAAAABwIAAGRycy9kb3ducmV2LnhtbFBLBQYAAAAAAwADALcAAAD7AgAAAAA=&#10;" path="m128,297r16,19l136,371r-16,56l120,520r8,111l168,761r47,75l271,854r48,-18l359,761,431,557,447,446r-8,-56l431,334r-8,-56l431,241r16,-93l463,74r8,-37l479,r8,18l511,111r8,112l519,334,503,446,455,650,391,836,335,966r-56,74l231,1096r-48,37l144,1133r-40,-37l40,1003,8,910,,798,,687,8,576,32,464,56,390,88,334r40,-37xe" fillcolor="gray" strokeweight="1.5pt">
                  <v:path arrowok="t" o:connecttype="custom" o:connectlocs="218,199;245,212;231,249;204,286;204,348;218,423;286,510;365,560;461,572;542,560;610,510;732,373;760,299;746,261;732,224;719,186;732,161;760,99;787,50;800,25;814,0;828,12;868,74;882,149;882,224;855,299;773,435;664,560;569,647;474,697;393,734;311,759;245,759;177,734;68,672;14,610;0,535;0,460;14,386;54,311;95,261;150,224;218,199" o:connectangles="0,0,0,0,0,0,0,0,0,0,0,0,0,0,0,0,0,0,0,0,0,0,0,0,0,0,0,0,0,0,0,0,0,0,0,0,0,0,0,0,0,0,0"/>
                </v:shape>
                <v:shape id="Freeform 5" o:spid="_x0000_s1028" style="position:absolute;left:2110;top:1137;width:813;height:810;rotation:-90;visibility:visible;mso-wrap-style:square;v-text-anchor:top" coordsize="479,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OIAwAAAANwAAAAPAAAAZHJzL2Rvd25yZXYueG1sRE/Pa8Iw&#10;FL4P/B/CE7ytqTvorI1ShIkgO0zF86N5tsXmpSZprf/9chjs+PH9zrejacVAzjeWFcyTFARxaXXD&#10;lYLL+ev9E4QPyBpby6TgRR62m8lbjpm2T/6h4RQqEUPYZ6igDqHLpPRlTQZ9YjviyN2sMxgidJXU&#10;Dp8x3LTyI00X0mDDsaHGjnY1lfdTbxT0/XconD20/bXbnz0+jtS8lkrNpmOxBhFoDP/iP/dBK1gt&#10;49p4Jh4BufkFAAD//wMAUEsBAi0AFAAGAAgAAAAhANvh9svuAAAAhQEAABMAAAAAAAAAAAAAAAAA&#10;AAAAAFtDb250ZW50X1R5cGVzXS54bWxQSwECLQAUAAYACAAAACEAWvQsW78AAAAVAQAACwAAAAAA&#10;AAAAAAAAAAAfAQAAX3JlbHMvLnJlbHNQSwECLQAUAAYACAAAACEA4iTiAMAAAADcAAAADwAAAAAA&#10;AAAAAAAAAAAHAgAAZHJzL2Rvd25yZXYueG1sUEsFBgAAAAADAAMAtwAAAPQCAAAAAA==&#10;" path="m351,892r-8,-37l328,892r-24,18l264,929,208,910,160,818,120,688,112,576,128,446r24,-93l240,186r56,-37l320,168r15,37l359,223r24,-37l415,149r32,-37l463,93r16,l471,75,431,19,391,,343,,296,19,200,130,120,279,72,428,32,539,8,669,,762,,873r8,93l56,1115r32,55l136,1208r48,l240,1170r40,-37l320,1078r23,-93l351,892xe" fillcolor="gray" strokeweight="1.5pt">
                  <v:path arrowok="t" o:connecttype="custom" o:connectlocs="596,598;582,573;557,598;516,610;448,623;353,610;272,548;204,461;190,386;217,299;258,237;407,125;502,100;543,113;569,137;609,150;650,125;704,100;759,75;786,62;813,62;799,50;732,13;664,0;582,0;502,13;339,87;204,187;122,287;54,361;14,449;0,511;0,585;14,648;95,748;149,785;231,810;312,810;407,785;475,760;543,723;582,660;596,598" o:connectangles="0,0,0,0,0,0,0,0,0,0,0,0,0,0,0,0,0,0,0,0,0,0,0,0,0,0,0,0,0,0,0,0,0,0,0,0,0,0,0,0,0,0,0"/>
                </v:shape>
                <v:shape id="Freeform 6" o:spid="_x0000_s1029" style="position:absolute;left:1676;top:1254;width:1259;height:1157;rotation:-90;visibility:visible;mso-wrap-style:square;v-text-anchor:top" coordsize="742,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vg8xAAAANwAAAAPAAAAZHJzL2Rvd25yZXYueG1sRI9BSwMx&#10;FITvgv8hPMFbm11B2902W6ogevDQ1vX+2LxuFjcvaRLb9d8bQfA4zMw3zHoz2VGcKcTBsYJyXoAg&#10;7pweuFfQvj/PliBiQtY4OiYF3xRh01xfrbHW7sJ7Oh9SLzKEY40KTEq+ljJ2hizGufPE2Tu6YDFl&#10;GXqpA14y3I7yrigepMWB84JBT0+Gus/Dl1XwYsxbec+PbeUX/BH89rST7Ump25tpuwKRaEr/4b/2&#10;q1ZQLSr4PZOPgGx+AAAA//8DAFBLAQItABQABgAIAAAAIQDb4fbL7gAAAIUBAAATAAAAAAAAAAAA&#10;AAAAAAAAAABbQ29udGVudF9UeXBlc10ueG1sUEsBAi0AFAAGAAgAAAAhAFr0LFu/AAAAFQEAAAsA&#10;AAAAAAAAAAAAAAAAHwEAAF9yZWxzLy5yZWxzUEsBAi0AFAAGAAgAAAAhAEKC+DzEAAAA3AAAAA8A&#10;AAAAAAAAAAAAAAAABwIAAGRycy9kb3ducmV2LnhtbFBLBQYAAAAAAwADALcAAAD4AgAAAAA=&#10;" path="m734,r8,93l726,241r-8,112l734,445r-8,19l718,483,702,464r-32,19l591,557,495,668,399,835,351,984r-56,167l271,1355r-8,112l279,1560r,55l279,1634r-32,19l191,1634r-24,l104,1671r-80,37l8,1727r-8,l,1708r,-55l24,1467,40,1337r,-56l24,1151r8,-93l48,1058r16,19l112,1095r47,l239,1021,319,910,383,780,447,575,503,353,535,148r,-55l535,55r,-37l551,18r40,37l638,37,694,r40,xe" fillcolor="gray" strokeweight="1.5pt">
                  <v:path arrowok="t" o:connecttype="custom" o:connectlocs="1245,0;1259,62;1232,161;1218,236;1245,298;1232,311;1218,324;1191,311;1137,324;1003,373;840,448;677,559;596,659;501,771;460,908;446,983;473,1045;473,1082;473,1095;419,1107;324,1095;283,1095;176,1119;41,1144;14,1157;0,1157;0,1144;0,1107;41,983;68,896;68,858;41,771;54,709;81,709;109,722;190,734;270,734;406,684;541,610;650,523;758,385;853,236;908,99;908,62;908,37;908,12;935,12;1003,37;1083,25;1178,0;1245,0" o:connectangles="0,0,0,0,0,0,0,0,0,0,0,0,0,0,0,0,0,0,0,0,0,0,0,0,0,0,0,0,0,0,0,0,0,0,0,0,0,0,0,0,0,0,0,0,0,0,0,0,0,0,0"/>
                </v:shape>
                <v:shape id="Freeform 7" o:spid="_x0000_s1030" style="position:absolute;left:1605;top:14261;width:881;height:759;rotation:-90;visibility:visible;mso-wrap-style:square;v-text-anchor:top" coordsize="519,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DugwgAAANwAAAAPAAAAZHJzL2Rvd25yZXYueG1sRE9Ni8Iw&#10;EL0L+x/CCN40dUGt1SjLgiAoC+oe1tvQjG21mdQm1rq/3hwEj4/3PV+2phQN1a6wrGA4iEAQp1YX&#10;nCn4Paz6MQjnkTWWlknBgxwsFx+dOSba3nlHzd5nIoSwS1BB7n2VSOnSnAy6ga2IA3eytUEfYJ1J&#10;XeM9hJtSfkbRWBosODTkWNF3TullfzMKNn/4w+vRtRmmx+t4clz9b6P4rFSv237NQHhq/Vv8cq+1&#10;gmkc5ocz4QjIxRMAAP//AwBQSwECLQAUAAYACAAAACEA2+H2y+4AAACFAQAAEwAAAAAAAAAAAAAA&#10;AAAAAAAAW0NvbnRlbnRfVHlwZXNdLnhtbFBLAQItABQABgAIAAAAIQBa9CxbvwAAABUBAAALAAAA&#10;AAAAAAAAAAAAAB8BAABfcmVscy8ucmVsc1BLAQItABQABgAIAAAAIQAB5DugwgAAANwAAAAPAAAA&#10;AAAAAAAAAAAAAAcCAABkcnMvZG93bnJldi54bWxQSwUGAAAAAAMAAwC3AAAA9gIAAAAA&#10;" path="m383,297r-16,19l383,371r8,56l399,520r-8,111l351,761r-55,75l240,854,192,836,152,761,80,557,64,446r8,-56l88,334r8,-56l80,241,64,148,48,74,40,37,40,,32,18,8,111,,223,,334,8,446,56,650r64,186l184,966r48,74l288,1096r40,37l375,1133r40,-37l479,1003r24,-93l519,798r,-111l503,576,487,464,455,390,423,334,383,297xe" fillcolor="gray" strokeweight="1.5pt">
                  <v:path arrowok="t" o:connecttype="custom" o:connectlocs="650,199;623,212;650,249;664,286;677,348;664,423;596,510;502,560;407,572;326,560;258,510;136,373;109,299;122,261;149,224;163,186;136,161;109,99;81,50;68,25;68,0;54,12;14,74;0,149;0,224;14,299;95,435;204,560;312,647;394,697;489,734;557,759;637,759;704,734;813,672;854,610;881,535;881,460;854,386;827,311;772,261;718,224;650,199" o:connectangles="0,0,0,0,0,0,0,0,0,0,0,0,0,0,0,0,0,0,0,0,0,0,0,0,0,0,0,0,0,0,0,0,0,0,0,0,0,0,0,0,0,0,0"/>
                </v:shape>
                <v:shape id="Freeform 8" o:spid="_x0000_s1031" style="position:absolute;left:2110;top:14743;width:814;height:810;rotation:-90;visibility:visible;mso-wrap-style:square;v-text-anchor:top" coordsize="479,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u6wwAAANwAAAAPAAAAZHJzL2Rvd25yZXYueG1sRI/Na8JA&#10;FMTvhf4Pyyv0Vjd6qJq6ighKQDz4gedH9jUJzb5N98PE/94tFDwOM/MbZrEaTCtu5HxjWcF4lIEg&#10;Lq1uuFJwOW8/ZiB8QNbYWiYFd/KwWr6+LDDXtucj3U6hEgnCPkcFdQhdLqUvazLoR7YjTt63dQZD&#10;kq6S2mGf4KaVkyz7lAYbTgs1drSpqfw5RaMgxkNYO1u08drtzh5/99Tcp0q9vw3rLxCBhvAM/7cL&#10;rWA+G8PfmXQE5PIBAAD//wMAUEsBAi0AFAAGAAgAAAAhANvh9svuAAAAhQEAABMAAAAAAAAAAAAA&#10;AAAAAAAAAFtDb250ZW50X1R5cGVzXS54bWxQSwECLQAUAAYACAAAACEAWvQsW78AAAAVAQAACwAA&#10;AAAAAAAAAAAAAAAfAQAAX3JlbHMvLnJlbHNQSwECLQAUAAYACAAAACEARss7usMAAADcAAAADwAA&#10;AAAAAAAAAAAAAAAHAgAAZHJzL2Rvd25yZXYueG1sUEsFBgAAAAADAAMAtwAAAPcCAAAAAA==&#10;" path="m120,892r8,-37l151,892r24,18l215,929r48,-19l319,818,351,688r8,-112l351,446,319,353,231,186,183,149r-24,19l136,205r-24,18l96,186,64,149,24,112,8,93,,93,8,75,48,19,88,r48,l183,19r88,111l351,279r56,149l439,539r24,130l479,762r,111l463,966r-40,149l383,1170r-48,38l287,1208r-48,-38l191,1133r-32,-55l136,985,120,892xe" fillcolor="gray" strokeweight="1.5pt">
                  <v:path arrowok="t" o:connecttype="custom" o:connectlocs="204,598;218,573;257,598;297,610;365,623;447,610;542,548;596,461;610,386;596,299;542,237;393,125;311,100;270,113;231,137;190,150;163,125;109,100;41,75;14,62;0,62;14,50;82,13;150,0;231,0;311,13;461,87;596,187;692,287;746,361;787,449;814,511;814,585;787,648;719,748;651,785;569,810;488,810;406,785;325,760;270,723;231,660;204,598" o:connectangles="0,0,0,0,0,0,0,0,0,0,0,0,0,0,0,0,0,0,0,0,0,0,0,0,0,0,0,0,0,0,0,0,0,0,0,0,0,0,0,0,0,0,0"/>
                </v:shape>
                <v:shape id="Freeform 9" o:spid="_x0000_s1032" style="position:absolute;left:1677;top:14279;width:1260;height:1157;rotation:-90;visibility:visible;mso-wrap-style:square;v-text-anchor:top" coordsize="742,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xpqwwAAANwAAAAPAAAAZHJzL2Rvd25yZXYueG1sRI9BawIx&#10;FITvBf9DeEJvNavQqqtRbKG0Bw/WrvfH5rlZ3LzEJNXtvzeFgsdhZr5hluveduJCIbaOFYxHBQji&#10;2umWGwXV9/vTDERMyBo7x6TglyKsV4OHJZbaXfmLLvvUiAzhWKICk5IvpYy1IYtx5Dxx9o4uWExZ&#10;hkbqgNcMt52cFMWLtNhyXjDo6c1Qfdr/WAUfxmzHz/xazf2UD8FvzjtZnZV6HPabBYhEfbqH/9uf&#10;WsF8NoG/M/kIyNUNAAD//wMAUEsBAi0AFAAGAAgAAAAhANvh9svuAAAAhQEAABMAAAAAAAAAAAAA&#10;AAAAAAAAAFtDb250ZW50X1R5cGVzXS54bWxQSwECLQAUAAYACAAAACEAWvQsW78AAAAVAQAACwAA&#10;AAAAAAAAAAAAAAAfAQAAX3JlbHMvLnJlbHNQSwECLQAUAAYACAAAACEAefMaasMAAADcAAAADwAA&#10;AAAAAAAAAAAAAAAHAgAAZHJzL2Rvd25yZXYueG1sUEsFBgAAAAADAAMAtwAAAPcCAAAAAA==&#10;" path="m8,l,93,16,241r8,112l8,445r,19l24,483,40,464r24,19l151,557r96,111l335,835r56,149l439,1151r32,204l471,1467r-8,93l455,1615r,19l495,1653r56,-19l575,1634r55,37l710,1708r24,19l742,1727r,-19l734,1653,718,1467,702,1337r,-56l710,1151r-8,-93l694,1058r-24,19l622,1095r-39,l495,1021,415,910,359,780,287,575,239,353,207,148,199,93r8,-38l199,18r-8,l151,55,104,37,40,,8,xe" fillcolor="gray" strokeweight="1.5pt">
                  <v:path arrowok="t" o:connecttype="custom" o:connectlocs="14,0;0,62;27,161;41,236;14,298;14,311;41,324;68,311;109,324;256,373;419,448;569,559;664,659;745,771;800,908;800,983;786,1045;773,1082;773,1095;841,1107;936,1095;976,1095;1070,1119;1206,1144;1246,1157;1260,1157;1260,1144;1246,1107;1219,983;1192,896;1192,858;1206,771;1192,709;1178,709;1138,722;1056,734;990,734;841,684;705,610;610,523;487,385;406,236;352,99;338,62;352,37;338,12;324,12;256,37;177,25;68,0;14,0" o:connectangles="0,0,0,0,0,0,0,0,0,0,0,0,0,0,0,0,0,0,0,0,0,0,0,0,0,0,0,0,0,0,0,0,0,0,0,0,0,0,0,0,0,0,0,0,0,0,0,0,0,0,0"/>
                </v:shape>
                <v:shape id="Freeform 10" o:spid="_x0000_s1033" style="position:absolute;left:9949;top:1676;width:882;height:747;rotation:-90;visibility:visible;mso-wrap-style:square;v-text-anchor:top" coordsize="51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59DxAAAANwAAAAPAAAAZHJzL2Rvd25yZXYueG1sRI9PawIx&#10;FMTvgt8hPKE3zVpFdGuUUihdPIh/9tLbY/PcXUxeliTV9ds3QqHHYWZ+w6y3vTXiRj60jhVMJxkI&#10;4srplmsF5flzvAQRIrJG45gUPCjAdjMcrDHX7s5Hup1iLRKEQ44Kmhi7XMpQNWQxTFxHnLyL8xZj&#10;kr6W2uM9wa2Rr1m2kBZbTgsNdvTRUHU9/VgFPP0qtM9MWc528+LwvcfyYVCpl1H//gYiUh//w3/t&#10;QitYLWfwPJOOgNz8AgAA//8DAFBLAQItABQABgAIAAAAIQDb4fbL7gAAAIUBAAATAAAAAAAAAAAA&#10;AAAAAAAAAABbQ29udGVudF9UeXBlc10ueG1sUEsBAi0AFAAGAAgAAAAhAFr0LFu/AAAAFQEAAAsA&#10;AAAAAAAAAAAAAAAAHwEAAF9yZWxzLy5yZWxzUEsBAi0AFAAGAAgAAAAhAC2rn0PEAAAA3AAAAA8A&#10;AAAAAAAAAAAAAAAABwIAAGRycy9kb3ducmV2LnhtbFBLBQYAAAAAAwADALcAAAD4AgAAAAA=&#10;" path="m128,817r16,-18l136,762,120,706r,-93l128,483,168,372r47,-93l271,260r48,37l359,353r72,204l447,687r-8,56l431,780r-8,56l431,892r16,74l463,1040r8,56l479,1115r8,-19l511,1003r8,-93l519,799,503,687,455,465,391,279,335,167,279,75,231,19,183,,144,,104,19,40,130,8,223,,316,,446,8,557r24,93l56,743r32,56l128,817xe" fillcolor="gray" strokeweight="1.5pt">
                  <v:path arrowok="t" o:connecttype="custom" o:connectlocs="218,547;245,535;231,511;204,473;204,411;218,324;286,249;365,187;461,174;542,199;610,236;732,373;760,460;746,498;732,523;719,560;732,598;760,647;787,697;800,734;814,747;828,734;868,672;882,610;882,535;855,460;773,312;664,187;569,112;474,50;393,13;311,0;245,0;177,13;68,87;14,149;0,212;0,299;14,373;54,435;95,498;150,535;218,547" o:connectangles="0,0,0,0,0,0,0,0,0,0,0,0,0,0,0,0,0,0,0,0,0,0,0,0,0,0,0,0,0,0,0,0,0,0,0,0,0,0,0,0,0,0,0"/>
                </v:shape>
                <v:shape id="Freeform 11" o:spid="_x0000_s1034" style="position:absolute;left:9516;top:1137;width:813;height:810;rotation:-90;visibility:visible;mso-wrap-style:square;v-text-anchor:top" coordsize="479,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JgiwgAAANwAAAAPAAAAZHJzL2Rvd25yZXYueG1sRI9Bi8Iw&#10;FITvC/6H8ARva6qIq9UoIiiC7GFVPD+aZ1tsXmqSav33ZkHwOMzMN8x82ZpK3Mn50rKCQT8BQZxZ&#10;XXKu4HTcfE9A+ICssbJMCp7kYbnofM0x1fbBf3Q/hFxECPsUFRQh1KmUPivIoO/bmjh6F+sMhihd&#10;LrXDR4SbSg6TZCwNlhwXCqxpXVB2PTRGQdP8hpWzu6o519ujx9ueyuePUr1uu5qBCNSGT/jd3mkF&#10;08kI/s/EIyAXLwAAAP//AwBQSwECLQAUAAYACAAAACEA2+H2y+4AAACFAQAAEwAAAAAAAAAAAAAA&#10;AAAAAAAAW0NvbnRlbnRfVHlwZXNdLnhtbFBLAQItABQABgAIAAAAIQBa9CxbvwAAABUBAAALAAAA&#10;AAAAAAAAAAAAAB8BAABfcmVscy8ucmVsc1BLAQItABQABgAIAAAAIQBWvJgiwgAAANwAAAAPAAAA&#10;AAAAAAAAAAAAAAcCAABkcnMvZG93bnJldi54bWxQSwUGAAAAAAMAAwC3AAAA9gIAAAAA&#10;" path="m351,298r-8,37l328,316,304,279,264,260r-56,38l160,372,120,502r-8,130l128,743r24,93l240,1003r56,37l320,1022r15,-19l359,985r24,18l415,1040r32,38l463,1096r16,l471,1133r-40,56l391,1208r-48,l296,1170,200,1059,120,910,72,780,32,650,8,539,,428,,335,8,242,56,93,88,19,136,r48,l240,19r40,56l320,130r23,75l351,298xe" fillcolor="gray" strokeweight="1.5pt">
                  <v:path arrowok="t" o:connecttype="custom" o:connectlocs="596,200;582,225;557,212;516,187;448,174;353,200;272,249;204,337;190,424;217,498;258,561;407,673;502,697;543,685;569,673;609,660;650,673;704,697;759,723;786,735;813,735;799,760;732,797;664,810;582,810;502,785;339,710;204,610;122,523;54,436;14,361;0,287;0,225;14,162;95,62;149,13;231,0;312,0;407,13;475,50;543,87;582,137;596,200" o:connectangles="0,0,0,0,0,0,0,0,0,0,0,0,0,0,0,0,0,0,0,0,0,0,0,0,0,0,0,0,0,0,0,0,0,0,0,0,0,0,0,0,0,0,0"/>
                </v:shape>
                <v:shape id="Freeform 12" o:spid="_x0000_s1035" style="position:absolute;left:9505;top:1254;width:1259;height:1157;rotation:-90;visibility:visible;mso-wrap-style:square;v-text-anchor:top" coordsize="742,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oIewwAAANwAAAAPAAAAZHJzL2Rvd25yZXYueG1sRI9BawIx&#10;FITvBf9DeIK3mrVg1dUotiDtoQdr1/tj89wsbl5ikur23zeFgsdhZr5hVpveduJKIbaOFUzGBQji&#10;2umWGwXV1+5xDiImZI2dY1LwQxE268HDCkvtbvxJ10NqRIZwLFGBScmXUsbakMU4dp44eycXLKYs&#10;QyN1wFuG204+FcWztNhyXjDo6dVQfT58WwVvxnxMpvxSLfyMj8FvL3tZXZQaDfvtEkSiPt3D/+13&#10;rWAxn8LfmXwE5PoXAAD//wMAUEsBAi0AFAAGAAgAAAAhANvh9svuAAAAhQEAABMAAAAAAAAAAAAA&#10;AAAAAAAAAFtDb250ZW50X1R5cGVzXS54bWxQSwECLQAUAAYACAAAACEAWvQsW78AAAAVAQAACwAA&#10;AAAAAAAAAAAAAAAfAQAAX3JlbHMvLnJlbHNQSwECLQAUAAYACAAAACEA9hqCHsMAAADcAAAADwAA&#10;AAAAAAAAAAAAAAAHAgAAZHJzL2Rvd25yZXYueG1sUEsFBgAAAAADAAMAtwAAAPcCAAAAAA==&#10;" path="m734,1709r8,-93l726,1486r-8,-112l734,1282r-8,-38l718,1244r-16,l670,1244r-79,-74l495,1040,399,892,351,743,295,557,271,353r-8,-93l279,149r,-37l279,74,247,56,191,93r-24,l104,56,24,,8,,,,,19,,56,24,242,40,390r,56l24,576r,37l32,650r16,l64,632r48,-19l159,632r80,55l319,817r64,112l447,1133r56,241l535,1560r,74l535,1672r,18l551,1709r40,-37l638,1690r56,37l734,1709xe" fillcolor="gray" strokeweight="1.5pt">
                  <v:path arrowok="t" o:connecttype="custom" o:connectlocs="1245,1145;1259,1083;1232,996;1218,921;1245,859;1232,833;1218,833;1191,833;1137,833;1003,784;840,697;677,598;596,498;501,373;460,236;446,174;473,100;473,75;473,50;419,38;324,62;283,62;176,38;41,0;14,0;0,0;0,13;0,38;41,162;68,261;68,299;41,386;41,411;54,435;81,435;109,423;190,411;270,423;406,460;541,547;650,622;758,759;853,921;908,1045;908,1095;908,1120;908,1132;935,1145;1003,1120;1083,1132;1178,1157;1245,1145" o:connectangles="0,0,0,0,0,0,0,0,0,0,0,0,0,0,0,0,0,0,0,0,0,0,0,0,0,0,0,0,0,0,0,0,0,0,0,0,0,0,0,0,0,0,0,0,0,0,0,0,0,0,0,0"/>
                </v:shape>
                <v:shape id="Freeform 13" o:spid="_x0000_s1036" style="position:absolute;left:9950;top:14267;width:881;height:747;rotation:-90;visibility:visible;mso-wrap-style:square;v-text-anchor:top" coordsize="51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DzbxQAAANwAAAAPAAAAZHJzL2Rvd25yZXYueG1sRI/NasMw&#10;EITvhb6D2EJvjew2hMSNHEKg1PRQ8uNLb4u1sU2klZHUxHn7KlDIcZiZb5jlarRGnMmH3rGCfJKB&#10;IG6c7rlVUB8+XuYgQkTWaByTgisFWJWPD0sstLvwjs772IoE4VCggi7GoZAyNB1ZDBM3ECfv6LzF&#10;mKRvpfZ4SXBr5GuWzaTFntNChwNtOmpO+1+rgPPPSvvM1PXb17Ta/nxjfTWo1PPTuH4HEWmM9/B/&#10;u9IKFvMZ3M6kIyDLPwAAAP//AwBQSwECLQAUAAYACAAAACEA2+H2y+4AAACFAQAAEwAAAAAAAAAA&#10;AAAAAAAAAAAAW0NvbnRlbnRfVHlwZXNdLnhtbFBLAQItABQABgAIAAAAIQBa9CxbvwAAABUBAAAL&#10;AAAAAAAAAAAAAAAAAB8BAABfcmVscy8ucmVsc1BLAQItABQABgAIAAAAIQA93DzbxQAAANwAAAAP&#10;AAAAAAAAAAAAAAAAAAcCAABkcnMvZG93bnJldi54bWxQSwUGAAAAAAMAAwC3AAAA+QIAAAAA&#10;" path="m383,817l367,799r16,-37l391,706r8,-93l391,483,351,372,296,279,240,260r-48,37l152,353,80,557,64,687r8,56l88,780r8,56l80,892,64,966r-16,74l40,1096r,19l32,1096,8,1003,,910,,799,8,687,56,465,120,279,184,167,232,75,288,19,328,r47,l415,19r64,111l503,223r16,93l519,446,503,557r-16,93l455,743r-32,56l383,817xe" fillcolor="gray" strokeweight="1.5pt">
                  <v:path arrowok="t" o:connecttype="custom" o:connectlocs="650,547;623,535;650,511;664,473;677,411;664,324;596,249;502,187;407,174;326,199;258,236;136,373;109,460;122,498;149,523;163,560;136,598;109,647;81,697;68,734;68,747;54,734;14,672;0,610;0,535;14,460;95,312;204,187;312,112;394,50;489,13;557,0;637,0;704,13;813,87;854,149;881,212;881,299;854,373;827,435;772,498;718,535;650,547" o:connectangles="0,0,0,0,0,0,0,0,0,0,0,0,0,0,0,0,0,0,0,0,0,0,0,0,0,0,0,0,0,0,0,0,0,0,0,0,0,0,0,0,0,0,0"/>
                </v:shape>
                <v:shape id="Freeform 14" o:spid="_x0000_s1037" style="position:absolute;left:9516;top:14743;width:814;height:810;rotation:-90;visibility:visible;mso-wrap-style:square;v-text-anchor:top" coordsize="479,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gZVwgAAANwAAAAPAAAAZHJzL2Rvd25yZXYueG1sRI9Lq8Iw&#10;FIT3gv8hHMGdpteFj16jiKAI4sIHrg/NuW25zUlNUq3/3giCy2FmvmHmy9ZU4k7Ol5YV/AwTEMSZ&#10;1SXnCi7nzWAKwgdkjZVlUvAkD8tFtzPHVNsHH+l+CrmIEPYpKihCqFMpfVaQQT+0NXH0/qwzGKJ0&#10;udQOHxFuKjlKkrE0WHJcKLCmdUHZ/6kxCprmEFbO7qrmWm/PHm97Kp8Tpfq9dvULIlAbvuFPe6cV&#10;zKYTeJ+JR0AuXgAAAP//AwBQSwECLQAUAAYACAAAACEA2+H2y+4AAACFAQAAEwAAAAAAAAAAAAAA&#10;AAAAAAAAW0NvbnRlbnRfVHlwZXNdLnhtbFBLAQItABQABgAIAAAAIQBa9CxbvwAAABUBAAALAAAA&#10;AAAAAAAAAAAAAB8BAABfcmVscy8ucmVsc1BLAQItABQABgAIAAAAIQCmbgZVwgAAANwAAAAPAAAA&#10;AAAAAAAAAAAAAAcCAABkcnMvZG93bnJldi54bWxQSwUGAAAAAAMAAwC3AAAA9gIAAAAA&#10;" path="m120,298r8,37l151,316r24,-37l215,260r48,38l319,372r32,130l359,632r-8,111l319,836r-88,167l183,1040r-24,-18l136,1003,112,985r-16,18l64,1040r-40,38l8,1096r-8,l8,1133r40,56l88,1208r48,l183,1170r88,-111l351,910,407,780,439,650,463,539,479,428r,-93l463,242,423,93,383,19,335,,287,,239,19,191,75r-32,55l136,205r-16,93xe" fillcolor="gray" strokeweight="1.5pt">
                  <v:path arrowok="t" o:connecttype="custom" o:connectlocs="204,200;218,225;257,212;297,187;365,174;447,200;542,249;596,337;610,424;596,498;542,561;393,673;311,697;270,685;231,673;190,660;163,673;109,697;41,723;14,735;0,735;14,760;82,797;150,810;231,810;311,785;461,710;596,610;692,523;746,436;787,361;814,287;814,225;787,162;719,62;651,13;569,0;488,0;406,13;325,50;270,87;231,137;204,200" o:connectangles="0,0,0,0,0,0,0,0,0,0,0,0,0,0,0,0,0,0,0,0,0,0,0,0,0,0,0,0,0,0,0,0,0,0,0,0,0,0,0,0,0,0,0"/>
                </v:shape>
                <v:shape id="Freeform 15" o:spid="_x0000_s1038" style="position:absolute;left:9506;top:14279;width:1260;height:1157;rotation:-90;visibility:visible;mso-wrap-style:square;v-text-anchor:top" coordsize="742,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2AwAAAANwAAAAPAAAAZHJzL2Rvd25yZXYueG1sRE9NawIx&#10;EL0X/A9hCt5q1oKtbo2iBbEHD1XX+7CZbpZuJjGJuv57cyj0+Hjf82VvO3GlEFvHCsajAgRx7XTL&#10;jYLquHmZgogJWWPnmBTcKcJyMXiaY6ndjfd0PaRG5BCOJSowKflSylgbshhHzhNn7scFiynD0Egd&#10;8JbDbSdfi+JNWmw5Nxj09Gmo/j1crIKtMbvxhNfVzL/zKfjV+VtWZ6WGz/3qA0SiPv2L/9xfWsFs&#10;mtfmM/kIyMUDAAD//wMAUEsBAi0AFAAGAAgAAAAhANvh9svuAAAAhQEAABMAAAAAAAAAAAAAAAAA&#10;AAAAAFtDb250ZW50X1R5cGVzXS54bWxQSwECLQAUAAYACAAAACEAWvQsW78AAAAVAQAACwAAAAAA&#10;AAAAAAAAAAAfAQAAX3JlbHMvLnJlbHNQSwECLQAUAAYACAAAACEAGBstgMAAAADcAAAADwAAAAAA&#10;AAAAAAAAAAAHAgAAZHJzL2Rvd25yZXYueG1sUEsFBgAAAAADAAMAtwAAAPQCAAAAAA==&#10;" path="m8,1709l,1616,16,1486r8,-112l8,1282r,-38l24,1244r16,l64,1244r87,-74l247,1040,335,892,391,743,439,557,471,353r,-93l463,149r-8,-37l455,74,495,56r56,37l575,93,630,56,710,r24,l742,r,19l734,56,718,242,702,390r,56l710,576r,37l702,650r-8,l670,632,622,613r-39,19l495,687,415,817,359,929r-72,204l239,1374r-32,186l199,1634r8,38l199,1690r-8,19l151,1672r-47,18l40,1727,8,1709xe" fillcolor="gray" strokeweight="1.5pt">
                  <v:path arrowok="t" o:connecttype="custom" o:connectlocs="14,1145;0,1083;27,996;41,921;14,859;14,833;41,833;68,833;109,833;256,784;419,697;569,598;664,498;745,373;800,236;800,174;786,100;773,75;773,50;841,38;936,62;976,62;1070,38;1206,0;1246,0;1260,0;1260,13;1246,38;1219,162;1192,261;1192,299;1206,386;1206,411;1192,435;1178,435;1138,423;1056,411;990,423;841,460;705,547;610,622;487,759;406,921;352,1045;338,1095;352,1120;338,1132;324,1145;256,1120;177,1132;68,1157;14,1145" o:connectangles="0,0,0,0,0,0,0,0,0,0,0,0,0,0,0,0,0,0,0,0,0,0,0,0,0,0,0,0,0,0,0,0,0,0,0,0,0,0,0,0,0,0,0,0,0,0,0,0,0,0,0,0"/>
                </v:shape>
                <v:shape id="Freeform 16" o:spid="_x0000_s1039" style="position:absolute;left:2399;top:1947;width:460;height:436;rotation:-90;visibility:visible;mso-wrap-style:square;v-text-anchor:top" coordsize="27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9bxgAAANwAAAAPAAAAZHJzL2Rvd25yZXYueG1sRI/dagIx&#10;FITvhb5DOAXv3GwVRLdGKYJWkOJPW68Pm+Nm283JdpPq1qc3BcHLYWa+YSaz1lbiRI0vHSt4SlIQ&#10;xLnTJRcKPt4XvREIH5A1Vo5JwR95mE0fOhPMtDvzjk77UIgIYZ+hAhNCnUnpc0MWfeJq4ugdXWMx&#10;RNkUUjd4jnBbyX6aDqXFkuOCwZrmhvLv/a9VsC7fDmZ9Wab1q99uvqrw85kPhkp1H9uXZxCB2nAP&#10;39orrWA8GsP/mXgE5PQKAAD//wMAUEsBAi0AFAAGAAgAAAAhANvh9svuAAAAhQEAABMAAAAAAAAA&#10;AAAAAAAAAAAAAFtDb250ZW50X1R5cGVzXS54bWxQSwECLQAUAAYACAAAACEAWvQsW78AAAAVAQAA&#10;CwAAAAAAAAAAAAAAAAAfAQAAX3JlbHMvLnJlbHNQSwECLQAUAAYACAAAACEAH9vvW8YAAADcAAAA&#10;DwAAAAAAAAAAAAAAAAAHAgAAZHJzL2Rvd25yZXYueG1sUEsFBgAAAAADAAMAtwAAAPoCAAAAAA==&#10;" path="m159,576r32,37l223,613r,-74l215,427r8,-167l239,167,263,37r8,-18l263,,247,37r-32,75l135,316,48,520,16,576,8,613,,650r16,l56,632,96,613r31,-37l143,576r16,xe" strokecolor="white" strokeweight="1.5pt">
                  <v:path arrowok="t" o:connecttype="custom" o:connectlocs="270,386;324,411;379,411;379,362;365,286;379,174;406,112;446,25;460,13;446,0;419,25;365,75;229,212;81,349;27,386;14,411;0,436;27,436;95,424;163,411;216,386;243,386;270,386" o:connectangles="0,0,0,0,0,0,0,0,0,0,0,0,0,0,0,0,0,0,0,0,0,0,0"/>
                </v:shape>
                <v:shape id="Freeform 17" o:spid="_x0000_s1040" style="position:absolute;left:2462;top:1618;width:136;height:335;rotation:-90;visibility:visible;mso-wrap-style:square;v-text-anchor:top" coordsize="8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UMEwAAAANwAAAAPAAAAZHJzL2Rvd25yZXYueG1sRE+7asMw&#10;FN0L/QdxC9kaqRlC41oObWkgU0qckPliXT+wdWUkxXH+PhoKHQ/nnW9nO4iJfOgca3hbKhDElTMd&#10;NxrOp93rO4gQkQ0OjknDnQJsi+enHDPjbnykqYyNSCEcMtTQxjhmUoaqJYth6UbixNXOW4wJ+kYa&#10;j7cUbge5UmotLXacGloc6bulqi+vVkPpQ1//Xq4/CtUufk0dHQ980HrxMn9+gIg0x3/xn3tvNGw2&#10;aX46k46ALB4AAAD//wMAUEsBAi0AFAAGAAgAAAAhANvh9svuAAAAhQEAABMAAAAAAAAAAAAAAAAA&#10;AAAAAFtDb250ZW50X1R5cGVzXS54bWxQSwECLQAUAAYACAAAACEAWvQsW78AAAAVAQAACwAAAAAA&#10;AAAAAAAAAAAfAQAAX3JlbHMvLnJlbHNQSwECLQAUAAYACAAAACEA3bVDBMAAAADcAAAADwAAAAAA&#10;AAAAAAAAAAAHAgAAZHJzL2Rvd25yZXYueG1sUEsFBgAAAAADAAMAtwAAAPQCAAAAAA==&#10;" path="m56,l16,130,,278,8,390r16,93l48,501,64,464,80,446,72,408,48,297,40,204r8,-93l64,37,64,,56,xe" strokecolor="white" strokeweight="1.5pt">
                  <v:path arrowok="t" o:connecttype="custom" o:connectlocs="95,0;27,87;0,186;14,261;41,323;82,335;109,310;136,298;122,273;82,199;68,136;82,74;109,25;109,0;95,0" o:connectangles="0,0,0,0,0,0,0,0,0,0,0,0,0,0,0"/>
                </v:shape>
                <v:shape id="Freeform 18" o:spid="_x0000_s1041" style="position:absolute;left:2652;top:1621;width:353;height:137;rotation:-90;visibility:visible;mso-wrap-style:square;v-text-anchor:top" coordsize="2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3kmxgAAANwAAAAPAAAAZHJzL2Rvd25yZXYueG1sRI9Ba8JA&#10;FITvQv/D8gredKPWoqkbUUHoQURtS6+P7GsSkn0bdldN++tdQehxmJlvmMWyM424kPOVZQWjYQKC&#10;OLe64kLB58d2MAPhA7LGxjIp+CUPy+ypt8BU2ysf6XIKhYgQ9ikqKENoUyl9XpJBP7QtcfR+rDMY&#10;onSF1A6vEW4aOU6SV2mw4rhQYkubkvL6dDYK1t/Hv/1uPNlP69n0qzi4jX+RlVL95271BiJQF/7D&#10;j/a7VjCfj+B+Jh4Bmd0AAAD//wMAUEsBAi0AFAAGAAgAAAAhANvh9svuAAAAhQEAABMAAAAAAAAA&#10;AAAAAAAAAAAAAFtDb250ZW50X1R5cGVzXS54bWxQSwECLQAUAAYACAAAACEAWvQsW78AAAAVAQAA&#10;CwAAAAAAAAAAAAAAAAAfAQAAX3JlbHMvLnJlbHNQSwECLQAUAAYACAAAACEAHVd5JsYAAADcAAAA&#10;DwAAAAAAAAAAAAAAAAAHAgAAZHJzL2Rvd25yZXYueG1sUEsFBgAAAAADAAMAtwAAAPoCAAAAAA==&#10;" path="m16,130r32,56l96,204r48,l192,167r16,-18l208,130r-8,l184,130,112,112,72,74,40,19,24,,8,37,,74r16,56xe" strokecolor="white" strokeweight="1.5pt">
                  <v:path arrowok="t" o:connecttype="custom" o:connectlocs="27,87;81,125;163,137;244,137;326,112;353,100;353,87;339,87;312,87;190,75;122,50;68,13;41,0;14,25;0,50;27,87" o:connectangles="0,0,0,0,0,0,0,0,0,0,0,0,0,0,0,0"/>
                </v:shape>
                <v:shape id="Freeform 19" o:spid="_x0000_s1042" style="position:absolute;left:2064;top:1328;width:284;height:62;rotation:-90;visibility:visible;mso-wrap-style:square;v-text-anchor:top" coordsize="1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3kDxAAAANwAAAAPAAAAZHJzL2Rvd25yZXYueG1sRI/dasJA&#10;FITvC77DcoTe1U0irRpdRSqFXpT6+wCH7DEJZs+m2aOmb98tFHo5zMw3zGLVu0bdqAu1ZwPpKAFF&#10;XHhbc2ngdHx7moIKgmyx8UwGvinAajl4WGBu/Z33dDtIqSKEQ44GKpE21zoUFTkMI98SR+/sO4cS&#10;ZVdq2+E9wl2jsyR50Q5rjgsVtvRaUXE5XJ2BDRXlJHW43T0nmXx9fMp1nFpjHof9eg5KqJf/8F/7&#10;3RqYzTL4PROPgF7+AAAA//8DAFBLAQItABQABgAIAAAAIQDb4fbL7gAAAIUBAAATAAAAAAAAAAAA&#10;AAAAAAAAAABbQ29udGVudF9UeXBlc10ueG1sUEsBAi0AFAAGAAgAAAAhAFr0LFu/AAAAFQEAAAsA&#10;AAAAAAAAAAAAAAAAHwEAAF9yZWxzLy5yZWxzUEsBAi0AFAAGAAgAAAAhAAxbeQPEAAAA3AAAAA8A&#10;AAAAAAAAAAAAAAAABwIAAGRycy9kb3ducmV2LnhtbFBLBQYAAAAAAwADALcAAAD4AgAAAAA=&#10;" path="m8,19r32,l71,75,87,93,103,75,159,19,167,,151,,103,19r-16,l56,,16,,,19,,37,8,19xe" strokecolor="white" strokeweight="1.5pt">
                  <v:path arrowok="t" o:connecttype="custom" o:connectlocs="14,13;68,13;121,50;148,62;175,50;270,13;284,0;257,0;175,13;148,13;95,0;27,0;0,13;0,25;14,13" o:connectangles="0,0,0,0,0,0,0,0,0,0,0,0,0,0,0"/>
                </v:shape>
                <v:shape id="Freeform 20" o:spid="_x0000_s1043" style="position:absolute;left:1747;top:1248;width:446;height:411;rotation:-90;visibility:visible;mso-wrap-style:square;v-text-anchor:top" coordsize="26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t/nxQAAANwAAAAPAAAAZHJzL2Rvd25yZXYueG1sRI/RasJA&#10;FETfhf7Dcgu+SN2oIDV1E6QgFH0Q037AbfY2G5q9m2a3Sfx7VxB8HGbmDLPNR9uInjpfO1awmCcg&#10;iEuna64UfH3uX15B+ICssXFMCi7kIc+eJltMtRv4TH0RKhEh7FNUYEJoUyl9aciin7uWOHo/rrMY&#10;ouwqqTscItw2cpkka2mx5rhgsKV3Q+Vv8W8VWN3OitPhzP3fTA/r3Wn8Pl6MUtPncfcGItAYHuF7&#10;+0Mr2GxWcDsTj4DMrgAAAP//AwBQSwECLQAUAAYACAAAACEA2+H2y+4AAACFAQAAEwAAAAAAAAAA&#10;AAAAAAAAAAAAW0NvbnRlbnRfVHlwZXNdLnhtbFBLAQItABQABgAIAAAAIQBa9CxbvwAAABUBAAAL&#10;AAAAAAAAAAAAAAAAAB8BAABfcmVscy8ucmVsc1BLAQItABQABgAIAAAAIQDLZt/nxQAAANwAAAAP&#10;AAAAAAAAAAAAAAAAAAcCAABkcnMvZG93bnJldi54bWxQSwUGAAAAAAMAAwC3AAAA+QIAAAAA&#10;" path="m,595l16,576,48,502,128,316,207,112,239,38,255,r8,19l263,75,239,223r,75l247,372r,18l239,390r-48,l136,446,72,520,24,595,,613,,595xe" strokecolor="white" strokeweight="1.5pt">
                  <v:path arrowok="t" o:connecttype="custom" o:connectlocs="0,399;27,386;81,337;217,212;351,75;405,25;432,0;446,13;446,50;405,150;405,200;419,249;419,261;405,261;324,261;231,299;122,349;41,399;0,411;0,399" o:connectangles="0,0,0,0,0,0,0,0,0,0,0,0,0,0,0,0,0,0,0,0"/>
                </v:shape>
                <v:shape id="Freeform 21" o:spid="_x0000_s1044" style="position:absolute;left:1798;top:1528;width:81;height:298;rotation:-90;visibility:visible;mso-wrap-style:square;v-text-anchor:top" coordsize="4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a7xgAAANwAAAAPAAAAZHJzL2Rvd25yZXYueG1sRI9bawIx&#10;FITfBf9DOIW+abbSelmNIqJQXwpewNfD5ribdnOybrK67a83BcHHYWa+YWaL1pbiSrU3jhW89RMQ&#10;xJnThnMFx8OmNwbhA7LG0jEp+CUPi3m3M8NUuxvv6LoPuYgQ9ikqKEKoUil9VpBF33cVcfTOrrYY&#10;oqxzqWu8Rbgt5SBJhtKi4bhQYEWrgrKffWMVVOOPv+2quTSbr+S7OVFuRuulUer1pV1OQQRqwzP8&#10;aH9qBZPJO/yfiUdAzu8AAAD//wMAUEsBAi0AFAAGAAgAAAAhANvh9svuAAAAhQEAABMAAAAAAAAA&#10;AAAAAAAAAAAAAFtDb250ZW50X1R5cGVzXS54bWxQSwECLQAUAAYACAAAACEAWvQsW78AAAAVAQAA&#10;CwAAAAAAAAAAAAAAAAAfAQAAX3JlbHMvLnJlbHNQSwECLQAUAAYACAAAACEAf59mu8YAAADcAAAA&#10;DwAAAAAAAAAAAAAAAAAHAgAAZHJzL2Rvd25yZXYueG1sUEsFBgAAAAADAAMAtwAAAPoCAAAAAA==&#10;" path="m16,19l,111r,38l8,186r8,74l16,390,8,427r8,19l16,446r8,-19l40,334,48,223,40,111,24,r,l16,19xe" strokecolor="white" strokeweight="1.5pt">
                  <v:path arrowok="t" o:connecttype="custom" o:connectlocs="27,13;0,74;0,100;14,124;27,174;27,261;14,285;27,298;27,298;41,285;68,223;81,149;68,74;41,0;41,0;27,13" o:connectangles="0,0,0,0,0,0,0,0,0,0,0,0,0,0,0,0"/>
                </v:shape>
                <v:shape id="Freeform 22" o:spid="_x0000_s1045" style="position:absolute;left:2130;top:2042;width:378;height:137;rotation:-90;visibility:visible;mso-wrap-style:square;v-text-anchor:top" coordsize="22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j7wwAAANwAAAAPAAAAZHJzL2Rvd25yZXYueG1sRI9fa8JA&#10;EMTfC/0OxxZ8q5f+E42eElqkhT4Zhb4uuW0SzO2Fu22M394rCD4OM/MbZrUZXacGCrH1bOBpmoEi&#10;rrxtuTZw2G8f56CiIFvsPJOBM0XYrO/vVphbf+IdDaXUKkE45migEelzrWPVkMM49T1x8n59cChJ&#10;hlrbgKcEd51+zrKZdthyWmiwp/eGqmP55wwUEr6H8mP2Yqufz7acayl2r2LM5GEslqCERrmFr+0v&#10;a2CxeIP/M+kI6PUFAAD//wMAUEsBAi0AFAAGAAgAAAAhANvh9svuAAAAhQEAABMAAAAAAAAAAAAA&#10;AAAAAAAAAFtDb250ZW50X1R5cGVzXS54bWxQSwECLQAUAAYACAAAACEAWvQsW78AAAAVAQAACwAA&#10;AAAAAAAAAAAAAAAfAQAAX3JlbHMvLnJlbHNQSwECLQAUAAYACAAAACEAccB4+8MAAADcAAAADwAA&#10;AAAAAAAAAAAAAAAHAgAAZHJzL2Rvd25yZXYueG1sUEsFBgAAAAADAAMAtwAAAPcCAAAAAA==&#10;" path="m223,18r-48,93l119,185,56,204,32,185,8,148,,111,,74r8,l24,74r39,37l119,111,175,74,215,18,223,r,18xe" strokecolor="white" strokeweight="1.5pt">
                  <v:path arrowok="t" o:connecttype="custom" o:connectlocs="378,12;297,75;202,124;95,137;54,124;14,99;0,75;0,50;14,50;41,50;107,75;202,75;297,50;364,12;378,0;378,12" o:connectangles="0,0,0,0,0,0,0,0,0,0,0,0,0,0,0,0"/>
                </v:shape>
                <v:shape id="Freeform 23" o:spid="_x0000_s1046" style="position:absolute;left:1976;top:2198;width:136;height:286;rotation:-90;visibility:visible;mso-wrap-style:square;v-text-anchor:top" coordsize="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G6gwwAAANwAAAAPAAAAZHJzL2Rvd25yZXYueG1sRI/dasJA&#10;FITvhb7Dcgq9042lxCa6itgWRG9s9AEO2WMSzJ4N2c1P374rCF4OM/MNs9qMphY9ta6yrGA+i0AQ&#10;51ZXXCi4nH+mnyCcR9ZYWyYFf+Rgs36ZrDDVduBf6jNfiABhl6KC0vsmldLlJRl0M9sQB+9qW4M+&#10;yLaQusUhwE0t36MolgYrDgslNrQrKb9lnVFQ6I/v3aHTX8iHuvfV6RjjdqHU2+u4XYLwNPpn+NHe&#10;awVJEsP9TDgCcv0PAAD//wMAUEsBAi0AFAAGAAgAAAAhANvh9svuAAAAhQEAABMAAAAAAAAAAAAA&#10;AAAAAAAAAFtDb250ZW50X1R5cGVzXS54bWxQSwECLQAUAAYACAAAACEAWvQsW78AAAAVAQAACwAA&#10;AAAAAAAAAAAAAAAfAQAAX3JlbHMvLnJlbHNQSwECLQAUAAYACAAAACEAfCRuoMMAAADcAAAADwAA&#10;AAAAAAAAAAAAAAAHAgAAZHJzL2Rvd25yZXYueG1sUEsFBgAAAAADAAMAtwAAAPcCAAAAAA==&#10;" path="m80,427r-24,l32,390,8,315,,241,8,148,48,37,56,r8,l72,18,64,74r-8,56l56,185r8,112l80,371r,56xe" strokecolor="white" strokeweight="1.5pt">
                  <v:path arrowok="t" o:connecttype="custom" o:connectlocs="136,286;95,286;54,261;14,211;0,161;14,99;82,25;95,0;109,0;122,12;109,50;95,87;95,124;109,199;136,248;136,286" o:connectangles="0,0,0,0,0,0,0,0,0,0,0,0,0,0,0,0"/>
                </v:shape>
                <v:shape id="Freeform 24" o:spid="_x0000_s1047" style="position:absolute;left:2399;top:14322;width:460;height:436;rotation:-90;visibility:visible;mso-wrap-style:square;v-text-anchor:top" coordsize="27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UhvxgAAANwAAAAPAAAAZHJzL2Rvd25yZXYueG1sRI9bawIx&#10;FITfhf6HcATfNKsFratRROgFRLy2z4fNcbN1c7LdpLr11zeFgo/DzHzDTOeNLcWFal84VtDvJSCI&#10;M6cLzhUcD8/dJxA+IGssHZOCH/Iwnz20pphqd+UdXfYhFxHCPkUFJoQqldJnhiz6nquIo3dytcUQ&#10;ZZ1LXeM1wm0pB0kylBYLjgsGK1oays77b6tgVaw/zOr2klSvfrv5LMPXe/Y4VKrTbhYTEIGacA//&#10;t9+0gvF4BH9n4hGQs18AAAD//wMAUEsBAi0AFAAGAAgAAAAhANvh9svuAAAAhQEAABMAAAAAAAAA&#10;AAAAAAAAAAAAAFtDb250ZW50X1R5cGVzXS54bWxQSwECLQAUAAYACAAAACEAWvQsW78AAAAVAQAA&#10;CwAAAAAAAAAAAAAAAAAfAQAAX3JlbHMvLnJlbHNQSwECLQAUAAYACAAAACEAhNFIb8YAAADcAAAA&#10;DwAAAAAAAAAAAAAAAAAHAgAAZHJzL2Rvd25yZXYueG1sUEsFBgAAAAADAAMAtwAAAPoCAAAAAA==&#10;" path="m120,576l80,613r-32,l48,539,64,427,56,260,40,167,8,37,,19,8,,24,37r32,75l144,316r87,204l255,576r16,37l271,650r-8,l223,632,183,613,144,576r-8,l120,576xe" strokecolor="white" strokeweight="1.5pt">
                  <v:path arrowok="t" o:connecttype="custom" o:connectlocs="204,386;136,411;81,411;81,362;109,286;95,174;68,112;14,25;0,13;14,0;41,25;95,75;244,212;392,349;433,386;460,411;460,436;446,436;379,424;311,411;244,386;231,386;204,386" o:connectangles="0,0,0,0,0,0,0,0,0,0,0,0,0,0,0,0,0,0,0,0,0,0,0"/>
                </v:shape>
                <v:shape id="Freeform 25" o:spid="_x0000_s1048" style="position:absolute;left:2470;top:14744;width:122;height:335;rotation:-90;visibility:visible;mso-wrap-style:square;v-text-anchor:top" coordsize="7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zdvAAAANwAAAAPAAAAZHJzL2Rvd25yZXYueG1sRE+7CsIw&#10;FN0F/yFcwU1THYpWo4go6CL4wPnSXNtqc1ObWOvfm0FwPJz3fNmaUjRUu8KygtEwAkGcWl1wpuBy&#10;3g4mIJxH1lhaJgUfcrBcdDtzTLR985Gak89ECGGXoILc+yqR0qU5GXRDWxEH7mZrgz7AOpO6xncI&#10;N6UcR1EsDRYcGnKsaJ1T+ji9jIKn5X11eDZudMU4vu8lbhpCpfq9djUD4an1f/HPvdMKptOwNpwJ&#10;R0AuvgAAAP//AwBQSwECLQAUAAYACAAAACEA2+H2y+4AAACFAQAAEwAAAAAAAAAAAAAAAAAAAAAA&#10;W0NvbnRlbnRfVHlwZXNdLnhtbFBLAQItABQABgAIAAAAIQBa9CxbvwAAABUBAAALAAAAAAAAAAAA&#10;AAAAAB8BAABfcmVscy8ucmVsc1BLAQItABQABgAIAAAAIQDMwTzdvAAAANwAAAAPAAAAAAAAAAAA&#10;AAAAAAcCAABkcnMvZG93bnJldi54bWxQSwUGAAAAAAMAAwC3AAAA8AIAAAAA&#10;" path="m16,l56,130,72,278r,112l48,483,32,501,8,464,,446,,408,24,297,40,204,32,111,8,37,8,r8,xe" strokecolor="white" strokeweight="1.5pt">
                  <v:path arrowok="t" o:connecttype="custom" o:connectlocs="27,0;95,87;122,186;122,261;81,323;54,335;14,310;0,298;0,273;41,199;68,136;54,74;14,25;14,0;27,0" o:connectangles="0,0,0,0,0,0,0,0,0,0,0,0,0,0,0"/>
                </v:shape>
                <v:shape id="Freeform 26" o:spid="_x0000_s1049" style="position:absolute;left:2653;top:14945;width:353;height:137;rotation:-90;visibility:visible;mso-wrap-style:square;v-text-anchor:top" coordsize="2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UgxgAAANwAAAAPAAAAZHJzL2Rvd25yZXYueG1sRI9Ba8JA&#10;FITvgv9heYI33VRrMakbaQWhB5FqW3p9ZF+TkOzbsLtq2l/vCkKPw8x8w6zWvWnFmZyvLSt4mCYg&#10;iAuray4VfH5sJ0sQPiBrbC2Tgl/ysM6HgxVm2l74QOdjKEWEsM9QQRVCl0npi4oM+qntiKP3Y53B&#10;EKUrpXZ4iXDTylmSPEmDNceFCjvaVFQ0x5NR8Pp9+NvvZvP9olkuvsp3t/GPslZqPOpfnkEE6sN/&#10;+N5+0wrSNIXbmXgEZH4FAAD//wMAUEsBAi0AFAAGAAgAAAAhANvh9svuAAAAhQEAABMAAAAAAAAA&#10;AAAAAAAAAAAAAFtDb250ZW50X1R5cGVzXS54bWxQSwECLQAUAAYACAAAACEAWvQsW78AAAAVAQAA&#10;CwAAAAAAAAAAAAAAAAAfAQAAX3JlbHMvLnJlbHNQSwECLQAUAAYACAAAACEA4yF1IMYAAADcAAAA&#10;DwAAAAAAAAAAAAAAAAAHAgAAZHJzL2Rvd25yZXYueG1sUEsFBgAAAAADAAMAtwAAAPoCAAAAAA==&#10;" path="m200,130r-40,56l112,204r-48,l16,167,,149,,130r8,l32,130r72,-18l136,74,168,19,184,r16,37l208,74r-8,56xe" strokecolor="white" strokeweight="1.5pt">
                  <v:path arrowok="t" o:connecttype="custom" o:connectlocs="339,87;272,125;190,137;109,137;27,112;0,100;0,87;14,87;54,87;177,75;231,50;285,13;312,0;339,25;353,50;339,87" o:connectangles="0,0,0,0,0,0,0,0,0,0,0,0,0,0,0,0"/>
                </v:shape>
                <v:shape id="Freeform 27" o:spid="_x0000_s1050" style="position:absolute;left:2064;top:15300;width:283;height:62;rotation:-90;visibility:visible;mso-wrap-style:square;v-text-anchor:top" coordsize="1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w2KxQAAAN0AAAAPAAAAZHJzL2Rvd25yZXYueG1sRI/BTsNA&#10;DETvSPzDykjc6G6KSqvQbYVASByqAm0/wMqaJCLrDVm3DX9fH5C42ZrxzPNyPcbOnGjIbWIPxcSB&#10;Ia5SaLn2cNi/3i3AZEEO2CUmD7+UYb26vlpiGdKZP+m0k9poCOcSPTQifWltrhqKmCepJ1btKw0R&#10;RdehtmHAs4bHzk6de7ARW9aGBnt6bqj63h2jhxeq6nkR8f1j5qbys9nK8b4I3t/ejE+PYIRG+Tf/&#10;Xb8FxXdO+fUbHcGuLgAAAP//AwBQSwECLQAUAAYACAAAACEA2+H2y+4AAACFAQAAEwAAAAAAAAAA&#10;AAAAAAAAAAAAW0NvbnRlbnRfVHlwZXNdLnhtbFBLAQItABQABgAIAAAAIQBa9CxbvwAAABUBAAAL&#10;AAAAAAAAAAAAAAAAAB8BAABfcmVscy8ucmVsc1BLAQItABQABgAIAAAAIQBPKw2KxQAAAN0AAAAP&#10;AAAAAAAAAAAAAAAAAAcCAABkcnMvZG93bnJldi54bWxQSwUGAAAAAAMAAwC3AAAA+QIAAAAA&#10;" path="m151,19r-32,l88,75,72,93,56,75,,19,,,8,,64,19r16,l111,r40,l159,19r8,18l151,19xe" strokecolor="white" strokeweight="1.5pt">
                  <v:path arrowok="t" o:connecttype="custom" o:connectlocs="256,13;202,13;149,50;122,62;95,50;0,13;0,0;14,0;108,13;136,13;188,0;256,0;269,13;283,25;256,13" o:connectangles="0,0,0,0,0,0,0,0,0,0,0,0,0,0,0"/>
                </v:shape>
                <v:shape id="Freeform 28" o:spid="_x0000_s1051" style="position:absolute;left:1754;top:15038;width:433;height:411;rotation:-90;visibility:visible;mso-wrap-style:square;v-text-anchor:top" coordsize="25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EYgwwAAAN0AAAAPAAAAZHJzL2Rvd25yZXYueG1sRE/NagIx&#10;EL4X+g5hCr3VZKXVujWKtArqRbQ+wLiZbpbdTJZN1PXtG6HQ23x8vzOd964RF+pC5VlDNlAgiAtv&#10;Ki41HL9XL+8gQkQ22HgmDTcKMJ89PkwxN/7Ke7ocYilSCIccNdgY21zKUFhyGAa+JU7cj+8cxgS7&#10;UpoOryncNXKo1Eg6rDg1WGzp01JRH85OQ63s7WtbvtZ2d1y9ZZPqtOmXY62fn/rFB4hIffwX/7nX&#10;Js1XKoP7N+kEOfsFAAD//wMAUEsBAi0AFAAGAAgAAAAhANvh9svuAAAAhQEAABMAAAAAAAAAAAAA&#10;AAAAAAAAAFtDb250ZW50X1R5cGVzXS54bWxQSwECLQAUAAYACAAAACEAWvQsW78AAAAVAQAACwAA&#10;AAAAAAAAAAAAAAAfAQAAX3JlbHMvLnJlbHNQSwECLQAUAAYACAAAACEA7LBGIMMAAADdAAAADwAA&#10;AAAAAAAAAAAAAAAHAgAAZHJzL2Rvd25yZXYueG1sUEsFBgAAAAADAAMAtwAAAPcCAAAAAA==&#10;" path="m255,595r-8,-19l215,502,135,316,48,112,16,38,,,,19,,75,16,223r,75l8,372r,18l16,390r48,l127,446r64,74l231,595r24,18l255,595xe" strokecolor="white" strokeweight="1.5pt">
                  <v:path arrowok="t" o:connecttype="custom" o:connectlocs="433,399;419,386;365,337;229,212;82,75;27,25;0,0;0,13;0,50;27,150;27,200;14,249;14,261;27,261;109,261;216,299;324,349;392,399;433,411;433,399" o:connectangles="0,0,0,0,0,0,0,0,0,0,0,0,0,0,0,0,0,0,0,0"/>
                </v:shape>
                <v:shape id="Freeform 29" o:spid="_x0000_s1052" style="position:absolute;left:1805;top:14871;width:68;height:298;rotation:-90;visibility:visible;mso-wrap-style:square;v-text-anchor:top" coordsize="4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Ww6xQAAAN0AAAAPAAAAZHJzL2Rvd25yZXYueG1sRE9NawIx&#10;EL0X/A9hBC+lJvVQ6moUEUqF2oJa2uu4GTeLm8l2E3e3/94Ihd7m8T5nvuxdJVpqQulZw+NYgSDO&#10;vSm50PB5eHl4BhEissHKM2n4pQDLxeBujpnxHe+o3cdCpBAOGWqwMdaZlCG35DCMfU2cuJNvHMYE&#10;m0KaBrsU7io5UepJOiw5NVisaW0pP+8vToN8td/Tiz2u1Nf7T9tt799224+j1qNhv5qBiNTHf/Gf&#10;e2PSfKUmcPsmnSAXVwAAAP//AwBQSwECLQAUAAYACAAAACEA2+H2y+4AAACFAQAAEwAAAAAAAAAA&#10;AAAAAAAAAAAAW0NvbnRlbnRfVHlwZXNdLnhtbFBLAQItABQABgAIAAAAIQBa9CxbvwAAABUBAAAL&#10;AAAAAAAAAAAAAAAAAB8BAABfcmVscy8ucmVsc1BLAQItABQABgAIAAAAIQCBRWw6xQAAAN0AAAAP&#10;AAAAAAAAAAAAAAAAAAcCAABkcnMvZG93bnJldi54bWxQSwUGAAAAAAMAAwC3AAAA+QIAAAAA&#10;" path="m24,19r16,92l40,149r-8,37l24,260r8,130l32,427r,19l24,446,16,427,,334,,223,,111,16,r8,l24,19xe" strokecolor="white" strokeweight="1.5pt">
                  <v:path arrowok="t" o:connecttype="custom" o:connectlocs="41,13;68,74;68,100;54,124;41,174;54,261;54,285;54,298;41,298;27,285;0,223;0,149;0,74;27,0;41,0;41,13" o:connectangles="0,0,0,0,0,0,0,0,0,0,0,0,0,0,0,0"/>
                </v:shape>
                <v:shape id="Freeform 30" o:spid="_x0000_s1053" style="position:absolute;left:2124;top:14518;width:392;height:137;rotation:-90;visibility:visible;mso-wrap-style:square;v-text-anchor:top" coordsize="23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vwgAAAN0AAAAPAAAAZHJzL2Rvd25yZXYueG1sRE/fa8Iw&#10;EH4X9j+EG/imiTpkdkYRoUMYe7Bz70dytsXmUprM1v31y0Dw7T6+n7feDq4RV+pC7VnDbKpAEBtv&#10;ay41nL7yySuIEJEtNp5Jw40CbDdPozVm1vd8pGsRS5FCOGSooYqxzaQMpiKHYepb4sSdfecwJtiV&#10;0nbYp3DXyLlSS+mw5tRQYUv7isyl+HEazIrz+Ur9NidTzD5f8u+y/njvtR4/D7s3EJGG+BDf3Qeb&#10;5iu1gP9v0gly8wcAAP//AwBQSwECLQAUAAYACAAAACEA2+H2y+4AAACFAQAAEwAAAAAAAAAAAAAA&#10;AAAAAAAAW0NvbnRlbnRfVHlwZXNdLnhtbFBLAQItABQABgAIAAAAIQBa9CxbvwAAABUBAAALAAAA&#10;AAAAAAAAAAAAAB8BAABfcmVscy8ucmVsc1BLAQItABQABgAIAAAAIQCW+BGvwgAAAN0AAAAPAAAA&#10;AAAAAAAAAAAAAAcCAABkcnMvZG93bnJldi54bWxQSwUGAAAAAAMAAwC3AAAA9gIAAAAA&#10;" path="m,18r48,93l112,185r63,19l199,185r24,-37l231,111,223,74r-8,l207,74r-47,37l104,111,48,74,8,18,,,,18xe" strokecolor="white" strokeweight="1.5pt">
                  <v:path arrowok="t" o:connecttype="custom" o:connectlocs="0,12;81,75;190,124;297,137;338,124;378,99;392,75;378,50;365,50;351,50;272,75;176,75;81,50;14,12;0,0;0,12" o:connectangles="0,0,0,0,0,0,0,0,0,0,0,0,0,0,0,0"/>
                </v:shape>
                <v:shape id="Freeform 31" o:spid="_x0000_s1054" style="position:absolute;left:1976;top:14221;width:136;height:286;rotation:-90;visibility:visible;mso-wrap-style:square;v-text-anchor:top" coordsize="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QZwQAAAN0AAAAPAAAAZHJzL2Rvd25yZXYueG1sRE/NasJA&#10;EL4XfIdlBG91Vwm2xGxEtAWxl1Z9gCE7JsHsbMiuSXx7t1DobT6+38k2o21ET52vHWtYzBUI4sKZ&#10;mksNl/Pn6zsIH5ANNo5Jw4M8bPLJS4apcQP/UH8KpYgh7FPUUIXQplL6oiKLfu5a4shdXWcxRNiV&#10;0nQ4xHDbyKVSK2mx5thQYUu7iorb6W41lCb52B3vZo98bPpQf3+tcPum9Ww6btcgAo3hX/znPpg4&#10;X6kEfr+JJ8j8CQAA//8DAFBLAQItABQABgAIAAAAIQDb4fbL7gAAAIUBAAATAAAAAAAAAAAAAAAA&#10;AAAAAABbQ29udGVudF9UeXBlc10ueG1sUEsBAi0AFAAGAAgAAAAhAFr0LFu/AAAAFQEAAAsAAAAA&#10;AAAAAAAAAAAAHwEAAF9yZWxzLy5yZWxzUEsBAi0AFAAGAAgAAAAhAOUcFBnBAAAA3QAAAA8AAAAA&#10;AAAAAAAAAAAABwIAAGRycy9kb3ducmV2LnhtbFBLBQYAAAAAAwADALcAAAD1AgAAAAA=&#10;" path="m8,427r16,l56,390,72,315r8,-74l72,148,40,37,24,,16,r,18l24,74r8,56l32,185,16,297,,371r8,56xe" strokecolor="white" strokeweight="1.5pt">
                  <v:path arrowok="t" o:connecttype="custom" o:connectlocs="14,286;41,286;95,261;122,211;136,161;122,99;68,25;41,0;27,0;27,12;41,50;54,87;54,124;27,199;0,248;14,286" o:connectangles="0,0,0,0,0,0,0,0,0,0,0,0,0,0,0,0"/>
                </v:shape>
                <v:shape id="Freeform 32" o:spid="_x0000_s1055" style="position:absolute;left:9575;top:1953;width:460;height:423;rotation:-90;visibility:visible;mso-wrap-style:square;v-text-anchor:top" coordsize="27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aRwgAAAN0AAAAPAAAAZHJzL2Rvd25yZXYueG1sRE/fa8Iw&#10;EH4f+D+EE3ybiQO3UU2LDhSfBlNhr2dztsXmUpNU63+/DAZ7u4/v5y2LwbbiRj40jjXMpgoEcelM&#10;w5WG42Hz/A4iRGSDrWPS8KAART56WmJm3J2/6LaPlUghHDLUUMfYZVKGsiaLYeo64sSdnbcYE/SV&#10;NB7vKdy28kWpV2mx4dRQY0cfNZWXfW81DObhw2d1eusOs2N/3q5x139ftZ6Mh9UCRKQh/ov/3DuT&#10;5is1h99v0gky/wEAAP//AwBQSwECLQAUAAYACAAAACEA2+H2y+4AAACFAQAAEwAAAAAAAAAAAAAA&#10;AAAAAAAAW0NvbnRlbnRfVHlwZXNdLnhtbFBLAQItABQABgAIAAAAIQBa9CxbvwAAABUBAAALAAAA&#10;AAAAAAAAAAAAAB8BAABfcmVscy8ucmVsc1BLAQItABQABgAIAAAAIQDlA+aRwgAAAN0AAAAPAAAA&#10;AAAAAAAAAAAAAAcCAABkcnMvZG93bnJldi54bWxQSwUGAAAAAAMAAwC3AAAA9gIAAAAA&#10;" path="m159,56l191,37r32,l223,93r-8,111l223,371r16,112l263,594r8,37l263,631,247,594,215,520,135,334,48,130,16,56,8,18,,,16,,56,18,96,37r31,37l143,74,159,56xe" strokecolor="white" strokeweight="1.5pt">
                  <v:path arrowok="t" o:connecttype="custom" o:connectlocs="270,38;324,25;379,25;379,62;365,137;379,249;406,324;446,398;460,423;446,423;419,398;365,349;229,224;81,87;27,38;14,12;0,0;27,0;95,12;163,25;216,50;243,50;270,38" o:connectangles="0,0,0,0,0,0,0,0,0,0,0,0,0,0,0,0,0,0,0,0,0,0,0"/>
                </v:shape>
                <v:shape id="Freeform 33" o:spid="_x0000_s1056" style="position:absolute;left:9837;top:1624;width:136;height:323;rotation:-90;visibility:visible;mso-wrap-style:square;v-text-anchor:top" coordsize="8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5uxAAAAN0AAAAPAAAAZHJzL2Rvd25yZXYueG1sRI9BS8NA&#10;EIXvgv9hGaE3u7GHUGO3RcRioV5aA+JtyI7ZxexMyK5N+u/dQsHbDO+9b96sNlPo1ImG6IUNPMwL&#10;UMSNWM+tgfpje78EFROyxU6YDJwpwmZ9e7PCysrIBzodU6syhGOFBlxKfaV1bBwFjHPpibP2LUPA&#10;lNeh1XbAMcNDpxdFUeqAnvMFhz29OGp+jr/BQLkQca/vX+Ht05V+3O5r8Y+1MbO76fkJVKIp/Zuv&#10;6Z3N9TMRLt/kEfT6DwAA//8DAFBLAQItABQABgAIAAAAIQDb4fbL7gAAAIUBAAATAAAAAAAAAAAA&#10;AAAAAAAAAABbQ29udGVudF9UeXBlc10ueG1sUEsBAi0AFAAGAAgAAAAhAFr0LFu/AAAAFQEAAAsA&#10;AAAAAAAAAAAAAAAAHwEAAF9yZWxzLy5yZWxzUEsBAi0AFAAGAAgAAAAhAEp6Lm7EAAAA3QAAAA8A&#10;AAAAAAAAAAAAAAAABwIAAGRycy9kb3ducmV2LnhtbFBLBQYAAAAAAwADALcAAAD4AgAAAAA=&#10;" path="m56,483l16,353,,223,8,93,24,,48,,64,18,80,55,72,93,48,185,40,297r8,93l64,464r,19l56,483xe" strokecolor="white" strokeweight="1.5pt">
                  <v:path arrowok="t" o:connecttype="custom" o:connectlocs="95,323;27,236;0,149;14,62;41,0;82,0;109,12;136,37;122,62;82,124;68,199;82,261;109,310;109,323;95,323" o:connectangles="0,0,0,0,0,0,0,0,0,0,0,0,0,0,0"/>
                </v:shape>
                <v:shape id="Freeform 34" o:spid="_x0000_s1057" style="position:absolute;left:9423;top:1621;width:353;height:137;rotation:-90;visibility:visible;mso-wrap-style:square;v-text-anchor:top" coordsize="2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sopxAAAAN0AAAAPAAAAZHJzL2Rvd25yZXYueG1sRE9NawIx&#10;EL0X/A9hBG81UWsrW6OoUOhBRK3S67AZdxc3kyVJddtfbwSht3m8z5nOW1uLC/lQOdYw6CsQxLkz&#10;FRcaDl8fzxMQISIbrB2Thl8KMJ91nqaYGXflHV32sRAphEOGGsoYm0zKkJdkMfRdQ5y4k/MWY4K+&#10;kMbjNYXbWg6VepUWK04NJTa0Kik/73+shuX37m+zHo424/NkfCy2fhVeZKV1r9su3kFEauO/+OH+&#10;NGm+Um9w/yadIGc3AAAA//8DAFBLAQItABQABgAIAAAAIQDb4fbL7gAAAIUBAAATAAAAAAAAAAAA&#10;AAAAAAAAAABbQ29udGVudF9UeXBlc10ueG1sUEsBAi0AFAAGAAgAAAAhAFr0LFu/AAAAFQEAAAsA&#10;AAAAAAAAAAAAAAAAHwEAAF9yZWxzLy5yZWxzUEsBAi0AFAAGAAgAAAAhAPCOyinEAAAA3QAAAA8A&#10;AAAAAAAAAAAAAAAABwIAAGRycy9kb3ducmV2LnhtbFBLBQYAAAAAAwADALcAAAD4AgAAAAA=&#10;" path="m16,93l48,37,96,r48,l192,37r16,37l208,93r-8,l184,93r-72,18l72,130,40,186,24,204,8,186,,149,16,93xe" strokecolor="white" strokeweight="1.5pt">
                  <v:path arrowok="t" o:connecttype="custom" o:connectlocs="27,62;81,25;163,0;244,0;326,25;353,50;353,62;339,62;312,62;190,75;122,87;68,125;41,137;14,125;0,100;27,62" o:connectangles="0,0,0,0,0,0,0,0,0,0,0,0,0,0,0,0"/>
                </v:shape>
                <v:shape id="Freeform 35" o:spid="_x0000_s1058" style="position:absolute;left:10092;top:1328;width:284;height:62;rotation:-90;visibility:visible;mso-wrap-style:square;v-text-anchor:top" coordsize="1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GMxQAAAN0AAAAPAAAAZHJzL2Rvd25yZXYueG1sRI/BTsNA&#10;DETvSPzDykjc6G6KSqvQbYVASByqAm0/wMqaJCLrDVm3DX9fH5C42ZrxzPNyPcbOnGjIbWIPxcSB&#10;Ia5SaLn2cNi/3i3AZEEO2CUmD7+UYb26vlpiGdKZP+m0k9poCOcSPTQifWltrhqKmCepJ1btKw0R&#10;RdehtmHAs4bHzk6de7ARW9aGBnt6bqj63h2jhxeq6nkR8f1j5qbys9nK8b4I3t/ejE+PYIRG+Tf/&#10;Xb8FxXdOcfUbHcGuLgAAAP//AwBQSwECLQAUAAYACAAAACEA2+H2y+4AAACFAQAAEwAAAAAAAAAA&#10;AAAAAAAAAAAAW0NvbnRlbnRfVHlwZXNdLnhtbFBLAQItABQABgAIAAAAIQBa9CxbvwAAABUBAAAL&#10;AAAAAAAAAAAAAAAAAB8BAABfcmVscy8ucmVsc1BLAQItABQABgAIAAAAIQCxXQGMxQAAAN0AAAAP&#10;AAAAAAAAAAAAAAAAAAcCAABkcnMvZG93bnJldi54bWxQSwUGAAAAAAMAAwC3AAAA+QIAAAAA&#10;" path="m8,56r32,l71,18,87,r16,l159,74r8,l151,93,103,56r-16,l56,93,16,74,,56r,l8,56xe" strokecolor="white" strokeweight="1.5pt">
                  <v:path arrowok="t" o:connecttype="custom" o:connectlocs="14,37;68,37;121,12;148,0;175,0;270,49;284,49;257,62;175,37;148,37;95,62;27,49;0,37;0,37;14,37" o:connectangles="0,0,0,0,0,0,0,0,0,0,0,0,0,0,0"/>
                </v:shape>
                <v:shape id="Freeform 36" o:spid="_x0000_s1059" style="position:absolute;left:10235;top:1249;width:446;height:410;rotation:-90;visibility:visible;mso-wrap-style:square;v-text-anchor:top" coordsize="26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dbPwgAAAN0AAAAPAAAAZHJzL2Rvd25yZXYueG1sRE/NagIx&#10;EL4X+g5hCl6kJvYgdWsUEYRSD+K2DzBuxs3iZrJu0t317Y0geJuP73cWq8HVoqM2VJ41TCcKBHHh&#10;TcWlhr/f7fsniBCRDdaeScOVAqyWry8LzIzv+UBdHkuRQjhkqMHG2GRShsKSwzDxDXHiTr51GBNs&#10;S2la7FO4q+WHUjPpsOLUYLGhjaXinP87Dc4043z/c+DuMjb9bL0fjrur1Xr0Nqy/QEQa4lP8cH+b&#10;NF+pOdy/SSfI5Q0AAP//AwBQSwECLQAUAAYACAAAACEA2+H2y+4AAACFAQAAEwAAAAAAAAAAAAAA&#10;AAAAAAAAW0NvbnRlbnRfVHlwZXNdLnhtbFBLAQItABQABgAIAAAAIQBa9CxbvwAAABUBAAALAAAA&#10;AAAAAAAAAAAAAB8BAABfcmVscy8ucmVsc1BLAQItABQABgAIAAAAIQB1OdbPwgAAAN0AAAAPAAAA&#10;AAAAAAAAAAAAAAcCAABkcnMvZG93bnJldi54bWxQSwUGAAAAAAMAAwC3AAAA9gIAAAAA&#10;" path="m,19l16,56r32,74l128,316r79,186l239,576r16,37l263,594r,-37l239,390r,-74l247,260r,-18l239,242,191,223,136,167,72,93,24,19,,,,19xe" strokecolor="white" strokeweight="1.5pt">
                  <v:path arrowok="t" o:connecttype="custom" o:connectlocs="0,13;27,37;81,87;217,211;351,336;405,385;432,410;446,397;446,373;405,261;405,211;419,174;419,162;405,162;324,149;231,112;122,62;41,13;0,0;0,13" o:connectangles="0,0,0,0,0,0,0,0,0,0,0,0,0,0,0,0,0,0,0,0"/>
                </v:shape>
                <v:shape id="Freeform 37" o:spid="_x0000_s1060" style="position:absolute;left:10554;top:1534;width:81;height:286;rotation:-90;visibility:visible;mso-wrap-style:square;v-text-anchor:top" coordsize="4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xmUxQAAAN0AAAAPAAAAZHJzL2Rvd25yZXYueG1sRI9BS8NA&#10;EIXvgv9hGcGLtJtYkJJ2W0SwKHjQtPQ87E6T1Ozskl3T+O+dQ8HbDO/Ne9+st5Pv1UhD6gIbKOcF&#10;KGIbXMeNgcP+dbYElTKywz4wGfilBNvN7c0aKxcu/EVjnRslIZwqNNDmHCutk23JY5qHSCzaKQwe&#10;s6xDo92AFwn3vX4siiftsWNpaDHSS0v2u/7xBuzDaPm86z+PZYox2/pjsXu3xtzfTc8rUJmm/G++&#10;Xr85wS9K4ZdvZAS9+QMAAP//AwBQSwECLQAUAAYACAAAACEA2+H2y+4AAACFAQAAEwAAAAAAAAAA&#10;AAAAAAAAAAAAW0NvbnRlbnRfVHlwZXNdLnhtbFBLAQItABQABgAIAAAAIQBa9CxbvwAAABUBAAAL&#10;AAAAAAAAAAAAAAAAAB8BAABfcmVscy8ucmVsc1BLAQItABQABgAIAAAAIQBB7xmUxQAAAN0AAAAP&#10;AAAAAAAAAAAAAAAAAAcCAABkcnMvZG93bnJldi54bWxQSwUGAAAAAAMAAwC3AAAA+QIAAAAA&#10;" path="m16,409l,335,,297,8,260r8,-93l16,56,8,19,16,r,l24,19r16,93l48,223,40,335,24,427r,l16,409xe" strokecolor="white" strokeweight="1.5pt">
                  <v:path arrowok="t" o:connecttype="custom" o:connectlocs="27,274;0,224;0,199;14,174;27,112;27,38;14,13;27,0;27,0;41,13;68,75;81,149;68,224;41,286;41,286;27,274" o:connectangles="0,0,0,0,0,0,0,0,0,0,0,0,0,0,0,0"/>
                </v:shape>
                <v:shape id="Freeform 38" o:spid="_x0000_s1061" style="position:absolute;left:9927;top:2049;width:378;height:124;rotation:-90;visibility:visible;mso-wrap-style:square;v-text-anchor:top" coordsize="22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EYxQAAAN0AAAAPAAAAZHJzL2Rvd25yZXYueG1sRE9NS8NA&#10;EL0X/A/LCL2I3aSISOy2SKEqSKW2Ih7H7JgNzc6G7Nik/fWuIPQ2j/c5s8XgG3WgLtaBDeSTDBRx&#10;GWzNlYH33er6DlQUZItNYDJwpAiL+cVohoUNPb/RYSuVSiEcCzTgRNpC61g68hgnoSVO3HfoPEqC&#10;XaVth30K942eZtmt9lhzanDY0tJRud/+eAMfXzer4/r02epeNu71auefXuTRmPHl8HAPSmiQs/jf&#10;/WzT/CzP4e+bdIKe/wIAAP//AwBQSwECLQAUAAYACAAAACEA2+H2y+4AAACFAQAAEwAAAAAAAAAA&#10;AAAAAAAAAAAAW0NvbnRlbnRfVHlwZXNdLnhtbFBLAQItABQABgAIAAAAIQBa9CxbvwAAABUBAAAL&#10;AAAAAAAAAAAAAAAAAB8BAABfcmVscy8ucmVsc1BLAQItABQABgAIAAAAIQDsfJEYxQAAAN0AAAAP&#10;AAAAAAAAAAAAAAAAAAcCAABkcnMvZG93bnJldi54bWxQSwUGAAAAAAMAAwC3AAAA+QIAAAAA&#10;" path="m223,167l175,93,119,19,56,,32,,8,37,,74r,37l8,130,24,111,63,74r56,19l175,130r40,56l223,186r,-19xe" strokecolor="white" strokeweight="1.5pt">
                  <v:path arrowok="t" o:connecttype="custom" o:connectlocs="378,111;297,62;202,13;95,0;54,0;14,25;0,49;0,74;14,87;41,74;107,49;202,62;297,87;364,124;378,124;378,111" o:connectangles="0,0,0,0,0,0,0,0,0,0,0,0,0,0,0,0"/>
                </v:shape>
                <v:shape id="Freeform 39" o:spid="_x0000_s1062" style="position:absolute;left:10316;top:2198;width:136;height:286;rotation:-90;visibility:visible;mso-wrap-style:square;v-text-anchor:top" coordsize="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L8rvgAAAN0AAAAPAAAAZHJzL2Rvd25yZXYueG1sRE9LCsIw&#10;EN0L3iGM4E5TRVSqUcQPiG78HWBoxrbYTEoTa729EQR383jfmS8bU4iaKpdbVjDoRyCIE6tzThXc&#10;rrveFITzyBoLy6TgTQ6Wi3ZrjrG2Lz5TffGpCCHsYlSQeV/GUrokI4Oub0viwN1tZdAHWKVSV/gK&#10;4aaQwygaS4M5h4YMS1pnlDwuT6Mg1aPt+vDUG+RDUfv8dBzjaqJUt9OsZiA8Nf4v/rn3OsyPBkP4&#10;fhNOkIsPAAAA//8DAFBLAQItABQABgAIAAAAIQDb4fbL7gAAAIUBAAATAAAAAAAAAAAAAAAAAAAA&#10;AABbQ29udGVudF9UeXBlc10ueG1sUEsBAi0AFAAGAAgAAAAhAFr0LFu/AAAAFQEAAAsAAAAAAAAA&#10;AAAAAAAAHwEAAF9yZWxzLy5yZWxzUEsBAi0AFAAGAAgAAAAhAIBgvyu+AAAA3QAAAA8AAAAAAAAA&#10;AAAAAAAABwIAAGRycy9kb3ducmV2LnhtbFBLBQYAAAAAAwADALcAAADyAgAAAAA=&#10;" path="m80,l56,,32,55,8,111,,204r8,93l48,408r8,19l64,427r8,-19l64,371,56,297r,-56l64,148,80,74,80,xe" strokecolor="white" strokeweight="1.5pt">
                  <v:path arrowok="t" o:connecttype="custom" o:connectlocs="136,0;95,0;54,37;14,74;0,137;14,199;82,273;95,286;109,286;122,273;109,248;95,199;95,161;109,99;136,50;136,0" o:connectangles="0,0,0,0,0,0,0,0,0,0,0,0,0,0,0,0"/>
                </v:shape>
                <v:shape id="Freeform 40" o:spid="_x0000_s1063" style="position:absolute;left:9575;top:14328;width:460;height:423;rotation:-90;visibility:visible;mso-wrap-style:square;v-text-anchor:top" coordsize="27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02jwwAAAN0AAAAPAAAAZHJzL2Rvd25yZXYueG1sRE9Na8JA&#10;EL0X+h+WKXirm1TQkroGW2jxJDQKvU6zYxLMzqa7G5P8e1coeJvH+5x1PppWXMj5xrKCdJ6AIC6t&#10;brhScDx8Pr+C8AFZY2uZFEzkId88Pqwx03bgb7oUoRIxhH2GCuoQukxKX9Zk0M9tRxy5k3UGQ4Su&#10;ktrhEMNNK1+SZCkNNhwbauzoo6byXPRGwagn5/fV76o7pMf+9PWOu/7nT6nZ07h9AxFoDHfxv3un&#10;4/wkXcDtm3iC3FwBAAD//wMAUEsBAi0AFAAGAAgAAAAhANvh9svuAAAAhQEAABMAAAAAAAAAAAAA&#10;AAAAAAAAAFtDb250ZW50X1R5cGVzXS54bWxQSwECLQAUAAYACAAAACEAWvQsW78AAAAVAQAACwAA&#10;AAAAAAAAAAAAAAAfAQAAX3JlbHMvLnJlbHNQSwECLQAUAAYACAAAACEAgH9No8MAAADdAAAADwAA&#10;AAAAAAAAAAAAAAAHAgAAZHJzL2Rvd25yZXYueG1sUEsFBgAAAAADAAMAtwAAAPcCAAAAAA==&#10;" path="m120,56l80,37r-32,l48,93,64,204,56,371,40,483,8,594,,631r8,l24,594,56,520,144,334,231,130,255,56,271,18,271,r-8,l223,18,183,37,144,74r-8,l120,56xe" strokecolor="white" strokeweight="1.5pt">
                  <v:path arrowok="t" o:connecttype="custom" o:connectlocs="204,38;136,25;81,25;81,62;109,137;95,249;68,324;14,398;0,423;14,423;41,398;95,349;244,224;392,87;433,38;460,12;460,0;446,0;379,12;311,25;244,50;231,50;204,38" o:connectangles="0,0,0,0,0,0,0,0,0,0,0,0,0,0,0,0,0,0,0,0,0,0,0"/>
                </v:shape>
                <v:shape id="Freeform 41" o:spid="_x0000_s1064" style="position:absolute;left:9845;top:14750;width:122;height:323;rotation:-90;visibility:visible;mso-wrap-style:square;v-text-anchor:top" coordsize="7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CQuwwAAAN0AAAAPAAAAZHJzL2Rvd25yZXYueG1sRE/fa8Iw&#10;EH4X9j+EE/amSYeIdEYRh2MwRNcNn4/mbIvNJWsy7f57Iwi+3cf38+bL3rbiTF1oHGvIxgoEcelM&#10;w5WGn+/NaAYiRGSDrWPS8E8BlounwRxz4y78ReciViKFcMhRQx2jz6UMZU0Ww9h54sQdXWcxJthV&#10;0nR4SeG2lS9KTaXFhlNDjZ7WNZWn4s9qmOx+D7P99m3znk0/49arKhR+r/XzsF+9gojUx4f47v4w&#10;ab7KJnD7Jp0gF1cAAAD//wMAUEsBAi0AFAAGAAgAAAAhANvh9svuAAAAhQEAABMAAAAAAAAAAAAA&#10;AAAAAAAAAFtDb250ZW50X1R5cGVzXS54bWxQSwECLQAUAAYACAAAACEAWvQsW78AAAAVAQAACwAA&#10;AAAAAAAAAAAAAAAfAQAAX3JlbHMvLnJlbHNQSwECLQAUAAYACAAAACEAoNgkLsMAAADdAAAADwAA&#10;AAAAAAAAAAAAAAAHAgAAZHJzL2Rvd25yZXYueG1sUEsFBgAAAAADAAMAtwAAAPcCAAAAAA==&#10;" path="m16,483l56,353,72,223,72,93,48,,32,,8,18,,55,,93r24,92l40,297r-8,93l8,464r,19l16,483xe" strokecolor="white" strokeweight="1.5pt">
                  <v:path arrowok="t" o:connecttype="custom" o:connectlocs="27,323;95,236;122,149;122,62;81,0;54,0;14,12;0,37;0,62;41,124;68,199;54,261;14,310;14,323;27,323" o:connectangles="0,0,0,0,0,0,0,0,0,0,0,0,0,0,0"/>
                </v:shape>
                <v:shape id="Freeform 42" o:spid="_x0000_s1065" style="position:absolute;left:9424;top:14945;width:353;height:137;rotation:-90;visibility:visible;mso-wrap-style:square;v-text-anchor:top" coordsize="2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WcYxQAAAN0AAAAPAAAAZHJzL2Rvd25yZXYueG1sRE9Na8JA&#10;EL0X+h+WKfRWN9qmSHQNVSj0IKKp4nXITpOQ7GzYXTX213cLgrd5vM+Z54PpxJmcbywrGI8SEMSl&#10;1Q1XCvbfny9TED4ga+wsk4IrecgXjw9zzLS98I7ORahEDGGfoYI6hD6T0pc1GfQj2xNH7sc6gyFC&#10;V0nt8BLDTScnSfIuDTYcG2rsaVVT2RYno2B53P1u1pPXTdpO00O1dSv/Jhulnp+GjxmIQEO4i2/u&#10;Lx3nJ+MU/r+JJ8jFHwAAAP//AwBQSwECLQAUAAYACAAAACEA2+H2y+4AAACFAQAAEwAAAAAAAAAA&#10;AAAAAAAAAAAAW0NvbnRlbnRfVHlwZXNdLnhtbFBLAQItABQABgAIAAAAIQBa9CxbvwAAABUBAAAL&#10;AAAAAAAAAAAAAAAAAB8BAABfcmVscy8ucmVsc1BLAQItABQABgAIAAAAIQDqyWcYxQAAAN0AAAAP&#10;AAAAAAAAAAAAAAAAAAcCAABkcnMvZG93bnJldi54bWxQSwUGAAAAAAMAAwC3AAAA+QIAAAAA&#10;" path="m200,93l160,37,112,,64,,16,37,,74,,93r8,l32,93r72,18l136,130r32,56l184,204r16,-18l208,149,200,93xe" strokecolor="white" strokeweight="1.5pt">
                  <v:path arrowok="t" o:connecttype="custom" o:connectlocs="339,62;272,25;190,0;109,0;27,25;0,50;0,62;14,62;54,62;177,75;231,87;285,125;312,137;339,125;353,100;339,62" o:connectangles="0,0,0,0,0,0,0,0,0,0,0,0,0,0,0,0"/>
                </v:shape>
                <v:shape id="Freeform 43" o:spid="_x0000_s1066" style="position:absolute;left:10092;top:15300;width:283;height:62;rotation:-90;visibility:visible;mso-wrap-style:square;v-text-anchor:top" coordsize="1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6a4wgAAAN0AAAAPAAAAZHJzL2Rvd25yZXYueG1sRE/NasJA&#10;EL4LvsMyhd7qbiy1JbqKKIKHYlvbBxiyYxKanY3ZUePbu4WCt/n4fme26H2jztTFOrCFbGRAERfB&#10;1Vxa+PnePL2BioLssAlMFq4UYTEfDmaYu3DhLzrvpVQphGOOFiqRNtc6FhV5jKPQEifuEDqPkmBX&#10;atfhJYX7Ro+NmWiPNaeGCltaVVT87k/ewpqK8jXz+PH5YsZyfN/J6Tlz1j4+9MspKKFe7uJ/99al&#10;+SabwN836QQ9vwEAAP//AwBQSwECLQAUAAYACAAAACEA2+H2y+4AAACFAQAAEwAAAAAAAAAAAAAA&#10;AAAAAAAAW0NvbnRlbnRfVHlwZXNdLnhtbFBLAQItABQABgAIAAAAIQBa9CxbvwAAABUBAAALAAAA&#10;AAAAAAAAAAAAAB8BAABfcmVscy8ucmVsc1BLAQItABQABgAIAAAAIQAqV6a4wgAAAN0AAAAPAAAA&#10;AAAAAAAAAAAAAAcCAABkcnMvZG93bnJldi54bWxQSwUGAAAAAAMAAwC3AAAA9gIAAAAA&#10;" path="m151,56r-32,l88,18,72,,56,,,74r,l8,93,64,56r16,l111,93,151,74r8,-18l167,56r-16,xe" strokecolor="white" strokeweight="1.5pt">
                  <v:path arrowok="t" o:connecttype="custom" o:connectlocs="256,37;202,37;149,12;122,0;95,0;0,49;0,49;14,62;108,37;136,37;188,62;256,49;269,37;283,37;256,37" o:connectangles="0,0,0,0,0,0,0,0,0,0,0,0,0,0,0"/>
                </v:shape>
                <v:shape id="Freeform 44" o:spid="_x0000_s1067" style="position:absolute;left:10241;top:15038;width:433;height:410;rotation:-90;visibility:visible;mso-wrap-style:square;v-text-anchor:top" coordsize="25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O0SxAAAAN0AAAAPAAAAZHJzL2Rvd25yZXYueG1sRE/bagIx&#10;EH0v+A9hhL7VZEur7dYoxQuoL6L1A6ab6WbZzWTZRF3/vhEKfZvDuc503rtGXKgLlWcN2UiBIC68&#10;qbjUcPpaP72BCBHZYOOZNNwowHw2eJhibvyVD3Q5xlKkEA45arAxtrmUobDkMIx8S5y4H985jAl2&#10;pTQdXlO4a+SzUmPpsOLUYLGlhaWiPp6dhlrZ23JXvtR2f1q/Zu/V97ZfTbR+HPafHyAi9fFf/Ofe&#10;mDRfZRO4f5NOkLNfAAAA//8DAFBLAQItABQABgAIAAAAIQDb4fbL7gAAAIUBAAATAAAAAAAAAAAA&#10;AAAAAAAAAABbQ29udGVudF9UeXBlc10ueG1sUEsBAi0AFAAGAAgAAAAhAFr0LFu/AAAAFQEAAAsA&#10;AAAAAAAAAAAAAAAAHwEAAF9yZWxzLy5yZWxzUEsBAi0AFAAGAAgAAAAhAInM7RLEAAAA3QAAAA8A&#10;AAAAAAAAAAAAAAAABwIAAGRycy9kb3ducmV2LnhtbFBLBQYAAAAAAwADALcAAAD4AgAAAAA=&#10;" path="m255,19r-8,37l215,130,135,316,48,502,16,576,,613,,594,,557,16,390r,-74l8,260r,-18l16,242,64,223r63,-56l191,93,231,19,255,r,19xe" strokecolor="white" strokeweight="1.5pt">
                  <v:path arrowok="t" o:connecttype="custom" o:connectlocs="433,13;419,37;365,87;229,211;82,336;27,385;0,410;0,397;0,373;27,261;27,211;14,174;14,162;27,162;109,149;216,112;324,62;392,13;433,0;433,13" o:connectangles="0,0,0,0,0,0,0,0,0,0,0,0,0,0,0,0,0,0,0,0"/>
                </v:shape>
                <v:shape id="Freeform 45" o:spid="_x0000_s1068" style="position:absolute;left:10561;top:14877;width:68;height:286;rotation:-90;visibility:visible;mso-wrap-style:square;v-text-anchor:top" coordsize="4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oaZxAAAAN0AAAAPAAAAZHJzL2Rvd25yZXYueG1sRI9BSwMx&#10;EIXvgv8hjODNJhWpZW1aVCh68GC7eh83083SZLJsYhv/vXMQvM1j3vfmzWpTY1AnmvKQ2MJ8ZkAR&#10;d8kN3Fv4aLc3S1C5IDsMicnCD2XYrC8vVti4dOYdnfalVxLCuUELvpSx0Tp3niLmWRqJZXdIU8Qi&#10;cuq1m/As4THoW2MWOuLAcsHjSM+euuP+O0qNr/vWvPl6976L4fMp1W37sgjWXl/VxwdQhWr5N//R&#10;r044M5e68o2MoNe/AAAA//8DAFBLAQItABQABgAIAAAAIQDb4fbL7gAAAIUBAAATAAAAAAAAAAAA&#10;AAAAAAAAAABbQ29udGVudF9UeXBlc10ueG1sUEsBAi0AFAAGAAgAAAAhAFr0LFu/AAAAFQEAAAsA&#10;AAAAAAAAAAAAAAAAHwEAAF9yZWxzLy5yZWxzUEsBAi0AFAAGAAgAAAAhAN/GhpnEAAAA3QAAAA8A&#10;AAAAAAAAAAAAAAAABwIAAGRycy9kb3ducmV2LnhtbFBLBQYAAAAAAwADALcAAAD4AgAAAAA=&#10;" path="m24,409l40,335r,-38l32,260,24,167,32,56r,-37l32,,24,,16,19,,112,,223,,335r16,92l24,427r,-18xe" strokecolor="white" strokeweight="1.5pt">
                  <v:path arrowok="t" o:connecttype="custom" o:connectlocs="41,274;68,224;68,199;54,174;41,112;54,38;54,13;54,0;41,0;27,13;0,75;0,149;0,224;27,286;41,286;41,274" o:connectangles="0,0,0,0,0,0,0,0,0,0,0,0,0,0,0,0"/>
                </v:shape>
                <v:shape id="Freeform 46" o:spid="_x0000_s1069" style="position:absolute;left:9920;top:14524;width:392;height:124;rotation:-90;visibility:visible;mso-wrap-style:square;v-text-anchor:top" coordsize="23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HrlwwAAAN0AAAAPAAAAZHJzL2Rvd25yZXYueG1sRE9La8JA&#10;EL4X+h+WKXirEx9YTV1FBKkiPTQVvE6zY5I2OxuyW43/3hUKvc3H95z5srO1OnPrKycaBv0EFEvu&#10;TCWFhsPn5nkKygcSQ7UT1nBlD8vF48OcUuMu8sHnLBQqhohPSUMZQpMi+rxkS77vGpbInVxrKUTY&#10;FmhausRwW+MwSSZoqZLYUFLD65Lzn+zXanir7Wi8+9rgN2J2XDvc29P7i9a9p271CipwF/7Ff+6t&#10;ifOTwQzu38QTcHEDAAD//wMAUEsBAi0AFAAGAAgAAAAhANvh9svuAAAAhQEAABMAAAAAAAAAAAAA&#10;AAAAAAAAAFtDb250ZW50X1R5cGVzXS54bWxQSwECLQAUAAYACAAAACEAWvQsW78AAAAVAQAACwAA&#10;AAAAAAAAAAAAAAAfAQAAX3JlbHMvLnJlbHNQSwECLQAUAAYACAAAACEAsux65cMAAADdAAAADwAA&#10;AAAAAAAAAAAAAAAHAgAAZHJzL2Rvd25yZXYueG1sUEsFBgAAAAADAAMAtwAAAPcCAAAAAA==&#10;" path="m,167l48,93,112,19,175,r24,l223,37r8,37l223,111r-8,19l207,111,160,74,104,93,48,130,8,186r-8,l,167xe" strokecolor="white" strokeweight="1.5pt">
                  <v:path arrowok="t" o:connecttype="custom" o:connectlocs="0,111;81,62;190,13;297,0;338,0;378,25;392,49;378,74;365,87;351,74;272,49;176,62;81,87;14,124;0,124;0,111" o:connectangles="0,0,0,0,0,0,0,0,0,0,0,0,0,0,0,0"/>
                </v:shape>
                <v:shape id="Freeform 47" o:spid="_x0000_s1070" style="position:absolute;left:10316;top:14221;width:136;height:286;rotation:-90;visibility:visible;mso-wrap-style:square;v-text-anchor:top" coordsize="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56wwAAAN0AAAAPAAAAZHJzL2Rvd25yZXYueG1sRI9Bi8JA&#10;DIXvwv6HIQvedLoiunQdRVwF0Yt29weETmyLnUzpjLX+e3MQvCW8l/e+LFa9q1VHbag8G/gaJ6CI&#10;c28rLgz8/+1G36BCRLZYeyYDDwqwWn4MFphaf+czdVkslIRwSNFAGWOTah3ykhyGsW+IRbv41mGU&#10;tS20bfEu4a7WkySZaYcVS0OJDW1Kyq/ZzRko7HS7OdzsL/Kh7mJ1Os5wPTdm+Nmvf0BF6uPb/Lre&#10;W8FPJsIv38gIevkEAAD//wMAUEsBAi0AFAAGAAgAAAAhANvh9svuAAAAhQEAABMAAAAAAAAAAAAA&#10;AAAAAAAAAFtDb250ZW50X1R5cGVzXS54bWxQSwECLQAUAAYACAAAACEAWvQsW78AAAAVAQAACwAA&#10;AAAAAAAAAAAAAAAfAQAAX3JlbHMvLnJlbHNQSwECLQAUAAYACAAAACEA0ZJOesMAAADdAAAADwAA&#10;AAAAAAAAAAAAAAAHAgAAZHJzL2Rvd25yZXYueG1sUEsFBgAAAAADAAMAtwAAAPcCAAAAAA==&#10;" path="m8,l24,,56,55r16,56l80,204r-8,93l40,408,24,427r-8,l16,408r8,-37l32,297r,-56l16,148,,74,8,xe" strokecolor="white" strokeweight="1.5pt">
                  <v:path arrowok="t" o:connecttype="custom" o:connectlocs="14,0;41,0;95,37;122,74;136,137;122,199;68,273;41,286;27,286;27,273;41,248;54,199;54,161;27,99;0,50;14,0" o:connectangles="0,0,0,0,0,0,0,0,0,0,0,0,0,0,0,0"/>
                </v:shape>
                <v:shape id="Freeform 48" o:spid="_x0000_s1071" style="position:absolute;left:-4635;top:8097;width:13133;height:510;rotation:-90;visibility:visible;mso-wrap-style:square;v-text-anchor:top" coordsize="773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fOvQAAAN0AAAAPAAAAZHJzL2Rvd25yZXYueG1sRE/LqsIw&#10;EN0L/kMY4W5EU0WkVKOoILj1tR+asS02k5hErX9/c+GCuzmc5yzXnWnFi3xoLCuYjDMQxKXVDVcK&#10;Luf9KAcRIrLG1jIp+FCA9arfW2Kh7ZuP9DrFSqQQDgUqqGN0hZShrMlgGFtHnLib9QZjgr6S2uM7&#10;hZtWTrNsLg02nBpqdLSrqbyfnkbBsXKdC/6x9WE2nCHlbOyVlfoZdJsFiEhd/Ir/3Qed5mfTCfx9&#10;k06Qq18AAAD//wMAUEsBAi0AFAAGAAgAAAAhANvh9svuAAAAhQEAABMAAAAAAAAAAAAAAAAAAAAA&#10;AFtDb250ZW50X1R5cGVzXS54bWxQSwECLQAUAAYACAAAACEAWvQsW78AAAAVAQAACwAAAAAAAAAA&#10;AAAAAAAfAQAAX3JlbHMvLnJlbHNQSwECLQAUAAYACAAAACEAhULXzr0AAADdAAAADwAAAAAAAAAA&#10;AAAAAAAHAgAAZHJzL2Rvd25yZXYueG1sUEsFBgAAAAADAAMAtwAAAPECAAAAAA==&#10;" path="m240,112r-88,18l96,186,56,298,40,409r8,111l72,595r32,55l144,669r32,l208,632r24,-56l240,483,224,372,192,316r-40,19l144,372r-8,37l144,446r24,37l184,446r8,-18l200,465r-16,74l152,576,136,558,112,539r-8,-56l96,409r8,-74l128,279r24,-37l192,242r32,18l255,316r16,74l279,483r-8,112l240,688r-32,55l168,762,96,743,40,650,8,520,,390,16,242,64,130,136,38,192,19,248,,7496,r56,19l7600,38r80,92l7720,242r16,148l7728,520r-32,130l7648,743r-72,19l7536,743r-40,-55l7473,595,7457,483r8,-93l7489,316r31,-56l7552,242r32,l7616,279r16,56l7640,409r,74l7624,539r-16,19l7584,576r-24,-37l7536,465r16,-37l7560,446r16,37l7600,446r,-37l7600,372r-16,-37l7552,316r-40,56l7496,483r8,93l7528,632r32,37l7600,669r32,-19l7664,595r24,-75l7696,409r-8,-111l7648,186r-64,-56l7496,112r-7256,xe" fillcolor="#b09870" strokeweight="1.5pt">
                  <v:path arrowok="t" o:connecttype="custom" o:connectlocs="258,87;95,199;81,348;177,435;299,448;394,386;380,249;258,224;231,274;285,323;326,286;312,361;231,373;177,323;177,224;258,162;380,174;460,261;460,398;353,497;163,497;14,348;27,162;231,25;421,0;12821,13;13038,87;13133,261;13065,435;12861,510;12726,460;12659,323;12714,211;12821,162;12929,187;12970,274;12943,361;12875,386;12793,311;12834,299;12902,299;12902,249;12821,211;12726,323;12780,423;12902,448;13011,398;13065,274;12984,124;12726,75" o:connectangles="0,0,0,0,0,0,0,0,0,0,0,0,0,0,0,0,0,0,0,0,0,0,0,0,0,0,0,0,0,0,0,0,0,0,0,0,0,0,0,0,0,0,0,0,0,0,0,0,0,0"/>
                </v:shape>
                <v:shape id="Freeform 49" o:spid="_x0000_s1072" style="position:absolute;left:5936;top:-2525;width:556;height:7903;rotation:-90;visibility:visible;mso-wrap-style:square;v-text-anchor:top" coordsize="327,1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QXjwgAAAN0AAAAPAAAAZHJzL2Rvd25yZXYueG1sRE9Na8JA&#10;EL0X+h+WKfQidWMKtkRXEUEq1ItWPA/ZMQlmZuPuqvHfu4VCb/N4nzOd99yqK/nQODEwGmagSEpn&#10;G6kM7H9Wb5+gQkSx2DohA3cKMJ89P02xsO4mW7ruYqVSiIQCDdQxdoXWoayJMQxdR5K4o/OMMUFf&#10;aevxlsK51XmWjTVjI6mhxo6WNZWn3YUNbOl8oM24//5g6/k42LyvB/xlzOtLv5iAitTHf/Gfe23T&#10;/CzP4febdIKePQAAAP//AwBQSwECLQAUAAYACAAAACEA2+H2y+4AAACFAQAAEwAAAAAAAAAAAAAA&#10;AAAAAAAAW0NvbnRlbnRfVHlwZXNdLnhtbFBLAQItABQABgAIAAAAIQBa9CxbvwAAABUBAAALAAAA&#10;AAAAAAAAAAAAAB8BAABfcmVscy8ucmVsc1BLAQItABQABgAIAAAAIQCq9QXjwgAAAN0AAAAPAAAA&#10;AAAAAAAAAAAAAAcCAABkcnMvZG93bnJldi54bWxQSwUGAAAAAAMAAwC3AAAA9gIAAAAA&#10;" path="m327,11236r,130l311,11477r-32,168l223,11756r-55,37l104,11775r-56,-75l16,11589,,11422r8,-93l40,11236r40,-74l120,11143r48,19l199,11217r16,75l231,11366r,74l215,11515r-24,37l152,11570r-32,l104,11533r-16,-37l88,11440r8,-55l128,11329r24,37l136,11385r-16,37l136,11477r16,l176,11477r15,-37l191,11366r-23,-93l128,11236r-40,19l56,11310r-16,75l40,11477r8,75l72,11626r40,56l152,11700r55,-18l247,11589r32,-149l287,11236,287,557,279,353,247,223,207,130,152,93r-40,19l72,167,48,242r-8,93l40,409r16,74l88,539r40,18l168,520r23,-74l191,353,176,335,152,316r-16,19l120,390r16,37l152,446r-24,19l96,427,88,353r,-37l104,279r16,-37l152,223r39,19l215,297r16,56l231,446r-16,74l199,595r-31,37l120,650,80,632,40,576,8,483,,390,16,223,48,93,104,19,168,r55,37l279,149r32,167l327,446r,130l327,11236xe" fillcolor="#b09870" strokeweight="1.5pt">
                  <v:path arrowok="t" o:connecttype="custom" o:connectlocs="556,7617;474,7804;286,7903;82,7841;0,7654;68,7530;204,7467;338,7517;393,7617;366,7717;258,7754;177,7729;150,7666;218,7592;231,7630;231,7691;299,7691;325,7617;218,7530;95,7579;68,7691;122,7791;258,7841;420,7766;488,7530;474,237;352,87;190,75;82,162;68,274;150,361;286,348;325,237;258,212;204,261;258,299;163,286;150,212;204,162;325,162;393,237;366,348;286,424;136,424;14,324;27,149;177,13;379,25;529,212;556,386" o:connectangles="0,0,0,0,0,0,0,0,0,0,0,0,0,0,0,0,0,0,0,0,0,0,0,0,0,0,0,0,0,0,0,0,0,0,0,0,0,0,0,0,0,0,0,0,0,0,0,0,0,0"/>
                </v:shape>
                <v:shape id="Freeform 50" o:spid="_x0000_s1073" style="position:absolute;left:3929;top:8097;width:13133;height:510;rotation:-90;visibility:visible;mso-wrap-style:square;v-text-anchor:top" coordsize="773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dFpxAAAAN0AAAAPAAAAZHJzL2Rvd25yZXYueG1sRE/basJA&#10;EH0v+A/LCH2rG62oRFcpoQUpIt7A1yE7JqvZ2ZBdY/r3XaHQtzmc6yxWna1ES403jhUMBwkI4txp&#10;w4WC0/HrbQbCB2SNlWNS8EMeVsveywJT7R68p/YQChFD2KeooAyhTqX0eUkW/cDVxJG7uMZiiLAp&#10;pG7wEcNtJUdJMpEWDceGEmvKSspvh7tVsBnvavN9NuNtW12zTTa9r/efW6Ve+93HHESgLvyL/9xr&#10;Hecno3d4fhNPkMtfAAAA//8DAFBLAQItABQABgAIAAAAIQDb4fbL7gAAAIUBAAATAAAAAAAAAAAA&#10;AAAAAAAAAABbQ29udGVudF9UeXBlc10ueG1sUEsBAi0AFAAGAAgAAAAhAFr0LFu/AAAAFQEAAAsA&#10;AAAAAAAAAAAAAAAAHwEAAF9yZWxzLy5yZWxzUEsBAi0AFAAGAAgAAAAhAJNJ0WnEAAAA3QAAAA8A&#10;AAAAAAAAAAAAAAAABwIAAGRycy9kb3ducmV2LnhtbFBLBQYAAAAAAwADALcAAAD4AgAAAAA=&#10;" path="m240,668l152,650,96,575,56,482,40,352r8,-92l72,167r32,-56l144,92r32,l208,130r24,74l240,297r-16,93l192,445r-40,l144,408r-8,-56l144,315r24,-18l184,315r8,37l200,297,184,222,152,204r-16,l112,241r-8,37l96,352r8,93l128,501r24,37l192,538r32,-18l255,464r16,-74l279,278r-8,-93l240,92,208,18,168,,96,37,40,130,8,241,,390,16,520,64,650r72,74l192,761r56,l7496,761r56,l7600,724r80,-74l7720,520r16,-130l7728,241,7696,130,7648,37,7576,r-40,18l7496,92r-23,93l7457,278r8,112l7489,464r31,56l7552,538r32,l7616,501r16,-56l7640,352r,-74l7624,241r-16,-37l7584,204r-24,18l7536,297r16,55l7560,315r16,-18l7600,315r,37l7600,408r-16,37l7552,445r-40,-55l7496,297r8,-93l7528,130r32,-38l7600,92r32,19l7664,167r24,93l7696,352r-8,130l7648,575r-64,75l7496,668r-7256,xe" fillcolor="#b09870" strokeweight="1.5pt">
                  <v:path arrowok="t" o:connecttype="custom" o:connectlocs="258,436;95,323;81,174;177,74;299,62;394,137;380,261;258,298;231,236;285,199;326,236;312,149;231,137;177,186;177,298;258,361;380,348;460,261;460,124;353,12;163,25;14,162;27,348;231,485;421,510;12821,510;13038,436;13133,261;13065,87;12861,0;12726,62;12659,186;12714,311;12821,361;12929,336;12970,236;12943,162;12875,137;12793,199;12834,211;12902,211;12902,273;12821,298;12726,199;12780,87;12902,62;13011,112;13065,236;12984,385;12726,448" o:connectangles="0,0,0,0,0,0,0,0,0,0,0,0,0,0,0,0,0,0,0,0,0,0,0,0,0,0,0,0,0,0,0,0,0,0,0,0,0,0,0,0,0,0,0,0,0,0,0,0,0,0"/>
                </v:shape>
                <v:shape id="Freeform 51" o:spid="_x0000_s1074" style="position:absolute;left:5937;top:11326;width:556;height:7903;rotation:-90;visibility:visible;mso-wrap-style:square;v-text-anchor:top" coordsize="327,1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DgMwgAAAN0AAAAPAAAAZHJzL2Rvd25yZXYueG1sRE9LawIx&#10;EL4X/A9hhF6kZqvFytYoUpAK9eIDz8Nm3F26M1mTqOu/bwoFb/PxPWe26LhRV/KhdmLgdZiBIimc&#10;raU0cNivXqagQkSx2DghA3cKsJj3nmaYW3eTLV13sVQpREKOBqoY21zrUFTEGIauJUncyXnGmKAv&#10;tfV4S+Hc6FGWTTRjLamhwpY+Kyp+dhc2sKXzkTaT7vudrefTYDNeD/jLmOd+t/wAFamLD/G/e23T&#10;/Gz0Bn/fpBP0/BcAAP//AwBQSwECLQAUAAYACAAAACEA2+H2y+4AAACFAQAAEwAAAAAAAAAAAAAA&#10;AAAAAAAAW0NvbnRlbnRfVHlwZXNdLnhtbFBLAQItABQABgAIAAAAIQBa9CxbvwAAABUBAAALAAAA&#10;AAAAAAAAAAAAAB8BAABfcmVscy8ucmVsc1BLAQItABQABgAIAAAAIQBKUDgMwgAAAN0AAAAPAAAA&#10;AAAAAAAAAAAAAAcCAABkcnMvZG93bnJldi54bWxQSwUGAAAAAAMAAwC3AAAA9gIAAAAA&#10;" path="m48,11236r8,204l80,11589r48,93l175,11700r48,-18l255,11626r24,-74l287,11477r,-92l271,11310r-24,-55l207,11236r-48,37l136,11366r8,74l151,11477r24,l199,11477r8,-55l191,11385r-8,-19l199,11329r32,56l247,11440r-8,56l231,11533r-24,37l175,11570r-31,-18l120,11515r-16,-75l104,11366r8,-74l136,11217r31,-55l207,11143r48,19l295,11236r24,93l327,11422r-8,167l279,11700r-56,75l167,11793r-63,-37l56,11645,16,11477,8,11366,,11236,,576,8,446,16,316,56,149,104,37,167,r56,19l279,93r40,130l327,390r-8,93l295,576r-40,56l207,650,167,632,136,595,112,520r-8,-74l104,353r16,-56l144,242r31,-19l207,242r24,37l239,316r8,37l231,427r-32,38l183,446r8,-19l207,390r-8,-55l175,316r-24,19l144,353r-8,93l159,520r48,37l247,539r24,-56l287,409r,-74l279,242,255,167,223,112,175,93r-47,37l80,223,56,353,48,557r,10679xe" fillcolor="#b09870" strokeweight="1.5pt">
                  <v:path arrowok="t" o:connecttype="custom" o:connectlocs="95,7666;218,7829;379,7829;474,7741;488,7630;420,7542;270,7555;245,7666;298,7691;352,7654;311,7617;393,7630;406,7704;352,7754;245,7741;177,7666;190,7567;284,7480;434,7480;542,7592;542,7766;379,7891;177,7878;27,7691;0,7530;14,299;95,100;284,0;474,62;556,261;502,386;352,436;231,399;177,299;204,199;298,149;393,187;420,237;338,312;325,286;338,224;257,224;231,299;352,373;461,324;488,224;434,112;298,62;136,149;82,373" o:connectangles="0,0,0,0,0,0,0,0,0,0,0,0,0,0,0,0,0,0,0,0,0,0,0,0,0,0,0,0,0,0,0,0,0,0,0,0,0,0,0,0,0,0,0,0,0,0,0,0,0,0"/>
                </v:shape>
                <v:shape id="Freeform 52" o:spid="_x0000_s1075" style="position:absolute;left:2000;top:1541;width:462;height:436;rotation:-90;visibility:visible;mso-wrap-style:square;v-text-anchor:top" coordsize="27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pvSwAAAAN0AAAAPAAAAZHJzL2Rvd25yZXYueG1sRE/NisIw&#10;EL4v7DuEWfC2pltZ0W6jVEHwJrU+wNCMbWkzKU2s9e2NIOxtPr7fSbeT6cRIg2ssK/iZRyCIS6sb&#10;rhRcisP3CoTzyBo7y6TgQQ62m8+PFBNt75zTePaVCCHsElRQe98nUrqyJoNubnviwF3tYNAHOFRS&#10;D3gP4aaTcRQtpcGGQ0ONPe1rKtvzzSg4lflo2wXxkuM8WzeYrXZFpdTsa8r+QHia/L/47T7qMD+K&#10;f+H1TThBbp4AAAD//wMAUEsBAi0AFAAGAAgAAAAhANvh9svuAAAAhQEAABMAAAAAAAAAAAAAAAAA&#10;AAAAAFtDb250ZW50X1R5cGVzXS54bWxQSwECLQAUAAYACAAAACEAWvQsW78AAAAVAQAACwAAAAAA&#10;AAAAAAAAAAAfAQAAX3JlbHMvLnJlbHNQSwECLQAUAAYACAAAACEAb4Kb0sAAAADdAAAADwAAAAAA&#10;AAAAAAAAAAAHAgAAZHJzL2Rvd25yZXYueG1sUEsFBgAAAAADAAMAtwAAAPQCAAAAAA==&#10;" path="m48,18l24,,8,18,,74r8,37l232,631r16,19l264,631r8,-37l264,538,48,18xe" fillcolor="#b09870" strokeweight="1.5pt">
                  <v:path arrowok="t" o:connecttype="custom" o:connectlocs="82,12;41,0;14,12;0,50;14,74;394,423;421,436;448,423;462,398;448,361;82,12" o:connectangles="0,0,0,0,0,0,0,0,0,0,0"/>
                </v:shape>
                <v:shape id="Freeform 53" o:spid="_x0000_s1076" style="position:absolute;left:2000;top:14727;width:462;height:436;rotation:-90;visibility:visible;mso-wrap-style:square;v-text-anchor:top" coordsize="27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WlwAAAAN0AAAAPAAAAZHJzL2Rvd25yZXYueG1sRE/NisIw&#10;EL4L+w5hBG82tULRalq6C8LepOoDDM3YFptJabK1vv1GWNjbfHy/cyxm04uJRtdZVrCJYhDEtdUd&#10;Nwpu19N6B8J5ZI29ZVLwIgdF/rE4YqbtkyuaLr4RIYRdhgpa74dMSle3ZNBFdiAO3N2OBn2AYyP1&#10;iM8QbnqZxHEqDXYcGloc6Kul+nH5MQrOdTXZx5Y45aQq9x2Wu89ro9RqOZcHEJ5m/y/+c3/rMD9O&#10;Unh/E06Q+S8AAAD//wMAUEsBAi0AFAAGAAgAAAAhANvh9svuAAAAhQEAABMAAAAAAAAAAAAAAAAA&#10;AAAAAFtDb250ZW50X1R5cGVzXS54bWxQSwECLQAUAAYACAAAACEAWvQsW78AAAAVAQAACwAAAAAA&#10;AAAAAAAAAAAfAQAAX3JlbHMvLnJlbHNQSwECLQAUAAYACAAAACEAn1AFpcAAAADdAAAADwAAAAAA&#10;AAAAAAAAAAAHAgAAZHJzL2Rvd25yZXYueG1sUEsFBgAAAAADAAMAtwAAAPQCAAAAAA==&#10;" path="m232,18l248,r16,18l272,74r-8,37l48,631,24,650,8,631,,594,8,538,232,18xe" fillcolor="#b09870" strokeweight="1.5pt">
                  <v:path arrowok="t" o:connecttype="custom" o:connectlocs="394,12;421,0;448,12;462,50;448,74;82,423;41,436;14,423;0,398;14,361;394,12" o:connectangles="0,0,0,0,0,0,0,0,0,0,0"/>
                </v:shape>
                <v:shape id="Freeform 54" o:spid="_x0000_s1077" style="position:absolute;left:9972;top:1547;width:462;height:424;rotation:-90;visibility:visible;mso-wrap-style:square;v-text-anchor:top" coordsize="27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PqqwQAAAN0AAAAPAAAAZHJzL2Rvd25yZXYueG1sRE9Li8Iw&#10;EL4L/ocwgjdNVxYfXaOI4LIHD1rF85DMtmWbSWlSW//9RhC8zcf3nPW2t5W4U+NLxwo+pgkIYu1M&#10;ybmC6+UwWYLwAdlg5ZgUPMjDdjMcrDE1ruMz3bOQixjCPkUFRQh1KqXXBVn0U1cTR+7XNRZDhE0u&#10;TYNdDLeVnCXJXFosOTYUWNO+IP2XtVbB90V3t+tRf54ktSs6VKZre6PUeNTvvkAE6sNb/HL/mDg/&#10;mS3g+U08QW7+AQAA//8DAFBLAQItABQABgAIAAAAIQDb4fbL7gAAAIUBAAATAAAAAAAAAAAAAAAA&#10;AAAAAABbQ29udGVudF9UeXBlc10ueG1sUEsBAi0AFAAGAAgAAAAhAFr0LFu/AAAAFQEAAAsAAAAA&#10;AAAAAAAAAAAAHwEAAF9yZWxzLy5yZWxzUEsBAi0AFAAGAAgAAAAhAEdE+qrBAAAA3QAAAA8AAAAA&#10;AAAAAAAAAAAABwIAAGRycy9kb3ducmV2LnhtbFBLBQYAAAAAAwADALcAAAD1AgAAAAA=&#10;" path="m48,613l24,632,8,613,,576,8,520,232,19,248,r16,19l272,56r-8,56l48,613xe" fillcolor="#b09870" strokeweight="1.5pt">
                  <v:path arrowok="t" o:connecttype="custom" o:connectlocs="82,411;41,424;14,411;0,386;14,349;394,13;421,0;448,13;462,38;448,75;82,411" o:connectangles="0,0,0,0,0,0,0,0,0,0,0"/>
                </v:shape>
                <v:shape id="Freeform 55" o:spid="_x0000_s1078" style="position:absolute;left:9972;top:14733;width:462;height:424;rotation:-90;visibility:visible;mso-wrap-style:square;v-text-anchor:top" coordsize="27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27YwwAAAN0AAAAPAAAAZHJzL2Rvd25yZXYueG1sRI9Ba8JA&#10;EIXvBf/DMoK3ulFKqdFVRFB68NCqeB52xySYnQ3ZjYn/3jkUepvhvXnvm9Vm8LV6UBurwAZm0wwU&#10;sQ2u4sLA5bx//wIVE7LDOjAZeFKEzXr0tsLchZ5/6XFKhZIQjjkaKFNqcq2jLcljnIaGWLRbaD0m&#10;WdtCuxZ7Cfe1nmfZp/ZYsTSU2NCuJHs/dd7A4Wz76+VoP340dQva167vBmfMZDxsl6ASDenf/Hf9&#10;7QQ/mwuufCMj6PULAAD//wMAUEsBAi0AFAAGAAgAAAAhANvh9svuAAAAhQEAABMAAAAAAAAAAAAA&#10;AAAAAAAAAFtDb250ZW50X1R5cGVzXS54bWxQSwECLQAUAAYACAAAACEAWvQsW78AAAAVAQAACwAA&#10;AAAAAAAAAAAAAAAfAQAAX3JlbHMvLnJlbHNQSwECLQAUAAYACAAAACEANttu2MMAAADdAAAADwAA&#10;AAAAAAAAAAAAAAAHAgAAZHJzL2Rvd25yZXYueG1sUEsFBgAAAAADAAMAtwAAAPcCAAAAAA==&#10;" path="m232,613r16,19l264,613r8,-37l264,520,48,19,24,,8,19,,56r8,56l232,613xe" fillcolor="#b09870" strokeweight="1.5pt">
                  <v:path arrowok="t" o:connecttype="custom" o:connectlocs="394,411;421,424;448,411;462,386;448,349;82,13;41,0;14,13;0,38;14,75;394,411" o:connectangles="0,0,0,0,0,0,0,0,0,0,0"/>
                </v:shape>
                <v:shape id="Freeform 56" o:spid="_x0000_s1079" style="position:absolute;left:-5788;top:8315;width:14705;height:74;rotation:-90;visibility:visible;mso-wrap-style:square;v-text-anchor:top" coordsize="866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eZQxAAAAN0AAAAPAAAAZHJzL2Rvd25yZXYueG1sRE9Na8JA&#10;EL0X/A/LCL2I7jbQUmM2UsRCvRRqPehtyI7JYnY2ZLcm/nu3UOhtHu9zivXoWnGlPljPGp4WCgRx&#10;5Y3lWsPh+33+CiJEZIOtZ9JwowDrcvJQYG78wF903cdapBAOOWpoYuxyKUPVkMOw8B1x4s6+dxgT&#10;7GtpehxSuGtlptSLdGg5NTTY0aah6rL/cRrc52wIamvsbGuz50087m546rR+nI5vKxCRxvgv/nN/&#10;mDRfZUv4/SadIMs7AAAA//8DAFBLAQItABQABgAIAAAAIQDb4fbL7gAAAIUBAAATAAAAAAAAAAAA&#10;AAAAAAAAAABbQ29udGVudF9UeXBlc10ueG1sUEsBAi0AFAAGAAgAAAAhAFr0LFu/AAAAFQEAAAsA&#10;AAAAAAAAAAAAAAAAHwEAAF9yZWxzLy5yZWxzUEsBAi0AFAAGAAgAAAAhANEd5lDEAAAA3QAAAA8A&#10;AAAAAAAAAAAAAAAABwIAAGRycy9kb3ducmV2LnhtbFBLBQYAAAAAAwADALcAAAD4AgAAAAA=&#10;" path="m48,111l,,8662,r-40,111l48,111xe" fillcolor="#b0b0b0" strokeweight="1.5pt">
                  <v:path arrowok="t" o:connecttype="custom" o:connectlocs="81,74;0,0;14705,0;14637,74;81,74" o:connectangles="0,0,0,0,0"/>
                </v:shape>
                <v:shape id="Freeform 57" o:spid="_x0000_s1080" style="position:absolute;left:6180;top:-3652;width:68;height:9372;rotation:-90;visibility:visible;mso-wrap-style:square;v-text-anchor:top" coordsize="40,1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1YxgAAAN0AAAAPAAAAZHJzL2Rvd25yZXYueG1sRI9Ba8JA&#10;EIXvBf/DMgUvUje2VGrqKlIo9qRoBK9DdkyC2dm4u9X4751DobcZ3pv3vpkve9eqK4XYeDYwGWeg&#10;iEtvG64MHIrvlw9QMSFbbD2TgTtFWC4GT3PMrb/xjq77VCkJ4ZijgTqlLtc6ljU5jGPfEYt28sFh&#10;kjVU2ga8Sbhr9WuWTbXDhqWhxo6+airP+19noAjbbVGl+H4ZrTbn9UivJ6fZ0Zjhc7/6BJWoT//m&#10;v+sfK/jZm/DLNzKCXjwAAAD//wMAUEsBAi0AFAAGAAgAAAAhANvh9svuAAAAhQEAABMAAAAAAAAA&#10;AAAAAAAAAAAAAFtDb250ZW50X1R5cGVzXS54bWxQSwECLQAUAAYACAAAACEAWvQsW78AAAAVAQAA&#10;CwAAAAAAAAAAAAAAAAAfAQAAX3JlbHMvLnJlbHNQSwECLQAUAAYACAAAACEAG1CtWMYAAADdAAAA&#10;DwAAAAAAAAAAAAAAAAAHAgAAZHJzL2Rvd25yZXYueG1sUEsFBgAAAAADAAMAtwAAAPoCAAAAAA==&#10;" path="m,13891r40,93l40,,,111,,13891xe" fillcolor="#b0b0b0" strokeweight="1.5pt">
                  <v:path arrowok="t" o:connecttype="custom" o:connectlocs="0,9310;68,9372;68,0;0,74;0,9310" o:connectangles="0,0,0,0,0"/>
                </v:shape>
                <v:shape id="Freeform 58" o:spid="_x0000_s1081" style="position:absolute;left:3516;top:8321;width:14705;height:62;rotation:-90;visibility:visible;mso-wrap-style:square;v-text-anchor:top" coordsize="8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SOfxAAAAN0AAAAPAAAAZHJzL2Rvd25yZXYueG1sRE9Na8JA&#10;EL0X/A/LCN7qJkZsia5BBKVehNr0kNs0OybB7GzIrib9991Cobd5vM/ZZKNpxYN611hWEM8jEMSl&#10;1Q1XCvKPw/MrCOeRNbaWScE3Oci2k6cNptoO/E6Pi69ECGGXooLa+y6V0pU1GXRz2xEH7mp7gz7A&#10;vpK6xyGEm1YuomglDTYcGmrsaF9TebvcjYJPXJ2L/Jw3yfLrdHQvQ4GxLJSaTcfdGoSn0f+L/9xv&#10;OsyPkhh+vwknyO0PAAAA//8DAFBLAQItABQABgAIAAAAIQDb4fbL7gAAAIUBAAATAAAAAAAAAAAA&#10;AAAAAAAAAABbQ29udGVudF9UeXBlc10ueG1sUEsBAi0AFAAGAAgAAAAhAFr0LFu/AAAAFQEAAAsA&#10;AAAAAAAAAAAAAAAAHwEAAF9yZWxzLy5yZWxzUEsBAi0AFAAGAAgAAAAhAJwtI5/EAAAA3QAAAA8A&#10;AAAAAAAAAAAAAAAABwIAAGRycy9kb3ducmV2LnhtbFBLBQYAAAAAAwADALcAAAD4AgAAAAA=&#10;" path="m48,l,93r8662,l8622,,48,xe" fillcolor="#b0b0b0" strokeweight="1.5pt">
                  <v:path arrowok="t" o:connecttype="custom" o:connectlocs="81,0;0,62;14705,62;14637,0;81,0" o:connectangles="0,0,0,0,0"/>
                </v:shape>
                <v:shape id="Freeform 59" o:spid="_x0000_s1082" style="position:absolute;left:6173;top:10977;width:81;height:9372;rotation:-90;visibility:visible;mso-wrap-style:square;v-text-anchor:top" coordsize="48,1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mHdxAAAAN0AAAAPAAAAZHJzL2Rvd25yZXYueG1sRE9Na8JA&#10;EL0X+h+WEXrTjRYaia4iNdLSQ8Uo6HHIjkk0Oxuya0z/fbcg9DaP9znzZW9q0VHrKssKxqMIBHFu&#10;dcWFgsN+M5yCcB5ZY22ZFPyQg+Xi+WmOibZ33lGX+UKEEHYJKii9bxIpXV6SQTeyDXHgzrY16ANs&#10;C6lbvIdwU8tJFL1JgxWHhhIbei8pv2Y3o4Dc9uOWZl/x91qmp2Mad/H10in1MuhXMxCeev8vfrg/&#10;dZgfvU7g75twglz8AgAA//8DAFBLAQItABQABgAIAAAAIQDb4fbL7gAAAIUBAAATAAAAAAAAAAAA&#10;AAAAAAAAAABbQ29udGVudF9UeXBlc10ueG1sUEsBAi0AFAAGAAgAAAAhAFr0LFu/AAAAFQEAAAsA&#10;AAAAAAAAAAAAAAAAHwEAAF9yZWxzLy5yZWxzUEsBAi0AFAAGAAgAAAAhABIGYd3EAAAA3QAAAA8A&#10;AAAAAAAAAAAAAAAABwIAAGRycy9kb3ducmV2LnhtbFBLBQYAAAAAAwADALcAAAD4AgAAAAA=&#10;" path="m48,13891l,13984,,,48,111r,13780xe" fillcolor="#b0b0b0" strokeweight="1.5pt">
                  <v:path arrowok="t" o:connecttype="custom" o:connectlocs="81,9310;0,9372;0,0;81,74;81,9310" o:connectangles="0,0,0,0,0"/>
                </v:shape>
                <w10:wrap anchorx="margin"/>
              </v:group>
            </w:pict>
          </mc:Fallback>
        </mc:AlternateContent>
      </w:r>
    </w:p>
    <w:p w14:paraId="6BEAD5B8" w14:textId="61061EA6" w:rsidR="00FD3BBA" w:rsidRDefault="00FD3BBA" w:rsidP="00FD3BBA">
      <w:pPr>
        <w:pStyle w:val="Subtitle"/>
        <w:rPr>
          <w:noProof/>
          <w:w w:val="100"/>
          <w:sz w:val="26"/>
        </w:rPr>
      </w:pPr>
    </w:p>
    <w:p w14:paraId="2B15D5A0" w14:textId="70E47573" w:rsidR="00FD3BBA" w:rsidRPr="006170C0" w:rsidRDefault="00FD3BBA" w:rsidP="00FD3BBA">
      <w:pPr>
        <w:pStyle w:val="Subtitle"/>
        <w:rPr>
          <w:rFonts w:ascii="Times New Roman" w:hAnsi="Times New Roman"/>
          <w:noProof/>
          <w:w w:val="100"/>
          <w:sz w:val="28"/>
          <w:szCs w:val="28"/>
        </w:rPr>
      </w:pPr>
      <w:r w:rsidRPr="006170C0">
        <w:rPr>
          <w:rFonts w:ascii="Times New Roman" w:hAnsi="Times New Roman"/>
          <w:noProof/>
          <w:w w:val="100"/>
          <w:sz w:val="28"/>
          <w:szCs w:val="28"/>
        </w:rPr>
        <w:t>CÔNG TY CỔ PHẦN CẤP NƯỚC KON TUM</w:t>
      </w:r>
    </w:p>
    <w:p w14:paraId="077AA6CE" w14:textId="66E9B25C" w:rsidR="00FD3BBA" w:rsidRPr="00FD3BBA" w:rsidRDefault="00FD3BBA" w:rsidP="00FD3BBA">
      <w:pPr>
        <w:pStyle w:val="Subtitle"/>
        <w:rPr>
          <w:rFonts w:ascii="Times New Roman" w:hAnsi="Times New Roman"/>
          <w:noProof/>
          <w:w w:val="100"/>
          <w:sz w:val="32"/>
          <w:szCs w:val="32"/>
        </w:rPr>
      </w:pPr>
      <w:r>
        <w:rPr>
          <w:rFonts w:ascii="Times New Roman" w:hAnsi="Times New Roman"/>
          <w:noProof/>
          <w:w w:val="100"/>
          <w:sz w:val="32"/>
          <w:szCs w:val="32"/>
        </w:rPr>
        <w:t>KOWACO</w:t>
      </w:r>
    </w:p>
    <w:p w14:paraId="7FB1369C" w14:textId="77777777" w:rsidR="00FD3BBA" w:rsidRDefault="00FD3BBA" w:rsidP="00FD3BBA">
      <w:pPr>
        <w:jc w:val="center"/>
        <w:rPr>
          <w:sz w:val="22"/>
        </w:rPr>
      </w:pPr>
      <w:r>
        <w:rPr>
          <w:sz w:val="30"/>
        </w:rPr>
        <w:t>--</w:t>
      </w:r>
      <w:r>
        <w:rPr>
          <w:sz w:val="30"/>
        </w:rPr>
        <w:sym w:font="Wingdings" w:char="F096"/>
      </w:r>
      <w:r>
        <w:rPr>
          <w:sz w:val="30"/>
        </w:rPr>
        <w:sym w:font="Wingdings" w:char="F026"/>
      </w:r>
      <w:r>
        <w:rPr>
          <w:sz w:val="30"/>
        </w:rPr>
        <w:sym w:font="Wingdings" w:char="F097"/>
      </w:r>
      <w:r>
        <w:rPr>
          <w:sz w:val="30"/>
        </w:rPr>
        <w:t>--</w:t>
      </w:r>
      <w:r>
        <w:rPr>
          <w:sz w:val="22"/>
        </w:rPr>
        <w:t>-</w:t>
      </w:r>
    </w:p>
    <w:p w14:paraId="4C88F68F" w14:textId="77777777" w:rsidR="00FD3BBA" w:rsidRDefault="00FD3BBA" w:rsidP="00FD3BBA">
      <w:pPr>
        <w:jc w:val="center"/>
        <w:rPr>
          <w:sz w:val="22"/>
        </w:rPr>
      </w:pPr>
    </w:p>
    <w:p w14:paraId="3D679767" w14:textId="77777777" w:rsidR="00FD3BBA" w:rsidRDefault="00FD3BBA" w:rsidP="00FD3BBA">
      <w:pPr>
        <w:jc w:val="center"/>
        <w:rPr>
          <w:rFonts w:ascii="VNI-Swiss-Condense" w:hAnsi="VNI-Swiss-Condense"/>
          <w:b/>
          <w:sz w:val="48"/>
        </w:rPr>
      </w:pPr>
    </w:p>
    <w:p w14:paraId="4A2820E3" w14:textId="77777777" w:rsidR="00FD3BBA" w:rsidRDefault="00FD3BBA" w:rsidP="00FD3BBA">
      <w:pPr>
        <w:jc w:val="center"/>
        <w:rPr>
          <w:i/>
          <w:iCs/>
          <w:u w:val="single"/>
        </w:rPr>
      </w:pPr>
      <w:r>
        <w:rPr>
          <w:noProof/>
          <w:lang w:val="en-US" w:eastAsia="en-US"/>
        </w:rPr>
        <w:drawing>
          <wp:inline distT="0" distB="0" distL="0" distR="0" wp14:anchorId="10B9DA15" wp14:editId="2B8EBA1D">
            <wp:extent cx="2092960" cy="2089150"/>
            <wp:effectExtent l="0" t="0" r="2540" b="6350"/>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2960" cy="2089150"/>
                    </a:xfrm>
                    <a:prstGeom prst="rect">
                      <a:avLst/>
                    </a:prstGeom>
                  </pic:spPr>
                </pic:pic>
              </a:graphicData>
            </a:graphic>
          </wp:inline>
        </w:drawing>
      </w:r>
    </w:p>
    <w:p w14:paraId="00826F79" w14:textId="77777777" w:rsidR="00FD3BBA" w:rsidRDefault="00FD3BBA" w:rsidP="00FD3BBA">
      <w:pPr>
        <w:jc w:val="center"/>
        <w:rPr>
          <w:i/>
          <w:iCs/>
          <w:u w:val="single"/>
        </w:rPr>
      </w:pPr>
    </w:p>
    <w:p w14:paraId="26FB219E" w14:textId="77777777" w:rsidR="00FD3BBA" w:rsidRDefault="00FD3BBA" w:rsidP="00FD3BBA">
      <w:pPr>
        <w:jc w:val="center"/>
        <w:rPr>
          <w:i/>
          <w:iCs/>
          <w:u w:val="single"/>
        </w:rPr>
      </w:pPr>
    </w:p>
    <w:p w14:paraId="0B4567C5" w14:textId="77777777" w:rsidR="00FD3BBA" w:rsidRDefault="00FD3BBA" w:rsidP="00FD3BBA">
      <w:pPr>
        <w:jc w:val="center"/>
        <w:rPr>
          <w:i/>
          <w:iCs/>
          <w:u w:val="single"/>
        </w:rPr>
      </w:pPr>
    </w:p>
    <w:p w14:paraId="00AAA67B" w14:textId="170D3870" w:rsidR="00FD3BBA" w:rsidRPr="00D87EFA" w:rsidRDefault="00FD3BBA" w:rsidP="004931BD">
      <w:pPr>
        <w:jc w:val="center"/>
        <w:rPr>
          <w:i/>
          <w:iCs/>
          <w:sz w:val="64"/>
          <w:szCs w:val="64"/>
          <w:u w:val="single"/>
        </w:rPr>
      </w:pPr>
      <w:r>
        <w:rPr>
          <w:rFonts w:eastAsiaTheme="minorHAnsi" w:cstheme="minorBidi"/>
          <w:b/>
          <w:sz w:val="64"/>
          <w:szCs w:val="64"/>
        </w:rPr>
        <w:t>ĐIỀU LỆ</w:t>
      </w:r>
      <w:r w:rsidR="000055DF">
        <w:rPr>
          <w:rFonts w:eastAsiaTheme="minorHAnsi" w:cstheme="minorBidi"/>
          <w:b/>
          <w:sz w:val="64"/>
          <w:szCs w:val="64"/>
        </w:rPr>
        <w:t xml:space="preserve"> (</w:t>
      </w:r>
      <w:proofErr w:type="spellStart"/>
      <w:r w:rsidR="000055DF">
        <w:rPr>
          <w:rFonts w:eastAsiaTheme="minorHAnsi" w:cstheme="minorBidi"/>
          <w:b/>
          <w:sz w:val="64"/>
          <w:szCs w:val="64"/>
        </w:rPr>
        <w:t>dự</w:t>
      </w:r>
      <w:proofErr w:type="spellEnd"/>
      <w:r w:rsidR="000055DF">
        <w:rPr>
          <w:rFonts w:eastAsiaTheme="minorHAnsi" w:cstheme="minorBidi"/>
          <w:b/>
          <w:sz w:val="64"/>
          <w:szCs w:val="64"/>
        </w:rPr>
        <w:t xml:space="preserve"> </w:t>
      </w:r>
      <w:proofErr w:type="spellStart"/>
      <w:r w:rsidR="000055DF">
        <w:rPr>
          <w:rFonts w:eastAsiaTheme="minorHAnsi" w:cstheme="minorBidi"/>
          <w:b/>
          <w:sz w:val="64"/>
          <w:szCs w:val="64"/>
        </w:rPr>
        <w:t>thảo</w:t>
      </w:r>
      <w:proofErr w:type="spellEnd"/>
      <w:r w:rsidR="000055DF">
        <w:rPr>
          <w:rFonts w:eastAsiaTheme="minorHAnsi" w:cstheme="minorBidi"/>
          <w:b/>
          <w:sz w:val="64"/>
          <w:szCs w:val="64"/>
        </w:rPr>
        <w:t>)</w:t>
      </w:r>
    </w:p>
    <w:p w14:paraId="743F8F1B" w14:textId="45AEA49D" w:rsidR="00FD3BBA" w:rsidRPr="006170C0" w:rsidRDefault="00FD3BBA" w:rsidP="004931BD">
      <w:pPr>
        <w:jc w:val="center"/>
        <w:rPr>
          <w:sz w:val="40"/>
          <w:szCs w:val="40"/>
          <w:lang w:val="en-GB"/>
        </w:rPr>
      </w:pPr>
      <w:r w:rsidRPr="006170C0">
        <w:rPr>
          <w:b/>
          <w:bCs/>
          <w:sz w:val="40"/>
          <w:szCs w:val="40"/>
          <w:lang w:val="en-GB"/>
        </w:rPr>
        <w:t>TỔ CHỨC VÀ HOẠT ĐỘNG</w:t>
      </w:r>
      <w:r w:rsidR="006170C0">
        <w:rPr>
          <w:b/>
          <w:bCs/>
          <w:sz w:val="40"/>
          <w:szCs w:val="40"/>
          <w:lang w:val="en-GB"/>
        </w:rPr>
        <w:t xml:space="preserve"> CỦA</w:t>
      </w:r>
    </w:p>
    <w:p w14:paraId="4561FE56" w14:textId="77777777" w:rsidR="00FD3BBA" w:rsidRPr="0044021C" w:rsidRDefault="00FD3BBA" w:rsidP="004931BD">
      <w:pPr>
        <w:jc w:val="center"/>
        <w:rPr>
          <w:sz w:val="36"/>
          <w:szCs w:val="36"/>
          <w:lang w:val="en-US"/>
        </w:rPr>
      </w:pPr>
      <w:r w:rsidRPr="006170C0">
        <w:rPr>
          <w:b/>
          <w:bCs/>
          <w:sz w:val="40"/>
          <w:szCs w:val="40"/>
          <w:lang w:val="vi-VN"/>
        </w:rPr>
        <w:t>CÔNG TY CỔ PHẦN</w:t>
      </w:r>
      <w:r w:rsidRPr="006170C0">
        <w:rPr>
          <w:b/>
          <w:bCs/>
          <w:sz w:val="40"/>
          <w:szCs w:val="40"/>
          <w:lang w:val="en-US"/>
        </w:rPr>
        <w:t xml:space="preserve"> </w:t>
      </w:r>
      <w:r w:rsidRPr="006170C0">
        <w:rPr>
          <w:b/>
          <w:bCs/>
          <w:sz w:val="40"/>
          <w:szCs w:val="40"/>
        </w:rPr>
        <w:t>CẤP NƯỚC KON TUM</w:t>
      </w:r>
    </w:p>
    <w:p w14:paraId="2DC17777" w14:textId="1AE33B03" w:rsidR="00FD3BBA" w:rsidRPr="00D87EFA" w:rsidRDefault="00FD3BBA" w:rsidP="00FD3BBA">
      <w:pPr>
        <w:tabs>
          <w:tab w:val="left" w:pos="4215"/>
        </w:tabs>
        <w:jc w:val="center"/>
        <w:rPr>
          <w:rFonts w:eastAsiaTheme="minorHAnsi" w:cstheme="minorBidi"/>
          <w:b/>
          <w:sz w:val="52"/>
          <w:szCs w:val="52"/>
        </w:rPr>
      </w:pPr>
      <w:r w:rsidRPr="002D04BA">
        <w:rPr>
          <w:i/>
          <w:color w:val="0000FF"/>
          <w:sz w:val="30"/>
          <w:szCs w:val="30"/>
        </w:rPr>
        <w:t>(</w:t>
      </w:r>
      <w:proofErr w:type="spellStart"/>
      <w:r w:rsidRPr="002D04BA">
        <w:rPr>
          <w:i/>
          <w:color w:val="0000FF"/>
          <w:sz w:val="30"/>
          <w:szCs w:val="30"/>
        </w:rPr>
        <w:t>Sửa</w:t>
      </w:r>
      <w:proofErr w:type="spellEnd"/>
      <w:r w:rsidRPr="002D04BA">
        <w:rPr>
          <w:i/>
          <w:color w:val="0000FF"/>
          <w:sz w:val="30"/>
          <w:szCs w:val="30"/>
        </w:rPr>
        <w:t xml:space="preserve"> </w:t>
      </w:r>
      <w:proofErr w:type="spellStart"/>
      <w:r w:rsidRPr="002D04BA">
        <w:rPr>
          <w:i/>
          <w:color w:val="0000FF"/>
          <w:sz w:val="30"/>
          <w:szCs w:val="30"/>
        </w:rPr>
        <w:t>đổi</w:t>
      </w:r>
      <w:proofErr w:type="spellEnd"/>
      <w:r>
        <w:rPr>
          <w:i/>
          <w:color w:val="0000FF"/>
          <w:sz w:val="30"/>
          <w:szCs w:val="30"/>
        </w:rPr>
        <w:t>,</w:t>
      </w:r>
      <w:r w:rsidRPr="002D04BA">
        <w:rPr>
          <w:i/>
          <w:color w:val="0000FF"/>
          <w:sz w:val="30"/>
          <w:szCs w:val="30"/>
        </w:rPr>
        <w:t xml:space="preserve"> </w:t>
      </w:r>
      <w:proofErr w:type="spellStart"/>
      <w:r w:rsidRPr="002D04BA">
        <w:rPr>
          <w:i/>
          <w:color w:val="0000FF"/>
          <w:sz w:val="30"/>
          <w:szCs w:val="30"/>
        </w:rPr>
        <w:t>bô</w:t>
      </w:r>
      <w:proofErr w:type="spellEnd"/>
      <w:r w:rsidRPr="002D04BA">
        <w:rPr>
          <w:i/>
          <w:color w:val="0000FF"/>
          <w:sz w:val="30"/>
          <w:szCs w:val="30"/>
        </w:rPr>
        <w:t xml:space="preserve">̉ sung </w:t>
      </w:r>
      <w:proofErr w:type="spellStart"/>
      <w:r w:rsidRPr="002D04BA">
        <w:rPr>
          <w:i/>
          <w:color w:val="0000FF"/>
          <w:sz w:val="30"/>
          <w:szCs w:val="30"/>
        </w:rPr>
        <w:t>lần</w:t>
      </w:r>
      <w:proofErr w:type="spellEnd"/>
      <w:r w:rsidRPr="002D04BA">
        <w:rPr>
          <w:i/>
          <w:color w:val="0000FF"/>
          <w:sz w:val="30"/>
          <w:szCs w:val="30"/>
        </w:rPr>
        <w:t xml:space="preserve"> </w:t>
      </w:r>
      <w:r w:rsidR="00F77FAF" w:rsidRPr="00F77FAF">
        <w:rPr>
          <w:i/>
          <w:color w:val="FF0000"/>
          <w:sz w:val="30"/>
          <w:szCs w:val="30"/>
        </w:rPr>
        <w:t>2</w:t>
      </w:r>
      <w:r w:rsidR="006170C0">
        <w:rPr>
          <w:i/>
          <w:color w:val="0000FF"/>
          <w:sz w:val="30"/>
          <w:szCs w:val="30"/>
        </w:rPr>
        <w:t>,</w:t>
      </w:r>
      <w:r w:rsidRPr="002D04BA">
        <w:rPr>
          <w:i/>
          <w:color w:val="0000FF"/>
          <w:sz w:val="30"/>
          <w:szCs w:val="30"/>
        </w:rPr>
        <w:t xml:space="preserve"> </w:t>
      </w:r>
      <w:proofErr w:type="spellStart"/>
      <w:r w:rsidRPr="002D04BA">
        <w:rPr>
          <w:i/>
          <w:color w:val="0000FF"/>
          <w:sz w:val="30"/>
          <w:szCs w:val="30"/>
        </w:rPr>
        <w:t>tại</w:t>
      </w:r>
      <w:proofErr w:type="spellEnd"/>
      <w:r w:rsidRPr="002D04BA">
        <w:rPr>
          <w:i/>
          <w:color w:val="0000FF"/>
          <w:sz w:val="30"/>
          <w:szCs w:val="30"/>
        </w:rPr>
        <w:t xml:space="preserve"> </w:t>
      </w:r>
      <w:proofErr w:type="spellStart"/>
      <w:r w:rsidRPr="002D04BA">
        <w:rPr>
          <w:i/>
          <w:color w:val="0000FF"/>
          <w:sz w:val="30"/>
          <w:szCs w:val="30"/>
        </w:rPr>
        <w:t>Đại</w:t>
      </w:r>
      <w:proofErr w:type="spellEnd"/>
      <w:r w:rsidRPr="002D04BA">
        <w:rPr>
          <w:i/>
          <w:color w:val="0000FF"/>
          <w:sz w:val="30"/>
          <w:szCs w:val="30"/>
        </w:rPr>
        <w:t xml:space="preserve"> </w:t>
      </w:r>
      <w:proofErr w:type="spellStart"/>
      <w:r w:rsidRPr="002D04BA">
        <w:rPr>
          <w:i/>
          <w:color w:val="0000FF"/>
          <w:sz w:val="30"/>
          <w:szCs w:val="30"/>
        </w:rPr>
        <w:t>hội</w:t>
      </w:r>
      <w:proofErr w:type="spellEnd"/>
      <w:r w:rsidRPr="002D04BA">
        <w:rPr>
          <w:i/>
          <w:color w:val="0000FF"/>
          <w:sz w:val="30"/>
          <w:szCs w:val="30"/>
        </w:rPr>
        <w:t xml:space="preserve"> </w:t>
      </w:r>
      <w:proofErr w:type="spellStart"/>
      <w:r w:rsidR="006170C0">
        <w:rPr>
          <w:i/>
          <w:color w:val="0000FF"/>
          <w:sz w:val="30"/>
          <w:szCs w:val="30"/>
        </w:rPr>
        <w:t>đồng</w:t>
      </w:r>
      <w:proofErr w:type="spellEnd"/>
      <w:r w:rsidR="006170C0">
        <w:rPr>
          <w:i/>
          <w:color w:val="0000FF"/>
          <w:sz w:val="30"/>
          <w:szCs w:val="30"/>
        </w:rPr>
        <w:t xml:space="preserve"> </w:t>
      </w:r>
      <w:proofErr w:type="spellStart"/>
      <w:r w:rsidRPr="002D04BA">
        <w:rPr>
          <w:i/>
          <w:color w:val="0000FF"/>
          <w:sz w:val="30"/>
          <w:szCs w:val="30"/>
        </w:rPr>
        <w:t>cô</w:t>
      </w:r>
      <w:proofErr w:type="spellEnd"/>
      <w:r w:rsidRPr="002D04BA">
        <w:rPr>
          <w:i/>
          <w:color w:val="0000FF"/>
          <w:sz w:val="30"/>
          <w:szCs w:val="30"/>
        </w:rPr>
        <w:t xml:space="preserve">̉ </w:t>
      </w:r>
      <w:proofErr w:type="spellStart"/>
      <w:r w:rsidRPr="002D04BA">
        <w:rPr>
          <w:i/>
          <w:color w:val="0000FF"/>
          <w:sz w:val="30"/>
          <w:szCs w:val="30"/>
        </w:rPr>
        <w:t>đông</w:t>
      </w:r>
      <w:proofErr w:type="spellEnd"/>
      <w:r w:rsidRPr="002D04BA">
        <w:rPr>
          <w:i/>
          <w:color w:val="0000FF"/>
          <w:sz w:val="30"/>
          <w:szCs w:val="30"/>
        </w:rPr>
        <w:t xml:space="preserve"> </w:t>
      </w:r>
      <w:proofErr w:type="spellStart"/>
      <w:r w:rsidRPr="002D04BA">
        <w:rPr>
          <w:i/>
          <w:color w:val="0000FF"/>
          <w:sz w:val="30"/>
          <w:szCs w:val="30"/>
        </w:rPr>
        <w:t>ngày</w:t>
      </w:r>
      <w:proofErr w:type="spellEnd"/>
      <w:r>
        <w:rPr>
          <w:i/>
          <w:color w:val="0000FF"/>
          <w:sz w:val="30"/>
          <w:szCs w:val="30"/>
        </w:rPr>
        <w:t xml:space="preserve"> </w:t>
      </w:r>
      <w:r w:rsidR="004931BD">
        <w:rPr>
          <w:i/>
          <w:color w:val="0000FF"/>
          <w:sz w:val="30"/>
          <w:szCs w:val="30"/>
        </w:rPr>
        <w:t>02</w:t>
      </w:r>
      <w:r w:rsidRPr="002D04BA">
        <w:rPr>
          <w:i/>
          <w:color w:val="0000FF"/>
          <w:sz w:val="30"/>
          <w:szCs w:val="30"/>
        </w:rPr>
        <w:t>/</w:t>
      </w:r>
      <w:r>
        <w:rPr>
          <w:i/>
          <w:color w:val="0000FF"/>
          <w:sz w:val="30"/>
          <w:szCs w:val="30"/>
        </w:rPr>
        <w:t>1</w:t>
      </w:r>
      <w:r w:rsidR="004931BD">
        <w:rPr>
          <w:i/>
          <w:color w:val="0000FF"/>
          <w:sz w:val="30"/>
          <w:szCs w:val="30"/>
        </w:rPr>
        <w:t>2/</w:t>
      </w:r>
      <w:r w:rsidRPr="002D04BA">
        <w:rPr>
          <w:i/>
          <w:color w:val="0000FF"/>
          <w:sz w:val="30"/>
          <w:szCs w:val="30"/>
        </w:rPr>
        <w:t>20</w:t>
      </w:r>
      <w:r>
        <w:rPr>
          <w:i/>
          <w:color w:val="0000FF"/>
          <w:sz w:val="30"/>
          <w:szCs w:val="30"/>
        </w:rPr>
        <w:t>23)</w:t>
      </w:r>
    </w:p>
    <w:p w14:paraId="7210E9F5" w14:textId="77777777" w:rsidR="00FD3BBA" w:rsidRDefault="00FD3BBA" w:rsidP="00FD3BBA">
      <w:pPr>
        <w:ind w:firstLine="1232"/>
        <w:jc w:val="both"/>
        <w:rPr>
          <w:rFonts w:ascii="VNI-Duff" w:hAnsi="VNI-Duff"/>
          <w:b/>
          <w:sz w:val="38"/>
        </w:rPr>
      </w:pPr>
    </w:p>
    <w:p w14:paraId="0DEC41E9" w14:textId="77777777" w:rsidR="00FD3BBA" w:rsidRDefault="00FD3BBA" w:rsidP="00FD3BBA">
      <w:pPr>
        <w:ind w:firstLine="1232"/>
        <w:jc w:val="both"/>
        <w:rPr>
          <w:rFonts w:ascii="VNI-Duff" w:hAnsi="VNI-Duff"/>
          <w:b/>
        </w:rPr>
      </w:pPr>
    </w:p>
    <w:p w14:paraId="3BA93C52" w14:textId="77777777" w:rsidR="00FD3BBA" w:rsidRDefault="00FD3BBA" w:rsidP="00FD3BBA">
      <w:pPr>
        <w:tabs>
          <w:tab w:val="left" w:pos="2156"/>
        </w:tabs>
        <w:ind w:firstLine="1232"/>
        <w:jc w:val="both"/>
        <w:rPr>
          <w:rFonts w:ascii="VNI-Duff" w:hAnsi="VNI-Duff"/>
          <w:b/>
        </w:rPr>
      </w:pPr>
    </w:p>
    <w:p w14:paraId="667BE3DD" w14:textId="77777777" w:rsidR="00FD3BBA" w:rsidRDefault="00FD3BBA" w:rsidP="00FD3BBA">
      <w:pPr>
        <w:spacing w:before="60" w:after="60"/>
        <w:ind w:left="720" w:firstLine="720"/>
        <w:jc w:val="both"/>
      </w:pPr>
    </w:p>
    <w:p w14:paraId="1D506966" w14:textId="77777777" w:rsidR="00E011E5" w:rsidRDefault="00E011E5" w:rsidP="00FD3BBA">
      <w:pPr>
        <w:spacing w:before="60" w:after="60"/>
        <w:ind w:left="720" w:firstLine="720"/>
        <w:jc w:val="both"/>
      </w:pPr>
    </w:p>
    <w:p w14:paraId="547ACEA8" w14:textId="77777777" w:rsidR="00E011E5" w:rsidRDefault="00E011E5" w:rsidP="00FD3BBA">
      <w:pPr>
        <w:spacing w:before="60" w:after="60"/>
        <w:ind w:left="720" w:firstLine="720"/>
        <w:jc w:val="both"/>
      </w:pPr>
    </w:p>
    <w:p w14:paraId="39E17977" w14:textId="77777777" w:rsidR="00FD3BBA" w:rsidRDefault="00FD3BBA" w:rsidP="00FD3BBA">
      <w:pPr>
        <w:spacing w:before="60" w:after="60"/>
        <w:ind w:left="720" w:firstLine="720"/>
        <w:jc w:val="both"/>
      </w:pPr>
    </w:p>
    <w:p w14:paraId="19FD9E74" w14:textId="77777777" w:rsidR="00FD3BBA" w:rsidRDefault="00FD3BBA" w:rsidP="00FD3BBA">
      <w:pPr>
        <w:tabs>
          <w:tab w:val="left" w:pos="5544"/>
        </w:tabs>
        <w:ind w:firstLine="2233"/>
      </w:pPr>
    </w:p>
    <w:p w14:paraId="31B481E9" w14:textId="77777777" w:rsidR="00FD3BBA" w:rsidRDefault="00FD3BBA" w:rsidP="00FD3BBA">
      <w:pPr>
        <w:tabs>
          <w:tab w:val="left" w:pos="5621"/>
        </w:tabs>
      </w:pPr>
    </w:p>
    <w:p w14:paraId="74E8A334" w14:textId="77777777" w:rsidR="00FD3BBA" w:rsidRDefault="00FD3BBA" w:rsidP="00FD3BBA">
      <w:pPr>
        <w:tabs>
          <w:tab w:val="left" w:pos="5621"/>
        </w:tabs>
      </w:pPr>
    </w:p>
    <w:p w14:paraId="1BCA00BF" w14:textId="77777777" w:rsidR="00FD3BBA" w:rsidRDefault="00FD3BBA" w:rsidP="00FD3BBA">
      <w:pPr>
        <w:tabs>
          <w:tab w:val="left" w:pos="5621"/>
        </w:tabs>
      </w:pPr>
    </w:p>
    <w:p w14:paraId="2F8B66CB" w14:textId="015A986D" w:rsidR="00FD3BBA" w:rsidRDefault="00FD3BBA" w:rsidP="00FD3BBA">
      <w:pPr>
        <w:tabs>
          <w:tab w:val="left" w:pos="5621"/>
        </w:tabs>
      </w:pPr>
    </w:p>
    <w:p w14:paraId="11F3578F" w14:textId="6485ABF2" w:rsidR="00FD3BBA" w:rsidRDefault="00FD3BBA" w:rsidP="00FD3BBA">
      <w:pPr>
        <w:tabs>
          <w:tab w:val="left" w:pos="5621"/>
        </w:tabs>
      </w:pPr>
    </w:p>
    <w:p w14:paraId="3F72CC4F" w14:textId="208945F2" w:rsidR="00FD3BBA" w:rsidRDefault="00974334" w:rsidP="00FD3BBA">
      <w:pPr>
        <w:tabs>
          <w:tab w:val="left" w:pos="5621"/>
        </w:tabs>
      </w:pPr>
      <w:r>
        <w:rPr>
          <w:noProof/>
          <w:lang w:val="en-US" w:eastAsia="en-US"/>
        </w:rPr>
        <mc:AlternateContent>
          <mc:Choice Requires="wps">
            <w:drawing>
              <wp:anchor distT="0" distB="0" distL="114300" distR="114300" simplePos="0" relativeHeight="251659264" behindDoc="0" locked="0" layoutInCell="1" allowOverlap="1" wp14:anchorId="4AFA790B" wp14:editId="54FF3FE5">
                <wp:simplePos x="0" y="0"/>
                <wp:positionH relativeFrom="column">
                  <wp:posOffset>1441450</wp:posOffset>
                </wp:positionH>
                <wp:positionV relativeFrom="paragraph">
                  <wp:posOffset>53230</wp:posOffset>
                </wp:positionV>
                <wp:extent cx="2781300" cy="424815"/>
                <wp:effectExtent l="19050" t="19050" r="57150" b="51435"/>
                <wp:wrapNone/>
                <wp:docPr id="97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424815"/>
                        </a:xfrm>
                        <a:prstGeom prst="ellipse">
                          <a:avLst/>
                        </a:prstGeom>
                        <a:solidFill>
                          <a:srgbClr val="C0C0C0"/>
                        </a:solidFill>
                        <a:ln w="38100" cmpd="dbl">
                          <a:solidFill>
                            <a:srgbClr val="000000"/>
                          </a:solidFill>
                          <a:round/>
                          <a:headEnd/>
                          <a:tailEnd/>
                        </a:ln>
                        <a:effectLst>
                          <a:outerShdw dist="35921" dir="2700000" algn="ctr" rotWithShape="0">
                            <a:srgbClr val="808080"/>
                          </a:outerShdw>
                        </a:effectLst>
                      </wps:spPr>
                      <wps:txbx>
                        <w:txbxContent>
                          <w:p w14:paraId="1BEB2608" w14:textId="77777777" w:rsidR="00F77FAF" w:rsidRDefault="00F77FAF" w:rsidP="00FD3BBA">
                            <w:pPr>
                              <w:pStyle w:val="Heading9"/>
                              <w:jc w:val="center"/>
                              <w:rPr>
                                <w:sz w:val="2"/>
                              </w:rPr>
                            </w:pPr>
                          </w:p>
                          <w:p w14:paraId="271EC7A4" w14:textId="2E64CEB3" w:rsidR="00F77FAF" w:rsidRPr="00FD3BBA" w:rsidRDefault="00F77FAF" w:rsidP="00FD3BBA">
                            <w:pPr>
                              <w:pStyle w:val="Heading9"/>
                              <w:jc w:val="center"/>
                              <w:rPr>
                                <w:rFonts w:ascii="Times New Roman" w:hAnsi="Times New Roman" w:cs="Times New Roman"/>
                                <w:b/>
                                <w:bCs/>
                                <w:sz w:val="24"/>
                                <w:szCs w:val="24"/>
                              </w:rPr>
                            </w:pPr>
                            <w:r w:rsidRPr="00FD3BBA">
                              <w:rPr>
                                <w:rFonts w:ascii="Times New Roman" w:hAnsi="Times New Roman" w:cs="Times New Roman"/>
                                <w:b/>
                                <w:bCs/>
                                <w:sz w:val="24"/>
                                <w:szCs w:val="24"/>
                              </w:rPr>
                              <w:t xml:space="preserve">Kon Tum, </w:t>
                            </w:r>
                            <w:r>
                              <w:rPr>
                                <w:rFonts w:ascii="Times New Roman" w:hAnsi="Times New Roman" w:cs="Times New Roman"/>
                                <w:b/>
                                <w:bCs/>
                                <w:sz w:val="24"/>
                                <w:szCs w:val="24"/>
                              </w:rPr>
                              <w:t xml:space="preserve">tháng 12 </w:t>
                            </w:r>
                            <w:r w:rsidRPr="00FD3BBA">
                              <w:rPr>
                                <w:rFonts w:ascii="Times New Roman" w:hAnsi="Times New Roman" w:cs="Times New Roman"/>
                                <w:b/>
                                <w:bCs/>
                                <w:sz w:val="24"/>
                                <w:szCs w:val="24"/>
                              </w:rPr>
                              <w:t>năm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FA790B" id="Oval 2" o:spid="_x0000_s1026" style="position:absolute;margin-left:113.5pt;margin-top:4.2pt;width:219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cRSAIAAJkEAAAOAAAAZHJzL2Uyb0RvYy54bWysVNtu1DAQfUfiHyy/0yTbli5Rs1W1pQip&#10;XKQF8ezYTmLheMzYu9ny9Yy9ly6UJ0QiWTOxfeacueT6ZjtattEYDLiGV2clZ9pJUMb1Df/65f7V&#10;nLMQhVPCgtMNf9SB3yxevriefK1nMIBVGhmBuFBPvuFDjL4uiiAHPYpwBl472uwARxHJxb5QKCZC&#10;H20xK8vXxQSoPILUIdDXu90mX2T8rtMyfuq6oCOzDSduMa+Y1zatxeJa1D0KPxi5pyH+gcUojKOg&#10;R6g7EQVbo3kGNRqJEKCLZxLGArrOSJ01kJqq/EPNahBeZy2UnOCPaQr/D1Z+3Kz8Z0zUg38A+T0w&#10;B8tBuF7fIsI0aKEoXJUSVUw+1McLyQl0lbXTB1BUWrGOkHOw7XBMgKSObXOqH4+p1tvIJH2cXc2r&#10;85IqImnvYnYxry5zCFEfbnsM8Z2GkSWj4dpa40PKhqjF5iHEREjUh1NZAFij7o212cG+XVpkG0GV&#10;X5bp3QcIp8esY1PDz+dV5jJ61XDV2hzlt3PhFK7Mz9/gENZO5Z5KiXu7t6MwdmcTY+sSPZ17k2Qk&#10;B9ZR42pQE1MmaT2/fDOrODnUqLOrXTAmbE8TJiNyhhC/mTjk9kiZfaZ3XqZ3T/CInhN2EjjXM5Uw&#10;TUuo47bdEvVktqAeqbIUJ5eP5puMAfAnZxPNSsPDj7VAzZl976g70mAdDDwY7cEQTtLVhkfOduYy&#10;7gZw7dH0AyFXWYGDW+qgzuTKPrHY9x31f+a/n9U0YKd+PvX0R1n8AgAA//8DAFBLAwQUAAYACAAA&#10;ACEAZhAh9N0AAAAIAQAADwAAAGRycy9kb3ducmV2LnhtbEyPQU+DQBSE7yb+h80z8WYXqaUEeTSN&#10;UeOxtMbzln0CkX1L2YWiv971VI+Tmcx8k29m04mJBtdaRrhfRCCIK6tbrhHeDy93KQjnFWvVWSaE&#10;b3KwKa6vcpVpe+aSpr2vRShhlymExvs+k9JVDRnlFrYnDt6nHYzyQQ611IM6h3LTyTiKEmlUy2Gh&#10;UT09NVR97UeD8KZ3P/a0PU3j8FweXsuUP3ZLRry9mbePIDzN/hKGP/yADkVgOtqRtRMdQhyvwxeP&#10;kD6ACH6SrII+IqxXS5BFLv8fKH4BAAD//wMAUEsBAi0AFAAGAAgAAAAhALaDOJL+AAAA4QEAABMA&#10;AAAAAAAAAAAAAAAAAAAAAFtDb250ZW50X1R5cGVzXS54bWxQSwECLQAUAAYACAAAACEAOP0h/9YA&#10;AACUAQAACwAAAAAAAAAAAAAAAAAvAQAAX3JlbHMvLnJlbHNQSwECLQAUAAYACAAAACEATwaXEUgC&#10;AACZBAAADgAAAAAAAAAAAAAAAAAuAgAAZHJzL2Uyb0RvYy54bWxQSwECLQAUAAYACAAAACEAZhAh&#10;9N0AAAAIAQAADwAAAAAAAAAAAAAAAACiBAAAZHJzL2Rvd25yZXYueG1sUEsFBgAAAAAEAAQA8wAA&#10;AKwFAAAAAA==&#10;" fillcolor="silver" strokeweight="3pt">
                <v:stroke linestyle="thinThin"/>
                <v:shadow on="t"/>
                <v:textbox inset="0,0,0,0">
                  <w:txbxContent>
                    <w:p w14:paraId="1BEB2608" w14:textId="77777777" w:rsidR="00F77FAF" w:rsidRDefault="00F77FAF" w:rsidP="00FD3BBA">
                      <w:pPr>
                        <w:pStyle w:val="Heading9"/>
                        <w:jc w:val="center"/>
                        <w:rPr>
                          <w:sz w:val="2"/>
                        </w:rPr>
                      </w:pPr>
                    </w:p>
                    <w:p w14:paraId="271EC7A4" w14:textId="2E64CEB3" w:rsidR="00F77FAF" w:rsidRPr="00FD3BBA" w:rsidRDefault="00F77FAF" w:rsidP="00FD3BBA">
                      <w:pPr>
                        <w:pStyle w:val="Heading9"/>
                        <w:jc w:val="center"/>
                        <w:rPr>
                          <w:rFonts w:ascii="Times New Roman" w:hAnsi="Times New Roman" w:cs="Times New Roman"/>
                          <w:b/>
                          <w:bCs/>
                          <w:sz w:val="24"/>
                          <w:szCs w:val="24"/>
                        </w:rPr>
                      </w:pPr>
                      <w:r w:rsidRPr="00FD3BBA">
                        <w:rPr>
                          <w:rFonts w:ascii="Times New Roman" w:hAnsi="Times New Roman" w:cs="Times New Roman"/>
                          <w:b/>
                          <w:bCs/>
                          <w:sz w:val="24"/>
                          <w:szCs w:val="24"/>
                        </w:rPr>
                        <w:t xml:space="preserve">Kon Tum, </w:t>
                      </w:r>
                      <w:r>
                        <w:rPr>
                          <w:rFonts w:ascii="Times New Roman" w:hAnsi="Times New Roman" w:cs="Times New Roman"/>
                          <w:b/>
                          <w:bCs/>
                          <w:sz w:val="24"/>
                          <w:szCs w:val="24"/>
                        </w:rPr>
                        <w:t xml:space="preserve">tháng 12 </w:t>
                      </w:r>
                      <w:r w:rsidRPr="00FD3BBA">
                        <w:rPr>
                          <w:rFonts w:ascii="Times New Roman" w:hAnsi="Times New Roman" w:cs="Times New Roman"/>
                          <w:b/>
                          <w:bCs/>
                          <w:sz w:val="24"/>
                          <w:szCs w:val="24"/>
                        </w:rPr>
                        <w:t>năm 2023</w:t>
                      </w:r>
                    </w:p>
                  </w:txbxContent>
                </v:textbox>
              </v:oval>
            </w:pict>
          </mc:Fallback>
        </mc:AlternateContent>
      </w:r>
    </w:p>
    <w:p w14:paraId="3214D7DB" w14:textId="54D23D5F" w:rsidR="00FD3BBA" w:rsidRDefault="00FD3BBA" w:rsidP="00FD3BBA">
      <w:pPr>
        <w:tabs>
          <w:tab w:val="left" w:pos="5621"/>
        </w:tabs>
      </w:pPr>
    </w:p>
    <w:p w14:paraId="64A9A846" w14:textId="77777777" w:rsidR="00FD3BBA" w:rsidRDefault="00FD3BBA" w:rsidP="00FD3BBA">
      <w:pPr>
        <w:tabs>
          <w:tab w:val="left" w:pos="1701"/>
          <w:tab w:val="left" w:pos="5082"/>
        </w:tabs>
      </w:pPr>
      <w:r>
        <w:tab/>
      </w:r>
    </w:p>
    <w:p w14:paraId="639B1837" w14:textId="51802C93" w:rsidR="00FD3BBA" w:rsidRDefault="00FD3BBA" w:rsidP="00FD3BBA">
      <w:pPr>
        <w:spacing w:before="120" w:after="240"/>
        <w:jc w:val="both"/>
        <w:rPr>
          <w:b/>
          <w:color w:val="0000FF"/>
          <w:sz w:val="28"/>
          <w:szCs w:val="28"/>
        </w:rPr>
      </w:pPr>
    </w:p>
    <w:p w14:paraId="586F36D0" w14:textId="067C24C4" w:rsidR="00AC0152" w:rsidRPr="008C3A3C" w:rsidRDefault="00AC0152" w:rsidP="00D57C55">
      <w:pPr>
        <w:spacing w:before="120" w:after="240"/>
        <w:jc w:val="center"/>
        <w:rPr>
          <w:b/>
          <w:color w:val="0000FF"/>
          <w:sz w:val="28"/>
          <w:szCs w:val="28"/>
        </w:rPr>
      </w:pPr>
      <w:r w:rsidRPr="008C3A3C">
        <w:rPr>
          <w:b/>
          <w:color w:val="0000FF"/>
          <w:sz w:val="28"/>
          <w:szCs w:val="28"/>
        </w:rPr>
        <w:lastRenderedPageBreak/>
        <w:t>MỤC LỤC</w:t>
      </w:r>
    </w:p>
    <w:p w14:paraId="171099DF" w14:textId="587909E5" w:rsidR="00E011E5" w:rsidRPr="00E011E5" w:rsidRDefault="00AC0152" w:rsidP="00E011E5">
      <w:pPr>
        <w:pStyle w:val="TOC1"/>
        <w:spacing w:before="0" w:after="0"/>
        <w:rPr>
          <w:rFonts w:asciiTheme="minorHAnsi" w:eastAsiaTheme="minorEastAsia" w:hAnsiTheme="minorHAnsi" w:cstheme="minorBidi"/>
          <w:b w:val="0"/>
          <w:color w:val="0033CC"/>
          <w:kern w:val="2"/>
          <w:lang w:val="en-US" w:eastAsia="en-US"/>
          <w14:ligatures w14:val="standardContextual"/>
        </w:rPr>
      </w:pPr>
      <w:r w:rsidRPr="00E011E5">
        <w:rPr>
          <w:color w:val="0033CC"/>
        </w:rPr>
        <w:fldChar w:fldCharType="begin"/>
      </w:r>
      <w:r w:rsidRPr="00E011E5">
        <w:rPr>
          <w:color w:val="0033CC"/>
        </w:rPr>
        <w:instrText xml:space="preserve"> TOC \o "1-2" \h \z \u </w:instrText>
      </w:r>
      <w:r w:rsidRPr="00E011E5">
        <w:rPr>
          <w:color w:val="0033CC"/>
        </w:rPr>
        <w:fldChar w:fldCharType="separate"/>
      </w:r>
      <w:hyperlink w:anchor="_Toc149743752" w:history="1">
        <w:r w:rsidR="00E011E5" w:rsidRPr="00E011E5">
          <w:rPr>
            <w:rStyle w:val="Hyperlink"/>
            <w:color w:val="0033CC"/>
            <w:lang w:val="vi-VN"/>
          </w:rPr>
          <w:t>I.</w:t>
        </w:r>
        <w:r w:rsidR="00E011E5" w:rsidRPr="00E011E5">
          <w:rPr>
            <w:rFonts w:asciiTheme="minorHAnsi" w:eastAsiaTheme="minorEastAsia" w:hAnsiTheme="minorHAnsi" w:cstheme="minorBidi"/>
            <w:b w:val="0"/>
            <w:color w:val="0033CC"/>
            <w:kern w:val="2"/>
            <w:lang w:val="en-US" w:eastAsia="en-US"/>
            <w14:ligatures w14:val="standardContextual"/>
          </w:rPr>
          <w:tab/>
        </w:r>
        <w:r w:rsidR="00E011E5" w:rsidRPr="00E011E5">
          <w:rPr>
            <w:rStyle w:val="Hyperlink"/>
            <w:color w:val="0033CC"/>
            <w:lang w:val="vi-VN"/>
          </w:rPr>
          <w:t>ĐỊNH NGHĨA CÁC THUẬT NGỮ TRONG ĐIỀU LỆ</w:t>
        </w:r>
        <w:r w:rsidR="00E011E5" w:rsidRPr="00E011E5">
          <w:rPr>
            <w:webHidden/>
            <w:color w:val="0033CC"/>
          </w:rPr>
          <w:tab/>
        </w:r>
        <w:r w:rsidR="00E011E5" w:rsidRPr="00E011E5">
          <w:rPr>
            <w:webHidden/>
            <w:color w:val="0033CC"/>
          </w:rPr>
          <w:fldChar w:fldCharType="begin"/>
        </w:r>
        <w:r w:rsidR="00E011E5" w:rsidRPr="00E011E5">
          <w:rPr>
            <w:webHidden/>
            <w:color w:val="0033CC"/>
          </w:rPr>
          <w:instrText xml:space="preserve"> PAGEREF _Toc149743752 \h </w:instrText>
        </w:r>
        <w:r w:rsidR="00E011E5" w:rsidRPr="00E011E5">
          <w:rPr>
            <w:webHidden/>
            <w:color w:val="0033CC"/>
          </w:rPr>
        </w:r>
        <w:r w:rsidR="00E011E5" w:rsidRPr="00E011E5">
          <w:rPr>
            <w:webHidden/>
            <w:color w:val="0033CC"/>
          </w:rPr>
          <w:fldChar w:fldCharType="separate"/>
        </w:r>
        <w:r w:rsidR="00C07262">
          <w:rPr>
            <w:webHidden/>
            <w:color w:val="0033CC"/>
          </w:rPr>
          <w:t>4</w:t>
        </w:r>
        <w:r w:rsidR="00E011E5" w:rsidRPr="00E011E5">
          <w:rPr>
            <w:webHidden/>
            <w:color w:val="0033CC"/>
          </w:rPr>
          <w:fldChar w:fldCharType="end"/>
        </w:r>
      </w:hyperlink>
    </w:p>
    <w:p w14:paraId="72EBB129" w14:textId="54048EA2"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53" w:history="1">
        <w:r w:rsidR="00E011E5" w:rsidRPr="00E011E5">
          <w:rPr>
            <w:rStyle w:val="Hyperlink"/>
            <w:noProof/>
            <w:color w:val="0033CC"/>
            <w:lang w:val="en-GB"/>
          </w:rPr>
          <w:t>Điều 1.</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Giải thích thuật ngữ</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_Toc149743753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4</w:t>
        </w:r>
        <w:r w:rsidR="00E011E5" w:rsidRPr="00E011E5">
          <w:rPr>
            <w:noProof/>
            <w:webHidden/>
            <w:color w:val="0033CC"/>
          </w:rPr>
          <w:fldChar w:fldCharType="end"/>
        </w:r>
      </w:hyperlink>
    </w:p>
    <w:p w14:paraId="56F87817" w14:textId="3FE78052" w:rsidR="00E011E5" w:rsidRPr="00E011E5" w:rsidRDefault="00000000" w:rsidP="00E011E5">
      <w:pPr>
        <w:pStyle w:val="TOC1"/>
        <w:spacing w:before="0" w:after="0"/>
        <w:rPr>
          <w:rFonts w:asciiTheme="minorHAnsi" w:eastAsiaTheme="minorEastAsia" w:hAnsiTheme="minorHAnsi" w:cstheme="minorBidi"/>
          <w:b w:val="0"/>
          <w:color w:val="0033CC"/>
          <w:kern w:val="2"/>
          <w:lang w:val="en-US" w:eastAsia="en-US"/>
          <w14:ligatures w14:val="standardContextual"/>
        </w:rPr>
      </w:pPr>
      <w:hyperlink w:anchor="_Toc149743754" w:history="1">
        <w:r w:rsidR="00E011E5" w:rsidRPr="00E011E5">
          <w:rPr>
            <w:rStyle w:val="Hyperlink"/>
            <w:color w:val="0033CC"/>
          </w:rPr>
          <w:t>II.</w:t>
        </w:r>
        <w:r w:rsidR="00E011E5" w:rsidRPr="00E011E5">
          <w:rPr>
            <w:rFonts w:asciiTheme="minorHAnsi" w:eastAsiaTheme="minorEastAsia" w:hAnsiTheme="minorHAnsi" w:cstheme="minorBidi"/>
            <w:b w:val="0"/>
            <w:color w:val="0033CC"/>
            <w:kern w:val="2"/>
            <w:lang w:val="en-US" w:eastAsia="en-US"/>
            <w14:ligatures w14:val="standardContextual"/>
          </w:rPr>
          <w:tab/>
        </w:r>
        <w:r w:rsidR="00E011E5" w:rsidRPr="00E011E5">
          <w:rPr>
            <w:rStyle w:val="Hyperlink"/>
            <w:color w:val="0033CC"/>
            <w:lang w:val="vi-VN"/>
          </w:rPr>
          <w:t>TÊN, HÌNH THỨC, TRỤ SỞ, CHI NHÁNH, VĂN PHÒNG ĐẠI DIỆN, ĐỊA ĐIỂM KINH DOANH, THỜI HẠN HOẠT ĐỘNG VÀ NGƯỜI ĐẠI DIỆN THEO PHÁP LUẬT CỦA CÔNG TY</w:t>
        </w:r>
        <w:r w:rsidR="00E011E5" w:rsidRPr="00E011E5">
          <w:rPr>
            <w:webHidden/>
            <w:color w:val="0033CC"/>
          </w:rPr>
          <w:tab/>
        </w:r>
        <w:r w:rsidR="00E011E5" w:rsidRPr="00E011E5">
          <w:rPr>
            <w:webHidden/>
            <w:color w:val="0033CC"/>
          </w:rPr>
          <w:fldChar w:fldCharType="begin"/>
        </w:r>
        <w:r w:rsidR="00E011E5" w:rsidRPr="00E011E5">
          <w:rPr>
            <w:webHidden/>
            <w:color w:val="0033CC"/>
          </w:rPr>
          <w:instrText xml:space="preserve"> PAGEREF _Toc149743754 \h </w:instrText>
        </w:r>
        <w:r w:rsidR="00E011E5" w:rsidRPr="00E011E5">
          <w:rPr>
            <w:webHidden/>
            <w:color w:val="0033CC"/>
          </w:rPr>
        </w:r>
        <w:r w:rsidR="00E011E5" w:rsidRPr="00E011E5">
          <w:rPr>
            <w:webHidden/>
            <w:color w:val="0033CC"/>
          </w:rPr>
          <w:fldChar w:fldCharType="separate"/>
        </w:r>
        <w:r w:rsidR="00C07262">
          <w:rPr>
            <w:webHidden/>
            <w:color w:val="0033CC"/>
          </w:rPr>
          <w:t>5</w:t>
        </w:r>
        <w:r w:rsidR="00E011E5" w:rsidRPr="00E011E5">
          <w:rPr>
            <w:webHidden/>
            <w:color w:val="0033CC"/>
          </w:rPr>
          <w:fldChar w:fldCharType="end"/>
        </w:r>
      </w:hyperlink>
    </w:p>
    <w:p w14:paraId="1523F07C" w14:textId="425504D6"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55" w:history="1">
        <w:r w:rsidR="00E011E5" w:rsidRPr="00E011E5">
          <w:rPr>
            <w:rStyle w:val="Hyperlink"/>
            <w:noProof/>
            <w:color w:val="0033CC"/>
            <w:lang w:val="en-GB"/>
          </w:rPr>
          <w:t>Điều 2.</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Tên, hình thức, trụ sở, chi nhánh, văn phòng đại diện, địa điểm kinh doanh và thời hạn hoạt động của Công ty</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_Toc149743755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5</w:t>
        </w:r>
        <w:r w:rsidR="00E011E5" w:rsidRPr="00E011E5">
          <w:rPr>
            <w:noProof/>
            <w:webHidden/>
            <w:color w:val="0033CC"/>
          </w:rPr>
          <w:fldChar w:fldCharType="end"/>
        </w:r>
      </w:hyperlink>
    </w:p>
    <w:p w14:paraId="1ECD8EA1" w14:textId="79E82A59"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56" w:history="1">
        <w:r w:rsidR="00E011E5" w:rsidRPr="00E011E5">
          <w:rPr>
            <w:rStyle w:val="Hyperlink"/>
            <w:noProof/>
            <w:color w:val="0033CC"/>
            <w:lang w:val="en-GB"/>
          </w:rPr>
          <w:t>Điều 3.</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Người đại diện theo pháp luật của Công ty</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_Toc149743756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6</w:t>
        </w:r>
        <w:r w:rsidR="00E011E5" w:rsidRPr="00E011E5">
          <w:rPr>
            <w:noProof/>
            <w:webHidden/>
            <w:color w:val="0033CC"/>
          </w:rPr>
          <w:fldChar w:fldCharType="end"/>
        </w:r>
      </w:hyperlink>
    </w:p>
    <w:p w14:paraId="4EE57833" w14:textId="5259BF27" w:rsidR="00E011E5" w:rsidRPr="00E011E5" w:rsidRDefault="00000000" w:rsidP="00E011E5">
      <w:pPr>
        <w:pStyle w:val="TOC1"/>
        <w:spacing w:before="0" w:after="0"/>
        <w:rPr>
          <w:rFonts w:asciiTheme="minorHAnsi" w:eastAsiaTheme="minorEastAsia" w:hAnsiTheme="minorHAnsi" w:cstheme="minorBidi"/>
          <w:b w:val="0"/>
          <w:color w:val="0033CC"/>
          <w:kern w:val="2"/>
          <w:lang w:val="en-US" w:eastAsia="en-US"/>
          <w14:ligatures w14:val="standardContextual"/>
        </w:rPr>
      </w:pPr>
      <w:hyperlink w:anchor="_Toc149743757" w:history="1">
        <w:r w:rsidR="00E011E5" w:rsidRPr="00E011E5">
          <w:rPr>
            <w:rStyle w:val="Hyperlink"/>
            <w:color w:val="0033CC"/>
          </w:rPr>
          <w:t>III.</w:t>
        </w:r>
        <w:r w:rsidR="00E011E5" w:rsidRPr="00E011E5">
          <w:rPr>
            <w:rFonts w:asciiTheme="minorHAnsi" w:eastAsiaTheme="minorEastAsia" w:hAnsiTheme="minorHAnsi" w:cstheme="minorBidi"/>
            <w:b w:val="0"/>
            <w:color w:val="0033CC"/>
            <w:kern w:val="2"/>
            <w:lang w:val="en-US" w:eastAsia="en-US"/>
            <w14:ligatures w14:val="standardContextual"/>
          </w:rPr>
          <w:tab/>
        </w:r>
        <w:r w:rsidR="00E011E5" w:rsidRPr="00E011E5">
          <w:rPr>
            <w:rStyle w:val="Hyperlink"/>
            <w:color w:val="0033CC"/>
            <w:lang w:val="vi-VN"/>
          </w:rPr>
          <w:t>MỤC TIÊU, PHẠM VI KINH DOANH VÀ HOẠT ĐỘNG CỦA CÔNG TY</w:t>
        </w:r>
        <w:r w:rsidR="00E011E5" w:rsidRPr="00E011E5">
          <w:rPr>
            <w:webHidden/>
            <w:color w:val="0033CC"/>
          </w:rPr>
          <w:tab/>
        </w:r>
        <w:r w:rsidR="00E011E5" w:rsidRPr="00E011E5">
          <w:rPr>
            <w:webHidden/>
            <w:color w:val="0033CC"/>
          </w:rPr>
          <w:fldChar w:fldCharType="begin"/>
        </w:r>
        <w:r w:rsidR="00E011E5" w:rsidRPr="00E011E5">
          <w:rPr>
            <w:webHidden/>
            <w:color w:val="0033CC"/>
          </w:rPr>
          <w:instrText xml:space="preserve"> PAGEREF _Toc149743757 \h </w:instrText>
        </w:r>
        <w:r w:rsidR="00E011E5" w:rsidRPr="00E011E5">
          <w:rPr>
            <w:webHidden/>
            <w:color w:val="0033CC"/>
          </w:rPr>
        </w:r>
        <w:r w:rsidR="00E011E5" w:rsidRPr="00E011E5">
          <w:rPr>
            <w:webHidden/>
            <w:color w:val="0033CC"/>
          </w:rPr>
          <w:fldChar w:fldCharType="separate"/>
        </w:r>
        <w:r w:rsidR="00C07262">
          <w:rPr>
            <w:webHidden/>
            <w:color w:val="0033CC"/>
          </w:rPr>
          <w:t>7</w:t>
        </w:r>
        <w:r w:rsidR="00E011E5" w:rsidRPr="00E011E5">
          <w:rPr>
            <w:webHidden/>
            <w:color w:val="0033CC"/>
          </w:rPr>
          <w:fldChar w:fldCharType="end"/>
        </w:r>
      </w:hyperlink>
    </w:p>
    <w:p w14:paraId="544121D4" w14:textId="224224F6"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58" w:history="1">
        <w:r w:rsidR="00E011E5" w:rsidRPr="00E011E5">
          <w:rPr>
            <w:rStyle w:val="Hyperlink"/>
            <w:noProof/>
            <w:color w:val="0033CC"/>
            <w:lang w:val="en-GB"/>
          </w:rPr>
          <w:t>Điều 4.</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Mục tiêu hoạt động của Công ty</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_Toc149743758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7</w:t>
        </w:r>
        <w:r w:rsidR="00E011E5" w:rsidRPr="00E011E5">
          <w:rPr>
            <w:noProof/>
            <w:webHidden/>
            <w:color w:val="0033CC"/>
          </w:rPr>
          <w:fldChar w:fldCharType="end"/>
        </w:r>
      </w:hyperlink>
    </w:p>
    <w:p w14:paraId="61BBB208" w14:textId="718EBBEB"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59" w:history="1">
        <w:r w:rsidR="00E011E5" w:rsidRPr="00E011E5">
          <w:rPr>
            <w:rStyle w:val="Hyperlink"/>
            <w:noProof/>
            <w:color w:val="0033CC"/>
            <w:lang w:val="en-GB"/>
          </w:rPr>
          <w:t>Điều 5.</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Phạm vi kinh doanh và hoạt động của Công ty</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_Toc149743759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8</w:t>
        </w:r>
        <w:r w:rsidR="00E011E5" w:rsidRPr="00E011E5">
          <w:rPr>
            <w:noProof/>
            <w:webHidden/>
            <w:color w:val="0033CC"/>
          </w:rPr>
          <w:fldChar w:fldCharType="end"/>
        </w:r>
      </w:hyperlink>
    </w:p>
    <w:p w14:paraId="78A9CBF2" w14:textId="2F86A2E1" w:rsidR="00E011E5" w:rsidRPr="00E011E5" w:rsidRDefault="00000000" w:rsidP="00E011E5">
      <w:pPr>
        <w:pStyle w:val="TOC1"/>
        <w:spacing w:before="0" w:after="0"/>
        <w:rPr>
          <w:rFonts w:asciiTheme="minorHAnsi" w:eastAsiaTheme="minorEastAsia" w:hAnsiTheme="minorHAnsi" w:cstheme="minorBidi"/>
          <w:b w:val="0"/>
          <w:color w:val="0033CC"/>
          <w:kern w:val="2"/>
          <w:lang w:val="en-US" w:eastAsia="en-US"/>
          <w14:ligatures w14:val="standardContextual"/>
        </w:rPr>
      </w:pPr>
      <w:hyperlink w:anchor="_Toc149743760" w:history="1">
        <w:r w:rsidR="00E011E5" w:rsidRPr="00E011E5">
          <w:rPr>
            <w:rStyle w:val="Hyperlink"/>
            <w:color w:val="0033CC"/>
            <w:lang w:val="vi-VN"/>
          </w:rPr>
          <w:t>IV.</w:t>
        </w:r>
        <w:r w:rsidR="00E011E5" w:rsidRPr="00E011E5">
          <w:rPr>
            <w:rFonts w:asciiTheme="minorHAnsi" w:eastAsiaTheme="minorEastAsia" w:hAnsiTheme="minorHAnsi" w:cstheme="minorBidi"/>
            <w:b w:val="0"/>
            <w:color w:val="0033CC"/>
            <w:kern w:val="2"/>
            <w:lang w:val="en-US" w:eastAsia="en-US"/>
            <w14:ligatures w14:val="standardContextual"/>
          </w:rPr>
          <w:tab/>
        </w:r>
        <w:r w:rsidR="00E011E5" w:rsidRPr="00E011E5">
          <w:rPr>
            <w:rStyle w:val="Hyperlink"/>
            <w:color w:val="0033CC"/>
            <w:lang w:val="vi-VN"/>
          </w:rPr>
          <w:t>VỐN ĐIỀU LỆ, CỔ PHẦN</w:t>
        </w:r>
        <w:r w:rsidR="00E011E5" w:rsidRPr="00E011E5">
          <w:rPr>
            <w:webHidden/>
            <w:color w:val="0033CC"/>
          </w:rPr>
          <w:tab/>
        </w:r>
        <w:r w:rsidR="00E011E5" w:rsidRPr="00E011E5">
          <w:rPr>
            <w:webHidden/>
            <w:color w:val="0033CC"/>
          </w:rPr>
          <w:fldChar w:fldCharType="begin"/>
        </w:r>
        <w:r w:rsidR="00E011E5" w:rsidRPr="00E011E5">
          <w:rPr>
            <w:webHidden/>
            <w:color w:val="0033CC"/>
          </w:rPr>
          <w:instrText xml:space="preserve"> PAGEREF _Toc149743760 \h </w:instrText>
        </w:r>
        <w:r w:rsidR="00E011E5" w:rsidRPr="00E011E5">
          <w:rPr>
            <w:webHidden/>
            <w:color w:val="0033CC"/>
          </w:rPr>
        </w:r>
        <w:r w:rsidR="00E011E5" w:rsidRPr="00E011E5">
          <w:rPr>
            <w:webHidden/>
            <w:color w:val="0033CC"/>
          </w:rPr>
          <w:fldChar w:fldCharType="separate"/>
        </w:r>
        <w:r w:rsidR="00C07262">
          <w:rPr>
            <w:webHidden/>
            <w:color w:val="0033CC"/>
          </w:rPr>
          <w:t>8</w:t>
        </w:r>
        <w:r w:rsidR="00E011E5" w:rsidRPr="00E011E5">
          <w:rPr>
            <w:webHidden/>
            <w:color w:val="0033CC"/>
          </w:rPr>
          <w:fldChar w:fldCharType="end"/>
        </w:r>
      </w:hyperlink>
    </w:p>
    <w:p w14:paraId="25020A76" w14:textId="795E78E0"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61" w:history="1">
        <w:r w:rsidR="00E011E5" w:rsidRPr="00E011E5">
          <w:rPr>
            <w:rStyle w:val="Hyperlink"/>
            <w:noProof/>
            <w:color w:val="0033CC"/>
            <w:lang w:val="en-GB"/>
          </w:rPr>
          <w:t>Điều 6.</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Vốn điều lệ, cổ phần</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_Toc149743761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8</w:t>
        </w:r>
        <w:r w:rsidR="00E011E5" w:rsidRPr="00E011E5">
          <w:rPr>
            <w:noProof/>
            <w:webHidden/>
            <w:color w:val="0033CC"/>
          </w:rPr>
          <w:fldChar w:fldCharType="end"/>
        </w:r>
      </w:hyperlink>
    </w:p>
    <w:p w14:paraId="5A581AF8" w14:textId="72B76E35"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62" w:history="1">
        <w:r w:rsidR="00E011E5" w:rsidRPr="00E011E5">
          <w:rPr>
            <w:rStyle w:val="Hyperlink"/>
            <w:noProof/>
            <w:color w:val="0033CC"/>
            <w:lang w:val="en-GB"/>
          </w:rPr>
          <w:t>Điều 7.</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Chứng nhận cổ phiếu</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_Toc149743762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9</w:t>
        </w:r>
        <w:r w:rsidR="00E011E5" w:rsidRPr="00E011E5">
          <w:rPr>
            <w:noProof/>
            <w:webHidden/>
            <w:color w:val="0033CC"/>
          </w:rPr>
          <w:fldChar w:fldCharType="end"/>
        </w:r>
      </w:hyperlink>
    </w:p>
    <w:p w14:paraId="010F8E97" w14:textId="1BEC7A26"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63" w:history="1">
        <w:r w:rsidR="00E011E5" w:rsidRPr="00E011E5">
          <w:rPr>
            <w:rStyle w:val="Hyperlink"/>
            <w:noProof/>
            <w:color w:val="0033CC"/>
            <w:lang w:val="en-GB"/>
          </w:rPr>
          <w:t>Điều 8.</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Chứng chỉ chứng khoán khác</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_Toc149743763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10</w:t>
        </w:r>
        <w:r w:rsidR="00E011E5" w:rsidRPr="00E011E5">
          <w:rPr>
            <w:noProof/>
            <w:webHidden/>
            <w:color w:val="0033CC"/>
          </w:rPr>
          <w:fldChar w:fldCharType="end"/>
        </w:r>
      </w:hyperlink>
    </w:p>
    <w:p w14:paraId="4CDDD8F3" w14:textId="3839A306"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64" w:history="1">
        <w:r w:rsidR="00E011E5" w:rsidRPr="00E011E5">
          <w:rPr>
            <w:rStyle w:val="Hyperlink"/>
            <w:noProof/>
            <w:color w:val="0033CC"/>
            <w:lang w:val="en-GB"/>
          </w:rPr>
          <w:t>Điều 9.</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Chào bán cổ phần, bán cổ phần</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_Toc149743764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10</w:t>
        </w:r>
        <w:r w:rsidR="00E011E5" w:rsidRPr="00E011E5">
          <w:rPr>
            <w:noProof/>
            <w:webHidden/>
            <w:color w:val="0033CC"/>
          </w:rPr>
          <w:fldChar w:fldCharType="end"/>
        </w:r>
      </w:hyperlink>
    </w:p>
    <w:p w14:paraId="75D8AE8D" w14:textId="4A43BF8E"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65" w:history="1">
        <w:r w:rsidR="00E011E5" w:rsidRPr="00E011E5">
          <w:rPr>
            <w:rStyle w:val="Hyperlink"/>
            <w:noProof/>
            <w:color w:val="0033CC"/>
            <w:lang w:val="en-GB"/>
          </w:rPr>
          <w:t>Điều 10.</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Chuyển nhượng cổ phần, thừa kế cổ phần</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_Toc149743765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10</w:t>
        </w:r>
        <w:r w:rsidR="00E011E5" w:rsidRPr="00E011E5">
          <w:rPr>
            <w:noProof/>
            <w:webHidden/>
            <w:color w:val="0033CC"/>
          </w:rPr>
          <w:fldChar w:fldCharType="end"/>
        </w:r>
      </w:hyperlink>
    </w:p>
    <w:p w14:paraId="14AD5F72" w14:textId="5D074AF9"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66" w:history="1">
        <w:r w:rsidR="00E011E5" w:rsidRPr="00E011E5">
          <w:rPr>
            <w:rStyle w:val="Hyperlink"/>
            <w:noProof/>
            <w:color w:val="0033CC"/>
            <w:lang w:val="en-GB"/>
          </w:rPr>
          <w:t>Điều 11.</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Thu hồi cổ phần</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_Toc149743766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11</w:t>
        </w:r>
        <w:r w:rsidR="00E011E5" w:rsidRPr="00E011E5">
          <w:rPr>
            <w:noProof/>
            <w:webHidden/>
            <w:color w:val="0033CC"/>
          </w:rPr>
          <w:fldChar w:fldCharType="end"/>
        </w:r>
      </w:hyperlink>
    </w:p>
    <w:p w14:paraId="5A335495" w14:textId="13837348"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67" w:history="1">
        <w:r w:rsidR="00E011E5" w:rsidRPr="00E011E5">
          <w:rPr>
            <w:rStyle w:val="Hyperlink"/>
            <w:noProof/>
            <w:color w:val="0033CC"/>
            <w:lang w:val="en-GB"/>
          </w:rPr>
          <w:t>Điều 12.</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Mua lại cổ phần, điều kiện thanh toán và xử lý các cổ phần được mua lại</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_Toc149743767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12</w:t>
        </w:r>
        <w:r w:rsidR="00E011E5" w:rsidRPr="00E011E5">
          <w:rPr>
            <w:noProof/>
            <w:webHidden/>
            <w:color w:val="0033CC"/>
          </w:rPr>
          <w:fldChar w:fldCharType="end"/>
        </w:r>
      </w:hyperlink>
    </w:p>
    <w:p w14:paraId="7E40AC7F" w14:textId="1ABF47DF"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68" w:history="1">
        <w:r w:rsidR="00E011E5" w:rsidRPr="00E011E5">
          <w:rPr>
            <w:rStyle w:val="Hyperlink"/>
            <w:noProof/>
            <w:color w:val="0033CC"/>
            <w:lang w:val="en-GB"/>
          </w:rPr>
          <w:t>Điều 13.</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Trả cổ tức</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_Toc149743768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14</w:t>
        </w:r>
        <w:r w:rsidR="00E011E5" w:rsidRPr="00E011E5">
          <w:rPr>
            <w:noProof/>
            <w:webHidden/>
            <w:color w:val="0033CC"/>
          </w:rPr>
          <w:fldChar w:fldCharType="end"/>
        </w:r>
      </w:hyperlink>
    </w:p>
    <w:p w14:paraId="12267236" w14:textId="04A06A11"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69" w:history="1">
        <w:r w:rsidR="00E011E5" w:rsidRPr="00E011E5">
          <w:rPr>
            <w:rStyle w:val="Hyperlink"/>
            <w:noProof/>
            <w:color w:val="0033CC"/>
            <w:lang w:val="en-GB"/>
          </w:rPr>
          <w:t>Điều 14.</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Thu hồi tiền thanh toán cổ phần mua lại hoặc cổ tức</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_Toc149743769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15</w:t>
        </w:r>
        <w:r w:rsidR="00E011E5" w:rsidRPr="00E011E5">
          <w:rPr>
            <w:noProof/>
            <w:webHidden/>
            <w:color w:val="0033CC"/>
          </w:rPr>
          <w:fldChar w:fldCharType="end"/>
        </w:r>
      </w:hyperlink>
    </w:p>
    <w:p w14:paraId="67F82EA6" w14:textId="5B21DF9D" w:rsidR="00E011E5" w:rsidRPr="00E011E5" w:rsidRDefault="00000000" w:rsidP="00E011E5">
      <w:pPr>
        <w:pStyle w:val="TOC1"/>
        <w:spacing w:before="0" w:after="0"/>
        <w:rPr>
          <w:rFonts w:asciiTheme="minorHAnsi" w:eastAsiaTheme="minorEastAsia" w:hAnsiTheme="minorHAnsi" w:cstheme="minorBidi"/>
          <w:b w:val="0"/>
          <w:color w:val="0033CC"/>
          <w:kern w:val="2"/>
          <w:lang w:val="en-US" w:eastAsia="en-US"/>
          <w14:ligatures w14:val="standardContextual"/>
        </w:rPr>
      </w:pPr>
      <w:hyperlink w:anchor="_Toc149743770" w:history="1">
        <w:r w:rsidR="00E011E5" w:rsidRPr="00E011E5">
          <w:rPr>
            <w:rStyle w:val="Hyperlink"/>
            <w:color w:val="0033CC"/>
            <w:lang w:val="vi-VN"/>
          </w:rPr>
          <w:t>V.</w:t>
        </w:r>
        <w:r w:rsidR="00E011E5" w:rsidRPr="00E011E5">
          <w:rPr>
            <w:rFonts w:asciiTheme="minorHAnsi" w:eastAsiaTheme="minorEastAsia" w:hAnsiTheme="minorHAnsi" w:cstheme="minorBidi"/>
            <w:b w:val="0"/>
            <w:color w:val="0033CC"/>
            <w:kern w:val="2"/>
            <w:lang w:val="en-US" w:eastAsia="en-US"/>
            <w14:ligatures w14:val="standardContextual"/>
          </w:rPr>
          <w:tab/>
        </w:r>
        <w:r w:rsidR="00E011E5" w:rsidRPr="00E011E5">
          <w:rPr>
            <w:rStyle w:val="Hyperlink"/>
            <w:color w:val="0033CC"/>
            <w:lang w:val="vi-VN"/>
          </w:rPr>
          <w:t>CƠ CẤU TỔ CHỨC, QUẢN TRỊ VÀ KIỂM SOÁT</w:t>
        </w:r>
        <w:r w:rsidR="00E011E5" w:rsidRPr="00E011E5">
          <w:rPr>
            <w:webHidden/>
            <w:color w:val="0033CC"/>
          </w:rPr>
          <w:tab/>
        </w:r>
        <w:r w:rsidR="00E011E5" w:rsidRPr="00E011E5">
          <w:rPr>
            <w:webHidden/>
            <w:color w:val="0033CC"/>
          </w:rPr>
          <w:fldChar w:fldCharType="begin"/>
        </w:r>
        <w:r w:rsidR="00E011E5" w:rsidRPr="00E011E5">
          <w:rPr>
            <w:webHidden/>
            <w:color w:val="0033CC"/>
          </w:rPr>
          <w:instrText xml:space="preserve"> PAGEREF _Toc149743770 \h </w:instrText>
        </w:r>
        <w:r w:rsidR="00E011E5" w:rsidRPr="00E011E5">
          <w:rPr>
            <w:webHidden/>
            <w:color w:val="0033CC"/>
          </w:rPr>
        </w:r>
        <w:r w:rsidR="00E011E5" w:rsidRPr="00E011E5">
          <w:rPr>
            <w:webHidden/>
            <w:color w:val="0033CC"/>
          </w:rPr>
          <w:fldChar w:fldCharType="separate"/>
        </w:r>
        <w:r w:rsidR="00C07262">
          <w:rPr>
            <w:webHidden/>
            <w:color w:val="0033CC"/>
          </w:rPr>
          <w:t>15</w:t>
        </w:r>
        <w:r w:rsidR="00E011E5" w:rsidRPr="00E011E5">
          <w:rPr>
            <w:webHidden/>
            <w:color w:val="0033CC"/>
          </w:rPr>
          <w:fldChar w:fldCharType="end"/>
        </w:r>
      </w:hyperlink>
    </w:p>
    <w:p w14:paraId="37227683" w14:textId="4D8A1DED"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71" w:history="1">
        <w:r w:rsidR="00E011E5" w:rsidRPr="00E011E5">
          <w:rPr>
            <w:rStyle w:val="Hyperlink"/>
            <w:noProof/>
            <w:color w:val="0033CC"/>
            <w:lang w:val="en-GB"/>
          </w:rPr>
          <w:t>Điều 15.</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Cơ cấu tổ chức, quản trị và kiểm soát</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_Toc149743771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15</w:t>
        </w:r>
        <w:r w:rsidR="00E011E5" w:rsidRPr="00E011E5">
          <w:rPr>
            <w:noProof/>
            <w:webHidden/>
            <w:color w:val="0033CC"/>
          </w:rPr>
          <w:fldChar w:fldCharType="end"/>
        </w:r>
      </w:hyperlink>
    </w:p>
    <w:p w14:paraId="4029621F" w14:textId="26A0C8E5" w:rsidR="00E011E5" w:rsidRPr="00E011E5" w:rsidRDefault="00000000" w:rsidP="00E011E5">
      <w:pPr>
        <w:pStyle w:val="TOC1"/>
        <w:spacing w:before="0" w:after="0"/>
        <w:rPr>
          <w:rFonts w:asciiTheme="minorHAnsi" w:eastAsiaTheme="minorEastAsia" w:hAnsiTheme="minorHAnsi" w:cstheme="minorBidi"/>
          <w:b w:val="0"/>
          <w:color w:val="0033CC"/>
          <w:kern w:val="2"/>
          <w:lang w:val="en-US" w:eastAsia="en-US"/>
          <w14:ligatures w14:val="standardContextual"/>
        </w:rPr>
      </w:pPr>
      <w:hyperlink w:anchor="_Toc149743772" w:history="1">
        <w:r w:rsidR="00E011E5" w:rsidRPr="00E011E5">
          <w:rPr>
            <w:rStyle w:val="Hyperlink"/>
            <w:color w:val="0033CC"/>
            <w:lang w:val="vi-VN"/>
          </w:rPr>
          <w:t>VI.</w:t>
        </w:r>
        <w:r w:rsidR="00E011E5" w:rsidRPr="00E011E5">
          <w:rPr>
            <w:rFonts w:asciiTheme="minorHAnsi" w:eastAsiaTheme="minorEastAsia" w:hAnsiTheme="minorHAnsi" w:cstheme="minorBidi"/>
            <w:b w:val="0"/>
            <w:color w:val="0033CC"/>
            <w:kern w:val="2"/>
            <w:lang w:val="en-US" w:eastAsia="en-US"/>
            <w14:ligatures w14:val="standardContextual"/>
          </w:rPr>
          <w:tab/>
        </w:r>
        <w:r w:rsidR="00E011E5" w:rsidRPr="00E011E5">
          <w:rPr>
            <w:rStyle w:val="Hyperlink"/>
            <w:color w:val="0033CC"/>
            <w:lang w:val="vi-VN"/>
          </w:rPr>
          <w:t>CỔ ĐÔNG VÀ ĐẠI HỘI ĐỒNG CỔ ĐÔNG</w:t>
        </w:r>
        <w:r w:rsidR="00E011E5" w:rsidRPr="00E011E5">
          <w:rPr>
            <w:webHidden/>
            <w:color w:val="0033CC"/>
          </w:rPr>
          <w:tab/>
        </w:r>
        <w:r w:rsidR="00E011E5" w:rsidRPr="00E011E5">
          <w:rPr>
            <w:webHidden/>
            <w:color w:val="0033CC"/>
          </w:rPr>
          <w:fldChar w:fldCharType="begin"/>
        </w:r>
        <w:r w:rsidR="00E011E5" w:rsidRPr="00E011E5">
          <w:rPr>
            <w:webHidden/>
            <w:color w:val="0033CC"/>
          </w:rPr>
          <w:instrText xml:space="preserve"> PAGEREF _Toc149743772 \h </w:instrText>
        </w:r>
        <w:r w:rsidR="00E011E5" w:rsidRPr="00E011E5">
          <w:rPr>
            <w:webHidden/>
            <w:color w:val="0033CC"/>
          </w:rPr>
        </w:r>
        <w:r w:rsidR="00E011E5" w:rsidRPr="00E011E5">
          <w:rPr>
            <w:webHidden/>
            <w:color w:val="0033CC"/>
          </w:rPr>
          <w:fldChar w:fldCharType="separate"/>
        </w:r>
        <w:r w:rsidR="00C07262">
          <w:rPr>
            <w:webHidden/>
            <w:color w:val="0033CC"/>
          </w:rPr>
          <w:t>15</w:t>
        </w:r>
        <w:r w:rsidR="00E011E5" w:rsidRPr="00E011E5">
          <w:rPr>
            <w:webHidden/>
            <w:color w:val="0033CC"/>
          </w:rPr>
          <w:fldChar w:fldCharType="end"/>
        </w:r>
      </w:hyperlink>
    </w:p>
    <w:p w14:paraId="0EA613A2" w14:textId="37F11430"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73" w:history="1">
        <w:r w:rsidR="00E011E5" w:rsidRPr="00E011E5">
          <w:rPr>
            <w:rStyle w:val="Hyperlink"/>
            <w:noProof/>
            <w:color w:val="0033CC"/>
            <w:lang w:val="en-GB"/>
          </w:rPr>
          <w:t>Điều 16.</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Quyền của cổ đông</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_Toc149743773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15</w:t>
        </w:r>
        <w:r w:rsidR="00E011E5" w:rsidRPr="00E011E5">
          <w:rPr>
            <w:noProof/>
            <w:webHidden/>
            <w:color w:val="0033CC"/>
          </w:rPr>
          <w:fldChar w:fldCharType="end"/>
        </w:r>
      </w:hyperlink>
    </w:p>
    <w:p w14:paraId="144BF590" w14:textId="3D70468D"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74" w:history="1">
        <w:r w:rsidR="00E011E5" w:rsidRPr="00E011E5">
          <w:rPr>
            <w:rStyle w:val="Hyperlink"/>
            <w:noProof/>
            <w:color w:val="0033CC"/>
            <w:lang w:val="en-GB"/>
          </w:rPr>
          <w:t>Điều 17.</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Nghĩa vụ của cổ đông phổ thông</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_Toc149743774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17</w:t>
        </w:r>
        <w:r w:rsidR="00E011E5" w:rsidRPr="00E011E5">
          <w:rPr>
            <w:noProof/>
            <w:webHidden/>
            <w:color w:val="0033CC"/>
          </w:rPr>
          <w:fldChar w:fldCharType="end"/>
        </w:r>
      </w:hyperlink>
    </w:p>
    <w:p w14:paraId="41184245" w14:textId="5DEB6C0F"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75" w:history="1">
        <w:r w:rsidR="00E011E5" w:rsidRPr="00E011E5">
          <w:rPr>
            <w:rStyle w:val="Hyperlink"/>
            <w:noProof/>
            <w:color w:val="0033CC"/>
            <w:lang w:val="en-GB"/>
          </w:rPr>
          <w:t>Điều 18.</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Đại hội đồng cổ đông</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_Toc149743775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18</w:t>
        </w:r>
        <w:r w:rsidR="00E011E5" w:rsidRPr="00E011E5">
          <w:rPr>
            <w:noProof/>
            <w:webHidden/>
            <w:color w:val="0033CC"/>
          </w:rPr>
          <w:fldChar w:fldCharType="end"/>
        </w:r>
      </w:hyperlink>
    </w:p>
    <w:p w14:paraId="5AB32A4E" w14:textId="4FDA92AA"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76" w:history="1">
        <w:r w:rsidR="00E011E5" w:rsidRPr="00E011E5">
          <w:rPr>
            <w:rStyle w:val="Hyperlink"/>
            <w:noProof/>
            <w:color w:val="0033CC"/>
            <w:lang w:val="en-GB"/>
          </w:rPr>
          <w:t>Điều 19.</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Quyền và nghĩa vụ của Đại hội đồng cổ đông</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_Toc149743776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20</w:t>
        </w:r>
        <w:r w:rsidR="00E011E5" w:rsidRPr="00E011E5">
          <w:rPr>
            <w:noProof/>
            <w:webHidden/>
            <w:color w:val="0033CC"/>
          </w:rPr>
          <w:fldChar w:fldCharType="end"/>
        </w:r>
      </w:hyperlink>
    </w:p>
    <w:p w14:paraId="266AD8FD" w14:textId="26A329F0"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77" w:history="1">
        <w:r w:rsidR="00E011E5" w:rsidRPr="00E011E5">
          <w:rPr>
            <w:rStyle w:val="Hyperlink"/>
            <w:noProof/>
            <w:color w:val="0033CC"/>
            <w:lang w:val="en-GB"/>
          </w:rPr>
          <w:t>Điều 20.</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Ủy quyền tham dự họp Đại hội đồng cổ đông</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_Toc149743777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22</w:t>
        </w:r>
        <w:r w:rsidR="00E011E5" w:rsidRPr="00E011E5">
          <w:rPr>
            <w:noProof/>
            <w:webHidden/>
            <w:color w:val="0033CC"/>
          </w:rPr>
          <w:fldChar w:fldCharType="end"/>
        </w:r>
      </w:hyperlink>
    </w:p>
    <w:p w14:paraId="6C1335E7" w14:textId="19A684F5"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78" w:history="1">
        <w:r w:rsidR="00E011E5" w:rsidRPr="00E011E5">
          <w:rPr>
            <w:rStyle w:val="Hyperlink"/>
            <w:noProof/>
            <w:color w:val="0033CC"/>
            <w:lang w:val="en-GB"/>
          </w:rPr>
          <w:t>Điều 21.</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Thay đổi các quyền</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_Toc149743778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23</w:t>
        </w:r>
        <w:r w:rsidR="00E011E5" w:rsidRPr="00E011E5">
          <w:rPr>
            <w:noProof/>
            <w:webHidden/>
            <w:color w:val="0033CC"/>
          </w:rPr>
          <w:fldChar w:fldCharType="end"/>
        </w:r>
      </w:hyperlink>
    </w:p>
    <w:p w14:paraId="3807D083" w14:textId="600091DD"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79" w:history="1">
        <w:r w:rsidR="00E011E5" w:rsidRPr="00E011E5">
          <w:rPr>
            <w:rStyle w:val="Hyperlink"/>
            <w:noProof/>
            <w:color w:val="0033CC"/>
            <w:lang w:val="vi-VN"/>
          </w:rPr>
          <w:t>Điều 22.</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Triệu tập họp, chương trình họp và thông báo mời họp Đại hội đồng  cổ đông</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_Toc149743779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24</w:t>
        </w:r>
        <w:r w:rsidR="00E011E5" w:rsidRPr="00E011E5">
          <w:rPr>
            <w:noProof/>
            <w:webHidden/>
            <w:color w:val="0033CC"/>
          </w:rPr>
          <w:fldChar w:fldCharType="end"/>
        </w:r>
      </w:hyperlink>
    </w:p>
    <w:p w14:paraId="1ED6F328" w14:textId="4B3B49F5"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80" w:history="1">
        <w:r w:rsidR="00E011E5" w:rsidRPr="00E011E5">
          <w:rPr>
            <w:rStyle w:val="Hyperlink"/>
            <w:noProof/>
            <w:color w:val="0033CC"/>
            <w:lang w:val="en-GB"/>
          </w:rPr>
          <w:t>Điều 23.</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Các điều kiện tiến hành họp Đại hội đồng cổ đông</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_Toc149743780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26</w:t>
        </w:r>
        <w:r w:rsidR="00E011E5" w:rsidRPr="00E011E5">
          <w:rPr>
            <w:noProof/>
            <w:webHidden/>
            <w:color w:val="0033CC"/>
          </w:rPr>
          <w:fldChar w:fldCharType="end"/>
        </w:r>
      </w:hyperlink>
    </w:p>
    <w:p w14:paraId="373AF689" w14:textId="23DD7E34"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81" w:history="1">
        <w:r w:rsidR="00E011E5" w:rsidRPr="00E011E5">
          <w:rPr>
            <w:rStyle w:val="Hyperlink"/>
            <w:noProof/>
            <w:color w:val="0033CC"/>
            <w:lang w:val="vi-VN"/>
          </w:rPr>
          <w:t>Điều 24.</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Thể thức tiến hành họp và biểu quyết tại cuộc họp Đại hội đồng cổ đông</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_Toc149743781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26</w:t>
        </w:r>
        <w:r w:rsidR="00E011E5" w:rsidRPr="00E011E5">
          <w:rPr>
            <w:noProof/>
            <w:webHidden/>
            <w:color w:val="0033CC"/>
          </w:rPr>
          <w:fldChar w:fldCharType="end"/>
        </w:r>
      </w:hyperlink>
    </w:p>
    <w:p w14:paraId="6C10B7AA" w14:textId="31FFC457"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82" w:history="1">
        <w:r w:rsidR="00E011E5" w:rsidRPr="00E011E5">
          <w:rPr>
            <w:rStyle w:val="Hyperlink"/>
            <w:noProof/>
            <w:color w:val="0033CC"/>
            <w:lang w:val="en-GB"/>
          </w:rPr>
          <w:t>Điều 25.</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Điều kiện để Nghị quyết của Đại hội đồng cổ đông được thông qua</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_Toc149743782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28</w:t>
        </w:r>
        <w:r w:rsidR="00E011E5" w:rsidRPr="00E011E5">
          <w:rPr>
            <w:noProof/>
            <w:webHidden/>
            <w:color w:val="0033CC"/>
          </w:rPr>
          <w:fldChar w:fldCharType="end"/>
        </w:r>
      </w:hyperlink>
    </w:p>
    <w:p w14:paraId="5862E30D" w14:textId="1C2F7F6E"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83" w:history="1">
        <w:r w:rsidR="00E011E5" w:rsidRPr="00E011E5">
          <w:rPr>
            <w:rStyle w:val="Hyperlink"/>
            <w:noProof/>
            <w:color w:val="0033CC"/>
            <w:lang w:val="vi-VN"/>
          </w:rPr>
          <w:t>Điều 26.</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Thẩm quyền và thể thức lấy ý kiến cổ đông bằng văn bản để thông qua Nghị quyết của Đại hội đồng cổ đông</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_Toc149743783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29</w:t>
        </w:r>
        <w:r w:rsidR="00E011E5" w:rsidRPr="00E011E5">
          <w:rPr>
            <w:noProof/>
            <w:webHidden/>
            <w:color w:val="0033CC"/>
          </w:rPr>
          <w:fldChar w:fldCharType="end"/>
        </w:r>
      </w:hyperlink>
    </w:p>
    <w:p w14:paraId="64AD51F2" w14:textId="3CD66353"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84" w:history="1">
        <w:r w:rsidR="00E011E5" w:rsidRPr="00E011E5">
          <w:rPr>
            <w:rStyle w:val="Hyperlink"/>
            <w:noProof/>
            <w:color w:val="0033CC"/>
            <w:lang w:val="en-GB"/>
          </w:rPr>
          <w:t>Điều 27.</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Nghị quyết, Biên bản họp Đại hội đồng cổ đông</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_Toc149743784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31</w:t>
        </w:r>
        <w:r w:rsidR="00E011E5" w:rsidRPr="00E011E5">
          <w:rPr>
            <w:noProof/>
            <w:webHidden/>
            <w:color w:val="0033CC"/>
          </w:rPr>
          <w:fldChar w:fldCharType="end"/>
        </w:r>
      </w:hyperlink>
    </w:p>
    <w:p w14:paraId="682DA427" w14:textId="1D60D96A"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85" w:history="1">
        <w:r w:rsidR="00E011E5" w:rsidRPr="00E011E5">
          <w:rPr>
            <w:rStyle w:val="Hyperlink"/>
            <w:noProof/>
            <w:color w:val="0033CC"/>
            <w:lang w:val="en-GB"/>
          </w:rPr>
          <w:t>Điều 28.</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Yêu cầu hủy bỏ Nghị quyết của Đại hội đồng cổ đông</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_Toc149743785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32</w:t>
        </w:r>
        <w:r w:rsidR="00E011E5" w:rsidRPr="00E011E5">
          <w:rPr>
            <w:noProof/>
            <w:webHidden/>
            <w:color w:val="0033CC"/>
          </w:rPr>
          <w:fldChar w:fldCharType="end"/>
        </w:r>
      </w:hyperlink>
    </w:p>
    <w:p w14:paraId="39FF53F2" w14:textId="2A5C9DF2"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86" w:history="1">
        <w:r w:rsidR="00E011E5" w:rsidRPr="00E011E5">
          <w:rPr>
            <w:rStyle w:val="Hyperlink"/>
            <w:noProof/>
            <w:color w:val="0033CC"/>
            <w:lang w:val="en-GB"/>
          </w:rPr>
          <w:t>Điều 29.</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Hiệu lực các Nghị quyết của Đại hội đồng cổ đông</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_Toc149743786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32</w:t>
        </w:r>
        <w:r w:rsidR="00E011E5" w:rsidRPr="00E011E5">
          <w:rPr>
            <w:noProof/>
            <w:webHidden/>
            <w:color w:val="0033CC"/>
          </w:rPr>
          <w:fldChar w:fldCharType="end"/>
        </w:r>
      </w:hyperlink>
    </w:p>
    <w:p w14:paraId="13443459" w14:textId="097CE7FB" w:rsidR="00E011E5" w:rsidRPr="00E011E5" w:rsidRDefault="00000000" w:rsidP="00E011E5">
      <w:pPr>
        <w:pStyle w:val="TOC1"/>
        <w:spacing w:before="0" w:after="0"/>
        <w:rPr>
          <w:rFonts w:asciiTheme="minorHAnsi" w:eastAsiaTheme="minorEastAsia" w:hAnsiTheme="minorHAnsi" w:cstheme="minorBidi"/>
          <w:b w:val="0"/>
          <w:color w:val="0033CC"/>
          <w:kern w:val="2"/>
          <w:lang w:val="en-US" w:eastAsia="en-US"/>
          <w14:ligatures w14:val="standardContextual"/>
        </w:rPr>
      </w:pPr>
      <w:hyperlink w:anchor="_Toc149743787" w:history="1">
        <w:r w:rsidR="00E011E5" w:rsidRPr="00E011E5">
          <w:rPr>
            <w:rStyle w:val="Hyperlink"/>
            <w:color w:val="0033CC"/>
          </w:rPr>
          <w:t>VII.</w:t>
        </w:r>
        <w:r w:rsidR="00E011E5" w:rsidRPr="00E011E5">
          <w:rPr>
            <w:rFonts w:asciiTheme="minorHAnsi" w:eastAsiaTheme="minorEastAsia" w:hAnsiTheme="minorHAnsi" w:cstheme="minorBidi"/>
            <w:b w:val="0"/>
            <w:color w:val="0033CC"/>
            <w:kern w:val="2"/>
            <w:lang w:val="en-US" w:eastAsia="en-US"/>
            <w14:ligatures w14:val="standardContextual"/>
          </w:rPr>
          <w:tab/>
        </w:r>
        <w:r w:rsidR="00E011E5" w:rsidRPr="00E011E5">
          <w:rPr>
            <w:rStyle w:val="Hyperlink"/>
            <w:color w:val="0033CC"/>
            <w:lang w:val="vi-VN"/>
          </w:rPr>
          <w:t>HỘI ĐỒNG QUẢN TRỊ</w:t>
        </w:r>
        <w:r w:rsidR="00E011E5" w:rsidRPr="00E011E5">
          <w:rPr>
            <w:webHidden/>
            <w:color w:val="0033CC"/>
          </w:rPr>
          <w:tab/>
        </w:r>
        <w:r w:rsidR="00E011E5" w:rsidRPr="00E011E5">
          <w:rPr>
            <w:webHidden/>
            <w:color w:val="0033CC"/>
          </w:rPr>
          <w:fldChar w:fldCharType="begin"/>
        </w:r>
        <w:r w:rsidR="00E011E5" w:rsidRPr="00E011E5">
          <w:rPr>
            <w:webHidden/>
            <w:color w:val="0033CC"/>
          </w:rPr>
          <w:instrText xml:space="preserve"> PAGEREF _Toc149743787 \h </w:instrText>
        </w:r>
        <w:r w:rsidR="00E011E5" w:rsidRPr="00E011E5">
          <w:rPr>
            <w:webHidden/>
            <w:color w:val="0033CC"/>
          </w:rPr>
        </w:r>
        <w:r w:rsidR="00E011E5" w:rsidRPr="00E011E5">
          <w:rPr>
            <w:webHidden/>
            <w:color w:val="0033CC"/>
          </w:rPr>
          <w:fldChar w:fldCharType="separate"/>
        </w:r>
        <w:r w:rsidR="00C07262">
          <w:rPr>
            <w:webHidden/>
            <w:color w:val="0033CC"/>
          </w:rPr>
          <w:t>33</w:t>
        </w:r>
        <w:r w:rsidR="00E011E5" w:rsidRPr="00E011E5">
          <w:rPr>
            <w:webHidden/>
            <w:color w:val="0033CC"/>
          </w:rPr>
          <w:fldChar w:fldCharType="end"/>
        </w:r>
      </w:hyperlink>
    </w:p>
    <w:p w14:paraId="3A98EE1C" w14:textId="793F792A"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88" w:history="1">
        <w:r w:rsidR="00E011E5" w:rsidRPr="00E011E5">
          <w:rPr>
            <w:rStyle w:val="Hyperlink"/>
            <w:noProof/>
            <w:color w:val="0033CC"/>
          </w:rPr>
          <w:t>Điều 30.</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Ứng cử, đề cử thành viên Hội đồng quản trị</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_Toc149743788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33</w:t>
        </w:r>
        <w:r w:rsidR="00E011E5" w:rsidRPr="00E011E5">
          <w:rPr>
            <w:noProof/>
            <w:webHidden/>
            <w:color w:val="0033CC"/>
          </w:rPr>
          <w:fldChar w:fldCharType="end"/>
        </w:r>
      </w:hyperlink>
    </w:p>
    <w:p w14:paraId="17F36F5B" w14:textId="22629827"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89" w:history="1">
        <w:r w:rsidR="00E011E5" w:rsidRPr="00E011E5">
          <w:rPr>
            <w:rStyle w:val="Hyperlink"/>
            <w:noProof/>
            <w:color w:val="0033CC"/>
            <w:lang w:val="en-GB"/>
          </w:rPr>
          <w:t>Điều 31.</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Thành phần và nhiệm kỳ của thành viên Hội đồng quản trị</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_Toc149743789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34</w:t>
        </w:r>
        <w:r w:rsidR="00E011E5" w:rsidRPr="00E011E5">
          <w:rPr>
            <w:noProof/>
            <w:webHidden/>
            <w:color w:val="0033CC"/>
          </w:rPr>
          <w:fldChar w:fldCharType="end"/>
        </w:r>
      </w:hyperlink>
    </w:p>
    <w:p w14:paraId="7103BEF6" w14:textId="674A12E4"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90" w:history="1">
        <w:r w:rsidR="00E011E5" w:rsidRPr="00E011E5">
          <w:rPr>
            <w:rStyle w:val="Hyperlink"/>
            <w:noProof/>
            <w:color w:val="0033CC"/>
            <w:lang w:val="en-GB"/>
          </w:rPr>
          <w:t>Điều 32.</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Tiêu chuẩn, điều kiện làm thành viên Hội đồng quản trị; miễn nhiệm, bãi nhiệm và bổ sung thành viên Hội đồng quản trị</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_Toc149743790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34</w:t>
        </w:r>
        <w:r w:rsidR="00E011E5" w:rsidRPr="00E011E5">
          <w:rPr>
            <w:noProof/>
            <w:webHidden/>
            <w:color w:val="0033CC"/>
          </w:rPr>
          <w:fldChar w:fldCharType="end"/>
        </w:r>
      </w:hyperlink>
    </w:p>
    <w:p w14:paraId="37C1D974" w14:textId="2E4790A5"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91" w:history="1">
        <w:r w:rsidR="00E011E5" w:rsidRPr="00E011E5">
          <w:rPr>
            <w:rStyle w:val="Hyperlink"/>
            <w:noProof/>
            <w:color w:val="0033CC"/>
            <w:lang w:val="vi-VN"/>
          </w:rPr>
          <w:t>Điều 33.</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Quyền hạn</w:t>
        </w:r>
        <w:r w:rsidR="00E011E5" w:rsidRPr="00E011E5">
          <w:rPr>
            <w:rStyle w:val="Hyperlink"/>
            <w:noProof/>
            <w:color w:val="0033CC"/>
            <w:lang w:val="en-GB"/>
          </w:rPr>
          <w:t>,</w:t>
        </w:r>
        <w:r w:rsidR="00E011E5" w:rsidRPr="00E011E5">
          <w:rPr>
            <w:rStyle w:val="Hyperlink"/>
            <w:noProof/>
            <w:color w:val="0033CC"/>
            <w:lang w:val="vi-VN"/>
          </w:rPr>
          <w:t xml:space="preserve"> nghĩa vụ</w:t>
        </w:r>
        <w:r w:rsidR="00E011E5" w:rsidRPr="00E011E5">
          <w:rPr>
            <w:rStyle w:val="Hyperlink"/>
            <w:noProof/>
            <w:color w:val="0033CC"/>
            <w:lang w:val="en-GB"/>
          </w:rPr>
          <w:t xml:space="preserve"> </w:t>
        </w:r>
        <w:r w:rsidR="00E011E5" w:rsidRPr="00E011E5">
          <w:rPr>
            <w:rStyle w:val="Hyperlink"/>
            <w:noProof/>
            <w:color w:val="0033CC"/>
            <w:lang w:val="vi-VN"/>
          </w:rPr>
          <w:t>và trách nhiệm của Hội đồng quản trị, thành viên Hội đồng quản trị</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_Toc149743791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36</w:t>
        </w:r>
        <w:r w:rsidR="00E011E5" w:rsidRPr="00E011E5">
          <w:rPr>
            <w:noProof/>
            <w:webHidden/>
            <w:color w:val="0033CC"/>
          </w:rPr>
          <w:fldChar w:fldCharType="end"/>
        </w:r>
      </w:hyperlink>
    </w:p>
    <w:p w14:paraId="22C01B2C" w14:textId="25C1B13D"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92" w:history="1">
        <w:r w:rsidR="00E011E5" w:rsidRPr="00E011E5">
          <w:rPr>
            <w:rStyle w:val="Hyperlink"/>
            <w:noProof/>
            <w:color w:val="0033CC"/>
            <w:lang w:val="vi-VN"/>
          </w:rPr>
          <w:t>Điều 34.</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Thù lao, thưởng và lợi ích khác của thành viên Hội đồng quản trị</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_Toc149743792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38</w:t>
        </w:r>
        <w:r w:rsidR="00E011E5" w:rsidRPr="00E011E5">
          <w:rPr>
            <w:noProof/>
            <w:webHidden/>
            <w:color w:val="0033CC"/>
          </w:rPr>
          <w:fldChar w:fldCharType="end"/>
        </w:r>
      </w:hyperlink>
    </w:p>
    <w:p w14:paraId="3EDF2D44" w14:textId="64E76590"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93" w:history="1">
        <w:r w:rsidR="00E011E5" w:rsidRPr="00E011E5">
          <w:rPr>
            <w:rStyle w:val="Hyperlink"/>
            <w:noProof/>
            <w:color w:val="0033CC"/>
            <w:lang w:val="vi-VN"/>
          </w:rPr>
          <w:t>Điều 35.</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Chủ tịch Hội đồng quản trị</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_Toc149743793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39</w:t>
        </w:r>
        <w:r w:rsidR="00E011E5" w:rsidRPr="00E011E5">
          <w:rPr>
            <w:noProof/>
            <w:webHidden/>
            <w:color w:val="0033CC"/>
          </w:rPr>
          <w:fldChar w:fldCharType="end"/>
        </w:r>
      </w:hyperlink>
    </w:p>
    <w:p w14:paraId="12D87215" w14:textId="02778FAC"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94" w:history="1">
        <w:r w:rsidR="00E011E5" w:rsidRPr="00E011E5">
          <w:rPr>
            <w:rStyle w:val="Hyperlink"/>
            <w:noProof/>
            <w:color w:val="0033CC"/>
            <w:lang w:val="en-GB"/>
          </w:rPr>
          <w:t>Điều 36.</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Cuộc họp của Hội đồng quản trị</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_Toc149743794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40</w:t>
        </w:r>
        <w:r w:rsidR="00E011E5" w:rsidRPr="00E011E5">
          <w:rPr>
            <w:noProof/>
            <w:webHidden/>
            <w:color w:val="0033CC"/>
          </w:rPr>
          <w:fldChar w:fldCharType="end"/>
        </w:r>
      </w:hyperlink>
    </w:p>
    <w:p w14:paraId="149D4415" w14:textId="14997F47"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95" w:history="1">
        <w:r w:rsidR="00E011E5" w:rsidRPr="00E011E5">
          <w:rPr>
            <w:rStyle w:val="Hyperlink"/>
            <w:noProof/>
            <w:color w:val="0033CC"/>
            <w:lang w:val="en-GB"/>
          </w:rPr>
          <w:t>Điều 37.</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Biên bản họp Hội đồng quản trị</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_Toc149743795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43</w:t>
        </w:r>
        <w:r w:rsidR="00E011E5" w:rsidRPr="00E011E5">
          <w:rPr>
            <w:noProof/>
            <w:webHidden/>
            <w:color w:val="0033CC"/>
          </w:rPr>
          <w:fldChar w:fldCharType="end"/>
        </w:r>
      </w:hyperlink>
    </w:p>
    <w:p w14:paraId="704992CC" w14:textId="28AF8728"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96" w:history="1">
        <w:r w:rsidR="00E011E5" w:rsidRPr="00E011E5">
          <w:rPr>
            <w:rStyle w:val="Hyperlink"/>
            <w:noProof/>
            <w:color w:val="0033CC"/>
            <w:lang w:val="en-GB"/>
          </w:rPr>
          <w:t>Điều 38.</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Các tiểu ban thuộc Hội đồng quản trị</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_Toc149743796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44</w:t>
        </w:r>
        <w:r w:rsidR="00E011E5" w:rsidRPr="00E011E5">
          <w:rPr>
            <w:noProof/>
            <w:webHidden/>
            <w:color w:val="0033CC"/>
          </w:rPr>
          <w:fldChar w:fldCharType="end"/>
        </w:r>
      </w:hyperlink>
    </w:p>
    <w:p w14:paraId="51918CA7" w14:textId="7A7A737B"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97" w:history="1">
        <w:r w:rsidR="00E011E5" w:rsidRPr="00E011E5">
          <w:rPr>
            <w:rStyle w:val="Hyperlink"/>
            <w:noProof/>
            <w:color w:val="0033CC"/>
            <w:lang w:val="vi-VN"/>
          </w:rPr>
          <w:t>Điều 39.</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 xml:space="preserve">Người phụ trách quản trị </w:t>
        </w:r>
        <w:r w:rsidR="00E011E5" w:rsidRPr="00E011E5">
          <w:rPr>
            <w:rStyle w:val="Hyperlink"/>
            <w:noProof/>
            <w:color w:val="0033CC"/>
            <w:lang w:val="en-US"/>
          </w:rPr>
          <w:t>C</w:t>
        </w:r>
        <w:r w:rsidR="00E011E5" w:rsidRPr="00E011E5">
          <w:rPr>
            <w:rStyle w:val="Hyperlink"/>
            <w:noProof/>
            <w:color w:val="0033CC"/>
            <w:lang w:val="vi-VN"/>
          </w:rPr>
          <w:t>ông ty</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_Toc149743797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44</w:t>
        </w:r>
        <w:r w:rsidR="00E011E5" w:rsidRPr="00E011E5">
          <w:rPr>
            <w:noProof/>
            <w:webHidden/>
            <w:color w:val="0033CC"/>
          </w:rPr>
          <w:fldChar w:fldCharType="end"/>
        </w:r>
      </w:hyperlink>
    </w:p>
    <w:p w14:paraId="57CDB5EA" w14:textId="7AC8BBF0"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798" w:history="1">
        <w:r w:rsidR="00E011E5" w:rsidRPr="00E011E5">
          <w:rPr>
            <w:rStyle w:val="Hyperlink"/>
            <w:noProof/>
            <w:color w:val="0033CC"/>
            <w:lang w:val="vi-VN"/>
          </w:rPr>
          <w:t>Điều 40.</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Thư ký Công ty</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_Toc149743798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45</w:t>
        </w:r>
        <w:r w:rsidR="00E011E5" w:rsidRPr="00E011E5">
          <w:rPr>
            <w:noProof/>
            <w:webHidden/>
            <w:color w:val="0033CC"/>
          </w:rPr>
          <w:fldChar w:fldCharType="end"/>
        </w:r>
      </w:hyperlink>
    </w:p>
    <w:p w14:paraId="09C8A448" w14:textId="5D5F117D" w:rsidR="00E011E5" w:rsidRPr="00E011E5" w:rsidRDefault="00000000" w:rsidP="00E011E5">
      <w:pPr>
        <w:pStyle w:val="TOC1"/>
        <w:spacing w:before="0" w:after="0"/>
        <w:rPr>
          <w:rFonts w:asciiTheme="minorHAnsi" w:eastAsiaTheme="minorEastAsia" w:hAnsiTheme="minorHAnsi" w:cstheme="minorBidi"/>
          <w:b w:val="0"/>
          <w:color w:val="0033CC"/>
          <w:kern w:val="2"/>
          <w:lang w:val="en-US" w:eastAsia="en-US"/>
          <w14:ligatures w14:val="standardContextual"/>
        </w:rPr>
      </w:pPr>
      <w:hyperlink w:anchor="_Toc149743799" w:history="1">
        <w:r w:rsidR="00E011E5" w:rsidRPr="00E011E5">
          <w:rPr>
            <w:rStyle w:val="Hyperlink"/>
            <w:color w:val="0033CC"/>
          </w:rPr>
          <w:t>VIII.</w:t>
        </w:r>
        <w:r w:rsidR="00E011E5" w:rsidRPr="00E011E5">
          <w:rPr>
            <w:rFonts w:asciiTheme="minorHAnsi" w:eastAsiaTheme="minorEastAsia" w:hAnsiTheme="minorHAnsi" w:cstheme="minorBidi"/>
            <w:b w:val="0"/>
            <w:color w:val="0033CC"/>
            <w:kern w:val="2"/>
            <w:lang w:val="en-US" w:eastAsia="en-US"/>
            <w14:ligatures w14:val="standardContextual"/>
          </w:rPr>
          <w:tab/>
        </w:r>
        <w:r w:rsidR="00E011E5" w:rsidRPr="00E011E5">
          <w:rPr>
            <w:rStyle w:val="Hyperlink"/>
            <w:color w:val="0033CC"/>
            <w:lang w:val="vi-VN"/>
          </w:rPr>
          <w:t>TỔNG GIÁM ĐỐC VÀ NGƯỜI ĐIỀU HÀNH KHÁC</w:t>
        </w:r>
        <w:r w:rsidR="00E011E5" w:rsidRPr="00E011E5">
          <w:rPr>
            <w:webHidden/>
            <w:color w:val="0033CC"/>
          </w:rPr>
          <w:tab/>
        </w:r>
        <w:r w:rsidR="00E011E5" w:rsidRPr="00E011E5">
          <w:rPr>
            <w:webHidden/>
            <w:color w:val="0033CC"/>
          </w:rPr>
          <w:fldChar w:fldCharType="begin"/>
        </w:r>
        <w:r w:rsidR="00E011E5" w:rsidRPr="00E011E5">
          <w:rPr>
            <w:webHidden/>
            <w:color w:val="0033CC"/>
          </w:rPr>
          <w:instrText xml:space="preserve"> PAGEREF _Toc149743799 \h </w:instrText>
        </w:r>
        <w:r w:rsidR="00E011E5" w:rsidRPr="00E011E5">
          <w:rPr>
            <w:webHidden/>
            <w:color w:val="0033CC"/>
          </w:rPr>
        </w:r>
        <w:r w:rsidR="00E011E5" w:rsidRPr="00E011E5">
          <w:rPr>
            <w:webHidden/>
            <w:color w:val="0033CC"/>
          </w:rPr>
          <w:fldChar w:fldCharType="separate"/>
        </w:r>
        <w:r w:rsidR="00C07262">
          <w:rPr>
            <w:webHidden/>
            <w:color w:val="0033CC"/>
          </w:rPr>
          <w:t>46</w:t>
        </w:r>
        <w:r w:rsidR="00E011E5" w:rsidRPr="00E011E5">
          <w:rPr>
            <w:webHidden/>
            <w:color w:val="0033CC"/>
          </w:rPr>
          <w:fldChar w:fldCharType="end"/>
        </w:r>
      </w:hyperlink>
    </w:p>
    <w:p w14:paraId="71532290" w14:textId="544F14E1"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800" w:history="1">
        <w:r w:rsidR="00E011E5" w:rsidRPr="00E011E5">
          <w:rPr>
            <w:rStyle w:val="Hyperlink"/>
            <w:noProof/>
            <w:color w:val="0033CC"/>
            <w:lang w:val="vi-VN"/>
          </w:rPr>
          <w:t>Điều 41.</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Tổ chức bộ máy quản lý</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_Toc149743800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46</w:t>
        </w:r>
        <w:r w:rsidR="00E011E5" w:rsidRPr="00E011E5">
          <w:rPr>
            <w:noProof/>
            <w:webHidden/>
            <w:color w:val="0033CC"/>
          </w:rPr>
          <w:fldChar w:fldCharType="end"/>
        </w:r>
      </w:hyperlink>
    </w:p>
    <w:p w14:paraId="1D61E84C" w14:textId="67AA3B31"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801" w:history="1">
        <w:r w:rsidR="00E011E5" w:rsidRPr="00E011E5">
          <w:rPr>
            <w:rStyle w:val="Hyperlink"/>
            <w:noProof/>
            <w:color w:val="0033CC"/>
          </w:rPr>
          <w:t>Điều 42.</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 xml:space="preserve">Người điều hành </w:t>
        </w:r>
        <w:r w:rsidR="00E011E5" w:rsidRPr="00E011E5">
          <w:rPr>
            <w:rStyle w:val="Hyperlink"/>
            <w:noProof/>
            <w:color w:val="0033CC"/>
            <w:lang w:val="en-US"/>
          </w:rPr>
          <w:t>Doanh nghiệp</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_Toc149743801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46</w:t>
        </w:r>
        <w:r w:rsidR="00E011E5" w:rsidRPr="00E011E5">
          <w:rPr>
            <w:noProof/>
            <w:webHidden/>
            <w:color w:val="0033CC"/>
          </w:rPr>
          <w:fldChar w:fldCharType="end"/>
        </w:r>
      </w:hyperlink>
    </w:p>
    <w:p w14:paraId="50197A5C" w14:textId="084901A2"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802" w:history="1">
        <w:r w:rsidR="00E011E5" w:rsidRPr="00E011E5">
          <w:rPr>
            <w:rStyle w:val="Hyperlink"/>
            <w:noProof/>
            <w:color w:val="0033CC"/>
            <w:lang w:val="vi-VN"/>
          </w:rPr>
          <w:t>Điều 43.</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 xml:space="preserve">Bổ nhiệm, miễn nhiệm, </w:t>
        </w:r>
        <w:r w:rsidR="00E011E5" w:rsidRPr="00E011E5">
          <w:rPr>
            <w:rStyle w:val="Hyperlink"/>
            <w:noProof/>
            <w:color w:val="0033CC"/>
            <w:lang w:val="en-US"/>
          </w:rPr>
          <w:t xml:space="preserve">quyền và nghĩa vụ </w:t>
        </w:r>
        <w:r w:rsidR="00E011E5" w:rsidRPr="00E011E5">
          <w:rPr>
            <w:rStyle w:val="Hyperlink"/>
            <w:noProof/>
            <w:color w:val="0033CC"/>
            <w:lang w:val="vi-VN"/>
          </w:rPr>
          <w:t>của Tổng Giám đốc</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_Toc149743802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46</w:t>
        </w:r>
        <w:r w:rsidR="00E011E5" w:rsidRPr="00E011E5">
          <w:rPr>
            <w:noProof/>
            <w:webHidden/>
            <w:color w:val="0033CC"/>
          </w:rPr>
          <w:fldChar w:fldCharType="end"/>
        </w:r>
      </w:hyperlink>
    </w:p>
    <w:p w14:paraId="7C77F196" w14:textId="1A96447C"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803" w:history="1">
        <w:r w:rsidR="00E011E5" w:rsidRPr="00E011E5">
          <w:rPr>
            <w:rStyle w:val="Hyperlink"/>
            <w:noProof/>
            <w:color w:val="0033CC"/>
            <w:lang w:val="en-GB"/>
          </w:rPr>
          <w:t>Điều 44.</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en-GB"/>
          </w:rPr>
          <w:t>Phó Tổng Giám đốc và Kế Toán trưởng</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_Toc149743803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47</w:t>
        </w:r>
        <w:r w:rsidR="00E011E5" w:rsidRPr="00E011E5">
          <w:rPr>
            <w:noProof/>
            <w:webHidden/>
            <w:color w:val="0033CC"/>
          </w:rPr>
          <w:fldChar w:fldCharType="end"/>
        </w:r>
      </w:hyperlink>
    </w:p>
    <w:p w14:paraId="207C035A" w14:textId="26B96E37"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804" w:history="1">
        <w:r w:rsidR="00E011E5" w:rsidRPr="00E011E5">
          <w:rPr>
            <w:rStyle w:val="Hyperlink"/>
            <w:noProof/>
            <w:color w:val="0033CC"/>
            <w:lang w:val="vi-VN"/>
          </w:rPr>
          <w:t>Điều 45.</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Bộ máy giúp việc</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_Toc149743804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48</w:t>
        </w:r>
        <w:r w:rsidR="00E011E5" w:rsidRPr="00E011E5">
          <w:rPr>
            <w:noProof/>
            <w:webHidden/>
            <w:color w:val="0033CC"/>
          </w:rPr>
          <w:fldChar w:fldCharType="end"/>
        </w:r>
      </w:hyperlink>
    </w:p>
    <w:p w14:paraId="509950E9" w14:textId="7077E0B4"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805" w:history="1">
        <w:r w:rsidR="00E011E5" w:rsidRPr="00E011E5">
          <w:rPr>
            <w:rStyle w:val="Hyperlink"/>
            <w:noProof/>
            <w:color w:val="0033CC"/>
            <w:lang w:val="vi-VN"/>
          </w:rPr>
          <w:t>Điều 46.</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Tiền lương và lợi ích khác của Tổng Giám đốc, Phó Tổng Giám đốc và Kế Toán trưởng</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_Toc149743805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48</w:t>
        </w:r>
        <w:r w:rsidR="00E011E5" w:rsidRPr="00E011E5">
          <w:rPr>
            <w:noProof/>
            <w:webHidden/>
            <w:color w:val="0033CC"/>
          </w:rPr>
          <w:fldChar w:fldCharType="end"/>
        </w:r>
      </w:hyperlink>
    </w:p>
    <w:p w14:paraId="24C1E3D9" w14:textId="545D8224" w:rsidR="00E011E5" w:rsidRPr="00E011E5" w:rsidRDefault="00000000" w:rsidP="00E011E5">
      <w:pPr>
        <w:pStyle w:val="TOC1"/>
        <w:spacing w:before="0" w:after="0"/>
        <w:rPr>
          <w:rFonts w:asciiTheme="minorHAnsi" w:eastAsiaTheme="minorEastAsia" w:hAnsiTheme="minorHAnsi" w:cstheme="minorBidi"/>
          <w:b w:val="0"/>
          <w:color w:val="0033CC"/>
          <w:kern w:val="2"/>
          <w:lang w:val="en-US" w:eastAsia="en-US"/>
          <w14:ligatures w14:val="standardContextual"/>
        </w:rPr>
      </w:pPr>
      <w:hyperlink w:anchor="_Toc149743806" w:history="1">
        <w:r w:rsidR="00E011E5" w:rsidRPr="00E011E5">
          <w:rPr>
            <w:rStyle w:val="Hyperlink"/>
            <w:color w:val="0033CC"/>
          </w:rPr>
          <w:t>IX.</w:t>
        </w:r>
        <w:r w:rsidR="00E011E5" w:rsidRPr="00E011E5">
          <w:rPr>
            <w:rFonts w:asciiTheme="minorHAnsi" w:eastAsiaTheme="minorEastAsia" w:hAnsiTheme="minorHAnsi" w:cstheme="minorBidi"/>
            <w:b w:val="0"/>
            <w:color w:val="0033CC"/>
            <w:kern w:val="2"/>
            <w:lang w:val="en-US" w:eastAsia="en-US"/>
            <w14:ligatures w14:val="standardContextual"/>
          </w:rPr>
          <w:tab/>
        </w:r>
        <w:r w:rsidR="00E011E5" w:rsidRPr="00E011E5">
          <w:rPr>
            <w:rStyle w:val="Hyperlink"/>
            <w:color w:val="0033CC"/>
            <w:lang w:val="vi-VN"/>
          </w:rPr>
          <w:t>TRÁCH NHIỆM CỦA THÀNH VIÊN HỘI ĐỒNG QUẢN TRỊ,  TỔNG GIÁM ĐỐC</w:t>
        </w:r>
        <w:r w:rsidR="00E011E5" w:rsidRPr="00E011E5">
          <w:rPr>
            <w:rStyle w:val="Hyperlink"/>
            <w:color w:val="0033CC"/>
            <w:lang w:val="en-US"/>
          </w:rPr>
          <w:t xml:space="preserve"> </w:t>
        </w:r>
        <w:r w:rsidR="00E011E5" w:rsidRPr="00E011E5">
          <w:rPr>
            <w:rStyle w:val="Hyperlink"/>
            <w:color w:val="0033CC"/>
            <w:lang w:val="vi-VN"/>
          </w:rPr>
          <w:t>VÀ NGƯỜI ĐIỀU HÀNH KHÁC</w:t>
        </w:r>
        <w:r w:rsidR="00E011E5" w:rsidRPr="00E011E5">
          <w:rPr>
            <w:webHidden/>
            <w:color w:val="0033CC"/>
          </w:rPr>
          <w:tab/>
        </w:r>
        <w:r w:rsidR="00E011E5" w:rsidRPr="00E011E5">
          <w:rPr>
            <w:webHidden/>
            <w:color w:val="0033CC"/>
          </w:rPr>
          <w:fldChar w:fldCharType="begin"/>
        </w:r>
        <w:r w:rsidR="00E011E5" w:rsidRPr="00E011E5">
          <w:rPr>
            <w:webHidden/>
            <w:color w:val="0033CC"/>
          </w:rPr>
          <w:instrText xml:space="preserve"> PAGEREF _Toc149743806 \h </w:instrText>
        </w:r>
        <w:r w:rsidR="00E011E5" w:rsidRPr="00E011E5">
          <w:rPr>
            <w:webHidden/>
            <w:color w:val="0033CC"/>
          </w:rPr>
        </w:r>
        <w:r w:rsidR="00E011E5" w:rsidRPr="00E011E5">
          <w:rPr>
            <w:webHidden/>
            <w:color w:val="0033CC"/>
          </w:rPr>
          <w:fldChar w:fldCharType="separate"/>
        </w:r>
        <w:r w:rsidR="00C07262">
          <w:rPr>
            <w:webHidden/>
            <w:color w:val="0033CC"/>
          </w:rPr>
          <w:t>49</w:t>
        </w:r>
        <w:r w:rsidR="00E011E5" w:rsidRPr="00E011E5">
          <w:rPr>
            <w:webHidden/>
            <w:color w:val="0033CC"/>
          </w:rPr>
          <w:fldChar w:fldCharType="end"/>
        </w:r>
      </w:hyperlink>
    </w:p>
    <w:p w14:paraId="3D4EB035" w14:textId="69FF45D3"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807" w:history="1">
        <w:r w:rsidR="00E011E5" w:rsidRPr="00E011E5">
          <w:rPr>
            <w:rStyle w:val="Hyperlink"/>
            <w:noProof/>
            <w:color w:val="0033CC"/>
            <w:lang w:val="vi-VN"/>
          </w:rPr>
          <w:t>Điều 47.</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Trách nhiệm trung thực và tránh các xung đột về quyền lợi</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_Toc149743807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49</w:t>
        </w:r>
        <w:r w:rsidR="00E011E5" w:rsidRPr="00E011E5">
          <w:rPr>
            <w:noProof/>
            <w:webHidden/>
            <w:color w:val="0033CC"/>
          </w:rPr>
          <w:fldChar w:fldCharType="end"/>
        </w:r>
      </w:hyperlink>
    </w:p>
    <w:p w14:paraId="0ECAB9D3" w14:textId="43FE98B0"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808" w:history="1">
        <w:r w:rsidR="00E011E5" w:rsidRPr="00E011E5">
          <w:rPr>
            <w:rStyle w:val="Hyperlink"/>
            <w:noProof/>
            <w:color w:val="0033CC"/>
            <w:lang w:val="vi-VN"/>
          </w:rPr>
          <w:t>Điều 48.</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Trách nhiệm về thiệt hại và bồi thường</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_Toc149743808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50</w:t>
        </w:r>
        <w:r w:rsidR="00E011E5" w:rsidRPr="00E011E5">
          <w:rPr>
            <w:noProof/>
            <w:webHidden/>
            <w:color w:val="0033CC"/>
          </w:rPr>
          <w:fldChar w:fldCharType="end"/>
        </w:r>
      </w:hyperlink>
    </w:p>
    <w:p w14:paraId="12477B98" w14:textId="0C28DA7E" w:rsidR="00E011E5" w:rsidRPr="00E011E5" w:rsidRDefault="00000000" w:rsidP="00E011E5">
      <w:pPr>
        <w:pStyle w:val="TOC1"/>
        <w:spacing w:before="0" w:after="0"/>
        <w:rPr>
          <w:rFonts w:asciiTheme="minorHAnsi" w:eastAsiaTheme="minorEastAsia" w:hAnsiTheme="minorHAnsi" w:cstheme="minorBidi"/>
          <w:b w:val="0"/>
          <w:color w:val="0033CC"/>
          <w:kern w:val="2"/>
          <w:lang w:val="en-US" w:eastAsia="en-US"/>
          <w14:ligatures w14:val="standardContextual"/>
        </w:rPr>
      </w:pPr>
      <w:hyperlink w:anchor="_Toc149743809" w:history="1">
        <w:r w:rsidR="00E011E5" w:rsidRPr="00E011E5">
          <w:rPr>
            <w:rStyle w:val="Hyperlink"/>
            <w:color w:val="0033CC"/>
          </w:rPr>
          <w:t>X.</w:t>
        </w:r>
        <w:r w:rsidR="00E011E5" w:rsidRPr="00E011E5">
          <w:rPr>
            <w:rFonts w:asciiTheme="minorHAnsi" w:eastAsiaTheme="minorEastAsia" w:hAnsiTheme="minorHAnsi" w:cstheme="minorBidi"/>
            <w:b w:val="0"/>
            <w:color w:val="0033CC"/>
            <w:kern w:val="2"/>
            <w:lang w:val="en-US" w:eastAsia="en-US"/>
            <w14:ligatures w14:val="standardContextual"/>
          </w:rPr>
          <w:tab/>
        </w:r>
        <w:r w:rsidR="00E011E5" w:rsidRPr="00E011E5">
          <w:rPr>
            <w:rStyle w:val="Hyperlink"/>
            <w:color w:val="0033CC"/>
            <w:lang w:val="vi-VN"/>
          </w:rPr>
          <w:t>QUYỀN TRA CỨU SỔ SÁCH VÀ HỒ SƠ CÔNG TY</w:t>
        </w:r>
        <w:r w:rsidR="00E011E5" w:rsidRPr="00E011E5">
          <w:rPr>
            <w:webHidden/>
            <w:color w:val="0033CC"/>
          </w:rPr>
          <w:tab/>
        </w:r>
        <w:r w:rsidR="00E011E5" w:rsidRPr="00E011E5">
          <w:rPr>
            <w:webHidden/>
            <w:color w:val="0033CC"/>
          </w:rPr>
          <w:fldChar w:fldCharType="begin"/>
        </w:r>
        <w:r w:rsidR="00E011E5" w:rsidRPr="00E011E5">
          <w:rPr>
            <w:webHidden/>
            <w:color w:val="0033CC"/>
          </w:rPr>
          <w:instrText xml:space="preserve"> PAGEREF _Toc149743809 \h </w:instrText>
        </w:r>
        <w:r w:rsidR="00E011E5" w:rsidRPr="00E011E5">
          <w:rPr>
            <w:webHidden/>
            <w:color w:val="0033CC"/>
          </w:rPr>
        </w:r>
        <w:r w:rsidR="00E011E5" w:rsidRPr="00E011E5">
          <w:rPr>
            <w:webHidden/>
            <w:color w:val="0033CC"/>
          </w:rPr>
          <w:fldChar w:fldCharType="separate"/>
        </w:r>
        <w:r w:rsidR="00C07262">
          <w:rPr>
            <w:webHidden/>
            <w:color w:val="0033CC"/>
          </w:rPr>
          <w:t>50</w:t>
        </w:r>
        <w:r w:rsidR="00E011E5" w:rsidRPr="00E011E5">
          <w:rPr>
            <w:webHidden/>
            <w:color w:val="0033CC"/>
          </w:rPr>
          <w:fldChar w:fldCharType="end"/>
        </w:r>
      </w:hyperlink>
    </w:p>
    <w:p w14:paraId="5B5D2293" w14:textId="01A9E8CE"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810" w:history="1">
        <w:r w:rsidR="00E011E5" w:rsidRPr="00E011E5">
          <w:rPr>
            <w:rStyle w:val="Hyperlink"/>
            <w:noProof/>
            <w:color w:val="0033CC"/>
            <w:lang w:val="vi-VN"/>
          </w:rPr>
          <w:t>Điều 49.</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Quyền tra cứu sổ sách và hồ sơ</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_Toc149743810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50</w:t>
        </w:r>
        <w:r w:rsidR="00E011E5" w:rsidRPr="00E011E5">
          <w:rPr>
            <w:noProof/>
            <w:webHidden/>
            <w:color w:val="0033CC"/>
          </w:rPr>
          <w:fldChar w:fldCharType="end"/>
        </w:r>
      </w:hyperlink>
    </w:p>
    <w:p w14:paraId="1F044FA0" w14:textId="46D8114A" w:rsidR="00E011E5" w:rsidRPr="00E011E5" w:rsidRDefault="00000000" w:rsidP="00E011E5">
      <w:pPr>
        <w:pStyle w:val="TOC1"/>
        <w:spacing w:before="0" w:after="0"/>
        <w:rPr>
          <w:rFonts w:asciiTheme="minorHAnsi" w:eastAsiaTheme="minorEastAsia" w:hAnsiTheme="minorHAnsi" w:cstheme="minorBidi"/>
          <w:b w:val="0"/>
          <w:color w:val="0033CC"/>
          <w:kern w:val="2"/>
          <w:lang w:val="en-US" w:eastAsia="en-US"/>
          <w14:ligatures w14:val="standardContextual"/>
        </w:rPr>
      </w:pPr>
      <w:hyperlink w:anchor="_Toc149743811" w:history="1">
        <w:r w:rsidR="00E011E5" w:rsidRPr="00E011E5">
          <w:rPr>
            <w:rStyle w:val="Hyperlink"/>
            <w:color w:val="0033CC"/>
          </w:rPr>
          <w:t>XI.</w:t>
        </w:r>
        <w:r w:rsidR="00E011E5" w:rsidRPr="00E011E5">
          <w:rPr>
            <w:rFonts w:asciiTheme="minorHAnsi" w:eastAsiaTheme="minorEastAsia" w:hAnsiTheme="minorHAnsi" w:cstheme="minorBidi"/>
            <w:b w:val="0"/>
            <w:color w:val="0033CC"/>
            <w:kern w:val="2"/>
            <w:lang w:val="en-US" w:eastAsia="en-US"/>
            <w14:ligatures w14:val="standardContextual"/>
          </w:rPr>
          <w:tab/>
        </w:r>
        <w:r w:rsidR="00E011E5" w:rsidRPr="00E011E5">
          <w:rPr>
            <w:rStyle w:val="Hyperlink"/>
            <w:color w:val="0033CC"/>
            <w:lang w:val="vi-VN"/>
          </w:rPr>
          <w:t>CÔNG NHÂN VIÊN VÀ CÔNG ĐOÀN</w:t>
        </w:r>
        <w:r w:rsidR="00E011E5" w:rsidRPr="00E011E5">
          <w:rPr>
            <w:webHidden/>
            <w:color w:val="0033CC"/>
          </w:rPr>
          <w:tab/>
        </w:r>
        <w:r w:rsidR="00E011E5" w:rsidRPr="00E011E5">
          <w:rPr>
            <w:webHidden/>
            <w:color w:val="0033CC"/>
          </w:rPr>
          <w:fldChar w:fldCharType="begin"/>
        </w:r>
        <w:r w:rsidR="00E011E5" w:rsidRPr="00E011E5">
          <w:rPr>
            <w:webHidden/>
            <w:color w:val="0033CC"/>
          </w:rPr>
          <w:instrText xml:space="preserve"> PAGEREF _Toc149743811 \h </w:instrText>
        </w:r>
        <w:r w:rsidR="00E011E5" w:rsidRPr="00E011E5">
          <w:rPr>
            <w:webHidden/>
            <w:color w:val="0033CC"/>
          </w:rPr>
        </w:r>
        <w:r w:rsidR="00E011E5" w:rsidRPr="00E011E5">
          <w:rPr>
            <w:webHidden/>
            <w:color w:val="0033CC"/>
          </w:rPr>
          <w:fldChar w:fldCharType="separate"/>
        </w:r>
        <w:r w:rsidR="00C07262">
          <w:rPr>
            <w:webHidden/>
            <w:color w:val="0033CC"/>
          </w:rPr>
          <w:t>51</w:t>
        </w:r>
        <w:r w:rsidR="00E011E5" w:rsidRPr="00E011E5">
          <w:rPr>
            <w:webHidden/>
            <w:color w:val="0033CC"/>
          </w:rPr>
          <w:fldChar w:fldCharType="end"/>
        </w:r>
      </w:hyperlink>
    </w:p>
    <w:p w14:paraId="036F6806" w14:textId="53E6914B"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812" w:history="1">
        <w:r w:rsidR="00E011E5" w:rsidRPr="00E011E5">
          <w:rPr>
            <w:rStyle w:val="Hyperlink"/>
            <w:noProof/>
            <w:color w:val="0033CC"/>
            <w:lang w:val="vi-VN"/>
          </w:rPr>
          <w:t>Điều 50.</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 xml:space="preserve">Công nhân viên và </w:t>
        </w:r>
        <w:r w:rsidR="00E011E5" w:rsidRPr="00E011E5">
          <w:rPr>
            <w:rStyle w:val="Hyperlink"/>
            <w:noProof/>
            <w:color w:val="0033CC"/>
            <w:lang w:val="en-US"/>
          </w:rPr>
          <w:t>C</w:t>
        </w:r>
        <w:r w:rsidR="00E011E5" w:rsidRPr="00E011E5">
          <w:rPr>
            <w:rStyle w:val="Hyperlink"/>
            <w:noProof/>
            <w:color w:val="0033CC"/>
            <w:lang w:val="vi-VN"/>
          </w:rPr>
          <w:t>ông đoàn</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_Toc149743812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51</w:t>
        </w:r>
        <w:r w:rsidR="00E011E5" w:rsidRPr="00E011E5">
          <w:rPr>
            <w:noProof/>
            <w:webHidden/>
            <w:color w:val="0033CC"/>
          </w:rPr>
          <w:fldChar w:fldCharType="end"/>
        </w:r>
      </w:hyperlink>
    </w:p>
    <w:p w14:paraId="63F658D0" w14:textId="4D639C45" w:rsidR="00E011E5" w:rsidRPr="00E011E5" w:rsidRDefault="00000000" w:rsidP="00E011E5">
      <w:pPr>
        <w:pStyle w:val="TOC1"/>
        <w:spacing w:before="0" w:after="0"/>
        <w:rPr>
          <w:rFonts w:asciiTheme="minorHAnsi" w:eastAsiaTheme="minorEastAsia" w:hAnsiTheme="minorHAnsi" w:cstheme="minorBidi"/>
          <w:b w:val="0"/>
          <w:color w:val="0033CC"/>
          <w:kern w:val="2"/>
          <w:lang w:val="en-US" w:eastAsia="en-US"/>
          <w14:ligatures w14:val="standardContextual"/>
        </w:rPr>
      </w:pPr>
      <w:hyperlink w:anchor="_Toc149743813" w:history="1">
        <w:r w:rsidR="00E011E5" w:rsidRPr="00E011E5">
          <w:rPr>
            <w:rStyle w:val="Hyperlink"/>
            <w:color w:val="0033CC"/>
            <w:lang w:val="vi-VN"/>
          </w:rPr>
          <w:t>XII.</w:t>
        </w:r>
        <w:r w:rsidR="00E011E5" w:rsidRPr="00E011E5">
          <w:rPr>
            <w:rFonts w:asciiTheme="minorHAnsi" w:eastAsiaTheme="minorEastAsia" w:hAnsiTheme="minorHAnsi" w:cstheme="minorBidi"/>
            <w:b w:val="0"/>
            <w:color w:val="0033CC"/>
            <w:kern w:val="2"/>
            <w:lang w:val="en-US" w:eastAsia="en-US"/>
            <w14:ligatures w14:val="standardContextual"/>
          </w:rPr>
          <w:tab/>
        </w:r>
        <w:r w:rsidR="00E011E5" w:rsidRPr="00E011E5">
          <w:rPr>
            <w:rStyle w:val="Hyperlink"/>
            <w:color w:val="0033CC"/>
            <w:lang w:val="vi-VN"/>
          </w:rPr>
          <w:t>PHÂN PHỐI LỢI NHUẬN</w:t>
        </w:r>
        <w:r w:rsidR="00E011E5" w:rsidRPr="00E011E5">
          <w:rPr>
            <w:webHidden/>
            <w:color w:val="0033CC"/>
          </w:rPr>
          <w:tab/>
        </w:r>
        <w:r w:rsidR="00E011E5" w:rsidRPr="00E011E5">
          <w:rPr>
            <w:webHidden/>
            <w:color w:val="0033CC"/>
          </w:rPr>
          <w:fldChar w:fldCharType="begin"/>
        </w:r>
        <w:r w:rsidR="00E011E5" w:rsidRPr="00E011E5">
          <w:rPr>
            <w:webHidden/>
            <w:color w:val="0033CC"/>
          </w:rPr>
          <w:instrText xml:space="preserve"> PAGEREF _Toc149743813 \h </w:instrText>
        </w:r>
        <w:r w:rsidR="00E011E5" w:rsidRPr="00E011E5">
          <w:rPr>
            <w:webHidden/>
            <w:color w:val="0033CC"/>
          </w:rPr>
        </w:r>
        <w:r w:rsidR="00E011E5" w:rsidRPr="00E011E5">
          <w:rPr>
            <w:webHidden/>
            <w:color w:val="0033CC"/>
          </w:rPr>
          <w:fldChar w:fldCharType="separate"/>
        </w:r>
        <w:r w:rsidR="00C07262">
          <w:rPr>
            <w:webHidden/>
            <w:color w:val="0033CC"/>
          </w:rPr>
          <w:t>51</w:t>
        </w:r>
        <w:r w:rsidR="00E011E5" w:rsidRPr="00E011E5">
          <w:rPr>
            <w:webHidden/>
            <w:color w:val="0033CC"/>
          </w:rPr>
          <w:fldChar w:fldCharType="end"/>
        </w:r>
      </w:hyperlink>
    </w:p>
    <w:p w14:paraId="7CBA0AF6" w14:textId="13F28F68"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814" w:history="1">
        <w:r w:rsidR="00E011E5" w:rsidRPr="00E011E5">
          <w:rPr>
            <w:rStyle w:val="Hyperlink"/>
            <w:noProof/>
            <w:color w:val="0033CC"/>
            <w:lang w:val="vi-VN"/>
          </w:rPr>
          <w:t>Điều 51.</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Phân phối lợi nhuận</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_Toc149743814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51</w:t>
        </w:r>
        <w:r w:rsidR="00E011E5" w:rsidRPr="00E011E5">
          <w:rPr>
            <w:noProof/>
            <w:webHidden/>
            <w:color w:val="0033CC"/>
          </w:rPr>
          <w:fldChar w:fldCharType="end"/>
        </w:r>
      </w:hyperlink>
    </w:p>
    <w:p w14:paraId="084372B0" w14:textId="1624428C" w:rsidR="00E011E5" w:rsidRPr="00E011E5" w:rsidRDefault="00000000" w:rsidP="00E011E5">
      <w:pPr>
        <w:pStyle w:val="TOC1"/>
        <w:spacing w:before="0" w:after="0"/>
        <w:rPr>
          <w:rFonts w:asciiTheme="minorHAnsi" w:eastAsiaTheme="minorEastAsia" w:hAnsiTheme="minorHAnsi" w:cstheme="minorBidi"/>
          <w:b w:val="0"/>
          <w:color w:val="0033CC"/>
          <w:kern w:val="2"/>
          <w:lang w:val="en-US" w:eastAsia="en-US"/>
          <w14:ligatures w14:val="standardContextual"/>
        </w:rPr>
      </w:pPr>
      <w:hyperlink w:anchor="_Toc149743815" w:history="1">
        <w:r w:rsidR="00E011E5" w:rsidRPr="00E011E5">
          <w:rPr>
            <w:rStyle w:val="Hyperlink"/>
            <w:color w:val="0033CC"/>
            <w:lang w:val="vi-VN"/>
          </w:rPr>
          <w:t>XIII.</w:t>
        </w:r>
        <w:r w:rsidR="00E011E5" w:rsidRPr="00E011E5">
          <w:rPr>
            <w:rFonts w:asciiTheme="minorHAnsi" w:eastAsiaTheme="minorEastAsia" w:hAnsiTheme="minorHAnsi" w:cstheme="minorBidi"/>
            <w:b w:val="0"/>
            <w:color w:val="0033CC"/>
            <w:kern w:val="2"/>
            <w:lang w:val="en-US" w:eastAsia="en-US"/>
            <w14:ligatures w14:val="standardContextual"/>
          </w:rPr>
          <w:tab/>
        </w:r>
        <w:r w:rsidR="00E011E5" w:rsidRPr="00E011E5">
          <w:rPr>
            <w:rStyle w:val="Hyperlink"/>
            <w:color w:val="0033CC"/>
            <w:lang w:val="vi-VN"/>
          </w:rPr>
          <w:t>TÀI KHOẢN NGÂN HÀNG, NĂM TÀI CHÍNH VÀ CHẾ ĐỘ KẾ TOÁN</w:t>
        </w:r>
        <w:r w:rsidR="00E011E5" w:rsidRPr="00E011E5">
          <w:rPr>
            <w:webHidden/>
            <w:color w:val="0033CC"/>
          </w:rPr>
          <w:tab/>
        </w:r>
        <w:r w:rsidR="00E011E5" w:rsidRPr="00E011E5">
          <w:rPr>
            <w:webHidden/>
            <w:color w:val="0033CC"/>
          </w:rPr>
          <w:fldChar w:fldCharType="begin"/>
        </w:r>
        <w:r w:rsidR="00E011E5" w:rsidRPr="00E011E5">
          <w:rPr>
            <w:webHidden/>
            <w:color w:val="0033CC"/>
          </w:rPr>
          <w:instrText xml:space="preserve"> PAGEREF _Toc149743815 \h </w:instrText>
        </w:r>
        <w:r w:rsidR="00E011E5" w:rsidRPr="00E011E5">
          <w:rPr>
            <w:webHidden/>
            <w:color w:val="0033CC"/>
          </w:rPr>
        </w:r>
        <w:r w:rsidR="00E011E5" w:rsidRPr="00E011E5">
          <w:rPr>
            <w:webHidden/>
            <w:color w:val="0033CC"/>
          </w:rPr>
          <w:fldChar w:fldCharType="separate"/>
        </w:r>
        <w:r w:rsidR="00C07262">
          <w:rPr>
            <w:webHidden/>
            <w:color w:val="0033CC"/>
          </w:rPr>
          <w:t>52</w:t>
        </w:r>
        <w:r w:rsidR="00E011E5" w:rsidRPr="00E011E5">
          <w:rPr>
            <w:webHidden/>
            <w:color w:val="0033CC"/>
          </w:rPr>
          <w:fldChar w:fldCharType="end"/>
        </w:r>
      </w:hyperlink>
    </w:p>
    <w:p w14:paraId="1E936C08" w14:textId="5E94B7CC"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816" w:history="1">
        <w:r w:rsidR="00E011E5" w:rsidRPr="00E011E5">
          <w:rPr>
            <w:rStyle w:val="Hyperlink"/>
            <w:noProof/>
            <w:color w:val="0033CC"/>
            <w:lang w:val="vi-VN"/>
          </w:rPr>
          <w:t>Điều 52.</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Tài khoản ngân hàng</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_Toc149743816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52</w:t>
        </w:r>
        <w:r w:rsidR="00E011E5" w:rsidRPr="00E011E5">
          <w:rPr>
            <w:noProof/>
            <w:webHidden/>
            <w:color w:val="0033CC"/>
          </w:rPr>
          <w:fldChar w:fldCharType="end"/>
        </w:r>
      </w:hyperlink>
    </w:p>
    <w:p w14:paraId="18A43B30" w14:textId="03A09F7A"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817" w:history="1">
        <w:r w:rsidR="00E011E5" w:rsidRPr="00E011E5">
          <w:rPr>
            <w:rStyle w:val="Hyperlink"/>
            <w:noProof/>
            <w:color w:val="0033CC"/>
            <w:lang w:val="vi-VN"/>
          </w:rPr>
          <w:t>Điều 53.</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Năm tài chính</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_Toc149743817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52</w:t>
        </w:r>
        <w:r w:rsidR="00E011E5" w:rsidRPr="00E011E5">
          <w:rPr>
            <w:noProof/>
            <w:webHidden/>
            <w:color w:val="0033CC"/>
          </w:rPr>
          <w:fldChar w:fldCharType="end"/>
        </w:r>
      </w:hyperlink>
    </w:p>
    <w:p w14:paraId="6F7F5077" w14:textId="1FD4F6C6"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818" w:history="1">
        <w:r w:rsidR="00E011E5" w:rsidRPr="00E011E5">
          <w:rPr>
            <w:rStyle w:val="Hyperlink"/>
            <w:noProof/>
            <w:color w:val="0033CC"/>
            <w:lang w:val="vi-VN"/>
          </w:rPr>
          <w:t>Điều 54.</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Chế độ kế toán</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_Toc149743818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53</w:t>
        </w:r>
        <w:r w:rsidR="00E011E5" w:rsidRPr="00E011E5">
          <w:rPr>
            <w:noProof/>
            <w:webHidden/>
            <w:color w:val="0033CC"/>
          </w:rPr>
          <w:fldChar w:fldCharType="end"/>
        </w:r>
      </w:hyperlink>
    </w:p>
    <w:p w14:paraId="023ECFA2" w14:textId="06906365" w:rsidR="00E011E5" w:rsidRPr="00E011E5" w:rsidRDefault="00000000" w:rsidP="00E011E5">
      <w:pPr>
        <w:pStyle w:val="TOC1"/>
        <w:spacing w:before="0" w:after="0"/>
        <w:rPr>
          <w:rFonts w:asciiTheme="minorHAnsi" w:eastAsiaTheme="minorEastAsia" w:hAnsiTheme="minorHAnsi" w:cstheme="minorBidi"/>
          <w:b w:val="0"/>
          <w:color w:val="0033CC"/>
          <w:kern w:val="2"/>
          <w:lang w:val="en-US" w:eastAsia="en-US"/>
          <w14:ligatures w14:val="standardContextual"/>
        </w:rPr>
      </w:pPr>
      <w:hyperlink w:anchor="_Toc149743819" w:history="1">
        <w:r w:rsidR="00E011E5" w:rsidRPr="00E011E5">
          <w:rPr>
            <w:rStyle w:val="Hyperlink"/>
            <w:color w:val="0033CC"/>
          </w:rPr>
          <w:t>XIV.</w:t>
        </w:r>
        <w:r w:rsidR="00E011E5" w:rsidRPr="00E011E5">
          <w:rPr>
            <w:rFonts w:asciiTheme="minorHAnsi" w:eastAsiaTheme="minorEastAsia" w:hAnsiTheme="minorHAnsi" w:cstheme="minorBidi"/>
            <w:b w:val="0"/>
            <w:color w:val="0033CC"/>
            <w:kern w:val="2"/>
            <w:lang w:val="en-US" w:eastAsia="en-US"/>
            <w14:ligatures w14:val="standardContextual"/>
          </w:rPr>
          <w:tab/>
        </w:r>
        <w:r w:rsidR="00E011E5" w:rsidRPr="00E011E5">
          <w:rPr>
            <w:rStyle w:val="Hyperlink"/>
            <w:color w:val="0033CC"/>
            <w:lang w:val="vi-VN"/>
          </w:rPr>
          <w:t>BÁO CÁO TÀI CHÍNH, BÁO CÁO THƯỜNG NIÊN VÀ TRÁCH NHIỆM CÔNG BỐ THÔNG TIN</w:t>
        </w:r>
        <w:r w:rsidR="00E011E5" w:rsidRPr="00E011E5">
          <w:rPr>
            <w:webHidden/>
            <w:color w:val="0033CC"/>
          </w:rPr>
          <w:tab/>
        </w:r>
        <w:r w:rsidR="00E011E5" w:rsidRPr="00E011E5">
          <w:rPr>
            <w:webHidden/>
            <w:color w:val="0033CC"/>
          </w:rPr>
          <w:fldChar w:fldCharType="begin"/>
        </w:r>
        <w:r w:rsidR="00E011E5" w:rsidRPr="00E011E5">
          <w:rPr>
            <w:webHidden/>
            <w:color w:val="0033CC"/>
          </w:rPr>
          <w:instrText xml:space="preserve"> PAGEREF _Toc149743819 \h </w:instrText>
        </w:r>
        <w:r w:rsidR="00E011E5" w:rsidRPr="00E011E5">
          <w:rPr>
            <w:webHidden/>
            <w:color w:val="0033CC"/>
          </w:rPr>
        </w:r>
        <w:r w:rsidR="00E011E5" w:rsidRPr="00E011E5">
          <w:rPr>
            <w:webHidden/>
            <w:color w:val="0033CC"/>
          </w:rPr>
          <w:fldChar w:fldCharType="separate"/>
        </w:r>
        <w:r w:rsidR="00C07262">
          <w:rPr>
            <w:webHidden/>
            <w:color w:val="0033CC"/>
          </w:rPr>
          <w:t>53</w:t>
        </w:r>
        <w:r w:rsidR="00E011E5" w:rsidRPr="00E011E5">
          <w:rPr>
            <w:webHidden/>
            <w:color w:val="0033CC"/>
          </w:rPr>
          <w:fldChar w:fldCharType="end"/>
        </w:r>
      </w:hyperlink>
    </w:p>
    <w:p w14:paraId="3EB02AA1" w14:textId="3434D31D"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820" w:history="1">
        <w:r w:rsidR="00E011E5" w:rsidRPr="00E011E5">
          <w:rPr>
            <w:rStyle w:val="Hyperlink"/>
            <w:noProof/>
            <w:color w:val="0033CC"/>
            <w:lang w:val="vi-VN"/>
          </w:rPr>
          <w:t>Điều 55.</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Báo cáo tài chính năm, bán niên và quý</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_Toc149743820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53</w:t>
        </w:r>
        <w:r w:rsidR="00E011E5" w:rsidRPr="00E011E5">
          <w:rPr>
            <w:noProof/>
            <w:webHidden/>
            <w:color w:val="0033CC"/>
          </w:rPr>
          <w:fldChar w:fldCharType="end"/>
        </w:r>
      </w:hyperlink>
    </w:p>
    <w:p w14:paraId="076045D9" w14:textId="645DF3B5"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821" w:history="1">
        <w:r w:rsidR="00E011E5" w:rsidRPr="00E011E5">
          <w:rPr>
            <w:rStyle w:val="Hyperlink"/>
            <w:noProof/>
            <w:color w:val="0033CC"/>
            <w:lang w:val="vi-VN"/>
          </w:rPr>
          <w:t>Điều 56.</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Báo cáo thường niên</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_Toc149743821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53</w:t>
        </w:r>
        <w:r w:rsidR="00E011E5" w:rsidRPr="00E011E5">
          <w:rPr>
            <w:noProof/>
            <w:webHidden/>
            <w:color w:val="0033CC"/>
          </w:rPr>
          <w:fldChar w:fldCharType="end"/>
        </w:r>
      </w:hyperlink>
    </w:p>
    <w:p w14:paraId="13645AC5" w14:textId="5ED5585F" w:rsidR="00E011E5" w:rsidRPr="00E011E5" w:rsidRDefault="00000000" w:rsidP="00E011E5">
      <w:pPr>
        <w:pStyle w:val="TOC1"/>
        <w:spacing w:before="0" w:after="0"/>
        <w:rPr>
          <w:rFonts w:asciiTheme="minorHAnsi" w:eastAsiaTheme="minorEastAsia" w:hAnsiTheme="minorHAnsi" w:cstheme="minorBidi"/>
          <w:b w:val="0"/>
          <w:color w:val="0033CC"/>
          <w:kern w:val="2"/>
          <w:lang w:val="en-US" w:eastAsia="en-US"/>
          <w14:ligatures w14:val="standardContextual"/>
        </w:rPr>
      </w:pPr>
      <w:hyperlink w:anchor="_Toc149743822" w:history="1">
        <w:r w:rsidR="00E011E5" w:rsidRPr="00E011E5">
          <w:rPr>
            <w:rStyle w:val="Hyperlink"/>
            <w:color w:val="0033CC"/>
          </w:rPr>
          <w:t>XV.</w:t>
        </w:r>
        <w:r w:rsidR="00E011E5" w:rsidRPr="00E011E5">
          <w:rPr>
            <w:rFonts w:asciiTheme="minorHAnsi" w:eastAsiaTheme="minorEastAsia" w:hAnsiTheme="minorHAnsi" w:cstheme="minorBidi"/>
            <w:b w:val="0"/>
            <w:color w:val="0033CC"/>
            <w:kern w:val="2"/>
            <w:lang w:val="en-US" w:eastAsia="en-US"/>
            <w14:ligatures w14:val="standardContextual"/>
          </w:rPr>
          <w:tab/>
        </w:r>
        <w:r w:rsidR="00E011E5" w:rsidRPr="00E011E5">
          <w:rPr>
            <w:rStyle w:val="Hyperlink"/>
            <w:color w:val="0033CC"/>
            <w:lang w:val="vi-VN"/>
          </w:rPr>
          <w:t>KIỂM TOÁN CÔNG TY</w:t>
        </w:r>
        <w:r w:rsidR="00E011E5" w:rsidRPr="00E011E5">
          <w:rPr>
            <w:webHidden/>
            <w:color w:val="0033CC"/>
          </w:rPr>
          <w:tab/>
        </w:r>
        <w:r w:rsidR="00E011E5" w:rsidRPr="00E011E5">
          <w:rPr>
            <w:webHidden/>
            <w:color w:val="0033CC"/>
          </w:rPr>
          <w:fldChar w:fldCharType="begin"/>
        </w:r>
        <w:r w:rsidR="00E011E5" w:rsidRPr="00E011E5">
          <w:rPr>
            <w:webHidden/>
            <w:color w:val="0033CC"/>
          </w:rPr>
          <w:instrText xml:space="preserve"> PAGEREF _Toc149743822 \h </w:instrText>
        </w:r>
        <w:r w:rsidR="00E011E5" w:rsidRPr="00E011E5">
          <w:rPr>
            <w:webHidden/>
            <w:color w:val="0033CC"/>
          </w:rPr>
        </w:r>
        <w:r w:rsidR="00E011E5" w:rsidRPr="00E011E5">
          <w:rPr>
            <w:webHidden/>
            <w:color w:val="0033CC"/>
          </w:rPr>
          <w:fldChar w:fldCharType="separate"/>
        </w:r>
        <w:r w:rsidR="00C07262">
          <w:rPr>
            <w:webHidden/>
            <w:color w:val="0033CC"/>
          </w:rPr>
          <w:t>53</w:t>
        </w:r>
        <w:r w:rsidR="00E011E5" w:rsidRPr="00E011E5">
          <w:rPr>
            <w:webHidden/>
            <w:color w:val="0033CC"/>
          </w:rPr>
          <w:fldChar w:fldCharType="end"/>
        </w:r>
      </w:hyperlink>
    </w:p>
    <w:p w14:paraId="0BFAEF3E" w14:textId="1BE57F62"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823" w:history="1">
        <w:r w:rsidR="00E011E5" w:rsidRPr="00E011E5">
          <w:rPr>
            <w:rStyle w:val="Hyperlink"/>
            <w:noProof/>
            <w:color w:val="0033CC"/>
            <w:lang w:val="vi-VN"/>
          </w:rPr>
          <w:t>Điều 57.</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Kiểm toán</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_Toc149743823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53</w:t>
        </w:r>
        <w:r w:rsidR="00E011E5" w:rsidRPr="00E011E5">
          <w:rPr>
            <w:noProof/>
            <w:webHidden/>
            <w:color w:val="0033CC"/>
          </w:rPr>
          <w:fldChar w:fldCharType="end"/>
        </w:r>
      </w:hyperlink>
    </w:p>
    <w:p w14:paraId="34B8CF6D" w14:textId="1D2F6D5A" w:rsidR="00E011E5" w:rsidRPr="00E011E5" w:rsidRDefault="00000000" w:rsidP="00E011E5">
      <w:pPr>
        <w:pStyle w:val="TOC1"/>
        <w:spacing w:before="0" w:after="0"/>
        <w:rPr>
          <w:rFonts w:asciiTheme="minorHAnsi" w:eastAsiaTheme="minorEastAsia" w:hAnsiTheme="minorHAnsi" w:cstheme="minorBidi"/>
          <w:b w:val="0"/>
          <w:color w:val="0033CC"/>
          <w:kern w:val="2"/>
          <w:lang w:val="en-US" w:eastAsia="en-US"/>
          <w14:ligatures w14:val="standardContextual"/>
        </w:rPr>
      </w:pPr>
      <w:hyperlink w:anchor="_Toc149743824" w:history="1">
        <w:r w:rsidR="00E011E5" w:rsidRPr="00E011E5">
          <w:rPr>
            <w:rStyle w:val="Hyperlink"/>
            <w:color w:val="0033CC"/>
          </w:rPr>
          <w:t>XVI.</w:t>
        </w:r>
        <w:r w:rsidR="00E011E5" w:rsidRPr="00E011E5">
          <w:rPr>
            <w:rFonts w:asciiTheme="minorHAnsi" w:eastAsiaTheme="minorEastAsia" w:hAnsiTheme="minorHAnsi" w:cstheme="minorBidi"/>
            <w:b w:val="0"/>
            <w:color w:val="0033CC"/>
            <w:kern w:val="2"/>
            <w:lang w:val="en-US" w:eastAsia="en-US"/>
            <w14:ligatures w14:val="standardContextual"/>
          </w:rPr>
          <w:tab/>
        </w:r>
        <w:r w:rsidR="00E011E5" w:rsidRPr="00E011E5">
          <w:rPr>
            <w:rStyle w:val="Hyperlink"/>
            <w:color w:val="0033CC"/>
            <w:lang w:val="vi-VN"/>
          </w:rPr>
          <w:t>DẤU CỦA DOANH NGHIỆP</w:t>
        </w:r>
        <w:r w:rsidR="00E011E5" w:rsidRPr="00E011E5">
          <w:rPr>
            <w:webHidden/>
            <w:color w:val="0033CC"/>
          </w:rPr>
          <w:tab/>
        </w:r>
        <w:r w:rsidR="00E011E5" w:rsidRPr="00E011E5">
          <w:rPr>
            <w:webHidden/>
            <w:color w:val="0033CC"/>
          </w:rPr>
          <w:fldChar w:fldCharType="begin"/>
        </w:r>
        <w:r w:rsidR="00E011E5" w:rsidRPr="00E011E5">
          <w:rPr>
            <w:webHidden/>
            <w:color w:val="0033CC"/>
          </w:rPr>
          <w:instrText xml:space="preserve"> PAGEREF _Toc149743824 \h </w:instrText>
        </w:r>
        <w:r w:rsidR="00E011E5" w:rsidRPr="00E011E5">
          <w:rPr>
            <w:webHidden/>
            <w:color w:val="0033CC"/>
          </w:rPr>
        </w:r>
        <w:r w:rsidR="00E011E5" w:rsidRPr="00E011E5">
          <w:rPr>
            <w:webHidden/>
            <w:color w:val="0033CC"/>
          </w:rPr>
          <w:fldChar w:fldCharType="separate"/>
        </w:r>
        <w:r w:rsidR="00C07262">
          <w:rPr>
            <w:webHidden/>
            <w:color w:val="0033CC"/>
          </w:rPr>
          <w:t>54</w:t>
        </w:r>
        <w:r w:rsidR="00E011E5" w:rsidRPr="00E011E5">
          <w:rPr>
            <w:webHidden/>
            <w:color w:val="0033CC"/>
          </w:rPr>
          <w:fldChar w:fldCharType="end"/>
        </w:r>
      </w:hyperlink>
    </w:p>
    <w:p w14:paraId="30FA6164" w14:textId="199A1592"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825" w:history="1">
        <w:r w:rsidR="00E011E5" w:rsidRPr="00E011E5">
          <w:rPr>
            <w:rStyle w:val="Hyperlink"/>
            <w:noProof/>
            <w:color w:val="0033CC"/>
            <w:lang w:val="vi-VN"/>
          </w:rPr>
          <w:t>Điều 58.</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Dấu của doanh nghiệp</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_Toc149743825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54</w:t>
        </w:r>
        <w:r w:rsidR="00E011E5" w:rsidRPr="00E011E5">
          <w:rPr>
            <w:noProof/>
            <w:webHidden/>
            <w:color w:val="0033CC"/>
          </w:rPr>
          <w:fldChar w:fldCharType="end"/>
        </w:r>
      </w:hyperlink>
    </w:p>
    <w:p w14:paraId="1076F62C" w14:textId="1FFE50CC" w:rsidR="00E011E5" w:rsidRPr="00E011E5" w:rsidRDefault="00000000" w:rsidP="00E011E5">
      <w:pPr>
        <w:pStyle w:val="TOC1"/>
        <w:spacing w:before="0" w:after="0"/>
        <w:rPr>
          <w:rFonts w:asciiTheme="minorHAnsi" w:eastAsiaTheme="minorEastAsia" w:hAnsiTheme="minorHAnsi" w:cstheme="minorBidi"/>
          <w:b w:val="0"/>
          <w:color w:val="0033CC"/>
          <w:kern w:val="2"/>
          <w:lang w:val="en-US" w:eastAsia="en-US"/>
          <w14:ligatures w14:val="standardContextual"/>
        </w:rPr>
      </w:pPr>
      <w:hyperlink w:anchor="_Toc149743826" w:history="1">
        <w:r w:rsidR="00E011E5" w:rsidRPr="00E011E5">
          <w:rPr>
            <w:rStyle w:val="Hyperlink"/>
            <w:color w:val="0033CC"/>
            <w:lang w:val="en-GB"/>
          </w:rPr>
          <w:t>XVII.</w:t>
        </w:r>
        <w:r w:rsidR="00E011E5" w:rsidRPr="00E011E5">
          <w:rPr>
            <w:rFonts w:asciiTheme="minorHAnsi" w:eastAsiaTheme="minorEastAsia" w:hAnsiTheme="minorHAnsi" w:cstheme="minorBidi"/>
            <w:b w:val="0"/>
            <w:color w:val="0033CC"/>
            <w:kern w:val="2"/>
            <w:lang w:val="en-US" w:eastAsia="en-US"/>
            <w14:ligatures w14:val="standardContextual"/>
          </w:rPr>
          <w:tab/>
        </w:r>
        <w:r w:rsidR="00E011E5" w:rsidRPr="00E011E5">
          <w:rPr>
            <w:rStyle w:val="Hyperlink"/>
            <w:color w:val="0033CC"/>
            <w:lang w:val="en-GB"/>
          </w:rPr>
          <w:t>GIẢI THỂ CÔNG TY</w:t>
        </w:r>
        <w:r w:rsidR="00E011E5" w:rsidRPr="00E011E5">
          <w:rPr>
            <w:webHidden/>
            <w:color w:val="0033CC"/>
          </w:rPr>
          <w:tab/>
        </w:r>
        <w:r w:rsidR="00E011E5" w:rsidRPr="00E011E5">
          <w:rPr>
            <w:webHidden/>
            <w:color w:val="0033CC"/>
          </w:rPr>
          <w:fldChar w:fldCharType="begin"/>
        </w:r>
        <w:r w:rsidR="00E011E5" w:rsidRPr="00E011E5">
          <w:rPr>
            <w:webHidden/>
            <w:color w:val="0033CC"/>
          </w:rPr>
          <w:instrText xml:space="preserve"> PAGEREF _Toc149743826 \h </w:instrText>
        </w:r>
        <w:r w:rsidR="00E011E5" w:rsidRPr="00E011E5">
          <w:rPr>
            <w:webHidden/>
            <w:color w:val="0033CC"/>
          </w:rPr>
        </w:r>
        <w:r w:rsidR="00E011E5" w:rsidRPr="00E011E5">
          <w:rPr>
            <w:webHidden/>
            <w:color w:val="0033CC"/>
          </w:rPr>
          <w:fldChar w:fldCharType="separate"/>
        </w:r>
        <w:r w:rsidR="00C07262">
          <w:rPr>
            <w:webHidden/>
            <w:color w:val="0033CC"/>
          </w:rPr>
          <w:t>54</w:t>
        </w:r>
        <w:r w:rsidR="00E011E5" w:rsidRPr="00E011E5">
          <w:rPr>
            <w:webHidden/>
            <w:color w:val="0033CC"/>
          </w:rPr>
          <w:fldChar w:fldCharType="end"/>
        </w:r>
      </w:hyperlink>
    </w:p>
    <w:p w14:paraId="3ECEBC58" w14:textId="7A933696"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827" w:history="1">
        <w:r w:rsidR="00E011E5" w:rsidRPr="00E011E5">
          <w:rPr>
            <w:rStyle w:val="Hyperlink"/>
            <w:noProof/>
            <w:color w:val="0033CC"/>
            <w:lang w:val="vi-VN"/>
          </w:rPr>
          <w:t>Điều 59.</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Giải thể Công ty</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_Toc149743827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54</w:t>
        </w:r>
        <w:r w:rsidR="00E011E5" w:rsidRPr="00E011E5">
          <w:rPr>
            <w:noProof/>
            <w:webHidden/>
            <w:color w:val="0033CC"/>
          </w:rPr>
          <w:fldChar w:fldCharType="end"/>
        </w:r>
      </w:hyperlink>
    </w:p>
    <w:p w14:paraId="1C1C44F4" w14:textId="6FA04D2B"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828" w:history="1">
        <w:r w:rsidR="00E011E5" w:rsidRPr="00E011E5">
          <w:rPr>
            <w:rStyle w:val="Hyperlink"/>
            <w:noProof/>
            <w:color w:val="0033CC"/>
          </w:rPr>
          <w:t>Điều 60.</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Gia hạn hoạt động</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_Toc149743828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54</w:t>
        </w:r>
        <w:r w:rsidR="00E011E5" w:rsidRPr="00E011E5">
          <w:rPr>
            <w:noProof/>
            <w:webHidden/>
            <w:color w:val="0033CC"/>
          </w:rPr>
          <w:fldChar w:fldCharType="end"/>
        </w:r>
      </w:hyperlink>
    </w:p>
    <w:p w14:paraId="038DF4F9" w14:textId="452AED3A"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829" w:history="1">
        <w:r w:rsidR="00E011E5" w:rsidRPr="00E011E5">
          <w:rPr>
            <w:rStyle w:val="Hyperlink"/>
            <w:noProof/>
            <w:color w:val="0033CC"/>
            <w:lang w:val="vi-VN"/>
          </w:rPr>
          <w:t>Điều 61.</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Thanh lý</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_Toc149743829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55</w:t>
        </w:r>
        <w:r w:rsidR="00E011E5" w:rsidRPr="00E011E5">
          <w:rPr>
            <w:noProof/>
            <w:webHidden/>
            <w:color w:val="0033CC"/>
          </w:rPr>
          <w:fldChar w:fldCharType="end"/>
        </w:r>
      </w:hyperlink>
    </w:p>
    <w:p w14:paraId="77FBAE00" w14:textId="7673FB97" w:rsidR="00E011E5" w:rsidRPr="00E011E5" w:rsidRDefault="00000000" w:rsidP="00E011E5">
      <w:pPr>
        <w:pStyle w:val="TOC1"/>
        <w:spacing w:before="0" w:after="0"/>
        <w:rPr>
          <w:rFonts w:asciiTheme="minorHAnsi" w:eastAsiaTheme="minorEastAsia" w:hAnsiTheme="minorHAnsi" w:cstheme="minorBidi"/>
          <w:b w:val="0"/>
          <w:color w:val="0033CC"/>
          <w:kern w:val="2"/>
          <w:lang w:val="en-US" w:eastAsia="en-US"/>
          <w14:ligatures w14:val="standardContextual"/>
        </w:rPr>
      </w:pPr>
      <w:hyperlink w:anchor="_Toc149743830" w:history="1">
        <w:r w:rsidR="00E011E5" w:rsidRPr="00E011E5">
          <w:rPr>
            <w:rStyle w:val="Hyperlink"/>
            <w:color w:val="0033CC"/>
            <w:lang w:val="vi-VN"/>
          </w:rPr>
          <w:t>XVIII.</w:t>
        </w:r>
        <w:r w:rsidR="00E011E5" w:rsidRPr="00E011E5">
          <w:rPr>
            <w:rFonts w:asciiTheme="minorHAnsi" w:eastAsiaTheme="minorEastAsia" w:hAnsiTheme="minorHAnsi" w:cstheme="minorBidi"/>
            <w:b w:val="0"/>
            <w:color w:val="0033CC"/>
            <w:kern w:val="2"/>
            <w:lang w:val="en-US" w:eastAsia="en-US"/>
            <w14:ligatures w14:val="standardContextual"/>
          </w:rPr>
          <w:tab/>
        </w:r>
        <w:r w:rsidR="00E011E5" w:rsidRPr="00E011E5">
          <w:rPr>
            <w:rStyle w:val="Hyperlink"/>
            <w:color w:val="0033CC"/>
            <w:lang w:val="vi-VN"/>
          </w:rPr>
          <w:t>GIẢI QUYẾT TRANH CHẤP NỘI BỘ</w:t>
        </w:r>
        <w:r w:rsidR="00E011E5" w:rsidRPr="00E011E5">
          <w:rPr>
            <w:webHidden/>
            <w:color w:val="0033CC"/>
          </w:rPr>
          <w:tab/>
        </w:r>
        <w:r w:rsidR="00E011E5" w:rsidRPr="00E011E5">
          <w:rPr>
            <w:webHidden/>
            <w:color w:val="0033CC"/>
          </w:rPr>
          <w:fldChar w:fldCharType="begin"/>
        </w:r>
        <w:r w:rsidR="00E011E5" w:rsidRPr="00E011E5">
          <w:rPr>
            <w:webHidden/>
            <w:color w:val="0033CC"/>
          </w:rPr>
          <w:instrText xml:space="preserve"> PAGEREF _Toc149743830 \h </w:instrText>
        </w:r>
        <w:r w:rsidR="00E011E5" w:rsidRPr="00E011E5">
          <w:rPr>
            <w:webHidden/>
            <w:color w:val="0033CC"/>
          </w:rPr>
        </w:r>
        <w:r w:rsidR="00E011E5" w:rsidRPr="00E011E5">
          <w:rPr>
            <w:webHidden/>
            <w:color w:val="0033CC"/>
          </w:rPr>
          <w:fldChar w:fldCharType="separate"/>
        </w:r>
        <w:r w:rsidR="00C07262">
          <w:rPr>
            <w:webHidden/>
            <w:color w:val="0033CC"/>
          </w:rPr>
          <w:t>55</w:t>
        </w:r>
        <w:r w:rsidR="00E011E5" w:rsidRPr="00E011E5">
          <w:rPr>
            <w:webHidden/>
            <w:color w:val="0033CC"/>
          </w:rPr>
          <w:fldChar w:fldCharType="end"/>
        </w:r>
      </w:hyperlink>
    </w:p>
    <w:p w14:paraId="0D4F2306" w14:textId="267C6A40"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831" w:history="1">
        <w:r w:rsidR="00E011E5" w:rsidRPr="00E011E5">
          <w:rPr>
            <w:rStyle w:val="Hyperlink"/>
            <w:noProof/>
            <w:color w:val="0033CC"/>
            <w:lang w:val="vi-VN"/>
          </w:rPr>
          <w:t>Điều 62.</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Giải quyết tranh chấp nội bộ</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_Toc149743831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55</w:t>
        </w:r>
        <w:r w:rsidR="00E011E5" w:rsidRPr="00E011E5">
          <w:rPr>
            <w:noProof/>
            <w:webHidden/>
            <w:color w:val="0033CC"/>
          </w:rPr>
          <w:fldChar w:fldCharType="end"/>
        </w:r>
      </w:hyperlink>
    </w:p>
    <w:p w14:paraId="2FFF5BBF" w14:textId="6D257F96" w:rsidR="00E011E5" w:rsidRPr="00E011E5" w:rsidRDefault="00000000" w:rsidP="00E011E5">
      <w:pPr>
        <w:pStyle w:val="TOC1"/>
        <w:spacing w:before="0" w:after="0"/>
        <w:rPr>
          <w:rFonts w:asciiTheme="minorHAnsi" w:eastAsiaTheme="minorEastAsia" w:hAnsiTheme="minorHAnsi" w:cstheme="minorBidi"/>
          <w:b w:val="0"/>
          <w:color w:val="0033CC"/>
          <w:kern w:val="2"/>
          <w:lang w:val="en-US" w:eastAsia="en-US"/>
          <w14:ligatures w14:val="standardContextual"/>
        </w:rPr>
      </w:pPr>
      <w:hyperlink w:anchor="_Toc149743832" w:history="1">
        <w:r w:rsidR="00E011E5" w:rsidRPr="00E011E5">
          <w:rPr>
            <w:rStyle w:val="Hyperlink"/>
            <w:color w:val="0033CC"/>
          </w:rPr>
          <w:t>XIX.</w:t>
        </w:r>
        <w:r w:rsidR="00E011E5" w:rsidRPr="00E011E5">
          <w:rPr>
            <w:rFonts w:asciiTheme="minorHAnsi" w:eastAsiaTheme="minorEastAsia" w:hAnsiTheme="minorHAnsi" w:cstheme="minorBidi"/>
            <w:b w:val="0"/>
            <w:color w:val="0033CC"/>
            <w:kern w:val="2"/>
            <w:lang w:val="en-US" w:eastAsia="en-US"/>
            <w14:ligatures w14:val="standardContextual"/>
          </w:rPr>
          <w:tab/>
        </w:r>
        <w:r w:rsidR="00E011E5" w:rsidRPr="00E011E5">
          <w:rPr>
            <w:rStyle w:val="Hyperlink"/>
            <w:color w:val="0033CC"/>
            <w:lang w:val="vi-VN"/>
          </w:rPr>
          <w:t>BỔ SUNG VÀ SỬA ĐỔI ĐIỀU LỆ</w:t>
        </w:r>
        <w:r w:rsidR="00E011E5" w:rsidRPr="00E011E5">
          <w:rPr>
            <w:webHidden/>
            <w:color w:val="0033CC"/>
          </w:rPr>
          <w:tab/>
        </w:r>
        <w:r w:rsidR="00E011E5" w:rsidRPr="00E011E5">
          <w:rPr>
            <w:webHidden/>
            <w:color w:val="0033CC"/>
          </w:rPr>
          <w:fldChar w:fldCharType="begin"/>
        </w:r>
        <w:r w:rsidR="00E011E5" w:rsidRPr="00E011E5">
          <w:rPr>
            <w:webHidden/>
            <w:color w:val="0033CC"/>
          </w:rPr>
          <w:instrText xml:space="preserve"> PAGEREF _Toc149743832 \h </w:instrText>
        </w:r>
        <w:r w:rsidR="00E011E5" w:rsidRPr="00E011E5">
          <w:rPr>
            <w:webHidden/>
            <w:color w:val="0033CC"/>
          </w:rPr>
        </w:r>
        <w:r w:rsidR="00E011E5" w:rsidRPr="00E011E5">
          <w:rPr>
            <w:webHidden/>
            <w:color w:val="0033CC"/>
          </w:rPr>
          <w:fldChar w:fldCharType="separate"/>
        </w:r>
        <w:r w:rsidR="00C07262">
          <w:rPr>
            <w:webHidden/>
            <w:color w:val="0033CC"/>
          </w:rPr>
          <w:t>56</w:t>
        </w:r>
        <w:r w:rsidR="00E011E5" w:rsidRPr="00E011E5">
          <w:rPr>
            <w:webHidden/>
            <w:color w:val="0033CC"/>
          </w:rPr>
          <w:fldChar w:fldCharType="end"/>
        </w:r>
      </w:hyperlink>
    </w:p>
    <w:p w14:paraId="726F7B8F" w14:textId="5DBF22F5"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833" w:history="1">
        <w:r w:rsidR="00E011E5" w:rsidRPr="00E011E5">
          <w:rPr>
            <w:rStyle w:val="Hyperlink"/>
            <w:noProof/>
            <w:color w:val="0033CC"/>
            <w:lang w:val="vi-VN"/>
          </w:rPr>
          <w:t>Điều 63.</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Điều lệ Công ty</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_Toc149743833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56</w:t>
        </w:r>
        <w:r w:rsidR="00E011E5" w:rsidRPr="00E011E5">
          <w:rPr>
            <w:noProof/>
            <w:webHidden/>
            <w:color w:val="0033CC"/>
          </w:rPr>
          <w:fldChar w:fldCharType="end"/>
        </w:r>
      </w:hyperlink>
    </w:p>
    <w:p w14:paraId="39E42099" w14:textId="70212AF4" w:rsidR="00E011E5" w:rsidRPr="00E011E5" w:rsidRDefault="00000000" w:rsidP="00E011E5">
      <w:pPr>
        <w:pStyle w:val="TOC1"/>
        <w:spacing w:before="0" w:after="0"/>
        <w:rPr>
          <w:rFonts w:asciiTheme="minorHAnsi" w:eastAsiaTheme="minorEastAsia" w:hAnsiTheme="minorHAnsi" w:cstheme="minorBidi"/>
          <w:b w:val="0"/>
          <w:color w:val="0033CC"/>
          <w:kern w:val="2"/>
          <w:lang w:val="en-US" w:eastAsia="en-US"/>
          <w14:ligatures w14:val="standardContextual"/>
        </w:rPr>
      </w:pPr>
      <w:hyperlink w:anchor="_Toc149743834" w:history="1">
        <w:r w:rsidR="00E011E5" w:rsidRPr="00E011E5">
          <w:rPr>
            <w:rStyle w:val="Hyperlink"/>
            <w:color w:val="0033CC"/>
          </w:rPr>
          <w:t>XX.</w:t>
        </w:r>
        <w:r w:rsidR="00E011E5" w:rsidRPr="00E011E5">
          <w:rPr>
            <w:rFonts w:asciiTheme="minorHAnsi" w:eastAsiaTheme="minorEastAsia" w:hAnsiTheme="minorHAnsi" w:cstheme="minorBidi"/>
            <w:b w:val="0"/>
            <w:color w:val="0033CC"/>
            <w:kern w:val="2"/>
            <w:lang w:val="en-US" w:eastAsia="en-US"/>
            <w14:ligatures w14:val="standardContextual"/>
          </w:rPr>
          <w:tab/>
        </w:r>
        <w:r w:rsidR="00E011E5" w:rsidRPr="00E011E5">
          <w:rPr>
            <w:rStyle w:val="Hyperlink"/>
            <w:color w:val="0033CC"/>
            <w:lang w:val="vi-VN"/>
          </w:rPr>
          <w:t>NGÀY HIỆU LỰC</w:t>
        </w:r>
        <w:r w:rsidR="00E011E5" w:rsidRPr="00E011E5">
          <w:rPr>
            <w:webHidden/>
            <w:color w:val="0033CC"/>
          </w:rPr>
          <w:tab/>
        </w:r>
        <w:r w:rsidR="00E011E5" w:rsidRPr="00E011E5">
          <w:rPr>
            <w:webHidden/>
            <w:color w:val="0033CC"/>
          </w:rPr>
          <w:fldChar w:fldCharType="begin"/>
        </w:r>
        <w:r w:rsidR="00E011E5" w:rsidRPr="00E011E5">
          <w:rPr>
            <w:webHidden/>
            <w:color w:val="0033CC"/>
          </w:rPr>
          <w:instrText xml:space="preserve"> PAGEREF _Toc149743834 \h </w:instrText>
        </w:r>
        <w:r w:rsidR="00E011E5" w:rsidRPr="00E011E5">
          <w:rPr>
            <w:webHidden/>
            <w:color w:val="0033CC"/>
          </w:rPr>
        </w:r>
        <w:r w:rsidR="00E011E5" w:rsidRPr="00E011E5">
          <w:rPr>
            <w:webHidden/>
            <w:color w:val="0033CC"/>
          </w:rPr>
          <w:fldChar w:fldCharType="separate"/>
        </w:r>
        <w:r w:rsidR="00C07262">
          <w:rPr>
            <w:webHidden/>
            <w:color w:val="0033CC"/>
          </w:rPr>
          <w:t>56</w:t>
        </w:r>
        <w:r w:rsidR="00E011E5" w:rsidRPr="00E011E5">
          <w:rPr>
            <w:webHidden/>
            <w:color w:val="0033CC"/>
          </w:rPr>
          <w:fldChar w:fldCharType="end"/>
        </w:r>
      </w:hyperlink>
    </w:p>
    <w:p w14:paraId="7FC36CF6" w14:textId="30617F42" w:rsidR="00E011E5" w:rsidRPr="00E011E5" w:rsidRDefault="00000000" w:rsidP="00E011E5">
      <w:pPr>
        <w:pStyle w:val="TOC2"/>
        <w:spacing w:before="0" w:after="0"/>
        <w:rPr>
          <w:rFonts w:asciiTheme="minorHAnsi" w:eastAsiaTheme="minorEastAsia" w:hAnsiTheme="minorHAnsi" w:cstheme="minorBidi"/>
          <w:noProof/>
          <w:color w:val="0033CC"/>
          <w:kern w:val="2"/>
          <w:lang w:val="en-US" w:eastAsia="en-US"/>
          <w14:ligatures w14:val="standardContextual"/>
        </w:rPr>
      </w:pPr>
      <w:hyperlink w:anchor="_Toc149743835" w:history="1">
        <w:r w:rsidR="00E011E5" w:rsidRPr="00E011E5">
          <w:rPr>
            <w:rStyle w:val="Hyperlink"/>
            <w:noProof/>
            <w:color w:val="0033CC"/>
            <w:lang w:val="vi-VN"/>
          </w:rPr>
          <w:t>Điều 64.</w:t>
        </w:r>
        <w:r w:rsidR="00E011E5" w:rsidRPr="00E011E5">
          <w:rPr>
            <w:rFonts w:asciiTheme="minorHAnsi" w:eastAsiaTheme="minorEastAsia" w:hAnsiTheme="minorHAnsi" w:cstheme="minorBidi"/>
            <w:noProof/>
            <w:color w:val="0033CC"/>
            <w:kern w:val="2"/>
            <w:lang w:val="en-US" w:eastAsia="en-US"/>
            <w14:ligatures w14:val="standardContextual"/>
          </w:rPr>
          <w:tab/>
        </w:r>
        <w:r w:rsidR="00E011E5" w:rsidRPr="00E011E5">
          <w:rPr>
            <w:rStyle w:val="Hyperlink"/>
            <w:noProof/>
            <w:color w:val="0033CC"/>
            <w:lang w:val="vi-VN"/>
          </w:rPr>
          <w:t>Ngày hiệu lực</w:t>
        </w:r>
        <w:r w:rsidR="00E011E5" w:rsidRPr="00E011E5">
          <w:rPr>
            <w:noProof/>
            <w:webHidden/>
            <w:color w:val="0033CC"/>
          </w:rPr>
          <w:tab/>
        </w:r>
        <w:r w:rsidR="00E011E5" w:rsidRPr="00E011E5">
          <w:rPr>
            <w:noProof/>
            <w:webHidden/>
            <w:color w:val="0033CC"/>
          </w:rPr>
          <w:fldChar w:fldCharType="begin"/>
        </w:r>
        <w:r w:rsidR="00E011E5" w:rsidRPr="00E011E5">
          <w:rPr>
            <w:noProof/>
            <w:webHidden/>
            <w:color w:val="0033CC"/>
          </w:rPr>
          <w:instrText xml:space="preserve"> PAGEREF _Toc149743835 \h </w:instrText>
        </w:r>
        <w:r w:rsidR="00E011E5" w:rsidRPr="00E011E5">
          <w:rPr>
            <w:noProof/>
            <w:webHidden/>
            <w:color w:val="0033CC"/>
          </w:rPr>
        </w:r>
        <w:r w:rsidR="00E011E5" w:rsidRPr="00E011E5">
          <w:rPr>
            <w:noProof/>
            <w:webHidden/>
            <w:color w:val="0033CC"/>
          </w:rPr>
          <w:fldChar w:fldCharType="separate"/>
        </w:r>
        <w:r w:rsidR="00C07262">
          <w:rPr>
            <w:noProof/>
            <w:webHidden/>
            <w:color w:val="0033CC"/>
          </w:rPr>
          <w:t>56</w:t>
        </w:r>
        <w:r w:rsidR="00E011E5" w:rsidRPr="00E011E5">
          <w:rPr>
            <w:noProof/>
            <w:webHidden/>
            <w:color w:val="0033CC"/>
          </w:rPr>
          <w:fldChar w:fldCharType="end"/>
        </w:r>
      </w:hyperlink>
    </w:p>
    <w:p w14:paraId="0C29E2A3" w14:textId="07382257" w:rsidR="007C21D6" w:rsidRPr="008C3A3C" w:rsidRDefault="00AC0152" w:rsidP="00E011E5">
      <w:pPr>
        <w:tabs>
          <w:tab w:val="left" w:pos="567"/>
          <w:tab w:val="left" w:pos="709"/>
          <w:tab w:val="left" w:pos="851"/>
          <w:tab w:val="left" w:pos="993"/>
          <w:tab w:val="left" w:pos="8647"/>
          <w:tab w:val="right" w:leader="dot" w:pos="9360"/>
        </w:tabs>
        <w:spacing w:line="276" w:lineRule="auto"/>
        <w:ind w:right="120" w:hanging="142"/>
        <w:jc w:val="both"/>
        <w:rPr>
          <w:color w:val="0000FF"/>
          <w:sz w:val="28"/>
          <w:szCs w:val="28"/>
        </w:rPr>
      </w:pPr>
      <w:r w:rsidRPr="00E011E5">
        <w:rPr>
          <w:color w:val="0033CC"/>
        </w:rPr>
        <w:fldChar w:fldCharType="end"/>
      </w:r>
    </w:p>
    <w:p w14:paraId="3DE832C0" w14:textId="77777777" w:rsidR="001D6B53" w:rsidRPr="008C3A3C" w:rsidRDefault="001D6B53" w:rsidP="0022448E">
      <w:pPr>
        <w:spacing w:before="120" w:after="120" w:line="276" w:lineRule="auto"/>
        <w:jc w:val="both"/>
        <w:rPr>
          <w:color w:val="0000FF"/>
          <w:sz w:val="28"/>
          <w:szCs w:val="28"/>
          <w:lang w:val="vi-VN"/>
        </w:rPr>
      </w:pPr>
      <w:r w:rsidRPr="008C3A3C">
        <w:rPr>
          <w:color w:val="0000FF"/>
          <w:sz w:val="28"/>
          <w:szCs w:val="28"/>
          <w:lang w:val="vi-VN"/>
        </w:rPr>
        <w:t> </w:t>
      </w:r>
    </w:p>
    <w:p w14:paraId="0FEFB7AF" w14:textId="77777777" w:rsidR="001D6B53" w:rsidRPr="008C3A3C" w:rsidRDefault="001D6B53" w:rsidP="00013539">
      <w:pPr>
        <w:spacing w:before="120" w:after="120"/>
        <w:jc w:val="center"/>
        <w:rPr>
          <w:color w:val="0000FF"/>
          <w:sz w:val="28"/>
          <w:szCs w:val="28"/>
        </w:rPr>
      </w:pPr>
      <w:r w:rsidRPr="008C3A3C">
        <w:rPr>
          <w:color w:val="0000FF"/>
          <w:sz w:val="28"/>
          <w:szCs w:val="28"/>
          <w:lang w:val="vi-VN"/>
        </w:rPr>
        <w:br w:type="page"/>
      </w:r>
      <w:r w:rsidRPr="008C3A3C">
        <w:rPr>
          <w:b/>
          <w:bCs/>
          <w:color w:val="0000FF"/>
          <w:sz w:val="28"/>
          <w:szCs w:val="28"/>
          <w:lang w:val="vi-VN"/>
        </w:rPr>
        <w:lastRenderedPageBreak/>
        <w:t>PHẦN MỞ ĐẦU</w:t>
      </w:r>
    </w:p>
    <w:p w14:paraId="503064DE" w14:textId="4F80B095" w:rsidR="00F366AF" w:rsidRPr="008C3A3C" w:rsidRDefault="00F366AF" w:rsidP="00350E0A">
      <w:pPr>
        <w:spacing w:before="120" w:after="120" w:line="259" w:lineRule="auto"/>
        <w:ind w:firstLine="720"/>
        <w:jc w:val="both"/>
        <w:rPr>
          <w:bCs/>
          <w:iCs/>
          <w:sz w:val="28"/>
          <w:szCs w:val="28"/>
          <w:lang w:val="en-US" w:eastAsia="en-US"/>
        </w:rPr>
      </w:pPr>
      <w:proofErr w:type="spellStart"/>
      <w:r w:rsidRPr="008C3A3C">
        <w:rPr>
          <w:bCs/>
          <w:iCs/>
          <w:sz w:val="28"/>
          <w:szCs w:val="28"/>
          <w:lang w:val="en-US" w:eastAsia="en-US"/>
        </w:rPr>
        <w:t>Điều</w:t>
      </w:r>
      <w:proofErr w:type="spellEnd"/>
      <w:r w:rsidRPr="008C3A3C">
        <w:rPr>
          <w:bCs/>
          <w:iCs/>
          <w:sz w:val="28"/>
          <w:szCs w:val="28"/>
          <w:lang w:val="en-US" w:eastAsia="en-US"/>
        </w:rPr>
        <w:t xml:space="preserve"> </w:t>
      </w:r>
      <w:proofErr w:type="spellStart"/>
      <w:r w:rsidRPr="008C3A3C">
        <w:rPr>
          <w:bCs/>
          <w:iCs/>
          <w:sz w:val="28"/>
          <w:szCs w:val="28"/>
          <w:lang w:val="en-US" w:eastAsia="en-US"/>
        </w:rPr>
        <w:t>lệ</w:t>
      </w:r>
      <w:proofErr w:type="spellEnd"/>
      <w:r w:rsidRPr="008C3A3C">
        <w:rPr>
          <w:bCs/>
          <w:iCs/>
          <w:sz w:val="28"/>
          <w:szCs w:val="28"/>
          <w:lang w:val="en-US" w:eastAsia="en-US"/>
        </w:rPr>
        <w:t xml:space="preserve"> </w:t>
      </w:r>
      <w:proofErr w:type="spellStart"/>
      <w:r w:rsidRPr="008C3A3C">
        <w:rPr>
          <w:bCs/>
          <w:iCs/>
          <w:sz w:val="28"/>
          <w:szCs w:val="28"/>
          <w:lang w:val="en-US" w:eastAsia="en-US"/>
        </w:rPr>
        <w:t>này</w:t>
      </w:r>
      <w:proofErr w:type="spellEnd"/>
      <w:r w:rsidRPr="008C3A3C">
        <w:rPr>
          <w:bCs/>
          <w:iCs/>
          <w:sz w:val="28"/>
          <w:szCs w:val="28"/>
          <w:lang w:val="en-US" w:eastAsia="en-US"/>
        </w:rPr>
        <w:t xml:space="preserve"> </w:t>
      </w:r>
      <w:proofErr w:type="spellStart"/>
      <w:r w:rsidRPr="008C3A3C">
        <w:rPr>
          <w:bCs/>
          <w:iCs/>
          <w:sz w:val="28"/>
          <w:szCs w:val="28"/>
          <w:lang w:val="en-US" w:eastAsia="en-US"/>
        </w:rPr>
        <w:t>của</w:t>
      </w:r>
      <w:proofErr w:type="spellEnd"/>
      <w:r w:rsidRPr="008C3A3C">
        <w:rPr>
          <w:bCs/>
          <w:iCs/>
          <w:sz w:val="28"/>
          <w:szCs w:val="28"/>
          <w:lang w:val="en-US" w:eastAsia="en-US"/>
        </w:rPr>
        <w:t xml:space="preserve"> Công ty </w:t>
      </w:r>
      <w:proofErr w:type="spellStart"/>
      <w:r w:rsidRPr="008C3A3C">
        <w:rPr>
          <w:bCs/>
          <w:iCs/>
          <w:sz w:val="28"/>
          <w:szCs w:val="28"/>
          <w:lang w:val="en-US" w:eastAsia="en-US"/>
        </w:rPr>
        <w:t>cổ</w:t>
      </w:r>
      <w:proofErr w:type="spellEnd"/>
      <w:r w:rsidRPr="008C3A3C">
        <w:rPr>
          <w:bCs/>
          <w:iCs/>
          <w:sz w:val="28"/>
          <w:szCs w:val="28"/>
          <w:lang w:val="en-US" w:eastAsia="en-US"/>
        </w:rPr>
        <w:t xml:space="preserve"> </w:t>
      </w:r>
      <w:proofErr w:type="spellStart"/>
      <w:r w:rsidRPr="008C3A3C">
        <w:rPr>
          <w:bCs/>
          <w:iCs/>
          <w:sz w:val="28"/>
          <w:szCs w:val="28"/>
          <w:lang w:val="en-US" w:eastAsia="en-US"/>
        </w:rPr>
        <w:t>phần</w:t>
      </w:r>
      <w:proofErr w:type="spellEnd"/>
      <w:r w:rsidRPr="008C3A3C">
        <w:rPr>
          <w:bCs/>
          <w:iCs/>
          <w:sz w:val="28"/>
          <w:szCs w:val="28"/>
          <w:lang w:val="en-US" w:eastAsia="en-US"/>
        </w:rPr>
        <w:t xml:space="preserve"> </w:t>
      </w:r>
      <w:proofErr w:type="spellStart"/>
      <w:r w:rsidRPr="008C3A3C">
        <w:rPr>
          <w:bCs/>
          <w:iCs/>
          <w:sz w:val="28"/>
          <w:szCs w:val="28"/>
          <w:lang w:val="en-US" w:eastAsia="en-US"/>
        </w:rPr>
        <w:t>Cấp</w:t>
      </w:r>
      <w:proofErr w:type="spellEnd"/>
      <w:r w:rsidRPr="008C3A3C">
        <w:rPr>
          <w:bCs/>
          <w:iCs/>
          <w:sz w:val="28"/>
          <w:szCs w:val="28"/>
          <w:lang w:val="en-US" w:eastAsia="en-US"/>
        </w:rPr>
        <w:t xml:space="preserve"> </w:t>
      </w:r>
      <w:proofErr w:type="spellStart"/>
      <w:r w:rsidRPr="008C3A3C">
        <w:rPr>
          <w:bCs/>
          <w:iCs/>
          <w:sz w:val="28"/>
          <w:szCs w:val="28"/>
          <w:lang w:val="en-US" w:eastAsia="en-US"/>
        </w:rPr>
        <w:t>nước</w:t>
      </w:r>
      <w:proofErr w:type="spellEnd"/>
      <w:r w:rsidRPr="008C3A3C">
        <w:rPr>
          <w:bCs/>
          <w:iCs/>
          <w:sz w:val="28"/>
          <w:szCs w:val="28"/>
          <w:lang w:val="en-US" w:eastAsia="en-US"/>
        </w:rPr>
        <w:t xml:space="preserve"> Kon Tum </w:t>
      </w:r>
      <w:proofErr w:type="spellStart"/>
      <w:r w:rsidRPr="008C3A3C">
        <w:rPr>
          <w:bCs/>
          <w:iCs/>
          <w:sz w:val="28"/>
          <w:szCs w:val="28"/>
          <w:lang w:val="en-US" w:eastAsia="en-US"/>
        </w:rPr>
        <w:t>là</w:t>
      </w:r>
      <w:proofErr w:type="spellEnd"/>
      <w:r w:rsidRPr="008C3A3C">
        <w:rPr>
          <w:bCs/>
          <w:iCs/>
          <w:sz w:val="28"/>
          <w:szCs w:val="28"/>
          <w:lang w:val="en-US" w:eastAsia="en-US"/>
        </w:rPr>
        <w:t xml:space="preserve"> </w:t>
      </w:r>
      <w:proofErr w:type="spellStart"/>
      <w:r w:rsidRPr="008C3A3C">
        <w:rPr>
          <w:bCs/>
          <w:iCs/>
          <w:sz w:val="28"/>
          <w:szCs w:val="28"/>
          <w:lang w:val="en-US" w:eastAsia="en-US"/>
        </w:rPr>
        <w:t>cơ</w:t>
      </w:r>
      <w:proofErr w:type="spellEnd"/>
      <w:r w:rsidRPr="008C3A3C">
        <w:rPr>
          <w:bCs/>
          <w:iCs/>
          <w:sz w:val="28"/>
          <w:szCs w:val="28"/>
          <w:lang w:val="en-US" w:eastAsia="en-US"/>
        </w:rPr>
        <w:t xml:space="preserve"> </w:t>
      </w:r>
      <w:proofErr w:type="spellStart"/>
      <w:r w:rsidRPr="008C3A3C">
        <w:rPr>
          <w:bCs/>
          <w:iCs/>
          <w:sz w:val="28"/>
          <w:szCs w:val="28"/>
          <w:lang w:val="en-US" w:eastAsia="en-US"/>
        </w:rPr>
        <w:t>sở</w:t>
      </w:r>
      <w:proofErr w:type="spellEnd"/>
      <w:r w:rsidRPr="008C3A3C">
        <w:rPr>
          <w:bCs/>
          <w:iCs/>
          <w:sz w:val="28"/>
          <w:szCs w:val="28"/>
          <w:lang w:val="en-US" w:eastAsia="en-US"/>
        </w:rPr>
        <w:t xml:space="preserve"> </w:t>
      </w:r>
      <w:proofErr w:type="spellStart"/>
      <w:r w:rsidRPr="008C3A3C">
        <w:rPr>
          <w:bCs/>
          <w:iCs/>
          <w:sz w:val="28"/>
          <w:szCs w:val="28"/>
          <w:lang w:val="en-US" w:eastAsia="en-US"/>
        </w:rPr>
        <w:t>pháp</w:t>
      </w:r>
      <w:proofErr w:type="spellEnd"/>
      <w:r w:rsidRPr="008C3A3C">
        <w:rPr>
          <w:bCs/>
          <w:iCs/>
          <w:sz w:val="28"/>
          <w:szCs w:val="28"/>
          <w:lang w:val="en-US" w:eastAsia="en-US"/>
        </w:rPr>
        <w:t xml:space="preserve"> </w:t>
      </w:r>
      <w:proofErr w:type="spellStart"/>
      <w:r w:rsidRPr="008C3A3C">
        <w:rPr>
          <w:bCs/>
          <w:iCs/>
          <w:sz w:val="28"/>
          <w:szCs w:val="28"/>
          <w:lang w:val="en-US" w:eastAsia="en-US"/>
        </w:rPr>
        <w:t>lý</w:t>
      </w:r>
      <w:proofErr w:type="spellEnd"/>
      <w:r w:rsidRPr="008C3A3C">
        <w:rPr>
          <w:bCs/>
          <w:iCs/>
          <w:sz w:val="28"/>
          <w:szCs w:val="28"/>
          <w:lang w:val="en-US" w:eastAsia="en-US"/>
        </w:rPr>
        <w:t xml:space="preserve"> </w:t>
      </w:r>
      <w:proofErr w:type="spellStart"/>
      <w:r w:rsidRPr="008C3A3C">
        <w:rPr>
          <w:bCs/>
          <w:iCs/>
          <w:sz w:val="28"/>
          <w:szCs w:val="28"/>
          <w:lang w:val="en-US" w:eastAsia="en-US"/>
        </w:rPr>
        <w:t>cho</w:t>
      </w:r>
      <w:proofErr w:type="spellEnd"/>
      <w:r w:rsidRPr="008C3A3C">
        <w:rPr>
          <w:bCs/>
          <w:iCs/>
          <w:sz w:val="28"/>
          <w:szCs w:val="28"/>
          <w:lang w:val="en-US" w:eastAsia="en-US"/>
        </w:rPr>
        <w:t xml:space="preserve"> </w:t>
      </w:r>
      <w:proofErr w:type="spellStart"/>
      <w:r w:rsidRPr="008C3A3C">
        <w:rPr>
          <w:bCs/>
          <w:iCs/>
          <w:sz w:val="28"/>
          <w:szCs w:val="28"/>
          <w:lang w:val="en-US" w:eastAsia="en-US"/>
        </w:rPr>
        <w:t>mọi</w:t>
      </w:r>
      <w:proofErr w:type="spellEnd"/>
      <w:r w:rsidRPr="008C3A3C">
        <w:rPr>
          <w:bCs/>
          <w:iCs/>
          <w:sz w:val="28"/>
          <w:szCs w:val="28"/>
          <w:lang w:val="en-US" w:eastAsia="en-US"/>
        </w:rPr>
        <w:t xml:space="preserve"> </w:t>
      </w:r>
      <w:proofErr w:type="spellStart"/>
      <w:r w:rsidRPr="008C3A3C">
        <w:rPr>
          <w:bCs/>
          <w:iCs/>
          <w:sz w:val="28"/>
          <w:szCs w:val="28"/>
          <w:lang w:val="en-US" w:eastAsia="en-US"/>
        </w:rPr>
        <w:t>hoạt</w:t>
      </w:r>
      <w:proofErr w:type="spellEnd"/>
      <w:r w:rsidRPr="008C3A3C">
        <w:rPr>
          <w:bCs/>
          <w:iCs/>
          <w:sz w:val="28"/>
          <w:szCs w:val="28"/>
          <w:lang w:val="en-US" w:eastAsia="en-US"/>
        </w:rPr>
        <w:t xml:space="preserve"> </w:t>
      </w:r>
      <w:proofErr w:type="spellStart"/>
      <w:r w:rsidRPr="008C3A3C">
        <w:rPr>
          <w:bCs/>
          <w:iCs/>
          <w:sz w:val="28"/>
          <w:szCs w:val="28"/>
          <w:lang w:val="en-US" w:eastAsia="en-US"/>
        </w:rPr>
        <w:t>động</w:t>
      </w:r>
      <w:proofErr w:type="spellEnd"/>
      <w:r w:rsidRPr="008C3A3C">
        <w:rPr>
          <w:bCs/>
          <w:iCs/>
          <w:sz w:val="28"/>
          <w:szCs w:val="28"/>
          <w:lang w:val="en-US" w:eastAsia="en-US"/>
        </w:rPr>
        <w:t xml:space="preserve"> </w:t>
      </w:r>
      <w:proofErr w:type="spellStart"/>
      <w:r w:rsidRPr="008C3A3C">
        <w:rPr>
          <w:bCs/>
          <w:iCs/>
          <w:sz w:val="28"/>
          <w:szCs w:val="28"/>
          <w:lang w:val="en-US" w:eastAsia="en-US"/>
        </w:rPr>
        <w:t>của</w:t>
      </w:r>
      <w:proofErr w:type="spellEnd"/>
      <w:r w:rsidRPr="008C3A3C">
        <w:rPr>
          <w:bCs/>
          <w:iCs/>
          <w:sz w:val="28"/>
          <w:szCs w:val="28"/>
          <w:lang w:val="en-US" w:eastAsia="en-US"/>
        </w:rPr>
        <w:t xml:space="preserve"> Công ty </w:t>
      </w:r>
      <w:proofErr w:type="spellStart"/>
      <w:r w:rsidRPr="008C3A3C">
        <w:rPr>
          <w:bCs/>
          <w:iCs/>
          <w:sz w:val="28"/>
          <w:szCs w:val="28"/>
          <w:lang w:val="en-US" w:eastAsia="en-US"/>
        </w:rPr>
        <w:t>cổ</w:t>
      </w:r>
      <w:proofErr w:type="spellEnd"/>
      <w:r w:rsidRPr="008C3A3C">
        <w:rPr>
          <w:bCs/>
          <w:iCs/>
          <w:sz w:val="28"/>
          <w:szCs w:val="28"/>
          <w:lang w:val="en-US" w:eastAsia="en-US"/>
        </w:rPr>
        <w:t xml:space="preserve"> </w:t>
      </w:r>
      <w:proofErr w:type="spellStart"/>
      <w:r w:rsidRPr="008C3A3C">
        <w:rPr>
          <w:bCs/>
          <w:iCs/>
          <w:sz w:val="28"/>
          <w:szCs w:val="28"/>
          <w:lang w:val="en-US" w:eastAsia="en-US"/>
        </w:rPr>
        <w:t>phần</w:t>
      </w:r>
      <w:proofErr w:type="spellEnd"/>
      <w:r w:rsidRPr="008C3A3C">
        <w:rPr>
          <w:bCs/>
          <w:iCs/>
          <w:sz w:val="28"/>
          <w:szCs w:val="28"/>
          <w:lang w:val="en-US" w:eastAsia="en-US"/>
        </w:rPr>
        <w:t xml:space="preserve"> </w:t>
      </w:r>
      <w:proofErr w:type="spellStart"/>
      <w:r w:rsidRPr="008C3A3C">
        <w:rPr>
          <w:bCs/>
          <w:iCs/>
          <w:sz w:val="28"/>
          <w:szCs w:val="28"/>
          <w:lang w:val="en-US" w:eastAsia="en-US"/>
        </w:rPr>
        <w:t>Cấp</w:t>
      </w:r>
      <w:proofErr w:type="spellEnd"/>
      <w:r w:rsidRPr="008C3A3C">
        <w:rPr>
          <w:bCs/>
          <w:iCs/>
          <w:sz w:val="28"/>
          <w:szCs w:val="28"/>
          <w:lang w:val="en-US" w:eastAsia="en-US"/>
        </w:rPr>
        <w:t xml:space="preserve"> </w:t>
      </w:r>
      <w:proofErr w:type="spellStart"/>
      <w:r w:rsidRPr="008C3A3C">
        <w:rPr>
          <w:bCs/>
          <w:iCs/>
          <w:sz w:val="28"/>
          <w:szCs w:val="28"/>
          <w:lang w:val="en-US" w:eastAsia="en-US"/>
        </w:rPr>
        <w:t>nước</w:t>
      </w:r>
      <w:proofErr w:type="spellEnd"/>
      <w:r w:rsidRPr="008C3A3C">
        <w:rPr>
          <w:bCs/>
          <w:iCs/>
          <w:sz w:val="28"/>
          <w:szCs w:val="28"/>
          <w:lang w:val="en-US" w:eastAsia="en-US"/>
        </w:rPr>
        <w:t xml:space="preserve"> Kon Tum, </w:t>
      </w:r>
      <w:proofErr w:type="spellStart"/>
      <w:r w:rsidRPr="008C3A3C">
        <w:rPr>
          <w:bCs/>
          <w:iCs/>
          <w:sz w:val="28"/>
          <w:szCs w:val="28"/>
          <w:lang w:val="en-US" w:eastAsia="en-US"/>
        </w:rPr>
        <w:t>được</w:t>
      </w:r>
      <w:proofErr w:type="spellEnd"/>
      <w:r w:rsidRPr="008C3A3C">
        <w:rPr>
          <w:bCs/>
          <w:iCs/>
          <w:sz w:val="28"/>
          <w:szCs w:val="28"/>
          <w:lang w:val="en-US" w:eastAsia="en-US"/>
        </w:rPr>
        <w:t xml:space="preserve"> </w:t>
      </w:r>
      <w:proofErr w:type="spellStart"/>
      <w:r w:rsidRPr="008C3A3C">
        <w:rPr>
          <w:bCs/>
          <w:iCs/>
          <w:sz w:val="28"/>
          <w:szCs w:val="28"/>
          <w:lang w:val="en-US" w:eastAsia="en-US"/>
        </w:rPr>
        <w:t>cổ</w:t>
      </w:r>
      <w:proofErr w:type="spellEnd"/>
      <w:r w:rsidRPr="008C3A3C">
        <w:rPr>
          <w:bCs/>
          <w:iCs/>
          <w:sz w:val="28"/>
          <w:szCs w:val="28"/>
          <w:lang w:val="en-US" w:eastAsia="en-US"/>
        </w:rPr>
        <w:t xml:space="preserve"> </w:t>
      </w:r>
      <w:proofErr w:type="spellStart"/>
      <w:r w:rsidRPr="008C3A3C">
        <w:rPr>
          <w:bCs/>
          <w:iCs/>
          <w:sz w:val="28"/>
          <w:szCs w:val="28"/>
          <w:lang w:val="en-US" w:eastAsia="en-US"/>
        </w:rPr>
        <w:t>phần</w:t>
      </w:r>
      <w:proofErr w:type="spellEnd"/>
      <w:r w:rsidRPr="008C3A3C">
        <w:rPr>
          <w:bCs/>
          <w:iCs/>
          <w:sz w:val="28"/>
          <w:szCs w:val="28"/>
          <w:lang w:val="en-US" w:eastAsia="en-US"/>
        </w:rPr>
        <w:t xml:space="preserve"> </w:t>
      </w:r>
      <w:proofErr w:type="spellStart"/>
      <w:r w:rsidRPr="008C3A3C">
        <w:rPr>
          <w:bCs/>
          <w:iCs/>
          <w:sz w:val="28"/>
          <w:szCs w:val="28"/>
          <w:lang w:val="en-US" w:eastAsia="en-US"/>
        </w:rPr>
        <w:t>hóa</w:t>
      </w:r>
      <w:proofErr w:type="spellEnd"/>
      <w:r w:rsidRPr="008C3A3C">
        <w:rPr>
          <w:bCs/>
          <w:iCs/>
          <w:sz w:val="28"/>
          <w:szCs w:val="28"/>
          <w:lang w:val="en-US" w:eastAsia="en-US"/>
        </w:rPr>
        <w:t xml:space="preserve"> </w:t>
      </w:r>
      <w:proofErr w:type="spellStart"/>
      <w:r w:rsidRPr="008C3A3C">
        <w:rPr>
          <w:bCs/>
          <w:iCs/>
          <w:sz w:val="28"/>
          <w:szCs w:val="28"/>
          <w:lang w:val="en-US" w:eastAsia="en-US"/>
        </w:rPr>
        <w:t>theo</w:t>
      </w:r>
      <w:proofErr w:type="spellEnd"/>
      <w:r w:rsidRPr="008C3A3C">
        <w:rPr>
          <w:bCs/>
          <w:iCs/>
          <w:sz w:val="28"/>
          <w:szCs w:val="28"/>
          <w:lang w:val="en-US" w:eastAsia="en-US"/>
        </w:rPr>
        <w:t xml:space="preserve"> </w:t>
      </w:r>
      <w:proofErr w:type="spellStart"/>
      <w:r w:rsidRPr="008C3A3C">
        <w:rPr>
          <w:bCs/>
          <w:iCs/>
          <w:sz w:val="28"/>
          <w:szCs w:val="28"/>
          <w:lang w:val="en-US" w:eastAsia="en-US"/>
        </w:rPr>
        <w:t>Quyết</w:t>
      </w:r>
      <w:proofErr w:type="spellEnd"/>
      <w:r w:rsidRPr="008C3A3C">
        <w:rPr>
          <w:bCs/>
          <w:iCs/>
          <w:sz w:val="28"/>
          <w:szCs w:val="28"/>
          <w:lang w:val="en-US" w:eastAsia="en-US"/>
        </w:rPr>
        <w:t xml:space="preserve"> </w:t>
      </w:r>
      <w:proofErr w:type="spellStart"/>
      <w:r w:rsidRPr="008C3A3C">
        <w:rPr>
          <w:bCs/>
          <w:iCs/>
          <w:sz w:val="28"/>
          <w:szCs w:val="28"/>
          <w:lang w:val="en-US" w:eastAsia="en-US"/>
        </w:rPr>
        <w:t>định</w:t>
      </w:r>
      <w:proofErr w:type="spellEnd"/>
      <w:r w:rsidRPr="008C3A3C">
        <w:rPr>
          <w:bCs/>
          <w:iCs/>
          <w:sz w:val="28"/>
          <w:szCs w:val="28"/>
          <w:lang w:val="en-US" w:eastAsia="en-US"/>
        </w:rPr>
        <w:t xml:space="preserve"> </w:t>
      </w:r>
      <w:proofErr w:type="spellStart"/>
      <w:r w:rsidRPr="008C3A3C">
        <w:rPr>
          <w:bCs/>
          <w:iCs/>
          <w:sz w:val="28"/>
          <w:szCs w:val="28"/>
          <w:lang w:val="en-US" w:eastAsia="en-US"/>
        </w:rPr>
        <w:t>số</w:t>
      </w:r>
      <w:proofErr w:type="spellEnd"/>
      <w:r w:rsidRPr="008C3A3C">
        <w:rPr>
          <w:bCs/>
          <w:iCs/>
          <w:sz w:val="28"/>
          <w:szCs w:val="28"/>
          <w:lang w:val="en-US" w:eastAsia="en-US"/>
        </w:rPr>
        <w:t xml:space="preserve"> 869/QĐ-UBND, </w:t>
      </w:r>
      <w:proofErr w:type="spellStart"/>
      <w:r w:rsidRPr="008C3A3C">
        <w:rPr>
          <w:bCs/>
          <w:iCs/>
          <w:sz w:val="28"/>
          <w:szCs w:val="28"/>
          <w:lang w:val="en-US" w:eastAsia="en-US"/>
        </w:rPr>
        <w:t>ngày</w:t>
      </w:r>
      <w:proofErr w:type="spellEnd"/>
      <w:r w:rsidRPr="008C3A3C">
        <w:rPr>
          <w:bCs/>
          <w:iCs/>
          <w:sz w:val="28"/>
          <w:szCs w:val="28"/>
          <w:lang w:val="en-US" w:eastAsia="en-US"/>
        </w:rPr>
        <w:t xml:space="preserve"> 17/8/2018 </w:t>
      </w:r>
      <w:proofErr w:type="spellStart"/>
      <w:r w:rsidRPr="008C3A3C">
        <w:rPr>
          <w:bCs/>
          <w:iCs/>
          <w:sz w:val="28"/>
          <w:szCs w:val="28"/>
          <w:lang w:val="en-US" w:eastAsia="en-US"/>
        </w:rPr>
        <w:t>của</w:t>
      </w:r>
      <w:proofErr w:type="spellEnd"/>
      <w:r w:rsidRPr="008C3A3C">
        <w:rPr>
          <w:bCs/>
          <w:iCs/>
          <w:sz w:val="28"/>
          <w:szCs w:val="28"/>
          <w:lang w:val="en-US" w:eastAsia="en-US"/>
        </w:rPr>
        <w:t xml:space="preserve"> UBND </w:t>
      </w:r>
      <w:proofErr w:type="spellStart"/>
      <w:r w:rsidRPr="008C3A3C">
        <w:rPr>
          <w:bCs/>
          <w:iCs/>
          <w:sz w:val="28"/>
          <w:szCs w:val="28"/>
          <w:lang w:val="en-US" w:eastAsia="en-US"/>
        </w:rPr>
        <w:t>tỉnh</w:t>
      </w:r>
      <w:proofErr w:type="spellEnd"/>
      <w:r w:rsidRPr="008C3A3C">
        <w:rPr>
          <w:bCs/>
          <w:iCs/>
          <w:sz w:val="28"/>
          <w:szCs w:val="28"/>
          <w:lang w:val="en-US" w:eastAsia="en-US"/>
        </w:rPr>
        <w:t xml:space="preserve"> Kon Tum </w:t>
      </w:r>
      <w:proofErr w:type="spellStart"/>
      <w:r w:rsidRPr="008C3A3C">
        <w:rPr>
          <w:bCs/>
          <w:iCs/>
          <w:sz w:val="28"/>
          <w:szCs w:val="28"/>
          <w:lang w:val="en-US" w:eastAsia="en-US"/>
        </w:rPr>
        <w:t>về</w:t>
      </w:r>
      <w:proofErr w:type="spellEnd"/>
      <w:r w:rsidRPr="008C3A3C">
        <w:rPr>
          <w:bCs/>
          <w:iCs/>
          <w:sz w:val="28"/>
          <w:szCs w:val="28"/>
          <w:lang w:val="en-US" w:eastAsia="en-US"/>
        </w:rPr>
        <w:t xml:space="preserve"> </w:t>
      </w:r>
      <w:proofErr w:type="spellStart"/>
      <w:r w:rsidRPr="008C3A3C">
        <w:rPr>
          <w:bCs/>
          <w:iCs/>
          <w:sz w:val="28"/>
          <w:szCs w:val="28"/>
          <w:lang w:val="en-US" w:eastAsia="en-US"/>
        </w:rPr>
        <w:t>việc</w:t>
      </w:r>
      <w:proofErr w:type="spellEnd"/>
      <w:r w:rsidRPr="008C3A3C">
        <w:rPr>
          <w:bCs/>
          <w:iCs/>
          <w:sz w:val="28"/>
          <w:szCs w:val="28"/>
          <w:lang w:val="en-US" w:eastAsia="en-US"/>
        </w:rPr>
        <w:t xml:space="preserve"> </w:t>
      </w:r>
      <w:proofErr w:type="spellStart"/>
      <w:r w:rsidRPr="008C3A3C">
        <w:rPr>
          <w:bCs/>
          <w:iCs/>
          <w:sz w:val="28"/>
          <w:szCs w:val="28"/>
          <w:lang w:val="en-US" w:eastAsia="en-US"/>
        </w:rPr>
        <w:t>phê</w:t>
      </w:r>
      <w:proofErr w:type="spellEnd"/>
      <w:r w:rsidRPr="008C3A3C">
        <w:rPr>
          <w:bCs/>
          <w:iCs/>
          <w:sz w:val="28"/>
          <w:szCs w:val="28"/>
          <w:lang w:val="en-US" w:eastAsia="en-US"/>
        </w:rPr>
        <w:t xml:space="preserve"> </w:t>
      </w:r>
      <w:proofErr w:type="spellStart"/>
      <w:r w:rsidRPr="008C3A3C">
        <w:rPr>
          <w:bCs/>
          <w:iCs/>
          <w:sz w:val="28"/>
          <w:szCs w:val="28"/>
          <w:lang w:val="en-US" w:eastAsia="en-US"/>
        </w:rPr>
        <w:t>duyệt</w:t>
      </w:r>
      <w:proofErr w:type="spellEnd"/>
      <w:r w:rsidRPr="008C3A3C">
        <w:rPr>
          <w:bCs/>
          <w:iCs/>
          <w:sz w:val="28"/>
          <w:szCs w:val="28"/>
          <w:lang w:val="en-US" w:eastAsia="en-US"/>
        </w:rPr>
        <w:t xml:space="preserve"> Phương </w:t>
      </w:r>
      <w:proofErr w:type="spellStart"/>
      <w:r w:rsidRPr="008C3A3C">
        <w:rPr>
          <w:bCs/>
          <w:iCs/>
          <w:sz w:val="28"/>
          <w:szCs w:val="28"/>
          <w:lang w:val="en-US" w:eastAsia="en-US"/>
        </w:rPr>
        <w:t>án</w:t>
      </w:r>
      <w:proofErr w:type="spellEnd"/>
      <w:r w:rsidRPr="008C3A3C">
        <w:rPr>
          <w:bCs/>
          <w:iCs/>
          <w:sz w:val="28"/>
          <w:szCs w:val="28"/>
          <w:lang w:val="en-US" w:eastAsia="en-US"/>
        </w:rPr>
        <w:t xml:space="preserve"> </w:t>
      </w:r>
      <w:proofErr w:type="spellStart"/>
      <w:r w:rsidRPr="008C3A3C">
        <w:rPr>
          <w:bCs/>
          <w:iCs/>
          <w:sz w:val="28"/>
          <w:szCs w:val="28"/>
          <w:lang w:val="en-US" w:eastAsia="en-US"/>
        </w:rPr>
        <w:t>cổ</w:t>
      </w:r>
      <w:proofErr w:type="spellEnd"/>
      <w:r w:rsidRPr="008C3A3C">
        <w:rPr>
          <w:bCs/>
          <w:iCs/>
          <w:sz w:val="28"/>
          <w:szCs w:val="28"/>
          <w:lang w:val="en-US" w:eastAsia="en-US"/>
        </w:rPr>
        <w:t xml:space="preserve"> </w:t>
      </w:r>
      <w:proofErr w:type="spellStart"/>
      <w:r w:rsidRPr="008C3A3C">
        <w:rPr>
          <w:bCs/>
          <w:iCs/>
          <w:sz w:val="28"/>
          <w:szCs w:val="28"/>
          <w:lang w:val="en-US" w:eastAsia="en-US"/>
        </w:rPr>
        <w:t>phần</w:t>
      </w:r>
      <w:proofErr w:type="spellEnd"/>
      <w:r w:rsidRPr="008C3A3C">
        <w:rPr>
          <w:bCs/>
          <w:iCs/>
          <w:sz w:val="28"/>
          <w:szCs w:val="28"/>
          <w:lang w:val="en-US" w:eastAsia="en-US"/>
        </w:rPr>
        <w:t xml:space="preserve"> </w:t>
      </w:r>
      <w:proofErr w:type="spellStart"/>
      <w:r w:rsidRPr="008C3A3C">
        <w:rPr>
          <w:bCs/>
          <w:iCs/>
          <w:sz w:val="28"/>
          <w:szCs w:val="28"/>
          <w:lang w:val="en-US" w:eastAsia="en-US"/>
        </w:rPr>
        <w:t>hóa</w:t>
      </w:r>
      <w:proofErr w:type="spellEnd"/>
      <w:r w:rsidRPr="008C3A3C">
        <w:rPr>
          <w:bCs/>
          <w:iCs/>
          <w:sz w:val="28"/>
          <w:szCs w:val="28"/>
          <w:lang w:val="en-US" w:eastAsia="en-US"/>
        </w:rPr>
        <w:t xml:space="preserve"> </w:t>
      </w:r>
      <w:proofErr w:type="spellStart"/>
      <w:r w:rsidRPr="008C3A3C">
        <w:rPr>
          <w:bCs/>
          <w:iCs/>
          <w:sz w:val="28"/>
          <w:szCs w:val="28"/>
          <w:lang w:val="en-US" w:eastAsia="en-US"/>
        </w:rPr>
        <w:t>và</w:t>
      </w:r>
      <w:proofErr w:type="spellEnd"/>
      <w:r w:rsidRPr="008C3A3C">
        <w:rPr>
          <w:bCs/>
          <w:iCs/>
          <w:sz w:val="28"/>
          <w:szCs w:val="28"/>
          <w:lang w:val="en-US" w:eastAsia="en-US"/>
        </w:rPr>
        <w:t xml:space="preserve"> </w:t>
      </w:r>
      <w:proofErr w:type="spellStart"/>
      <w:r w:rsidRPr="008C3A3C">
        <w:rPr>
          <w:bCs/>
          <w:iCs/>
          <w:sz w:val="28"/>
          <w:szCs w:val="28"/>
          <w:lang w:val="en-US" w:eastAsia="en-US"/>
        </w:rPr>
        <w:t>chuyển</w:t>
      </w:r>
      <w:proofErr w:type="spellEnd"/>
      <w:r w:rsidRPr="008C3A3C">
        <w:rPr>
          <w:bCs/>
          <w:iCs/>
          <w:sz w:val="28"/>
          <w:szCs w:val="28"/>
          <w:lang w:val="en-US" w:eastAsia="en-US"/>
        </w:rPr>
        <w:t xml:space="preserve"> Công ty TNHH MTV </w:t>
      </w:r>
      <w:proofErr w:type="spellStart"/>
      <w:r w:rsidRPr="008C3A3C">
        <w:rPr>
          <w:bCs/>
          <w:iCs/>
          <w:sz w:val="28"/>
          <w:szCs w:val="28"/>
          <w:lang w:val="en-US" w:eastAsia="en-US"/>
        </w:rPr>
        <w:t>Cấp</w:t>
      </w:r>
      <w:proofErr w:type="spellEnd"/>
      <w:r w:rsidRPr="008C3A3C">
        <w:rPr>
          <w:bCs/>
          <w:iCs/>
          <w:sz w:val="28"/>
          <w:szCs w:val="28"/>
          <w:lang w:val="en-US" w:eastAsia="en-US"/>
        </w:rPr>
        <w:t xml:space="preserve"> </w:t>
      </w:r>
      <w:proofErr w:type="spellStart"/>
      <w:r w:rsidRPr="008C3A3C">
        <w:rPr>
          <w:bCs/>
          <w:iCs/>
          <w:sz w:val="28"/>
          <w:szCs w:val="28"/>
          <w:lang w:val="en-US" w:eastAsia="en-US"/>
        </w:rPr>
        <w:t>nước</w:t>
      </w:r>
      <w:proofErr w:type="spellEnd"/>
      <w:r w:rsidRPr="008C3A3C">
        <w:rPr>
          <w:bCs/>
          <w:iCs/>
          <w:sz w:val="28"/>
          <w:szCs w:val="28"/>
          <w:lang w:val="en-US" w:eastAsia="en-US"/>
        </w:rPr>
        <w:t xml:space="preserve"> Kon Tum </w:t>
      </w:r>
      <w:proofErr w:type="spellStart"/>
      <w:r w:rsidRPr="008C3A3C">
        <w:rPr>
          <w:bCs/>
          <w:iCs/>
          <w:sz w:val="28"/>
          <w:szCs w:val="28"/>
          <w:lang w:val="en-US" w:eastAsia="en-US"/>
        </w:rPr>
        <w:t>thành</w:t>
      </w:r>
      <w:proofErr w:type="spellEnd"/>
      <w:r w:rsidRPr="008C3A3C">
        <w:rPr>
          <w:bCs/>
          <w:iCs/>
          <w:sz w:val="28"/>
          <w:szCs w:val="28"/>
          <w:lang w:val="en-US" w:eastAsia="en-US"/>
        </w:rPr>
        <w:t xml:space="preserve"> Công ty </w:t>
      </w:r>
      <w:proofErr w:type="spellStart"/>
      <w:r w:rsidRPr="008C3A3C">
        <w:rPr>
          <w:bCs/>
          <w:iCs/>
          <w:sz w:val="28"/>
          <w:szCs w:val="28"/>
          <w:lang w:val="en-US" w:eastAsia="en-US"/>
        </w:rPr>
        <w:t>cổ</w:t>
      </w:r>
      <w:proofErr w:type="spellEnd"/>
      <w:r w:rsidRPr="008C3A3C">
        <w:rPr>
          <w:bCs/>
          <w:iCs/>
          <w:sz w:val="28"/>
          <w:szCs w:val="28"/>
          <w:lang w:val="en-US" w:eastAsia="en-US"/>
        </w:rPr>
        <w:t xml:space="preserve"> </w:t>
      </w:r>
      <w:proofErr w:type="spellStart"/>
      <w:r w:rsidRPr="008C3A3C">
        <w:rPr>
          <w:bCs/>
          <w:iCs/>
          <w:sz w:val="28"/>
          <w:szCs w:val="28"/>
          <w:lang w:val="en-US" w:eastAsia="en-US"/>
        </w:rPr>
        <w:t>phần</w:t>
      </w:r>
      <w:proofErr w:type="spellEnd"/>
      <w:r w:rsidRPr="008C3A3C">
        <w:rPr>
          <w:bCs/>
          <w:iCs/>
          <w:sz w:val="28"/>
          <w:szCs w:val="28"/>
          <w:lang w:val="en-US" w:eastAsia="en-US"/>
        </w:rPr>
        <w:t>;</w:t>
      </w:r>
    </w:p>
    <w:p w14:paraId="6B9A7748" w14:textId="75E84D6D" w:rsidR="00F366AF" w:rsidRPr="008C3A3C" w:rsidRDefault="00F366AF" w:rsidP="00350E0A">
      <w:pPr>
        <w:spacing w:before="120" w:after="120" w:line="259" w:lineRule="auto"/>
        <w:ind w:firstLine="720"/>
        <w:jc w:val="both"/>
        <w:rPr>
          <w:bCs/>
          <w:iCs/>
          <w:sz w:val="28"/>
          <w:szCs w:val="28"/>
          <w:lang w:val="en-US" w:eastAsia="en-US"/>
        </w:rPr>
      </w:pPr>
      <w:r w:rsidRPr="008C3A3C">
        <w:rPr>
          <w:bCs/>
          <w:iCs/>
          <w:sz w:val="28"/>
          <w:szCs w:val="28"/>
          <w:lang w:val="en-US" w:eastAsia="en-US"/>
        </w:rPr>
        <w:t xml:space="preserve">Công ty </w:t>
      </w:r>
      <w:proofErr w:type="spellStart"/>
      <w:r w:rsidRPr="008C3A3C">
        <w:rPr>
          <w:bCs/>
          <w:iCs/>
          <w:sz w:val="28"/>
          <w:szCs w:val="28"/>
          <w:lang w:val="en-US" w:eastAsia="en-US"/>
        </w:rPr>
        <w:t>cổ</w:t>
      </w:r>
      <w:proofErr w:type="spellEnd"/>
      <w:r w:rsidRPr="008C3A3C">
        <w:rPr>
          <w:bCs/>
          <w:iCs/>
          <w:sz w:val="28"/>
          <w:szCs w:val="28"/>
          <w:lang w:val="en-US" w:eastAsia="en-US"/>
        </w:rPr>
        <w:t xml:space="preserve"> </w:t>
      </w:r>
      <w:proofErr w:type="spellStart"/>
      <w:r w:rsidRPr="008C3A3C">
        <w:rPr>
          <w:bCs/>
          <w:iCs/>
          <w:sz w:val="28"/>
          <w:szCs w:val="28"/>
          <w:lang w:val="en-US" w:eastAsia="en-US"/>
        </w:rPr>
        <w:t>phần</w:t>
      </w:r>
      <w:proofErr w:type="spellEnd"/>
      <w:r w:rsidRPr="008C3A3C">
        <w:rPr>
          <w:bCs/>
          <w:iCs/>
          <w:sz w:val="28"/>
          <w:szCs w:val="28"/>
          <w:lang w:val="en-US" w:eastAsia="en-US"/>
        </w:rPr>
        <w:t xml:space="preserve"> </w:t>
      </w:r>
      <w:proofErr w:type="spellStart"/>
      <w:r w:rsidRPr="008C3A3C">
        <w:rPr>
          <w:bCs/>
          <w:iCs/>
          <w:sz w:val="28"/>
          <w:szCs w:val="28"/>
          <w:lang w:val="en-US" w:eastAsia="en-US"/>
        </w:rPr>
        <w:t>Cấp</w:t>
      </w:r>
      <w:proofErr w:type="spellEnd"/>
      <w:r w:rsidRPr="008C3A3C">
        <w:rPr>
          <w:bCs/>
          <w:iCs/>
          <w:sz w:val="28"/>
          <w:szCs w:val="28"/>
          <w:lang w:val="en-US" w:eastAsia="en-US"/>
        </w:rPr>
        <w:t xml:space="preserve"> </w:t>
      </w:r>
      <w:proofErr w:type="spellStart"/>
      <w:r w:rsidRPr="008C3A3C">
        <w:rPr>
          <w:bCs/>
          <w:iCs/>
          <w:sz w:val="28"/>
          <w:szCs w:val="28"/>
          <w:lang w:val="en-US" w:eastAsia="en-US"/>
        </w:rPr>
        <w:t>nước</w:t>
      </w:r>
      <w:proofErr w:type="spellEnd"/>
      <w:r w:rsidRPr="008C3A3C">
        <w:rPr>
          <w:bCs/>
          <w:iCs/>
          <w:sz w:val="28"/>
          <w:szCs w:val="28"/>
          <w:lang w:val="en-US" w:eastAsia="en-US"/>
        </w:rPr>
        <w:t xml:space="preserve"> Kon Tum </w:t>
      </w:r>
      <w:proofErr w:type="spellStart"/>
      <w:r w:rsidRPr="008C3A3C">
        <w:rPr>
          <w:bCs/>
          <w:iCs/>
          <w:sz w:val="28"/>
          <w:szCs w:val="28"/>
          <w:lang w:val="en-US" w:eastAsia="en-US"/>
        </w:rPr>
        <w:t>được</w:t>
      </w:r>
      <w:proofErr w:type="spellEnd"/>
      <w:r w:rsidRPr="008C3A3C">
        <w:rPr>
          <w:bCs/>
          <w:iCs/>
          <w:sz w:val="28"/>
          <w:szCs w:val="28"/>
          <w:lang w:val="en-US" w:eastAsia="en-US"/>
        </w:rPr>
        <w:t xml:space="preserve"> </w:t>
      </w:r>
      <w:proofErr w:type="spellStart"/>
      <w:r w:rsidR="00013539" w:rsidRPr="008C3A3C">
        <w:rPr>
          <w:bCs/>
          <w:iCs/>
          <w:sz w:val="28"/>
          <w:szCs w:val="28"/>
          <w:lang w:val="en-US" w:eastAsia="en-US"/>
        </w:rPr>
        <w:t>T</w:t>
      </w:r>
      <w:r w:rsidRPr="008C3A3C">
        <w:rPr>
          <w:bCs/>
          <w:iCs/>
          <w:sz w:val="28"/>
          <w:szCs w:val="28"/>
          <w:lang w:val="en-US" w:eastAsia="en-US"/>
        </w:rPr>
        <w:t>ổ</w:t>
      </w:r>
      <w:proofErr w:type="spellEnd"/>
      <w:r w:rsidRPr="008C3A3C">
        <w:rPr>
          <w:bCs/>
          <w:iCs/>
          <w:sz w:val="28"/>
          <w:szCs w:val="28"/>
          <w:lang w:val="en-US" w:eastAsia="en-US"/>
        </w:rPr>
        <w:t xml:space="preserve"> </w:t>
      </w:r>
      <w:proofErr w:type="spellStart"/>
      <w:r w:rsidRPr="008C3A3C">
        <w:rPr>
          <w:bCs/>
          <w:iCs/>
          <w:sz w:val="28"/>
          <w:szCs w:val="28"/>
          <w:lang w:val="en-US" w:eastAsia="en-US"/>
        </w:rPr>
        <w:t>chức</w:t>
      </w:r>
      <w:proofErr w:type="spellEnd"/>
      <w:r w:rsidRPr="008C3A3C">
        <w:rPr>
          <w:bCs/>
          <w:iCs/>
          <w:sz w:val="28"/>
          <w:szCs w:val="28"/>
          <w:lang w:val="en-US" w:eastAsia="en-US"/>
        </w:rPr>
        <w:t xml:space="preserve"> </w:t>
      </w:r>
      <w:proofErr w:type="spellStart"/>
      <w:r w:rsidRPr="008C3A3C">
        <w:rPr>
          <w:bCs/>
          <w:iCs/>
          <w:sz w:val="28"/>
          <w:szCs w:val="28"/>
          <w:lang w:val="en-US" w:eastAsia="en-US"/>
        </w:rPr>
        <w:t>và</w:t>
      </w:r>
      <w:proofErr w:type="spellEnd"/>
      <w:r w:rsidRPr="008C3A3C">
        <w:rPr>
          <w:bCs/>
          <w:iCs/>
          <w:sz w:val="28"/>
          <w:szCs w:val="28"/>
          <w:lang w:val="en-US" w:eastAsia="en-US"/>
        </w:rPr>
        <w:t xml:space="preserve"> </w:t>
      </w:r>
      <w:proofErr w:type="spellStart"/>
      <w:r w:rsidRPr="008C3A3C">
        <w:rPr>
          <w:bCs/>
          <w:iCs/>
          <w:sz w:val="28"/>
          <w:szCs w:val="28"/>
          <w:lang w:val="en-US" w:eastAsia="en-US"/>
        </w:rPr>
        <w:t>hoạt</w:t>
      </w:r>
      <w:proofErr w:type="spellEnd"/>
      <w:r w:rsidRPr="008C3A3C">
        <w:rPr>
          <w:bCs/>
          <w:iCs/>
          <w:sz w:val="28"/>
          <w:szCs w:val="28"/>
          <w:lang w:val="en-US" w:eastAsia="en-US"/>
        </w:rPr>
        <w:t xml:space="preserve"> </w:t>
      </w:r>
      <w:proofErr w:type="spellStart"/>
      <w:r w:rsidRPr="008C3A3C">
        <w:rPr>
          <w:bCs/>
          <w:iCs/>
          <w:sz w:val="28"/>
          <w:szCs w:val="28"/>
          <w:lang w:val="en-US" w:eastAsia="en-US"/>
        </w:rPr>
        <w:t>động</w:t>
      </w:r>
      <w:proofErr w:type="spellEnd"/>
      <w:r w:rsidRPr="008C3A3C">
        <w:rPr>
          <w:bCs/>
          <w:iCs/>
          <w:sz w:val="28"/>
          <w:szCs w:val="28"/>
          <w:lang w:val="en-US" w:eastAsia="en-US"/>
        </w:rPr>
        <w:t xml:space="preserve"> </w:t>
      </w:r>
      <w:proofErr w:type="spellStart"/>
      <w:r w:rsidRPr="008C3A3C">
        <w:rPr>
          <w:bCs/>
          <w:iCs/>
          <w:sz w:val="28"/>
          <w:szCs w:val="28"/>
          <w:lang w:val="en-US" w:eastAsia="en-US"/>
        </w:rPr>
        <w:t>theo</w:t>
      </w:r>
      <w:proofErr w:type="spellEnd"/>
      <w:r w:rsidRPr="008C3A3C">
        <w:rPr>
          <w:bCs/>
          <w:iCs/>
          <w:sz w:val="28"/>
          <w:szCs w:val="28"/>
          <w:lang w:val="en-US" w:eastAsia="en-US"/>
        </w:rPr>
        <w:t xml:space="preserve"> </w:t>
      </w:r>
      <w:proofErr w:type="spellStart"/>
      <w:r w:rsidRPr="008C3A3C">
        <w:rPr>
          <w:bCs/>
          <w:iCs/>
          <w:sz w:val="28"/>
          <w:szCs w:val="28"/>
          <w:lang w:val="en-US" w:eastAsia="en-US"/>
        </w:rPr>
        <w:t>Điều</w:t>
      </w:r>
      <w:proofErr w:type="spellEnd"/>
      <w:r w:rsidRPr="008C3A3C">
        <w:rPr>
          <w:bCs/>
          <w:iCs/>
          <w:sz w:val="28"/>
          <w:szCs w:val="28"/>
          <w:lang w:val="en-US" w:eastAsia="en-US"/>
        </w:rPr>
        <w:t xml:space="preserve"> </w:t>
      </w:r>
      <w:proofErr w:type="spellStart"/>
      <w:r w:rsidRPr="008C3A3C">
        <w:rPr>
          <w:bCs/>
          <w:iCs/>
          <w:sz w:val="28"/>
          <w:szCs w:val="28"/>
          <w:lang w:val="en-US" w:eastAsia="en-US"/>
        </w:rPr>
        <w:t>lệ</w:t>
      </w:r>
      <w:proofErr w:type="spellEnd"/>
      <w:r w:rsidRPr="008C3A3C">
        <w:rPr>
          <w:bCs/>
          <w:iCs/>
          <w:sz w:val="28"/>
          <w:szCs w:val="28"/>
          <w:lang w:val="en-US" w:eastAsia="en-US"/>
        </w:rPr>
        <w:t xml:space="preserve"> </w:t>
      </w:r>
      <w:proofErr w:type="spellStart"/>
      <w:r w:rsidRPr="008C3A3C">
        <w:rPr>
          <w:bCs/>
          <w:iCs/>
          <w:sz w:val="28"/>
          <w:szCs w:val="28"/>
          <w:lang w:val="en-US" w:eastAsia="en-US"/>
        </w:rPr>
        <w:t>này</w:t>
      </w:r>
      <w:proofErr w:type="spellEnd"/>
      <w:r w:rsidRPr="008C3A3C">
        <w:rPr>
          <w:bCs/>
          <w:iCs/>
          <w:sz w:val="28"/>
          <w:szCs w:val="28"/>
          <w:lang w:val="en-US" w:eastAsia="en-US"/>
        </w:rPr>
        <w:t xml:space="preserve">, </w:t>
      </w:r>
      <w:proofErr w:type="spellStart"/>
      <w:r w:rsidRPr="008C3A3C">
        <w:rPr>
          <w:bCs/>
          <w:iCs/>
          <w:sz w:val="28"/>
          <w:szCs w:val="28"/>
          <w:lang w:val="en-US" w:eastAsia="en-US"/>
        </w:rPr>
        <w:t>các</w:t>
      </w:r>
      <w:proofErr w:type="spellEnd"/>
      <w:r w:rsidRPr="008C3A3C">
        <w:rPr>
          <w:bCs/>
          <w:iCs/>
          <w:sz w:val="28"/>
          <w:szCs w:val="28"/>
          <w:lang w:val="en-US" w:eastAsia="en-US"/>
        </w:rPr>
        <w:t xml:space="preserve"> </w:t>
      </w:r>
      <w:proofErr w:type="spellStart"/>
      <w:r w:rsidRPr="008C3A3C">
        <w:rPr>
          <w:bCs/>
          <w:iCs/>
          <w:sz w:val="28"/>
          <w:szCs w:val="28"/>
          <w:lang w:val="en-US" w:eastAsia="en-US"/>
        </w:rPr>
        <w:t>quy</w:t>
      </w:r>
      <w:proofErr w:type="spellEnd"/>
      <w:r w:rsidRPr="008C3A3C">
        <w:rPr>
          <w:bCs/>
          <w:iCs/>
          <w:sz w:val="28"/>
          <w:szCs w:val="28"/>
          <w:lang w:val="en-US" w:eastAsia="en-US"/>
        </w:rPr>
        <w:t xml:space="preserve"> </w:t>
      </w:r>
      <w:proofErr w:type="spellStart"/>
      <w:r w:rsidRPr="008C3A3C">
        <w:rPr>
          <w:bCs/>
          <w:iCs/>
          <w:sz w:val="28"/>
          <w:szCs w:val="28"/>
          <w:lang w:val="en-US" w:eastAsia="en-US"/>
        </w:rPr>
        <w:t>định</w:t>
      </w:r>
      <w:proofErr w:type="spellEnd"/>
      <w:r w:rsidRPr="008C3A3C">
        <w:rPr>
          <w:bCs/>
          <w:iCs/>
          <w:sz w:val="28"/>
          <w:szCs w:val="28"/>
          <w:lang w:val="en-US" w:eastAsia="en-US"/>
        </w:rPr>
        <w:t xml:space="preserve"> </w:t>
      </w:r>
      <w:proofErr w:type="spellStart"/>
      <w:r w:rsidRPr="008C3A3C">
        <w:rPr>
          <w:bCs/>
          <w:iCs/>
          <w:sz w:val="28"/>
          <w:szCs w:val="28"/>
          <w:lang w:val="en-US" w:eastAsia="en-US"/>
        </w:rPr>
        <w:t>của</w:t>
      </w:r>
      <w:proofErr w:type="spellEnd"/>
      <w:r w:rsidRPr="008C3A3C">
        <w:rPr>
          <w:bCs/>
          <w:iCs/>
          <w:sz w:val="28"/>
          <w:szCs w:val="28"/>
          <w:lang w:val="en-US" w:eastAsia="en-US"/>
        </w:rPr>
        <w:t xml:space="preserve"> </w:t>
      </w:r>
      <w:proofErr w:type="spellStart"/>
      <w:r w:rsidRPr="008C3A3C">
        <w:rPr>
          <w:bCs/>
          <w:iCs/>
          <w:sz w:val="28"/>
          <w:szCs w:val="28"/>
          <w:lang w:val="en-US" w:eastAsia="en-US"/>
        </w:rPr>
        <w:t>Luật</w:t>
      </w:r>
      <w:proofErr w:type="spellEnd"/>
      <w:r w:rsidRPr="008C3A3C">
        <w:rPr>
          <w:bCs/>
          <w:iCs/>
          <w:sz w:val="28"/>
          <w:szCs w:val="28"/>
          <w:lang w:val="en-US" w:eastAsia="en-US"/>
        </w:rPr>
        <w:t xml:space="preserve"> </w:t>
      </w:r>
      <w:proofErr w:type="spellStart"/>
      <w:r w:rsidRPr="008C3A3C">
        <w:rPr>
          <w:bCs/>
          <w:iCs/>
          <w:sz w:val="28"/>
          <w:szCs w:val="28"/>
          <w:lang w:val="en-US" w:eastAsia="en-US"/>
        </w:rPr>
        <w:t>doanh</w:t>
      </w:r>
      <w:proofErr w:type="spellEnd"/>
      <w:r w:rsidRPr="008C3A3C">
        <w:rPr>
          <w:bCs/>
          <w:iCs/>
          <w:sz w:val="28"/>
          <w:szCs w:val="28"/>
          <w:lang w:val="en-US" w:eastAsia="en-US"/>
        </w:rPr>
        <w:t xml:space="preserve"> </w:t>
      </w:r>
      <w:proofErr w:type="spellStart"/>
      <w:r w:rsidRPr="008C3A3C">
        <w:rPr>
          <w:bCs/>
          <w:iCs/>
          <w:sz w:val="28"/>
          <w:szCs w:val="28"/>
          <w:lang w:val="en-US" w:eastAsia="en-US"/>
        </w:rPr>
        <w:t>nghiệp</w:t>
      </w:r>
      <w:proofErr w:type="spellEnd"/>
      <w:r w:rsidRPr="008C3A3C">
        <w:rPr>
          <w:bCs/>
          <w:iCs/>
          <w:sz w:val="28"/>
          <w:szCs w:val="28"/>
          <w:lang w:val="en-US" w:eastAsia="en-US"/>
        </w:rPr>
        <w:t xml:space="preserve"> </w:t>
      </w:r>
      <w:proofErr w:type="spellStart"/>
      <w:r w:rsidRPr="008C3A3C">
        <w:rPr>
          <w:bCs/>
          <w:iCs/>
          <w:sz w:val="28"/>
          <w:szCs w:val="28"/>
          <w:lang w:val="en-US" w:eastAsia="en-US"/>
        </w:rPr>
        <w:t>và</w:t>
      </w:r>
      <w:proofErr w:type="spellEnd"/>
      <w:r w:rsidRPr="008C3A3C">
        <w:rPr>
          <w:bCs/>
          <w:iCs/>
          <w:sz w:val="28"/>
          <w:szCs w:val="28"/>
          <w:lang w:val="en-US" w:eastAsia="en-US"/>
        </w:rPr>
        <w:t xml:space="preserve"> </w:t>
      </w:r>
      <w:proofErr w:type="spellStart"/>
      <w:r w:rsidRPr="008C3A3C">
        <w:rPr>
          <w:bCs/>
          <w:iCs/>
          <w:sz w:val="28"/>
          <w:szCs w:val="28"/>
          <w:lang w:val="en-US" w:eastAsia="en-US"/>
        </w:rPr>
        <w:t>quy</w:t>
      </w:r>
      <w:proofErr w:type="spellEnd"/>
      <w:r w:rsidRPr="008C3A3C">
        <w:rPr>
          <w:bCs/>
          <w:iCs/>
          <w:sz w:val="28"/>
          <w:szCs w:val="28"/>
          <w:lang w:val="en-US" w:eastAsia="en-US"/>
        </w:rPr>
        <w:t xml:space="preserve"> </w:t>
      </w:r>
      <w:proofErr w:type="spellStart"/>
      <w:r w:rsidRPr="008C3A3C">
        <w:rPr>
          <w:bCs/>
          <w:iCs/>
          <w:sz w:val="28"/>
          <w:szCs w:val="28"/>
          <w:lang w:val="en-US" w:eastAsia="en-US"/>
        </w:rPr>
        <w:t>định</w:t>
      </w:r>
      <w:proofErr w:type="spellEnd"/>
      <w:r w:rsidRPr="008C3A3C">
        <w:rPr>
          <w:bCs/>
          <w:iCs/>
          <w:sz w:val="28"/>
          <w:szCs w:val="28"/>
          <w:lang w:val="en-US" w:eastAsia="en-US"/>
        </w:rPr>
        <w:t xml:space="preserve"> </w:t>
      </w:r>
      <w:proofErr w:type="spellStart"/>
      <w:r w:rsidRPr="008C3A3C">
        <w:rPr>
          <w:bCs/>
          <w:iCs/>
          <w:sz w:val="28"/>
          <w:szCs w:val="28"/>
          <w:lang w:val="en-US" w:eastAsia="en-US"/>
        </w:rPr>
        <w:t>của</w:t>
      </w:r>
      <w:proofErr w:type="spellEnd"/>
      <w:r w:rsidRPr="008C3A3C">
        <w:rPr>
          <w:bCs/>
          <w:iCs/>
          <w:sz w:val="28"/>
          <w:szCs w:val="28"/>
          <w:lang w:val="en-US" w:eastAsia="en-US"/>
        </w:rPr>
        <w:t xml:space="preserve"> </w:t>
      </w:r>
      <w:proofErr w:type="spellStart"/>
      <w:r w:rsidRPr="008C3A3C">
        <w:rPr>
          <w:bCs/>
          <w:iCs/>
          <w:sz w:val="28"/>
          <w:szCs w:val="28"/>
          <w:lang w:val="en-US" w:eastAsia="en-US"/>
        </w:rPr>
        <w:t>pháp</w:t>
      </w:r>
      <w:proofErr w:type="spellEnd"/>
      <w:r w:rsidRPr="008C3A3C">
        <w:rPr>
          <w:bCs/>
          <w:iCs/>
          <w:sz w:val="28"/>
          <w:szCs w:val="28"/>
          <w:lang w:val="en-US" w:eastAsia="en-US"/>
        </w:rPr>
        <w:t xml:space="preserve"> </w:t>
      </w:r>
      <w:proofErr w:type="spellStart"/>
      <w:r w:rsidRPr="008C3A3C">
        <w:rPr>
          <w:bCs/>
          <w:iCs/>
          <w:sz w:val="28"/>
          <w:szCs w:val="28"/>
          <w:lang w:val="en-US" w:eastAsia="en-US"/>
        </w:rPr>
        <w:t>luật</w:t>
      </w:r>
      <w:proofErr w:type="spellEnd"/>
      <w:r w:rsidRPr="008C3A3C">
        <w:rPr>
          <w:bCs/>
          <w:iCs/>
          <w:sz w:val="28"/>
          <w:szCs w:val="28"/>
          <w:lang w:val="en-US" w:eastAsia="en-US"/>
        </w:rPr>
        <w:t xml:space="preserve"> </w:t>
      </w:r>
      <w:proofErr w:type="spellStart"/>
      <w:r w:rsidRPr="008C3A3C">
        <w:rPr>
          <w:bCs/>
          <w:iCs/>
          <w:sz w:val="28"/>
          <w:szCs w:val="28"/>
          <w:lang w:val="en-US" w:eastAsia="en-US"/>
        </w:rPr>
        <w:t>hiện</w:t>
      </w:r>
      <w:proofErr w:type="spellEnd"/>
      <w:r w:rsidRPr="008C3A3C">
        <w:rPr>
          <w:bCs/>
          <w:iCs/>
          <w:sz w:val="28"/>
          <w:szCs w:val="28"/>
          <w:lang w:val="en-US" w:eastAsia="en-US"/>
        </w:rPr>
        <w:t xml:space="preserve"> </w:t>
      </w:r>
      <w:proofErr w:type="spellStart"/>
      <w:r w:rsidRPr="008C3A3C">
        <w:rPr>
          <w:bCs/>
          <w:iCs/>
          <w:sz w:val="28"/>
          <w:szCs w:val="28"/>
          <w:lang w:val="en-US" w:eastAsia="en-US"/>
        </w:rPr>
        <w:t>hành</w:t>
      </w:r>
      <w:proofErr w:type="spellEnd"/>
      <w:r w:rsidRPr="008C3A3C">
        <w:rPr>
          <w:bCs/>
          <w:iCs/>
          <w:sz w:val="28"/>
          <w:szCs w:val="28"/>
          <w:lang w:val="en-US" w:eastAsia="en-US"/>
        </w:rPr>
        <w:t xml:space="preserve"> </w:t>
      </w:r>
      <w:proofErr w:type="spellStart"/>
      <w:r w:rsidRPr="008C3A3C">
        <w:rPr>
          <w:bCs/>
          <w:iCs/>
          <w:sz w:val="28"/>
          <w:szCs w:val="28"/>
          <w:lang w:val="en-US" w:eastAsia="en-US"/>
        </w:rPr>
        <w:t>có</w:t>
      </w:r>
      <w:proofErr w:type="spellEnd"/>
      <w:r w:rsidRPr="008C3A3C">
        <w:rPr>
          <w:bCs/>
          <w:iCs/>
          <w:sz w:val="28"/>
          <w:szCs w:val="28"/>
          <w:lang w:val="en-US" w:eastAsia="en-US"/>
        </w:rPr>
        <w:t xml:space="preserve"> </w:t>
      </w:r>
      <w:proofErr w:type="spellStart"/>
      <w:r w:rsidRPr="008C3A3C">
        <w:rPr>
          <w:bCs/>
          <w:iCs/>
          <w:sz w:val="28"/>
          <w:szCs w:val="28"/>
          <w:lang w:val="en-US" w:eastAsia="en-US"/>
        </w:rPr>
        <w:t>liên</w:t>
      </w:r>
      <w:proofErr w:type="spellEnd"/>
      <w:r w:rsidRPr="008C3A3C">
        <w:rPr>
          <w:bCs/>
          <w:iCs/>
          <w:sz w:val="28"/>
          <w:szCs w:val="28"/>
          <w:lang w:val="en-US" w:eastAsia="en-US"/>
        </w:rPr>
        <w:t xml:space="preserve"> </w:t>
      </w:r>
      <w:proofErr w:type="spellStart"/>
      <w:r w:rsidRPr="008C3A3C">
        <w:rPr>
          <w:bCs/>
          <w:iCs/>
          <w:sz w:val="28"/>
          <w:szCs w:val="28"/>
          <w:lang w:val="en-US" w:eastAsia="en-US"/>
        </w:rPr>
        <w:t>quan</w:t>
      </w:r>
      <w:proofErr w:type="spellEnd"/>
      <w:r w:rsidRPr="008C3A3C">
        <w:rPr>
          <w:bCs/>
          <w:iCs/>
          <w:sz w:val="28"/>
          <w:szCs w:val="28"/>
          <w:lang w:val="en-US" w:eastAsia="en-US"/>
        </w:rPr>
        <w:t>.</w:t>
      </w:r>
    </w:p>
    <w:p w14:paraId="1FDEEECF" w14:textId="41704195" w:rsidR="00F366AF" w:rsidRPr="00EB7F0A" w:rsidRDefault="00F366AF" w:rsidP="00350E0A">
      <w:pPr>
        <w:spacing w:before="120" w:after="120" w:line="259" w:lineRule="auto"/>
        <w:ind w:firstLine="720"/>
        <w:jc w:val="both"/>
        <w:rPr>
          <w:color w:val="0000FF"/>
          <w:sz w:val="28"/>
          <w:szCs w:val="28"/>
          <w:lang w:val="vi-VN"/>
        </w:rPr>
      </w:pPr>
      <w:proofErr w:type="spellStart"/>
      <w:r w:rsidRPr="008C3A3C">
        <w:rPr>
          <w:bCs/>
          <w:iCs/>
          <w:sz w:val="28"/>
          <w:szCs w:val="28"/>
          <w:lang w:val="en-US" w:eastAsia="en-US"/>
        </w:rPr>
        <w:t>Điều</w:t>
      </w:r>
      <w:proofErr w:type="spellEnd"/>
      <w:r w:rsidRPr="008C3A3C">
        <w:rPr>
          <w:bCs/>
          <w:iCs/>
          <w:sz w:val="28"/>
          <w:szCs w:val="28"/>
          <w:lang w:val="en-US" w:eastAsia="en-US"/>
        </w:rPr>
        <w:t xml:space="preserve"> </w:t>
      </w:r>
      <w:proofErr w:type="spellStart"/>
      <w:r w:rsidRPr="008C3A3C">
        <w:rPr>
          <w:bCs/>
          <w:iCs/>
          <w:sz w:val="28"/>
          <w:szCs w:val="28"/>
          <w:lang w:val="en-US" w:eastAsia="en-US"/>
        </w:rPr>
        <w:t>lệ</w:t>
      </w:r>
      <w:proofErr w:type="spellEnd"/>
      <w:r w:rsidRPr="008C3A3C">
        <w:rPr>
          <w:bCs/>
          <w:iCs/>
          <w:sz w:val="28"/>
          <w:szCs w:val="28"/>
          <w:lang w:val="en-US" w:eastAsia="en-US"/>
        </w:rPr>
        <w:t xml:space="preserve"> </w:t>
      </w:r>
      <w:proofErr w:type="spellStart"/>
      <w:r w:rsidRPr="008C3A3C">
        <w:rPr>
          <w:bCs/>
          <w:iCs/>
          <w:sz w:val="28"/>
          <w:szCs w:val="28"/>
          <w:lang w:val="en-US" w:eastAsia="en-US"/>
        </w:rPr>
        <w:t>này</w:t>
      </w:r>
      <w:proofErr w:type="spellEnd"/>
      <w:r w:rsidRPr="008C3A3C">
        <w:rPr>
          <w:bCs/>
          <w:iCs/>
          <w:sz w:val="28"/>
          <w:szCs w:val="28"/>
          <w:lang w:val="en-US" w:eastAsia="en-US"/>
        </w:rPr>
        <w:t xml:space="preserve"> </w:t>
      </w:r>
      <w:proofErr w:type="spellStart"/>
      <w:r w:rsidRPr="008C3A3C">
        <w:rPr>
          <w:bCs/>
          <w:iCs/>
          <w:sz w:val="28"/>
          <w:szCs w:val="28"/>
          <w:lang w:val="en-US" w:eastAsia="en-US"/>
        </w:rPr>
        <w:t>được</w:t>
      </w:r>
      <w:proofErr w:type="spellEnd"/>
      <w:r w:rsidRPr="008C3A3C">
        <w:rPr>
          <w:bCs/>
          <w:iCs/>
          <w:sz w:val="28"/>
          <w:szCs w:val="28"/>
          <w:lang w:val="en-US" w:eastAsia="en-US"/>
        </w:rPr>
        <w:t xml:space="preserve"> </w:t>
      </w:r>
      <w:proofErr w:type="spellStart"/>
      <w:r w:rsidRPr="008C3A3C">
        <w:rPr>
          <w:bCs/>
          <w:iCs/>
          <w:sz w:val="28"/>
          <w:szCs w:val="28"/>
          <w:lang w:val="en-US" w:eastAsia="en-US"/>
        </w:rPr>
        <w:t>thông</w:t>
      </w:r>
      <w:proofErr w:type="spellEnd"/>
      <w:r w:rsidRPr="008C3A3C">
        <w:rPr>
          <w:bCs/>
          <w:iCs/>
          <w:sz w:val="28"/>
          <w:szCs w:val="28"/>
          <w:lang w:val="en-US" w:eastAsia="en-US"/>
        </w:rPr>
        <w:t xml:space="preserve"> qua </w:t>
      </w:r>
      <w:proofErr w:type="spellStart"/>
      <w:r w:rsidRPr="008C3A3C">
        <w:rPr>
          <w:bCs/>
          <w:iCs/>
          <w:sz w:val="28"/>
          <w:szCs w:val="28"/>
          <w:lang w:val="en-US" w:eastAsia="en-US"/>
        </w:rPr>
        <w:t>theo</w:t>
      </w:r>
      <w:proofErr w:type="spellEnd"/>
      <w:r w:rsidRPr="008C3A3C">
        <w:rPr>
          <w:bCs/>
          <w:iCs/>
          <w:sz w:val="28"/>
          <w:szCs w:val="28"/>
          <w:lang w:val="en-US" w:eastAsia="en-US"/>
        </w:rPr>
        <w:t xml:space="preserve"> </w:t>
      </w:r>
      <w:proofErr w:type="spellStart"/>
      <w:r w:rsidRPr="008C3A3C">
        <w:rPr>
          <w:bCs/>
          <w:iCs/>
          <w:sz w:val="28"/>
          <w:szCs w:val="28"/>
          <w:lang w:val="en-US" w:eastAsia="en-US"/>
        </w:rPr>
        <w:t>Nghị</w:t>
      </w:r>
      <w:proofErr w:type="spellEnd"/>
      <w:r w:rsidRPr="008C3A3C">
        <w:rPr>
          <w:bCs/>
          <w:iCs/>
          <w:sz w:val="28"/>
          <w:szCs w:val="28"/>
          <w:lang w:val="en-US" w:eastAsia="en-US"/>
        </w:rPr>
        <w:t xml:space="preserve"> </w:t>
      </w:r>
      <w:proofErr w:type="spellStart"/>
      <w:r w:rsidRPr="008C3A3C">
        <w:rPr>
          <w:bCs/>
          <w:iCs/>
          <w:sz w:val="28"/>
          <w:szCs w:val="28"/>
          <w:lang w:val="en-US" w:eastAsia="en-US"/>
        </w:rPr>
        <w:t>quyết</w:t>
      </w:r>
      <w:proofErr w:type="spellEnd"/>
      <w:r w:rsidRPr="008C3A3C">
        <w:rPr>
          <w:bCs/>
          <w:iCs/>
          <w:sz w:val="28"/>
          <w:szCs w:val="28"/>
          <w:lang w:val="en-US" w:eastAsia="en-US"/>
        </w:rPr>
        <w:t xml:space="preserve"> </w:t>
      </w:r>
      <w:proofErr w:type="spellStart"/>
      <w:r w:rsidRPr="008C3A3C">
        <w:rPr>
          <w:bCs/>
          <w:iCs/>
          <w:sz w:val="28"/>
          <w:szCs w:val="28"/>
          <w:lang w:val="en-US" w:eastAsia="en-US"/>
        </w:rPr>
        <w:t>của</w:t>
      </w:r>
      <w:proofErr w:type="spellEnd"/>
      <w:r w:rsidRPr="008C3A3C">
        <w:rPr>
          <w:bCs/>
          <w:iCs/>
          <w:sz w:val="28"/>
          <w:szCs w:val="28"/>
          <w:lang w:val="en-US" w:eastAsia="en-US"/>
        </w:rPr>
        <w:t xml:space="preserve"> </w:t>
      </w:r>
      <w:proofErr w:type="spellStart"/>
      <w:r w:rsidRPr="008C3A3C">
        <w:rPr>
          <w:bCs/>
          <w:iCs/>
          <w:sz w:val="28"/>
          <w:szCs w:val="28"/>
          <w:lang w:val="en-US" w:eastAsia="en-US"/>
        </w:rPr>
        <w:t>Đại</w:t>
      </w:r>
      <w:proofErr w:type="spellEnd"/>
      <w:r w:rsidRPr="008C3A3C">
        <w:rPr>
          <w:bCs/>
          <w:iCs/>
          <w:sz w:val="28"/>
          <w:szCs w:val="28"/>
          <w:lang w:val="en-US" w:eastAsia="en-US"/>
        </w:rPr>
        <w:t xml:space="preserve"> </w:t>
      </w:r>
      <w:proofErr w:type="spellStart"/>
      <w:r w:rsidRPr="008C3A3C">
        <w:rPr>
          <w:bCs/>
          <w:iCs/>
          <w:sz w:val="28"/>
          <w:szCs w:val="28"/>
          <w:lang w:val="en-US" w:eastAsia="en-US"/>
        </w:rPr>
        <w:t>hội</w:t>
      </w:r>
      <w:proofErr w:type="spellEnd"/>
      <w:r w:rsidRPr="008C3A3C">
        <w:rPr>
          <w:bCs/>
          <w:iCs/>
          <w:sz w:val="28"/>
          <w:szCs w:val="28"/>
          <w:lang w:val="en-US" w:eastAsia="en-US"/>
        </w:rPr>
        <w:t xml:space="preserve"> </w:t>
      </w:r>
      <w:proofErr w:type="spellStart"/>
      <w:r w:rsidRPr="008C3A3C">
        <w:rPr>
          <w:bCs/>
          <w:iCs/>
          <w:sz w:val="28"/>
          <w:szCs w:val="28"/>
          <w:lang w:val="en-US" w:eastAsia="en-US"/>
        </w:rPr>
        <w:t>đồng</w:t>
      </w:r>
      <w:proofErr w:type="spellEnd"/>
      <w:r w:rsidRPr="008C3A3C">
        <w:rPr>
          <w:bCs/>
          <w:iCs/>
          <w:sz w:val="28"/>
          <w:szCs w:val="28"/>
          <w:lang w:val="en-US" w:eastAsia="en-US"/>
        </w:rPr>
        <w:t xml:space="preserve"> </w:t>
      </w:r>
      <w:proofErr w:type="spellStart"/>
      <w:r w:rsidRPr="008C3A3C">
        <w:rPr>
          <w:bCs/>
          <w:iCs/>
          <w:sz w:val="28"/>
          <w:szCs w:val="28"/>
          <w:lang w:val="en-US" w:eastAsia="en-US"/>
        </w:rPr>
        <w:t>cổ</w:t>
      </w:r>
      <w:proofErr w:type="spellEnd"/>
      <w:r w:rsidRPr="008C3A3C">
        <w:rPr>
          <w:bCs/>
          <w:iCs/>
          <w:sz w:val="28"/>
          <w:szCs w:val="28"/>
          <w:lang w:val="en-US" w:eastAsia="en-US"/>
        </w:rPr>
        <w:t xml:space="preserve"> </w:t>
      </w:r>
      <w:proofErr w:type="spellStart"/>
      <w:r w:rsidRPr="008C3A3C">
        <w:rPr>
          <w:bCs/>
          <w:iCs/>
          <w:sz w:val="28"/>
          <w:szCs w:val="28"/>
          <w:lang w:val="en-US" w:eastAsia="en-US"/>
        </w:rPr>
        <w:t>đông</w:t>
      </w:r>
      <w:proofErr w:type="spellEnd"/>
      <w:r w:rsidRPr="008C3A3C">
        <w:rPr>
          <w:bCs/>
          <w:iCs/>
          <w:sz w:val="28"/>
          <w:szCs w:val="28"/>
          <w:lang w:val="en-US" w:eastAsia="en-US"/>
        </w:rPr>
        <w:t xml:space="preserve"> </w:t>
      </w:r>
      <w:proofErr w:type="spellStart"/>
      <w:r w:rsidRPr="008C3A3C">
        <w:rPr>
          <w:bCs/>
          <w:iCs/>
          <w:sz w:val="28"/>
          <w:szCs w:val="28"/>
          <w:lang w:val="en-US" w:eastAsia="en-US"/>
        </w:rPr>
        <w:t>số</w:t>
      </w:r>
      <w:proofErr w:type="spellEnd"/>
      <w:r w:rsidRPr="008C3A3C">
        <w:rPr>
          <w:bCs/>
          <w:iCs/>
          <w:sz w:val="28"/>
          <w:szCs w:val="28"/>
          <w:lang w:val="en-US" w:eastAsia="en-US"/>
        </w:rPr>
        <w:t xml:space="preserve"> </w:t>
      </w:r>
      <w:r w:rsidRPr="00EB7F0A">
        <w:rPr>
          <w:color w:val="0000FF"/>
          <w:sz w:val="28"/>
          <w:szCs w:val="28"/>
          <w:lang w:val="vi-VN"/>
        </w:rPr>
        <w:t xml:space="preserve">02/NQ-ĐHĐCĐ ngày </w:t>
      </w:r>
      <w:r w:rsidR="00013539" w:rsidRPr="00EB7F0A">
        <w:rPr>
          <w:color w:val="0000FF"/>
          <w:sz w:val="28"/>
          <w:szCs w:val="28"/>
          <w:lang w:val="vi-VN"/>
        </w:rPr>
        <w:t>02</w:t>
      </w:r>
      <w:r w:rsidRPr="00EB7F0A">
        <w:rPr>
          <w:color w:val="0000FF"/>
          <w:sz w:val="28"/>
          <w:szCs w:val="28"/>
          <w:lang w:val="vi-VN"/>
        </w:rPr>
        <w:t xml:space="preserve"> tháng 1</w:t>
      </w:r>
      <w:r w:rsidR="00013539" w:rsidRPr="00EB7F0A">
        <w:rPr>
          <w:color w:val="0000FF"/>
          <w:sz w:val="28"/>
          <w:szCs w:val="28"/>
          <w:lang w:val="vi-VN"/>
        </w:rPr>
        <w:t>2</w:t>
      </w:r>
      <w:r w:rsidRPr="00EB7F0A">
        <w:rPr>
          <w:color w:val="0000FF"/>
          <w:sz w:val="28"/>
          <w:szCs w:val="28"/>
          <w:lang w:val="vi-VN"/>
        </w:rPr>
        <w:t xml:space="preserve"> năm 2023.</w:t>
      </w:r>
    </w:p>
    <w:p w14:paraId="13705288" w14:textId="77777777" w:rsidR="001D6B53" w:rsidRPr="008C3A3C" w:rsidRDefault="001D6B53" w:rsidP="00350E0A">
      <w:pPr>
        <w:pStyle w:val="Heading1"/>
        <w:spacing w:line="259" w:lineRule="auto"/>
        <w:ind w:left="360"/>
        <w:rPr>
          <w:color w:val="0000FF"/>
          <w:sz w:val="28"/>
          <w:szCs w:val="28"/>
          <w:lang w:val="vi-VN"/>
        </w:rPr>
      </w:pPr>
      <w:bookmarkStart w:id="0" w:name="muc_1"/>
      <w:bookmarkStart w:id="1" w:name="_Toc63771438"/>
      <w:bookmarkStart w:id="2" w:name="_Toc149743752"/>
      <w:r w:rsidRPr="008C3A3C">
        <w:rPr>
          <w:color w:val="0000FF"/>
          <w:sz w:val="28"/>
          <w:szCs w:val="28"/>
          <w:lang w:val="vi-VN"/>
        </w:rPr>
        <w:t>ĐỊNH NGHĨA CÁC THUẬT NGỮ TRONG ĐIỀU LỆ</w:t>
      </w:r>
      <w:bookmarkStart w:id="3" w:name="_Toc387075337"/>
      <w:bookmarkStart w:id="4" w:name="_Toc387075363"/>
      <w:bookmarkStart w:id="5" w:name="_Toc387075364"/>
      <w:bookmarkStart w:id="6" w:name="_Toc387075365"/>
      <w:bookmarkStart w:id="7" w:name="_Toc387075366"/>
      <w:bookmarkStart w:id="8" w:name="_Toc387075367"/>
      <w:bookmarkStart w:id="9" w:name="_Toc387075368"/>
      <w:bookmarkStart w:id="10" w:name="_Toc387075369"/>
      <w:bookmarkStart w:id="11" w:name="_Toc387075370"/>
      <w:bookmarkStart w:id="12" w:name="_Toc387075371"/>
      <w:bookmarkStart w:id="13" w:name="_Toc387075372"/>
      <w:bookmarkStart w:id="14" w:name="_Toc387075373"/>
      <w:bookmarkStart w:id="15" w:name="_Toc387075374"/>
      <w:bookmarkStart w:id="16" w:name="_Toc387075375"/>
      <w:bookmarkStart w:id="17" w:name="_Toc38707537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71AD6F0" w14:textId="77777777" w:rsidR="001D6B53" w:rsidRPr="008C3A3C" w:rsidRDefault="001D6B53" w:rsidP="00350E0A">
      <w:pPr>
        <w:pStyle w:val="Heading2"/>
        <w:tabs>
          <w:tab w:val="left" w:pos="993"/>
        </w:tabs>
        <w:spacing w:line="259" w:lineRule="auto"/>
        <w:ind w:left="1080" w:hanging="1080"/>
        <w:rPr>
          <w:color w:val="0000FF"/>
          <w:sz w:val="28"/>
          <w:szCs w:val="28"/>
          <w:lang w:val="en-GB"/>
        </w:rPr>
      </w:pPr>
      <w:bookmarkStart w:id="18" w:name="dieu1"/>
      <w:bookmarkStart w:id="19" w:name="dieu_1_1"/>
      <w:bookmarkStart w:id="20" w:name="_Toc63771439"/>
      <w:bookmarkStart w:id="21" w:name="_Toc387075378"/>
      <w:bookmarkStart w:id="22" w:name="_Toc149743753"/>
      <w:bookmarkEnd w:id="17"/>
      <w:bookmarkEnd w:id="18"/>
      <w:proofErr w:type="spellStart"/>
      <w:r w:rsidRPr="008C3A3C">
        <w:rPr>
          <w:color w:val="0000FF"/>
          <w:sz w:val="28"/>
          <w:szCs w:val="28"/>
          <w:lang w:val="en-GB"/>
        </w:rPr>
        <w:t>Giải</w:t>
      </w:r>
      <w:proofErr w:type="spellEnd"/>
      <w:r w:rsidRPr="008C3A3C">
        <w:rPr>
          <w:color w:val="0000FF"/>
          <w:sz w:val="28"/>
          <w:szCs w:val="28"/>
          <w:lang w:val="en-GB"/>
        </w:rPr>
        <w:t xml:space="preserve"> </w:t>
      </w:r>
      <w:proofErr w:type="spellStart"/>
      <w:r w:rsidRPr="008C3A3C">
        <w:rPr>
          <w:color w:val="0000FF"/>
          <w:sz w:val="28"/>
          <w:szCs w:val="28"/>
          <w:lang w:val="en-GB"/>
        </w:rPr>
        <w:t>thích</w:t>
      </w:r>
      <w:proofErr w:type="spellEnd"/>
      <w:r w:rsidRPr="008C3A3C">
        <w:rPr>
          <w:color w:val="0000FF"/>
          <w:sz w:val="28"/>
          <w:szCs w:val="28"/>
          <w:lang w:val="en-GB"/>
        </w:rPr>
        <w:t xml:space="preserve"> </w:t>
      </w:r>
      <w:proofErr w:type="spellStart"/>
      <w:r w:rsidRPr="008C3A3C">
        <w:rPr>
          <w:color w:val="0000FF"/>
          <w:sz w:val="28"/>
          <w:szCs w:val="28"/>
          <w:lang w:val="en-GB"/>
        </w:rPr>
        <w:t>thuật</w:t>
      </w:r>
      <w:proofErr w:type="spellEnd"/>
      <w:r w:rsidRPr="008C3A3C">
        <w:rPr>
          <w:color w:val="0000FF"/>
          <w:sz w:val="28"/>
          <w:szCs w:val="28"/>
          <w:lang w:val="en-GB"/>
        </w:rPr>
        <w:t xml:space="preserve"> </w:t>
      </w:r>
      <w:proofErr w:type="spellStart"/>
      <w:r w:rsidRPr="008C3A3C">
        <w:rPr>
          <w:color w:val="0000FF"/>
          <w:sz w:val="28"/>
          <w:szCs w:val="28"/>
          <w:lang w:val="en-GB"/>
        </w:rPr>
        <w:t>ngữ</w:t>
      </w:r>
      <w:bookmarkEnd w:id="19"/>
      <w:bookmarkEnd w:id="20"/>
      <w:bookmarkEnd w:id="21"/>
      <w:bookmarkEnd w:id="22"/>
      <w:proofErr w:type="spellEnd"/>
    </w:p>
    <w:p w14:paraId="3BB4A37C" w14:textId="4A5623C2" w:rsidR="001D6B53" w:rsidRPr="008C3A3C" w:rsidRDefault="001D6B53" w:rsidP="00350E0A">
      <w:pPr>
        <w:spacing w:before="120" w:after="120" w:line="259" w:lineRule="auto"/>
        <w:jc w:val="both"/>
        <w:rPr>
          <w:sz w:val="28"/>
          <w:szCs w:val="28"/>
        </w:rPr>
      </w:pPr>
      <w:r w:rsidRPr="008C3A3C">
        <w:rPr>
          <w:sz w:val="28"/>
          <w:szCs w:val="28"/>
          <w:lang w:val="vi-VN"/>
        </w:rPr>
        <w:t>1. Trong Điều lệ này, những thuật ngữ dưới đây được hiểu như sau:</w:t>
      </w:r>
    </w:p>
    <w:p w14:paraId="1BF08DE9" w14:textId="0AAD8A01" w:rsidR="00D47507" w:rsidRPr="008C3A3C" w:rsidRDefault="00D47507" w:rsidP="00350E0A">
      <w:pPr>
        <w:pStyle w:val="ListParagraph"/>
        <w:numPr>
          <w:ilvl w:val="1"/>
          <w:numId w:val="4"/>
        </w:numPr>
        <w:spacing w:line="259" w:lineRule="auto"/>
        <w:ind w:left="360"/>
        <w:contextualSpacing w:val="0"/>
        <w:jc w:val="both"/>
        <w:rPr>
          <w:sz w:val="28"/>
          <w:szCs w:val="28"/>
        </w:rPr>
      </w:pPr>
      <w:proofErr w:type="spellStart"/>
      <w:r w:rsidRPr="008C3A3C">
        <w:rPr>
          <w:i/>
          <w:iCs/>
          <w:sz w:val="28"/>
          <w:szCs w:val="28"/>
          <w:lang w:val="en-GB"/>
        </w:rPr>
        <w:t>Cô</w:t>
      </w:r>
      <w:proofErr w:type="spellEnd"/>
      <w:r w:rsidRPr="008C3A3C">
        <w:rPr>
          <w:i/>
          <w:iCs/>
          <w:sz w:val="28"/>
          <w:szCs w:val="28"/>
          <w:lang w:val="vi-VN"/>
        </w:rPr>
        <w:t xml:space="preserve">ng ty </w:t>
      </w:r>
      <w:r w:rsidRPr="008C3A3C">
        <w:rPr>
          <w:iCs/>
          <w:sz w:val="28"/>
          <w:szCs w:val="28"/>
          <w:lang w:val="vi-VN"/>
        </w:rPr>
        <w:t>là C</w:t>
      </w:r>
      <w:r w:rsidRPr="008C3A3C">
        <w:rPr>
          <w:iCs/>
          <w:sz w:val="28"/>
          <w:szCs w:val="28"/>
          <w:lang w:val="en-GB"/>
        </w:rPr>
        <w:t>ô</w:t>
      </w:r>
      <w:r w:rsidRPr="008C3A3C">
        <w:rPr>
          <w:iCs/>
          <w:sz w:val="28"/>
          <w:szCs w:val="28"/>
          <w:lang w:val="vi-VN"/>
        </w:rPr>
        <w:t xml:space="preserve">ng ty </w:t>
      </w:r>
      <w:r w:rsidR="00013539" w:rsidRPr="008C3A3C">
        <w:rPr>
          <w:iCs/>
          <w:sz w:val="28"/>
          <w:szCs w:val="28"/>
          <w:lang w:val="en-US"/>
        </w:rPr>
        <w:t>c</w:t>
      </w:r>
      <w:r w:rsidRPr="008C3A3C">
        <w:rPr>
          <w:iCs/>
          <w:sz w:val="28"/>
          <w:szCs w:val="28"/>
          <w:lang w:val="en-GB"/>
        </w:rPr>
        <w:t xml:space="preserve">ổ </w:t>
      </w:r>
      <w:proofErr w:type="spellStart"/>
      <w:r w:rsidRPr="008C3A3C">
        <w:rPr>
          <w:iCs/>
          <w:sz w:val="28"/>
          <w:szCs w:val="28"/>
          <w:lang w:val="en-GB"/>
        </w:rPr>
        <w:t>phần</w:t>
      </w:r>
      <w:proofErr w:type="spellEnd"/>
      <w:r w:rsidRPr="008C3A3C">
        <w:rPr>
          <w:iCs/>
          <w:sz w:val="28"/>
          <w:szCs w:val="28"/>
          <w:lang w:val="en-GB"/>
        </w:rPr>
        <w:t xml:space="preserve"> </w:t>
      </w:r>
      <w:proofErr w:type="spellStart"/>
      <w:r w:rsidR="00013539" w:rsidRPr="008C3A3C">
        <w:rPr>
          <w:iCs/>
          <w:sz w:val="28"/>
          <w:szCs w:val="28"/>
          <w:lang w:val="en-GB"/>
        </w:rPr>
        <w:t>C</w:t>
      </w:r>
      <w:r w:rsidRPr="008C3A3C">
        <w:rPr>
          <w:iCs/>
          <w:sz w:val="28"/>
          <w:szCs w:val="28"/>
          <w:lang w:val="en-GB"/>
        </w:rPr>
        <w:t>ấp</w:t>
      </w:r>
      <w:proofErr w:type="spellEnd"/>
      <w:r w:rsidRPr="008C3A3C">
        <w:rPr>
          <w:iCs/>
          <w:sz w:val="28"/>
          <w:szCs w:val="28"/>
          <w:lang w:val="en-GB"/>
        </w:rPr>
        <w:t xml:space="preserve"> </w:t>
      </w:r>
      <w:proofErr w:type="spellStart"/>
      <w:r w:rsidRPr="008C3A3C">
        <w:rPr>
          <w:iCs/>
          <w:sz w:val="28"/>
          <w:szCs w:val="28"/>
          <w:lang w:val="en-GB"/>
        </w:rPr>
        <w:t>nước</w:t>
      </w:r>
      <w:proofErr w:type="spellEnd"/>
      <w:r w:rsidRPr="008C3A3C">
        <w:rPr>
          <w:iCs/>
          <w:sz w:val="28"/>
          <w:szCs w:val="28"/>
          <w:lang w:val="en-GB"/>
        </w:rPr>
        <w:t xml:space="preserve"> </w:t>
      </w:r>
      <w:r w:rsidR="00A86E9C" w:rsidRPr="008C3A3C">
        <w:rPr>
          <w:iCs/>
          <w:sz w:val="28"/>
          <w:szCs w:val="28"/>
          <w:lang w:val="en-GB"/>
        </w:rPr>
        <w:t>Kon Tum</w:t>
      </w:r>
      <w:r w:rsidRPr="008C3A3C">
        <w:rPr>
          <w:sz w:val="28"/>
          <w:szCs w:val="28"/>
          <w:lang w:val="vi-VN"/>
        </w:rPr>
        <w:t>;</w:t>
      </w:r>
    </w:p>
    <w:p w14:paraId="7680F085" w14:textId="77777777" w:rsidR="00D47507" w:rsidRPr="008C3A3C" w:rsidRDefault="00D47507" w:rsidP="00350E0A">
      <w:pPr>
        <w:pStyle w:val="ListParagraph"/>
        <w:numPr>
          <w:ilvl w:val="1"/>
          <w:numId w:val="4"/>
        </w:numPr>
        <w:spacing w:line="259" w:lineRule="auto"/>
        <w:ind w:left="360"/>
        <w:contextualSpacing w:val="0"/>
        <w:jc w:val="both"/>
        <w:rPr>
          <w:sz w:val="28"/>
          <w:szCs w:val="28"/>
        </w:rPr>
      </w:pPr>
      <w:r w:rsidRPr="008C3A3C">
        <w:rPr>
          <w:i/>
          <w:iCs/>
          <w:sz w:val="28"/>
          <w:szCs w:val="28"/>
          <w:lang w:val="vi-VN"/>
        </w:rPr>
        <w:t>Cổ đông</w:t>
      </w:r>
      <w:r w:rsidRPr="008C3A3C">
        <w:rPr>
          <w:sz w:val="28"/>
          <w:szCs w:val="28"/>
          <w:lang w:val="vi-VN"/>
        </w:rPr>
        <w:t xml:space="preserve"> là cá nhân, tổ chức sở hữu ít nhất một cổ phần của công ty cổ phần;</w:t>
      </w:r>
    </w:p>
    <w:p w14:paraId="4B980617" w14:textId="77777777" w:rsidR="00D47507" w:rsidRPr="008C3A3C" w:rsidRDefault="00D47507" w:rsidP="00350E0A">
      <w:pPr>
        <w:pStyle w:val="ListParagraph"/>
        <w:numPr>
          <w:ilvl w:val="1"/>
          <w:numId w:val="4"/>
        </w:numPr>
        <w:spacing w:line="259" w:lineRule="auto"/>
        <w:ind w:left="360"/>
        <w:contextualSpacing w:val="0"/>
        <w:jc w:val="both"/>
        <w:rPr>
          <w:sz w:val="28"/>
          <w:szCs w:val="28"/>
        </w:rPr>
      </w:pPr>
      <w:r w:rsidRPr="008C3A3C">
        <w:rPr>
          <w:i/>
          <w:iCs/>
          <w:sz w:val="28"/>
          <w:szCs w:val="28"/>
          <w:lang w:val="vi-VN"/>
        </w:rPr>
        <w:t>Cổ đông lớn</w:t>
      </w:r>
      <w:r w:rsidRPr="008C3A3C">
        <w:rPr>
          <w:sz w:val="28"/>
          <w:szCs w:val="28"/>
          <w:lang w:val="vi-VN"/>
        </w:rPr>
        <w:t xml:space="preserve"> là cổ đông được quy định tại </w:t>
      </w:r>
      <w:bookmarkStart w:id="23" w:name="dc_2"/>
      <w:r w:rsidRPr="008C3A3C">
        <w:rPr>
          <w:sz w:val="28"/>
          <w:szCs w:val="28"/>
          <w:lang w:val="vi-VN"/>
        </w:rPr>
        <w:t>khoản 18 Điều 4 Luật Chứng khoán</w:t>
      </w:r>
      <w:bookmarkEnd w:id="23"/>
      <w:r w:rsidRPr="008C3A3C">
        <w:rPr>
          <w:sz w:val="28"/>
          <w:szCs w:val="28"/>
          <w:lang w:val="vi-VN"/>
        </w:rPr>
        <w:t>;</w:t>
      </w:r>
    </w:p>
    <w:p w14:paraId="222E903A" w14:textId="77777777" w:rsidR="00D47507" w:rsidRPr="008C3A3C" w:rsidRDefault="00D47507" w:rsidP="00350E0A">
      <w:pPr>
        <w:pStyle w:val="ListParagraph"/>
        <w:numPr>
          <w:ilvl w:val="1"/>
          <w:numId w:val="4"/>
        </w:numPr>
        <w:spacing w:line="259" w:lineRule="auto"/>
        <w:ind w:left="360"/>
        <w:contextualSpacing w:val="0"/>
        <w:jc w:val="both"/>
        <w:rPr>
          <w:sz w:val="28"/>
          <w:szCs w:val="28"/>
        </w:rPr>
      </w:pPr>
      <w:r w:rsidRPr="008C3A3C">
        <w:rPr>
          <w:i/>
          <w:iCs/>
          <w:sz w:val="28"/>
          <w:szCs w:val="28"/>
          <w:lang w:val="vi-VN"/>
        </w:rPr>
        <w:t>Luật Doanh nghiệp</w:t>
      </w:r>
      <w:r w:rsidRPr="008C3A3C">
        <w:rPr>
          <w:sz w:val="28"/>
          <w:szCs w:val="28"/>
          <w:lang w:val="vi-VN"/>
        </w:rPr>
        <w:t xml:space="preserve"> là Luật Doanh nghiệp số 59/2020/QH14 được Quốc hội nước Cộng hòa Xã hội Chủ nghĩa Việt Nam thông qua ngày 17 tháng 6 năm 2020;</w:t>
      </w:r>
    </w:p>
    <w:p w14:paraId="6F5FBBD0" w14:textId="77777777" w:rsidR="00D47507" w:rsidRPr="008C3A3C" w:rsidRDefault="00D47507" w:rsidP="00350E0A">
      <w:pPr>
        <w:pStyle w:val="ListParagraph"/>
        <w:numPr>
          <w:ilvl w:val="1"/>
          <w:numId w:val="4"/>
        </w:numPr>
        <w:spacing w:line="259" w:lineRule="auto"/>
        <w:ind w:left="360"/>
        <w:contextualSpacing w:val="0"/>
        <w:jc w:val="both"/>
        <w:rPr>
          <w:sz w:val="28"/>
          <w:szCs w:val="28"/>
        </w:rPr>
      </w:pPr>
      <w:r w:rsidRPr="008C3A3C">
        <w:rPr>
          <w:i/>
          <w:iCs/>
          <w:sz w:val="28"/>
          <w:szCs w:val="28"/>
          <w:lang w:val="vi-VN"/>
        </w:rPr>
        <w:t>Luật Chứng khoán</w:t>
      </w:r>
      <w:r w:rsidRPr="008C3A3C">
        <w:rPr>
          <w:sz w:val="28"/>
          <w:szCs w:val="28"/>
          <w:lang w:val="vi-VN"/>
        </w:rPr>
        <w:t xml:space="preserve"> là Luật Chứng khoán số 54/2019/QH14 được Quốc hội nước Cộng hòa Xã hội Chủ nghĩa Việt Nam thông qua ngày 26 tháng 11 năm 2019;</w:t>
      </w:r>
    </w:p>
    <w:p w14:paraId="46B503FD" w14:textId="77777777" w:rsidR="00D47507" w:rsidRPr="008C3A3C" w:rsidRDefault="00D47507" w:rsidP="00350E0A">
      <w:pPr>
        <w:pStyle w:val="ListParagraph"/>
        <w:numPr>
          <w:ilvl w:val="1"/>
          <w:numId w:val="4"/>
        </w:numPr>
        <w:spacing w:line="259" w:lineRule="auto"/>
        <w:ind w:left="360"/>
        <w:contextualSpacing w:val="0"/>
        <w:jc w:val="both"/>
        <w:rPr>
          <w:sz w:val="28"/>
          <w:szCs w:val="28"/>
        </w:rPr>
      </w:pPr>
      <w:r w:rsidRPr="008C3A3C">
        <w:rPr>
          <w:i/>
          <w:iCs/>
          <w:sz w:val="28"/>
          <w:szCs w:val="28"/>
          <w:lang w:val="vi-VN"/>
        </w:rPr>
        <w:t>Ngày thành lập</w:t>
      </w:r>
      <w:r w:rsidRPr="008C3A3C">
        <w:rPr>
          <w:sz w:val="28"/>
          <w:szCs w:val="28"/>
          <w:lang w:val="vi-VN"/>
        </w:rPr>
        <w:t xml:space="preserve"> là ngày Công ty được cấp Giấy chứng nhận đăng ký doanh nghiệp (Giấy chứng nhận đăng ký kinh doanh và các giấy tờ có giá trị tương đương) lần đầu;</w:t>
      </w:r>
    </w:p>
    <w:p w14:paraId="2966CA44" w14:textId="77777777" w:rsidR="00D47507" w:rsidRPr="008C3A3C" w:rsidRDefault="00D47507" w:rsidP="00350E0A">
      <w:pPr>
        <w:pStyle w:val="ListParagraph"/>
        <w:numPr>
          <w:ilvl w:val="1"/>
          <w:numId w:val="4"/>
        </w:numPr>
        <w:spacing w:line="259" w:lineRule="auto"/>
        <w:ind w:left="360"/>
        <w:contextualSpacing w:val="0"/>
        <w:jc w:val="both"/>
        <w:rPr>
          <w:sz w:val="28"/>
          <w:szCs w:val="28"/>
        </w:rPr>
      </w:pPr>
      <w:r w:rsidRPr="008C3A3C">
        <w:rPr>
          <w:i/>
          <w:iCs/>
          <w:sz w:val="28"/>
          <w:szCs w:val="28"/>
          <w:lang w:val="vi-VN"/>
        </w:rPr>
        <w:t>Người có liên quan</w:t>
      </w:r>
      <w:r w:rsidRPr="008C3A3C">
        <w:rPr>
          <w:sz w:val="28"/>
          <w:szCs w:val="28"/>
          <w:lang w:val="vi-VN"/>
        </w:rPr>
        <w:t xml:space="preserve"> là cá nhân, tổ chức</w:t>
      </w:r>
      <w:r w:rsidRPr="008C3A3C">
        <w:rPr>
          <w:sz w:val="28"/>
          <w:szCs w:val="28"/>
          <w:lang w:val="en-GB"/>
        </w:rPr>
        <w:t xml:space="preserve"> </w:t>
      </w:r>
      <w:proofErr w:type="spellStart"/>
      <w:r w:rsidRPr="008C3A3C">
        <w:rPr>
          <w:sz w:val="28"/>
          <w:szCs w:val="28"/>
          <w:lang w:val="en-GB"/>
        </w:rPr>
        <w:t>có</w:t>
      </w:r>
      <w:proofErr w:type="spellEnd"/>
      <w:r w:rsidRPr="008C3A3C">
        <w:rPr>
          <w:sz w:val="28"/>
          <w:szCs w:val="28"/>
          <w:lang w:val="en-GB"/>
        </w:rPr>
        <w:t xml:space="preserve"> </w:t>
      </w:r>
      <w:proofErr w:type="spellStart"/>
      <w:r w:rsidRPr="008C3A3C">
        <w:rPr>
          <w:sz w:val="28"/>
          <w:szCs w:val="28"/>
          <w:lang w:val="en-GB"/>
        </w:rPr>
        <w:t>quan</w:t>
      </w:r>
      <w:proofErr w:type="spellEnd"/>
      <w:r w:rsidRPr="008C3A3C">
        <w:rPr>
          <w:sz w:val="28"/>
          <w:szCs w:val="28"/>
          <w:lang w:val="en-GB"/>
        </w:rPr>
        <w:t xml:space="preserve"> </w:t>
      </w:r>
      <w:proofErr w:type="spellStart"/>
      <w:r w:rsidRPr="008C3A3C">
        <w:rPr>
          <w:sz w:val="28"/>
          <w:szCs w:val="28"/>
          <w:lang w:val="en-GB"/>
        </w:rPr>
        <w:t>hệ</w:t>
      </w:r>
      <w:proofErr w:type="spellEnd"/>
      <w:r w:rsidRPr="008C3A3C">
        <w:rPr>
          <w:sz w:val="28"/>
          <w:szCs w:val="28"/>
          <w:lang w:val="en-GB"/>
        </w:rPr>
        <w:t xml:space="preserve"> </w:t>
      </w:r>
      <w:proofErr w:type="spellStart"/>
      <w:r w:rsidRPr="008C3A3C">
        <w:rPr>
          <w:sz w:val="28"/>
          <w:szCs w:val="28"/>
          <w:lang w:val="en-GB"/>
        </w:rPr>
        <w:t>trực</w:t>
      </w:r>
      <w:proofErr w:type="spellEnd"/>
      <w:r w:rsidRPr="008C3A3C">
        <w:rPr>
          <w:sz w:val="28"/>
          <w:szCs w:val="28"/>
          <w:lang w:val="en-GB"/>
        </w:rPr>
        <w:t xml:space="preserve"> </w:t>
      </w:r>
      <w:proofErr w:type="spellStart"/>
      <w:r w:rsidRPr="008C3A3C">
        <w:rPr>
          <w:sz w:val="28"/>
          <w:szCs w:val="28"/>
          <w:lang w:val="en-GB"/>
        </w:rPr>
        <w:t>tiếp</w:t>
      </w:r>
      <w:proofErr w:type="spellEnd"/>
      <w:r w:rsidRPr="008C3A3C">
        <w:rPr>
          <w:sz w:val="28"/>
          <w:szCs w:val="28"/>
          <w:lang w:val="en-GB"/>
        </w:rPr>
        <w:t xml:space="preserve"> </w:t>
      </w:r>
      <w:proofErr w:type="spellStart"/>
      <w:r w:rsidRPr="008C3A3C">
        <w:rPr>
          <w:sz w:val="28"/>
          <w:szCs w:val="28"/>
          <w:lang w:val="en-GB"/>
        </w:rPr>
        <w:t>hoặc</w:t>
      </w:r>
      <w:proofErr w:type="spellEnd"/>
      <w:r w:rsidRPr="008C3A3C">
        <w:rPr>
          <w:sz w:val="28"/>
          <w:szCs w:val="28"/>
          <w:lang w:val="en-GB"/>
        </w:rPr>
        <w:t xml:space="preserve"> </w:t>
      </w:r>
      <w:proofErr w:type="spellStart"/>
      <w:r w:rsidRPr="008C3A3C">
        <w:rPr>
          <w:sz w:val="28"/>
          <w:szCs w:val="28"/>
          <w:lang w:val="en-GB"/>
        </w:rPr>
        <w:t>gián</w:t>
      </w:r>
      <w:proofErr w:type="spellEnd"/>
      <w:r w:rsidRPr="008C3A3C">
        <w:rPr>
          <w:sz w:val="28"/>
          <w:szCs w:val="28"/>
          <w:lang w:val="en-GB"/>
        </w:rPr>
        <w:t xml:space="preserve"> </w:t>
      </w:r>
      <w:proofErr w:type="spellStart"/>
      <w:r w:rsidRPr="008C3A3C">
        <w:rPr>
          <w:sz w:val="28"/>
          <w:szCs w:val="28"/>
          <w:lang w:val="en-GB"/>
        </w:rPr>
        <w:t>tiếp</w:t>
      </w:r>
      <w:proofErr w:type="spellEnd"/>
      <w:r w:rsidRPr="008C3A3C">
        <w:rPr>
          <w:sz w:val="28"/>
          <w:szCs w:val="28"/>
          <w:lang w:val="vi-VN"/>
        </w:rPr>
        <w:t xml:space="preserve"> được quy định tại </w:t>
      </w:r>
      <w:bookmarkStart w:id="24" w:name="dc_1"/>
      <w:r w:rsidRPr="008C3A3C">
        <w:rPr>
          <w:sz w:val="28"/>
          <w:szCs w:val="28"/>
          <w:lang w:val="vi-VN"/>
        </w:rPr>
        <w:t>khoản</w:t>
      </w:r>
      <w:r w:rsidRPr="008C3A3C">
        <w:rPr>
          <w:sz w:val="28"/>
          <w:szCs w:val="28"/>
          <w:lang w:val="en-GB"/>
        </w:rPr>
        <w:t xml:space="preserve"> 23 </w:t>
      </w:r>
      <w:proofErr w:type="spellStart"/>
      <w:r w:rsidRPr="008C3A3C">
        <w:rPr>
          <w:sz w:val="28"/>
          <w:szCs w:val="28"/>
          <w:lang w:val="en-GB"/>
        </w:rPr>
        <w:t>Điều</w:t>
      </w:r>
      <w:proofErr w:type="spellEnd"/>
      <w:r w:rsidRPr="008C3A3C">
        <w:rPr>
          <w:sz w:val="28"/>
          <w:szCs w:val="28"/>
          <w:lang w:val="en-GB"/>
        </w:rPr>
        <w:t xml:space="preserve"> 4 </w:t>
      </w:r>
      <w:proofErr w:type="spellStart"/>
      <w:r w:rsidRPr="008C3A3C">
        <w:rPr>
          <w:sz w:val="28"/>
          <w:szCs w:val="28"/>
          <w:lang w:val="en-GB"/>
        </w:rPr>
        <w:t>Luật</w:t>
      </w:r>
      <w:proofErr w:type="spellEnd"/>
      <w:r w:rsidRPr="008C3A3C">
        <w:rPr>
          <w:sz w:val="28"/>
          <w:szCs w:val="28"/>
          <w:lang w:val="en-GB"/>
        </w:rPr>
        <w:t xml:space="preserve"> Doanh </w:t>
      </w:r>
      <w:proofErr w:type="spellStart"/>
      <w:r w:rsidRPr="008C3A3C">
        <w:rPr>
          <w:sz w:val="28"/>
          <w:szCs w:val="28"/>
          <w:lang w:val="en-GB"/>
        </w:rPr>
        <w:t>Nghiệp</w:t>
      </w:r>
      <w:proofErr w:type="spellEnd"/>
      <w:r w:rsidRPr="008C3A3C">
        <w:rPr>
          <w:sz w:val="28"/>
          <w:szCs w:val="28"/>
          <w:lang w:val="en-GB"/>
        </w:rPr>
        <w:t xml:space="preserve">, </w:t>
      </w:r>
      <w:proofErr w:type="spellStart"/>
      <w:r w:rsidRPr="008C3A3C">
        <w:rPr>
          <w:sz w:val="28"/>
          <w:szCs w:val="28"/>
          <w:lang w:val="en-GB"/>
        </w:rPr>
        <w:t>khoản</w:t>
      </w:r>
      <w:proofErr w:type="spellEnd"/>
      <w:r w:rsidRPr="008C3A3C">
        <w:rPr>
          <w:sz w:val="28"/>
          <w:szCs w:val="28"/>
          <w:lang w:val="vi-VN"/>
        </w:rPr>
        <w:t xml:space="preserve"> 46 Điều 4 Luật Chứng khoán</w:t>
      </w:r>
      <w:bookmarkEnd w:id="24"/>
      <w:r w:rsidRPr="008C3A3C">
        <w:rPr>
          <w:sz w:val="28"/>
          <w:szCs w:val="28"/>
          <w:lang w:val="vi-VN"/>
        </w:rPr>
        <w:t>;</w:t>
      </w:r>
    </w:p>
    <w:p w14:paraId="676A65DF" w14:textId="77777777" w:rsidR="00D47507" w:rsidRPr="008C3A3C" w:rsidRDefault="00D47507" w:rsidP="00350E0A">
      <w:pPr>
        <w:pStyle w:val="ListParagraph"/>
        <w:numPr>
          <w:ilvl w:val="1"/>
          <w:numId w:val="4"/>
        </w:numPr>
        <w:spacing w:line="259" w:lineRule="auto"/>
        <w:ind w:left="360"/>
        <w:contextualSpacing w:val="0"/>
        <w:jc w:val="both"/>
        <w:rPr>
          <w:sz w:val="28"/>
          <w:szCs w:val="28"/>
        </w:rPr>
      </w:pPr>
      <w:proofErr w:type="spellStart"/>
      <w:r w:rsidRPr="008C3A3C">
        <w:rPr>
          <w:i/>
          <w:sz w:val="28"/>
          <w:szCs w:val="28"/>
        </w:rPr>
        <w:t>Người</w:t>
      </w:r>
      <w:proofErr w:type="spellEnd"/>
      <w:r w:rsidRPr="008C3A3C">
        <w:rPr>
          <w:i/>
          <w:sz w:val="28"/>
          <w:szCs w:val="28"/>
        </w:rPr>
        <w:t xml:space="preserve"> </w:t>
      </w:r>
      <w:proofErr w:type="spellStart"/>
      <w:r w:rsidRPr="008C3A3C">
        <w:rPr>
          <w:i/>
          <w:sz w:val="28"/>
          <w:szCs w:val="28"/>
        </w:rPr>
        <w:t>có</w:t>
      </w:r>
      <w:proofErr w:type="spellEnd"/>
      <w:r w:rsidRPr="008C3A3C">
        <w:rPr>
          <w:i/>
          <w:sz w:val="28"/>
          <w:szCs w:val="28"/>
        </w:rPr>
        <w:t xml:space="preserve"> </w:t>
      </w:r>
      <w:proofErr w:type="spellStart"/>
      <w:r w:rsidRPr="008C3A3C">
        <w:rPr>
          <w:i/>
          <w:sz w:val="28"/>
          <w:szCs w:val="28"/>
        </w:rPr>
        <w:t>quan</w:t>
      </w:r>
      <w:proofErr w:type="spellEnd"/>
      <w:r w:rsidRPr="008C3A3C">
        <w:rPr>
          <w:i/>
          <w:sz w:val="28"/>
          <w:szCs w:val="28"/>
        </w:rPr>
        <w:t xml:space="preserve"> </w:t>
      </w:r>
      <w:proofErr w:type="spellStart"/>
      <w:r w:rsidRPr="008C3A3C">
        <w:rPr>
          <w:i/>
          <w:sz w:val="28"/>
          <w:szCs w:val="28"/>
        </w:rPr>
        <w:t>hệ</w:t>
      </w:r>
      <w:proofErr w:type="spellEnd"/>
      <w:r w:rsidRPr="008C3A3C">
        <w:rPr>
          <w:i/>
          <w:sz w:val="28"/>
          <w:szCs w:val="28"/>
        </w:rPr>
        <w:t xml:space="preserve"> </w:t>
      </w:r>
      <w:proofErr w:type="spellStart"/>
      <w:r w:rsidRPr="008C3A3C">
        <w:rPr>
          <w:i/>
          <w:sz w:val="28"/>
          <w:szCs w:val="28"/>
        </w:rPr>
        <w:t>gia</w:t>
      </w:r>
      <w:proofErr w:type="spellEnd"/>
      <w:r w:rsidRPr="008C3A3C">
        <w:rPr>
          <w:i/>
          <w:sz w:val="28"/>
          <w:szCs w:val="28"/>
        </w:rPr>
        <w:t xml:space="preserve"> </w:t>
      </w:r>
      <w:proofErr w:type="spellStart"/>
      <w:r w:rsidRPr="008C3A3C">
        <w:rPr>
          <w:i/>
          <w:sz w:val="28"/>
          <w:szCs w:val="28"/>
        </w:rPr>
        <w:t>đình</w:t>
      </w:r>
      <w:proofErr w:type="spellEnd"/>
      <w:r w:rsidRPr="008C3A3C">
        <w:rPr>
          <w:sz w:val="28"/>
          <w:szCs w:val="28"/>
        </w:rPr>
        <w:t xml:space="preserve"> bao </w:t>
      </w:r>
      <w:proofErr w:type="spellStart"/>
      <w:r w:rsidRPr="008C3A3C">
        <w:rPr>
          <w:sz w:val="28"/>
          <w:szCs w:val="28"/>
        </w:rPr>
        <w:t>gồm</w:t>
      </w:r>
      <w:proofErr w:type="spellEnd"/>
      <w:r w:rsidRPr="008C3A3C">
        <w:rPr>
          <w:sz w:val="28"/>
          <w:szCs w:val="28"/>
        </w:rPr>
        <w:t xml:space="preserve">: </w:t>
      </w:r>
      <w:proofErr w:type="spellStart"/>
      <w:r w:rsidRPr="008C3A3C">
        <w:rPr>
          <w:sz w:val="28"/>
          <w:szCs w:val="28"/>
        </w:rPr>
        <w:t>vợ</w:t>
      </w:r>
      <w:proofErr w:type="spellEnd"/>
      <w:r w:rsidRPr="008C3A3C">
        <w:rPr>
          <w:sz w:val="28"/>
          <w:szCs w:val="28"/>
        </w:rPr>
        <w:t xml:space="preserve">, </w:t>
      </w:r>
      <w:proofErr w:type="spellStart"/>
      <w:r w:rsidRPr="008C3A3C">
        <w:rPr>
          <w:sz w:val="28"/>
          <w:szCs w:val="28"/>
        </w:rPr>
        <w:t>chồng</w:t>
      </w:r>
      <w:proofErr w:type="spellEnd"/>
      <w:r w:rsidRPr="008C3A3C">
        <w:rPr>
          <w:sz w:val="28"/>
          <w:szCs w:val="28"/>
        </w:rPr>
        <w:t xml:space="preserve">, </w:t>
      </w:r>
      <w:proofErr w:type="spellStart"/>
      <w:r w:rsidRPr="008C3A3C">
        <w:rPr>
          <w:sz w:val="28"/>
          <w:szCs w:val="28"/>
        </w:rPr>
        <w:t>bố</w:t>
      </w:r>
      <w:proofErr w:type="spellEnd"/>
      <w:r w:rsidRPr="008C3A3C">
        <w:rPr>
          <w:sz w:val="28"/>
          <w:szCs w:val="28"/>
        </w:rPr>
        <w:t xml:space="preserve"> </w:t>
      </w:r>
      <w:proofErr w:type="spellStart"/>
      <w:r w:rsidRPr="008C3A3C">
        <w:rPr>
          <w:sz w:val="28"/>
          <w:szCs w:val="28"/>
        </w:rPr>
        <w:t>đẻ</w:t>
      </w:r>
      <w:proofErr w:type="spellEnd"/>
      <w:r w:rsidRPr="008C3A3C">
        <w:rPr>
          <w:sz w:val="28"/>
          <w:szCs w:val="28"/>
        </w:rPr>
        <w:t xml:space="preserve">, </w:t>
      </w:r>
      <w:proofErr w:type="spellStart"/>
      <w:r w:rsidRPr="008C3A3C">
        <w:rPr>
          <w:sz w:val="28"/>
          <w:szCs w:val="28"/>
        </w:rPr>
        <w:t>mẹ</w:t>
      </w:r>
      <w:proofErr w:type="spellEnd"/>
      <w:r w:rsidRPr="008C3A3C">
        <w:rPr>
          <w:sz w:val="28"/>
          <w:szCs w:val="28"/>
        </w:rPr>
        <w:t xml:space="preserve"> </w:t>
      </w:r>
      <w:proofErr w:type="spellStart"/>
      <w:r w:rsidRPr="008C3A3C">
        <w:rPr>
          <w:sz w:val="28"/>
          <w:szCs w:val="28"/>
        </w:rPr>
        <w:t>đẻ</w:t>
      </w:r>
      <w:proofErr w:type="spellEnd"/>
      <w:r w:rsidRPr="008C3A3C">
        <w:rPr>
          <w:sz w:val="28"/>
          <w:szCs w:val="28"/>
        </w:rPr>
        <w:t xml:space="preserve">, </w:t>
      </w:r>
      <w:proofErr w:type="spellStart"/>
      <w:r w:rsidRPr="008C3A3C">
        <w:rPr>
          <w:sz w:val="28"/>
          <w:szCs w:val="28"/>
        </w:rPr>
        <w:t>bố</w:t>
      </w:r>
      <w:proofErr w:type="spellEnd"/>
      <w:r w:rsidRPr="008C3A3C">
        <w:rPr>
          <w:sz w:val="28"/>
          <w:szCs w:val="28"/>
        </w:rPr>
        <w:t xml:space="preserve"> </w:t>
      </w:r>
      <w:proofErr w:type="spellStart"/>
      <w:r w:rsidRPr="008C3A3C">
        <w:rPr>
          <w:sz w:val="28"/>
          <w:szCs w:val="28"/>
        </w:rPr>
        <w:t>nuôi</w:t>
      </w:r>
      <w:proofErr w:type="spellEnd"/>
      <w:r w:rsidRPr="008C3A3C">
        <w:rPr>
          <w:sz w:val="28"/>
          <w:szCs w:val="28"/>
        </w:rPr>
        <w:t xml:space="preserve">, </w:t>
      </w:r>
      <w:proofErr w:type="spellStart"/>
      <w:r w:rsidRPr="008C3A3C">
        <w:rPr>
          <w:sz w:val="28"/>
          <w:szCs w:val="28"/>
        </w:rPr>
        <w:t>mẹ</w:t>
      </w:r>
      <w:proofErr w:type="spellEnd"/>
      <w:r w:rsidRPr="008C3A3C">
        <w:rPr>
          <w:sz w:val="28"/>
          <w:szCs w:val="28"/>
        </w:rPr>
        <w:t xml:space="preserve"> </w:t>
      </w:r>
      <w:proofErr w:type="spellStart"/>
      <w:r w:rsidRPr="008C3A3C">
        <w:rPr>
          <w:sz w:val="28"/>
          <w:szCs w:val="28"/>
        </w:rPr>
        <w:t>nuôi</w:t>
      </w:r>
      <w:proofErr w:type="spellEnd"/>
      <w:r w:rsidRPr="008C3A3C">
        <w:rPr>
          <w:sz w:val="28"/>
          <w:szCs w:val="28"/>
        </w:rPr>
        <w:t xml:space="preserve">, </w:t>
      </w:r>
      <w:proofErr w:type="spellStart"/>
      <w:r w:rsidRPr="008C3A3C">
        <w:rPr>
          <w:sz w:val="28"/>
          <w:szCs w:val="28"/>
        </w:rPr>
        <w:t>bố</w:t>
      </w:r>
      <w:proofErr w:type="spellEnd"/>
      <w:r w:rsidRPr="008C3A3C">
        <w:rPr>
          <w:sz w:val="28"/>
          <w:szCs w:val="28"/>
        </w:rPr>
        <w:t xml:space="preserve"> </w:t>
      </w:r>
      <w:proofErr w:type="spellStart"/>
      <w:r w:rsidRPr="008C3A3C">
        <w:rPr>
          <w:sz w:val="28"/>
          <w:szCs w:val="28"/>
        </w:rPr>
        <w:t>chồng</w:t>
      </w:r>
      <w:proofErr w:type="spellEnd"/>
      <w:r w:rsidRPr="008C3A3C">
        <w:rPr>
          <w:sz w:val="28"/>
          <w:szCs w:val="28"/>
        </w:rPr>
        <w:t xml:space="preserve">, </w:t>
      </w:r>
      <w:proofErr w:type="spellStart"/>
      <w:r w:rsidRPr="008C3A3C">
        <w:rPr>
          <w:sz w:val="28"/>
          <w:szCs w:val="28"/>
        </w:rPr>
        <w:t>mẹ</w:t>
      </w:r>
      <w:proofErr w:type="spellEnd"/>
      <w:r w:rsidRPr="008C3A3C">
        <w:rPr>
          <w:sz w:val="28"/>
          <w:szCs w:val="28"/>
        </w:rPr>
        <w:t xml:space="preserve"> </w:t>
      </w:r>
      <w:proofErr w:type="spellStart"/>
      <w:r w:rsidRPr="008C3A3C">
        <w:rPr>
          <w:sz w:val="28"/>
          <w:szCs w:val="28"/>
        </w:rPr>
        <w:t>chồng</w:t>
      </w:r>
      <w:proofErr w:type="spellEnd"/>
      <w:r w:rsidRPr="008C3A3C">
        <w:rPr>
          <w:sz w:val="28"/>
          <w:szCs w:val="28"/>
        </w:rPr>
        <w:t xml:space="preserve">, </w:t>
      </w:r>
      <w:proofErr w:type="spellStart"/>
      <w:r w:rsidRPr="008C3A3C">
        <w:rPr>
          <w:sz w:val="28"/>
          <w:szCs w:val="28"/>
        </w:rPr>
        <w:t>bố</w:t>
      </w:r>
      <w:proofErr w:type="spellEnd"/>
      <w:r w:rsidRPr="008C3A3C">
        <w:rPr>
          <w:sz w:val="28"/>
          <w:szCs w:val="28"/>
        </w:rPr>
        <w:t xml:space="preserve"> </w:t>
      </w:r>
      <w:proofErr w:type="spellStart"/>
      <w:r w:rsidRPr="008C3A3C">
        <w:rPr>
          <w:sz w:val="28"/>
          <w:szCs w:val="28"/>
        </w:rPr>
        <w:t>vợ</w:t>
      </w:r>
      <w:proofErr w:type="spellEnd"/>
      <w:r w:rsidRPr="008C3A3C">
        <w:rPr>
          <w:sz w:val="28"/>
          <w:szCs w:val="28"/>
        </w:rPr>
        <w:t xml:space="preserve">, </w:t>
      </w:r>
      <w:proofErr w:type="spellStart"/>
      <w:r w:rsidRPr="008C3A3C">
        <w:rPr>
          <w:sz w:val="28"/>
          <w:szCs w:val="28"/>
        </w:rPr>
        <w:t>mẹ</w:t>
      </w:r>
      <w:proofErr w:type="spellEnd"/>
      <w:r w:rsidRPr="008C3A3C">
        <w:rPr>
          <w:sz w:val="28"/>
          <w:szCs w:val="28"/>
        </w:rPr>
        <w:t xml:space="preserve"> </w:t>
      </w:r>
      <w:proofErr w:type="spellStart"/>
      <w:r w:rsidRPr="008C3A3C">
        <w:rPr>
          <w:sz w:val="28"/>
          <w:szCs w:val="28"/>
        </w:rPr>
        <w:t>vợ</w:t>
      </w:r>
      <w:proofErr w:type="spellEnd"/>
      <w:r w:rsidRPr="008C3A3C">
        <w:rPr>
          <w:sz w:val="28"/>
          <w:szCs w:val="28"/>
        </w:rPr>
        <w:t xml:space="preserve">, con </w:t>
      </w:r>
      <w:proofErr w:type="spellStart"/>
      <w:r w:rsidRPr="008C3A3C">
        <w:rPr>
          <w:sz w:val="28"/>
          <w:szCs w:val="28"/>
        </w:rPr>
        <w:t>đẻ</w:t>
      </w:r>
      <w:proofErr w:type="spellEnd"/>
      <w:r w:rsidRPr="008C3A3C">
        <w:rPr>
          <w:sz w:val="28"/>
          <w:szCs w:val="28"/>
        </w:rPr>
        <w:t xml:space="preserve">, con </w:t>
      </w:r>
      <w:proofErr w:type="spellStart"/>
      <w:r w:rsidRPr="008C3A3C">
        <w:rPr>
          <w:sz w:val="28"/>
          <w:szCs w:val="28"/>
        </w:rPr>
        <w:t>nuôi</w:t>
      </w:r>
      <w:proofErr w:type="spellEnd"/>
      <w:r w:rsidRPr="008C3A3C">
        <w:rPr>
          <w:sz w:val="28"/>
          <w:szCs w:val="28"/>
        </w:rPr>
        <w:t xml:space="preserve">, con </w:t>
      </w:r>
      <w:proofErr w:type="spellStart"/>
      <w:r w:rsidRPr="008C3A3C">
        <w:rPr>
          <w:sz w:val="28"/>
          <w:szCs w:val="28"/>
        </w:rPr>
        <w:t>rể</w:t>
      </w:r>
      <w:proofErr w:type="spellEnd"/>
      <w:r w:rsidRPr="008C3A3C">
        <w:rPr>
          <w:sz w:val="28"/>
          <w:szCs w:val="28"/>
        </w:rPr>
        <w:t xml:space="preserve">, con </w:t>
      </w:r>
      <w:proofErr w:type="spellStart"/>
      <w:r w:rsidRPr="008C3A3C">
        <w:rPr>
          <w:sz w:val="28"/>
          <w:szCs w:val="28"/>
        </w:rPr>
        <w:t>dâu</w:t>
      </w:r>
      <w:proofErr w:type="spellEnd"/>
      <w:r w:rsidRPr="008C3A3C">
        <w:rPr>
          <w:sz w:val="28"/>
          <w:szCs w:val="28"/>
        </w:rPr>
        <w:t xml:space="preserve">, </w:t>
      </w:r>
      <w:proofErr w:type="spellStart"/>
      <w:r w:rsidRPr="008C3A3C">
        <w:rPr>
          <w:sz w:val="28"/>
          <w:szCs w:val="28"/>
        </w:rPr>
        <w:t>anh</w:t>
      </w:r>
      <w:proofErr w:type="spellEnd"/>
      <w:r w:rsidRPr="008C3A3C">
        <w:rPr>
          <w:sz w:val="28"/>
          <w:szCs w:val="28"/>
        </w:rPr>
        <w:t xml:space="preserve"> </w:t>
      </w:r>
      <w:proofErr w:type="spellStart"/>
      <w:r w:rsidRPr="008C3A3C">
        <w:rPr>
          <w:sz w:val="28"/>
          <w:szCs w:val="28"/>
        </w:rPr>
        <w:t>ruột</w:t>
      </w:r>
      <w:proofErr w:type="spellEnd"/>
      <w:r w:rsidRPr="008C3A3C">
        <w:rPr>
          <w:sz w:val="28"/>
          <w:szCs w:val="28"/>
        </w:rPr>
        <w:t xml:space="preserve">, </w:t>
      </w:r>
      <w:proofErr w:type="spellStart"/>
      <w:r w:rsidRPr="008C3A3C">
        <w:rPr>
          <w:sz w:val="28"/>
          <w:szCs w:val="28"/>
        </w:rPr>
        <w:t>chị</w:t>
      </w:r>
      <w:proofErr w:type="spellEnd"/>
      <w:r w:rsidRPr="008C3A3C">
        <w:rPr>
          <w:sz w:val="28"/>
          <w:szCs w:val="28"/>
        </w:rPr>
        <w:t xml:space="preserve"> </w:t>
      </w:r>
      <w:proofErr w:type="spellStart"/>
      <w:r w:rsidRPr="008C3A3C">
        <w:rPr>
          <w:sz w:val="28"/>
          <w:szCs w:val="28"/>
        </w:rPr>
        <w:t>ruột</w:t>
      </w:r>
      <w:proofErr w:type="spellEnd"/>
      <w:r w:rsidRPr="008C3A3C">
        <w:rPr>
          <w:sz w:val="28"/>
          <w:szCs w:val="28"/>
        </w:rPr>
        <w:t xml:space="preserve">, </w:t>
      </w:r>
      <w:proofErr w:type="spellStart"/>
      <w:r w:rsidRPr="008C3A3C">
        <w:rPr>
          <w:sz w:val="28"/>
          <w:szCs w:val="28"/>
        </w:rPr>
        <w:t>em</w:t>
      </w:r>
      <w:proofErr w:type="spellEnd"/>
      <w:r w:rsidRPr="008C3A3C">
        <w:rPr>
          <w:sz w:val="28"/>
          <w:szCs w:val="28"/>
        </w:rPr>
        <w:t xml:space="preserve"> </w:t>
      </w:r>
      <w:proofErr w:type="spellStart"/>
      <w:r w:rsidRPr="008C3A3C">
        <w:rPr>
          <w:sz w:val="28"/>
          <w:szCs w:val="28"/>
        </w:rPr>
        <w:t>ruột</w:t>
      </w:r>
      <w:proofErr w:type="spellEnd"/>
      <w:r w:rsidRPr="008C3A3C">
        <w:rPr>
          <w:sz w:val="28"/>
          <w:szCs w:val="28"/>
        </w:rPr>
        <w:t xml:space="preserve">, </w:t>
      </w:r>
      <w:proofErr w:type="spellStart"/>
      <w:r w:rsidRPr="008C3A3C">
        <w:rPr>
          <w:sz w:val="28"/>
          <w:szCs w:val="28"/>
        </w:rPr>
        <w:t>anh</w:t>
      </w:r>
      <w:proofErr w:type="spellEnd"/>
      <w:r w:rsidRPr="008C3A3C">
        <w:rPr>
          <w:sz w:val="28"/>
          <w:szCs w:val="28"/>
        </w:rPr>
        <w:t xml:space="preserve"> </w:t>
      </w:r>
      <w:proofErr w:type="spellStart"/>
      <w:r w:rsidRPr="008C3A3C">
        <w:rPr>
          <w:sz w:val="28"/>
          <w:szCs w:val="28"/>
        </w:rPr>
        <w:t>rể</w:t>
      </w:r>
      <w:proofErr w:type="spellEnd"/>
      <w:r w:rsidRPr="008C3A3C">
        <w:rPr>
          <w:sz w:val="28"/>
          <w:szCs w:val="28"/>
        </w:rPr>
        <w:t xml:space="preserve">, </w:t>
      </w:r>
      <w:proofErr w:type="spellStart"/>
      <w:r w:rsidRPr="008C3A3C">
        <w:rPr>
          <w:sz w:val="28"/>
          <w:szCs w:val="28"/>
        </w:rPr>
        <w:t>em</w:t>
      </w:r>
      <w:proofErr w:type="spellEnd"/>
      <w:r w:rsidRPr="008C3A3C">
        <w:rPr>
          <w:sz w:val="28"/>
          <w:szCs w:val="28"/>
        </w:rPr>
        <w:t xml:space="preserve"> </w:t>
      </w:r>
      <w:proofErr w:type="spellStart"/>
      <w:r w:rsidRPr="008C3A3C">
        <w:rPr>
          <w:sz w:val="28"/>
          <w:szCs w:val="28"/>
        </w:rPr>
        <w:t>rể</w:t>
      </w:r>
      <w:proofErr w:type="spellEnd"/>
      <w:r w:rsidRPr="008C3A3C">
        <w:rPr>
          <w:sz w:val="28"/>
          <w:szCs w:val="28"/>
        </w:rPr>
        <w:t xml:space="preserve">, </w:t>
      </w:r>
      <w:proofErr w:type="spellStart"/>
      <w:r w:rsidRPr="008C3A3C">
        <w:rPr>
          <w:sz w:val="28"/>
          <w:szCs w:val="28"/>
        </w:rPr>
        <w:t>chị</w:t>
      </w:r>
      <w:proofErr w:type="spellEnd"/>
      <w:r w:rsidRPr="008C3A3C">
        <w:rPr>
          <w:sz w:val="28"/>
          <w:szCs w:val="28"/>
        </w:rPr>
        <w:t xml:space="preserve"> </w:t>
      </w:r>
      <w:proofErr w:type="spellStart"/>
      <w:r w:rsidRPr="008C3A3C">
        <w:rPr>
          <w:sz w:val="28"/>
          <w:szCs w:val="28"/>
        </w:rPr>
        <w:t>dâu</w:t>
      </w:r>
      <w:proofErr w:type="spellEnd"/>
      <w:r w:rsidRPr="008C3A3C">
        <w:rPr>
          <w:sz w:val="28"/>
          <w:szCs w:val="28"/>
        </w:rPr>
        <w:t xml:space="preserve">, </w:t>
      </w:r>
      <w:proofErr w:type="spellStart"/>
      <w:r w:rsidRPr="008C3A3C">
        <w:rPr>
          <w:sz w:val="28"/>
          <w:szCs w:val="28"/>
        </w:rPr>
        <w:t>em</w:t>
      </w:r>
      <w:proofErr w:type="spellEnd"/>
      <w:r w:rsidRPr="008C3A3C">
        <w:rPr>
          <w:sz w:val="28"/>
          <w:szCs w:val="28"/>
        </w:rPr>
        <w:t xml:space="preserve"> </w:t>
      </w:r>
      <w:proofErr w:type="spellStart"/>
      <w:r w:rsidRPr="008C3A3C">
        <w:rPr>
          <w:sz w:val="28"/>
          <w:szCs w:val="28"/>
        </w:rPr>
        <w:t>dâu</w:t>
      </w:r>
      <w:proofErr w:type="spellEnd"/>
      <w:r w:rsidRPr="008C3A3C">
        <w:rPr>
          <w:sz w:val="28"/>
          <w:szCs w:val="28"/>
        </w:rPr>
        <w:t xml:space="preserve">, </w:t>
      </w:r>
      <w:proofErr w:type="spellStart"/>
      <w:r w:rsidRPr="008C3A3C">
        <w:rPr>
          <w:sz w:val="28"/>
          <w:szCs w:val="28"/>
        </w:rPr>
        <w:t>anh</w:t>
      </w:r>
      <w:proofErr w:type="spellEnd"/>
      <w:r w:rsidRPr="008C3A3C">
        <w:rPr>
          <w:sz w:val="28"/>
          <w:szCs w:val="28"/>
        </w:rPr>
        <w:t xml:space="preserve"> </w:t>
      </w:r>
      <w:proofErr w:type="spellStart"/>
      <w:r w:rsidRPr="008C3A3C">
        <w:rPr>
          <w:sz w:val="28"/>
          <w:szCs w:val="28"/>
        </w:rPr>
        <w:t>ruột</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vợ</w:t>
      </w:r>
      <w:proofErr w:type="spellEnd"/>
      <w:r w:rsidRPr="008C3A3C">
        <w:rPr>
          <w:sz w:val="28"/>
          <w:szCs w:val="28"/>
        </w:rPr>
        <w:t xml:space="preserve">, </w:t>
      </w:r>
      <w:proofErr w:type="spellStart"/>
      <w:r w:rsidRPr="008C3A3C">
        <w:rPr>
          <w:sz w:val="28"/>
          <w:szCs w:val="28"/>
        </w:rPr>
        <w:t>anh</w:t>
      </w:r>
      <w:proofErr w:type="spellEnd"/>
      <w:r w:rsidRPr="008C3A3C">
        <w:rPr>
          <w:sz w:val="28"/>
          <w:szCs w:val="28"/>
        </w:rPr>
        <w:t xml:space="preserve"> </w:t>
      </w:r>
      <w:proofErr w:type="spellStart"/>
      <w:r w:rsidRPr="008C3A3C">
        <w:rPr>
          <w:sz w:val="28"/>
          <w:szCs w:val="28"/>
        </w:rPr>
        <w:t>ruột</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chồng</w:t>
      </w:r>
      <w:proofErr w:type="spellEnd"/>
      <w:r w:rsidRPr="008C3A3C">
        <w:rPr>
          <w:sz w:val="28"/>
          <w:szCs w:val="28"/>
        </w:rPr>
        <w:t xml:space="preserve">, </w:t>
      </w:r>
      <w:proofErr w:type="spellStart"/>
      <w:r w:rsidRPr="008C3A3C">
        <w:rPr>
          <w:sz w:val="28"/>
          <w:szCs w:val="28"/>
        </w:rPr>
        <w:t>chị</w:t>
      </w:r>
      <w:proofErr w:type="spellEnd"/>
      <w:r w:rsidRPr="008C3A3C">
        <w:rPr>
          <w:sz w:val="28"/>
          <w:szCs w:val="28"/>
        </w:rPr>
        <w:t xml:space="preserve"> </w:t>
      </w:r>
      <w:proofErr w:type="spellStart"/>
      <w:r w:rsidRPr="008C3A3C">
        <w:rPr>
          <w:sz w:val="28"/>
          <w:szCs w:val="28"/>
        </w:rPr>
        <w:t>ruột</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vợ</w:t>
      </w:r>
      <w:proofErr w:type="spellEnd"/>
      <w:r w:rsidRPr="008C3A3C">
        <w:rPr>
          <w:sz w:val="28"/>
          <w:szCs w:val="28"/>
        </w:rPr>
        <w:t xml:space="preserve">, </w:t>
      </w:r>
      <w:proofErr w:type="spellStart"/>
      <w:r w:rsidRPr="008C3A3C">
        <w:rPr>
          <w:sz w:val="28"/>
          <w:szCs w:val="28"/>
        </w:rPr>
        <w:t>chị</w:t>
      </w:r>
      <w:proofErr w:type="spellEnd"/>
      <w:r w:rsidRPr="008C3A3C">
        <w:rPr>
          <w:sz w:val="28"/>
          <w:szCs w:val="28"/>
        </w:rPr>
        <w:t xml:space="preserve"> </w:t>
      </w:r>
      <w:proofErr w:type="spellStart"/>
      <w:r w:rsidRPr="008C3A3C">
        <w:rPr>
          <w:sz w:val="28"/>
          <w:szCs w:val="28"/>
        </w:rPr>
        <w:t>ruột</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chồng</w:t>
      </w:r>
      <w:proofErr w:type="spellEnd"/>
      <w:r w:rsidRPr="008C3A3C">
        <w:rPr>
          <w:sz w:val="28"/>
          <w:szCs w:val="28"/>
        </w:rPr>
        <w:t xml:space="preserve">, </w:t>
      </w:r>
      <w:proofErr w:type="spellStart"/>
      <w:r w:rsidRPr="008C3A3C">
        <w:rPr>
          <w:sz w:val="28"/>
          <w:szCs w:val="28"/>
        </w:rPr>
        <w:t>em</w:t>
      </w:r>
      <w:proofErr w:type="spellEnd"/>
      <w:r w:rsidRPr="008C3A3C">
        <w:rPr>
          <w:sz w:val="28"/>
          <w:szCs w:val="28"/>
        </w:rPr>
        <w:t xml:space="preserve"> </w:t>
      </w:r>
      <w:proofErr w:type="spellStart"/>
      <w:r w:rsidRPr="008C3A3C">
        <w:rPr>
          <w:sz w:val="28"/>
          <w:szCs w:val="28"/>
        </w:rPr>
        <w:t>ruột</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vợ</w:t>
      </w:r>
      <w:proofErr w:type="spellEnd"/>
      <w:r w:rsidRPr="008C3A3C">
        <w:rPr>
          <w:sz w:val="28"/>
          <w:szCs w:val="28"/>
        </w:rPr>
        <w:t xml:space="preserve">, </w:t>
      </w:r>
      <w:proofErr w:type="spellStart"/>
      <w:r w:rsidRPr="008C3A3C">
        <w:rPr>
          <w:sz w:val="28"/>
          <w:szCs w:val="28"/>
        </w:rPr>
        <w:t>em</w:t>
      </w:r>
      <w:proofErr w:type="spellEnd"/>
      <w:r w:rsidRPr="008C3A3C">
        <w:rPr>
          <w:sz w:val="28"/>
          <w:szCs w:val="28"/>
        </w:rPr>
        <w:t xml:space="preserve"> </w:t>
      </w:r>
      <w:proofErr w:type="spellStart"/>
      <w:r w:rsidRPr="008C3A3C">
        <w:rPr>
          <w:sz w:val="28"/>
          <w:szCs w:val="28"/>
        </w:rPr>
        <w:t>ruột</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chồng</w:t>
      </w:r>
      <w:proofErr w:type="spellEnd"/>
      <w:r w:rsidRPr="008C3A3C">
        <w:rPr>
          <w:sz w:val="28"/>
          <w:szCs w:val="28"/>
        </w:rPr>
        <w:t>;</w:t>
      </w:r>
    </w:p>
    <w:p w14:paraId="77D30DAD" w14:textId="55543740" w:rsidR="00D47507" w:rsidRPr="008C3A3C" w:rsidRDefault="00D47507" w:rsidP="00350E0A">
      <w:pPr>
        <w:pStyle w:val="ListParagraph"/>
        <w:numPr>
          <w:ilvl w:val="1"/>
          <w:numId w:val="4"/>
        </w:numPr>
        <w:spacing w:line="259" w:lineRule="auto"/>
        <w:ind w:left="360"/>
        <w:contextualSpacing w:val="0"/>
        <w:jc w:val="both"/>
        <w:rPr>
          <w:sz w:val="28"/>
          <w:szCs w:val="28"/>
        </w:rPr>
      </w:pPr>
      <w:r w:rsidRPr="008C3A3C">
        <w:rPr>
          <w:i/>
          <w:iCs/>
          <w:sz w:val="28"/>
          <w:szCs w:val="28"/>
          <w:lang w:val="vi-VN"/>
        </w:rPr>
        <w:t xml:space="preserve">Người điều hành </w:t>
      </w:r>
      <w:r w:rsidRPr="008C3A3C">
        <w:rPr>
          <w:i/>
          <w:iCs/>
          <w:sz w:val="28"/>
          <w:szCs w:val="28"/>
          <w:lang w:val="en-GB"/>
        </w:rPr>
        <w:t>Công ty</w:t>
      </w:r>
      <w:r w:rsidRPr="008C3A3C">
        <w:rPr>
          <w:sz w:val="28"/>
          <w:szCs w:val="28"/>
          <w:lang w:val="vi-VN"/>
        </w:rPr>
        <w:t xml:space="preserve"> là</w:t>
      </w:r>
      <w:r w:rsidR="00995640">
        <w:rPr>
          <w:sz w:val="28"/>
          <w:szCs w:val="28"/>
          <w:lang w:val="en-US"/>
        </w:rPr>
        <w:t xml:space="preserve"> </w:t>
      </w:r>
      <w:r w:rsidR="00026585">
        <w:rPr>
          <w:sz w:val="28"/>
          <w:szCs w:val="28"/>
          <w:lang w:val="vi-VN"/>
        </w:rPr>
        <w:t>Tổng Giám đốc</w:t>
      </w:r>
      <w:r w:rsidRPr="008C3A3C">
        <w:rPr>
          <w:sz w:val="28"/>
          <w:szCs w:val="28"/>
          <w:lang w:val="vi-VN"/>
        </w:rPr>
        <w:t xml:space="preserve">, </w:t>
      </w:r>
      <w:r w:rsidR="00026585">
        <w:rPr>
          <w:sz w:val="28"/>
          <w:szCs w:val="28"/>
          <w:lang w:val="vi-VN"/>
        </w:rPr>
        <w:t>Phó Tổng Giám đốc</w:t>
      </w:r>
      <w:r w:rsidRPr="008C3A3C">
        <w:rPr>
          <w:sz w:val="28"/>
          <w:szCs w:val="28"/>
          <w:lang w:val="vi-VN"/>
        </w:rPr>
        <w:t xml:space="preserve">, </w:t>
      </w:r>
      <w:r w:rsidR="00026585">
        <w:rPr>
          <w:sz w:val="28"/>
          <w:szCs w:val="28"/>
          <w:lang w:val="vi-VN"/>
        </w:rPr>
        <w:t>Kế Toán trưởng</w:t>
      </w:r>
      <w:r w:rsidRPr="008C3A3C">
        <w:rPr>
          <w:sz w:val="28"/>
          <w:szCs w:val="28"/>
          <w:lang w:val="vi-VN"/>
        </w:rPr>
        <w:t xml:space="preserve"> và người điều hành khác </w:t>
      </w:r>
      <w:proofErr w:type="spellStart"/>
      <w:r w:rsidRPr="008C3A3C">
        <w:rPr>
          <w:sz w:val="28"/>
          <w:szCs w:val="28"/>
          <w:lang w:val="en-US"/>
        </w:rPr>
        <w:t>do</w:t>
      </w:r>
      <w:proofErr w:type="spellEnd"/>
      <w:r w:rsidRPr="008C3A3C">
        <w:rPr>
          <w:sz w:val="28"/>
          <w:szCs w:val="28"/>
          <w:lang w:val="en-US"/>
        </w:rPr>
        <w:t xml:space="preserve"> </w:t>
      </w:r>
      <w:proofErr w:type="spellStart"/>
      <w:r w:rsidRPr="008C3A3C">
        <w:rPr>
          <w:sz w:val="28"/>
          <w:szCs w:val="28"/>
          <w:lang w:val="en-US"/>
        </w:rPr>
        <w:t>Hội</w:t>
      </w:r>
      <w:proofErr w:type="spellEnd"/>
      <w:r w:rsidRPr="008C3A3C">
        <w:rPr>
          <w:sz w:val="28"/>
          <w:szCs w:val="28"/>
          <w:lang w:val="en-US"/>
        </w:rPr>
        <w:t xml:space="preserve"> </w:t>
      </w:r>
      <w:proofErr w:type="spellStart"/>
      <w:r w:rsidRPr="008C3A3C">
        <w:rPr>
          <w:sz w:val="28"/>
          <w:szCs w:val="28"/>
          <w:lang w:val="en-US"/>
        </w:rPr>
        <w:t>đồng</w:t>
      </w:r>
      <w:proofErr w:type="spellEnd"/>
      <w:r w:rsidRPr="008C3A3C">
        <w:rPr>
          <w:sz w:val="28"/>
          <w:szCs w:val="28"/>
          <w:lang w:val="en-US"/>
        </w:rPr>
        <w:t xml:space="preserve"> </w:t>
      </w:r>
      <w:proofErr w:type="spellStart"/>
      <w:r w:rsidRPr="008C3A3C">
        <w:rPr>
          <w:sz w:val="28"/>
          <w:szCs w:val="28"/>
          <w:lang w:val="en-US"/>
        </w:rPr>
        <w:t>quản</w:t>
      </w:r>
      <w:proofErr w:type="spellEnd"/>
      <w:r w:rsidRPr="008C3A3C">
        <w:rPr>
          <w:sz w:val="28"/>
          <w:szCs w:val="28"/>
          <w:lang w:val="en-US"/>
        </w:rPr>
        <w:t xml:space="preserve"> trị </w:t>
      </w:r>
      <w:proofErr w:type="spellStart"/>
      <w:r w:rsidRPr="008C3A3C">
        <w:rPr>
          <w:sz w:val="28"/>
          <w:szCs w:val="28"/>
          <w:lang w:val="en-US"/>
        </w:rPr>
        <w:t>bô</w:t>
      </w:r>
      <w:proofErr w:type="spellEnd"/>
      <w:r w:rsidRPr="008C3A3C">
        <w:rPr>
          <w:sz w:val="28"/>
          <w:szCs w:val="28"/>
          <w:lang w:val="en-US"/>
        </w:rPr>
        <w:t xml:space="preserve">̉ </w:t>
      </w:r>
      <w:proofErr w:type="spellStart"/>
      <w:r w:rsidRPr="008C3A3C">
        <w:rPr>
          <w:sz w:val="28"/>
          <w:szCs w:val="28"/>
          <w:lang w:val="en-US"/>
        </w:rPr>
        <w:t>nhiệm</w:t>
      </w:r>
      <w:proofErr w:type="spellEnd"/>
      <w:r w:rsidRPr="008C3A3C">
        <w:rPr>
          <w:sz w:val="28"/>
          <w:szCs w:val="28"/>
          <w:lang w:val="vi-VN"/>
        </w:rPr>
        <w:t>;</w:t>
      </w:r>
    </w:p>
    <w:p w14:paraId="76C094BD" w14:textId="5BD02418" w:rsidR="00D47507" w:rsidRPr="008C3A3C" w:rsidRDefault="00D47507" w:rsidP="00350E0A">
      <w:pPr>
        <w:pStyle w:val="ListParagraph"/>
        <w:numPr>
          <w:ilvl w:val="1"/>
          <w:numId w:val="4"/>
        </w:numPr>
        <w:spacing w:line="259" w:lineRule="auto"/>
        <w:ind w:left="360"/>
        <w:contextualSpacing w:val="0"/>
        <w:jc w:val="both"/>
        <w:rPr>
          <w:sz w:val="28"/>
          <w:szCs w:val="28"/>
        </w:rPr>
      </w:pPr>
      <w:proofErr w:type="spellStart"/>
      <w:r w:rsidRPr="008C3A3C">
        <w:rPr>
          <w:i/>
          <w:sz w:val="28"/>
          <w:szCs w:val="28"/>
        </w:rPr>
        <w:lastRenderedPageBreak/>
        <w:t>Người</w:t>
      </w:r>
      <w:proofErr w:type="spellEnd"/>
      <w:r w:rsidRPr="008C3A3C">
        <w:rPr>
          <w:i/>
          <w:sz w:val="28"/>
          <w:szCs w:val="28"/>
        </w:rPr>
        <w:t xml:space="preserve"> </w:t>
      </w:r>
      <w:proofErr w:type="spellStart"/>
      <w:r w:rsidRPr="008C3A3C">
        <w:rPr>
          <w:i/>
          <w:sz w:val="28"/>
          <w:szCs w:val="28"/>
        </w:rPr>
        <w:t>nội</w:t>
      </w:r>
      <w:proofErr w:type="spellEnd"/>
      <w:r w:rsidRPr="008C3A3C">
        <w:rPr>
          <w:i/>
          <w:sz w:val="28"/>
          <w:szCs w:val="28"/>
        </w:rPr>
        <w:t xml:space="preserve"> </w:t>
      </w:r>
      <w:proofErr w:type="spellStart"/>
      <w:r w:rsidRPr="008C3A3C">
        <w:rPr>
          <w:i/>
          <w:sz w:val="28"/>
          <w:szCs w:val="28"/>
        </w:rPr>
        <w:t>bộ</w:t>
      </w:r>
      <w:proofErr w:type="spellEnd"/>
      <w:r w:rsidRPr="008C3A3C">
        <w:rPr>
          <w:sz w:val="28"/>
          <w:szCs w:val="28"/>
        </w:rPr>
        <w:t xml:space="preserve"> </w:t>
      </w:r>
      <w:proofErr w:type="spellStart"/>
      <w:r w:rsidRPr="008C3A3C">
        <w:rPr>
          <w:sz w:val="28"/>
          <w:szCs w:val="28"/>
        </w:rPr>
        <w:t>là</w:t>
      </w:r>
      <w:proofErr w:type="spellEnd"/>
      <w:r w:rsidRPr="008C3A3C">
        <w:rPr>
          <w:sz w:val="28"/>
          <w:szCs w:val="28"/>
        </w:rPr>
        <w:t xml:space="preserve"> </w:t>
      </w:r>
      <w:proofErr w:type="spellStart"/>
      <w:r w:rsidRPr="008C3A3C">
        <w:rPr>
          <w:sz w:val="28"/>
          <w:szCs w:val="28"/>
        </w:rPr>
        <w:t>người</w:t>
      </w:r>
      <w:proofErr w:type="spellEnd"/>
      <w:r w:rsidRPr="008C3A3C">
        <w:rPr>
          <w:sz w:val="28"/>
          <w:szCs w:val="28"/>
        </w:rPr>
        <w:t xml:space="preserve"> </w:t>
      </w:r>
      <w:proofErr w:type="spellStart"/>
      <w:r w:rsidRPr="008C3A3C">
        <w:rPr>
          <w:sz w:val="28"/>
          <w:szCs w:val="28"/>
        </w:rPr>
        <w:t>giữ</w:t>
      </w:r>
      <w:proofErr w:type="spellEnd"/>
      <w:r w:rsidRPr="008C3A3C">
        <w:rPr>
          <w:sz w:val="28"/>
          <w:szCs w:val="28"/>
        </w:rPr>
        <w:t xml:space="preserve"> </w:t>
      </w:r>
      <w:proofErr w:type="spellStart"/>
      <w:r w:rsidRPr="008C3A3C">
        <w:rPr>
          <w:sz w:val="28"/>
          <w:szCs w:val="28"/>
        </w:rPr>
        <w:t>vị</w:t>
      </w:r>
      <w:proofErr w:type="spellEnd"/>
      <w:r w:rsidRPr="008C3A3C">
        <w:rPr>
          <w:sz w:val="28"/>
          <w:szCs w:val="28"/>
        </w:rPr>
        <w:t xml:space="preserve"> </w:t>
      </w:r>
      <w:proofErr w:type="spellStart"/>
      <w:r w:rsidRPr="008C3A3C">
        <w:rPr>
          <w:sz w:val="28"/>
          <w:szCs w:val="28"/>
        </w:rPr>
        <w:t>trí</w:t>
      </w:r>
      <w:proofErr w:type="spellEnd"/>
      <w:r w:rsidRPr="008C3A3C">
        <w:rPr>
          <w:sz w:val="28"/>
          <w:szCs w:val="28"/>
        </w:rPr>
        <w:t xml:space="preserve"> </w:t>
      </w:r>
      <w:proofErr w:type="spellStart"/>
      <w:r w:rsidRPr="008C3A3C">
        <w:rPr>
          <w:sz w:val="28"/>
          <w:szCs w:val="28"/>
        </w:rPr>
        <w:t>quan</w:t>
      </w:r>
      <w:proofErr w:type="spellEnd"/>
      <w:r w:rsidRPr="008C3A3C">
        <w:rPr>
          <w:sz w:val="28"/>
          <w:szCs w:val="28"/>
        </w:rPr>
        <w:t xml:space="preserve"> </w:t>
      </w:r>
      <w:proofErr w:type="spellStart"/>
      <w:r w:rsidRPr="008C3A3C">
        <w:rPr>
          <w:sz w:val="28"/>
          <w:szCs w:val="28"/>
        </w:rPr>
        <w:t>trọng</w:t>
      </w:r>
      <w:proofErr w:type="spellEnd"/>
      <w:r w:rsidRPr="008C3A3C">
        <w:rPr>
          <w:sz w:val="28"/>
          <w:szCs w:val="28"/>
        </w:rPr>
        <w:t xml:space="preserve"> </w:t>
      </w:r>
      <w:proofErr w:type="spellStart"/>
      <w:r w:rsidRPr="008C3A3C">
        <w:rPr>
          <w:sz w:val="28"/>
          <w:szCs w:val="28"/>
        </w:rPr>
        <w:t>trong</w:t>
      </w:r>
      <w:proofErr w:type="spellEnd"/>
      <w:r w:rsidRPr="008C3A3C">
        <w:rPr>
          <w:sz w:val="28"/>
          <w:szCs w:val="28"/>
        </w:rPr>
        <w:t xml:space="preserve"> </w:t>
      </w:r>
      <w:proofErr w:type="spellStart"/>
      <w:r w:rsidRPr="008C3A3C">
        <w:rPr>
          <w:sz w:val="28"/>
          <w:szCs w:val="28"/>
        </w:rPr>
        <w:t>bộ</w:t>
      </w:r>
      <w:proofErr w:type="spellEnd"/>
      <w:r w:rsidRPr="008C3A3C">
        <w:rPr>
          <w:sz w:val="28"/>
          <w:szCs w:val="28"/>
        </w:rPr>
        <w:t xml:space="preserve"> </w:t>
      </w:r>
      <w:proofErr w:type="spellStart"/>
      <w:r w:rsidRPr="008C3A3C">
        <w:rPr>
          <w:sz w:val="28"/>
          <w:szCs w:val="28"/>
        </w:rPr>
        <w:t>máy</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điều</w:t>
      </w:r>
      <w:proofErr w:type="spellEnd"/>
      <w:r w:rsidRPr="008C3A3C">
        <w:rPr>
          <w:sz w:val="28"/>
          <w:szCs w:val="28"/>
        </w:rPr>
        <w:t xml:space="preserve"> </w:t>
      </w:r>
      <w:proofErr w:type="spellStart"/>
      <w:r w:rsidRPr="008C3A3C">
        <w:rPr>
          <w:sz w:val="28"/>
          <w:szCs w:val="28"/>
        </w:rPr>
        <w:t>hành</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Công</w:t>
      </w:r>
      <w:r w:rsidR="00F71CB7">
        <w:rPr>
          <w:sz w:val="28"/>
          <w:szCs w:val="28"/>
        </w:rPr>
        <w:t xml:space="preserve"> </w:t>
      </w:r>
      <w:r w:rsidR="00F71CB7" w:rsidRPr="00F71CB7">
        <w:rPr>
          <w:color w:val="FF0000"/>
          <w:sz w:val="28"/>
          <w:szCs w:val="28"/>
        </w:rPr>
        <w:t>ty</w:t>
      </w:r>
      <w:r w:rsidRPr="008C3A3C">
        <w:rPr>
          <w:sz w:val="28"/>
          <w:szCs w:val="28"/>
        </w:rPr>
        <w:t xml:space="preserve">, bao </w:t>
      </w:r>
      <w:proofErr w:type="spellStart"/>
      <w:r w:rsidRPr="008C3A3C">
        <w:rPr>
          <w:sz w:val="28"/>
          <w:szCs w:val="28"/>
        </w:rPr>
        <w:t>gồm</w:t>
      </w:r>
      <w:proofErr w:type="spellEnd"/>
      <w:r w:rsidRPr="008C3A3C">
        <w:rPr>
          <w:sz w:val="28"/>
          <w:szCs w:val="28"/>
        </w:rPr>
        <w:t xml:space="preserve">: </w:t>
      </w:r>
      <w:proofErr w:type="spellStart"/>
      <w:r w:rsidRPr="008C3A3C">
        <w:rPr>
          <w:sz w:val="28"/>
          <w:szCs w:val="28"/>
        </w:rPr>
        <w:t>Chủ</w:t>
      </w:r>
      <w:proofErr w:type="spellEnd"/>
      <w:r w:rsidRPr="008C3A3C">
        <w:rPr>
          <w:sz w:val="28"/>
          <w:szCs w:val="28"/>
        </w:rPr>
        <w:t xml:space="preserve"> </w:t>
      </w:r>
      <w:proofErr w:type="spellStart"/>
      <w:r w:rsidRPr="008C3A3C">
        <w:rPr>
          <w:sz w:val="28"/>
          <w:szCs w:val="28"/>
        </w:rPr>
        <w:t>tịch</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người</w:t>
      </w:r>
      <w:proofErr w:type="spellEnd"/>
      <w:r w:rsidRPr="008C3A3C">
        <w:rPr>
          <w:sz w:val="28"/>
          <w:szCs w:val="28"/>
        </w:rPr>
        <w:t xml:space="preserve"> </w:t>
      </w:r>
      <w:proofErr w:type="spellStart"/>
      <w:r w:rsidRPr="008C3A3C">
        <w:rPr>
          <w:sz w:val="28"/>
          <w:szCs w:val="28"/>
        </w:rPr>
        <w:t>đại</w:t>
      </w:r>
      <w:proofErr w:type="spellEnd"/>
      <w:r w:rsidRPr="008C3A3C">
        <w:rPr>
          <w:sz w:val="28"/>
          <w:szCs w:val="28"/>
        </w:rPr>
        <w:t xml:space="preserve"> </w:t>
      </w:r>
      <w:proofErr w:type="spellStart"/>
      <w:r w:rsidRPr="008C3A3C">
        <w:rPr>
          <w:sz w:val="28"/>
          <w:szCs w:val="28"/>
        </w:rPr>
        <w:t>diện</w:t>
      </w:r>
      <w:proofErr w:type="spellEnd"/>
      <w:r w:rsidRPr="008C3A3C">
        <w:rPr>
          <w:sz w:val="28"/>
          <w:szCs w:val="28"/>
        </w:rPr>
        <w:t xml:space="preserve"> </w:t>
      </w:r>
      <w:proofErr w:type="spellStart"/>
      <w:r w:rsidRPr="008C3A3C">
        <w:rPr>
          <w:sz w:val="28"/>
          <w:szCs w:val="28"/>
        </w:rPr>
        <w:t>theo</w:t>
      </w:r>
      <w:proofErr w:type="spellEnd"/>
      <w:r w:rsidRPr="008C3A3C">
        <w:rPr>
          <w:sz w:val="28"/>
          <w:szCs w:val="28"/>
        </w:rPr>
        <w:t xml:space="preserve"> </w:t>
      </w:r>
      <w:proofErr w:type="spellStart"/>
      <w:r w:rsidRPr="008C3A3C">
        <w:rPr>
          <w:sz w:val="28"/>
          <w:szCs w:val="28"/>
        </w:rPr>
        <w:t>pháp</w:t>
      </w:r>
      <w:proofErr w:type="spellEnd"/>
      <w:r w:rsidRPr="008C3A3C">
        <w:rPr>
          <w:sz w:val="28"/>
          <w:szCs w:val="28"/>
        </w:rPr>
        <w:t xml:space="preserve"> </w:t>
      </w:r>
      <w:proofErr w:type="spellStart"/>
      <w:r w:rsidRPr="008C3A3C">
        <w:rPr>
          <w:sz w:val="28"/>
          <w:szCs w:val="28"/>
        </w:rPr>
        <w:t>luật</w:t>
      </w:r>
      <w:proofErr w:type="spellEnd"/>
      <w:r w:rsidRPr="008C3A3C">
        <w:rPr>
          <w:sz w:val="28"/>
          <w:szCs w:val="28"/>
        </w:rPr>
        <w:t xml:space="preserve">, </w:t>
      </w:r>
      <w:proofErr w:type="spellStart"/>
      <w:r w:rsidR="00026585">
        <w:rPr>
          <w:sz w:val="28"/>
          <w:szCs w:val="28"/>
        </w:rPr>
        <w:t>Tổng</w:t>
      </w:r>
      <w:proofErr w:type="spellEnd"/>
      <w:r w:rsidR="00026585">
        <w:rPr>
          <w:sz w:val="28"/>
          <w:szCs w:val="28"/>
        </w:rPr>
        <w:t xml:space="preserve"> </w:t>
      </w:r>
      <w:proofErr w:type="spellStart"/>
      <w:r w:rsidR="00026585">
        <w:rPr>
          <w:sz w:val="28"/>
          <w:szCs w:val="28"/>
        </w:rPr>
        <w:t>Giám</w:t>
      </w:r>
      <w:proofErr w:type="spellEnd"/>
      <w:r w:rsidR="00026585">
        <w:rPr>
          <w:sz w:val="28"/>
          <w:szCs w:val="28"/>
        </w:rPr>
        <w:t xml:space="preserve"> </w:t>
      </w:r>
      <w:proofErr w:type="spellStart"/>
      <w:r w:rsidR="00026585">
        <w:rPr>
          <w:sz w:val="28"/>
          <w:szCs w:val="28"/>
        </w:rPr>
        <w:t>đốc</w:t>
      </w:r>
      <w:proofErr w:type="spellEnd"/>
      <w:r w:rsidRPr="008C3A3C">
        <w:rPr>
          <w:sz w:val="28"/>
          <w:szCs w:val="28"/>
        </w:rPr>
        <w:t xml:space="preserve">, </w:t>
      </w:r>
      <w:proofErr w:type="spellStart"/>
      <w:r w:rsidR="00026585">
        <w:rPr>
          <w:sz w:val="28"/>
          <w:szCs w:val="28"/>
        </w:rPr>
        <w:t>Phó</w:t>
      </w:r>
      <w:proofErr w:type="spellEnd"/>
      <w:r w:rsidR="00026585">
        <w:rPr>
          <w:sz w:val="28"/>
          <w:szCs w:val="28"/>
        </w:rPr>
        <w:t xml:space="preserve"> </w:t>
      </w:r>
      <w:proofErr w:type="spellStart"/>
      <w:r w:rsidR="00026585">
        <w:rPr>
          <w:sz w:val="28"/>
          <w:szCs w:val="28"/>
        </w:rPr>
        <w:t>Tổng</w:t>
      </w:r>
      <w:proofErr w:type="spellEnd"/>
      <w:r w:rsidR="00026585">
        <w:rPr>
          <w:sz w:val="28"/>
          <w:szCs w:val="28"/>
        </w:rPr>
        <w:t xml:space="preserve"> </w:t>
      </w:r>
      <w:proofErr w:type="spellStart"/>
      <w:r w:rsidR="00026585">
        <w:rPr>
          <w:sz w:val="28"/>
          <w:szCs w:val="28"/>
        </w:rPr>
        <w:t>Giám</w:t>
      </w:r>
      <w:proofErr w:type="spellEnd"/>
      <w:r w:rsidR="00026585">
        <w:rPr>
          <w:sz w:val="28"/>
          <w:szCs w:val="28"/>
        </w:rPr>
        <w:t xml:space="preserve"> </w:t>
      </w:r>
      <w:proofErr w:type="spellStart"/>
      <w:r w:rsidR="00026585">
        <w:rPr>
          <w:sz w:val="28"/>
          <w:szCs w:val="28"/>
        </w:rPr>
        <w:t>đốc</w:t>
      </w:r>
      <w:proofErr w:type="spellEnd"/>
      <w:r w:rsidRPr="008C3A3C">
        <w:rPr>
          <w:sz w:val="28"/>
          <w:szCs w:val="28"/>
        </w:rPr>
        <w:t xml:space="preserve">, </w:t>
      </w:r>
      <w:proofErr w:type="spellStart"/>
      <w:r w:rsidR="00026585">
        <w:rPr>
          <w:sz w:val="28"/>
          <w:szCs w:val="28"/>
        </w:rPr>
        <w:t>Kế</w:t>
      </w:r>
      <w:proofErr w:type="spellEnd"/>
      <w:r w:rsidR="00026585">
        <w:rPr>
          <w:sz w:val="28"/>
          <w:szCs w:val="28"/>
        </w:rPr>
        <w:t xml:space="preserve"> </w:t>
      </w:r>
      <w:proofErr w:type="spellStart"/>
      <w:r w:rsidR="00026585">
        <w:rPr>
          <w:sz w:val="28"/>
          <w:szCs w:val="28"/>
        </w:rPr>
        <w:t>Toán</w:t>
      </w:r>
      <w:proofErr w:type="spellEnd"/>
      <w:r w:rsidR="00026585">
        <w:rPr>
          <w:sz w:val="28"/>
          <w:szCs w:val="28"/>
        </w:rPr>
        <w:t xml:space="preserve"> </w:t>
      </w:r>
      <w:proofErr w:type="spellStart"/>
      <w:r w:rsidR="00026585">
        <w:rPr>
          <w:sz w:val="28"/>
          <w:szCs w:val="28"/>
        </w:rPr>
        <w:t>trưởng</w:t>
      </w:r>
      <w:proofErr w:type="spellEnd"/>
      <w:r w:rsidRPr="008C3A3C">
        <w:rPr>
          <w:sz w:val="28"/>
          <w:szCs w:val="28"/>
        </w:rPr>
        <w:t xml:space="preserve">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các</w:t>
      </w:r>
      <w:proofErr w:type="spellEnd"/>
      <w:r w:rsidRPr="008C3A3C">
        <w:rPr>
          <w:sz w:val="28"/>
          <w:szCs w:val="28"/>
        </w:rPr>
        <w:t xml:space="preserve"> </w:t>
      </w:r>
      <w:proofErr w:type="spellStart"/>
      <w:r w:rsidRPr="008C3A3C">
        <w:rPr>
          <w:sz w:val="28"/>
          <w:szCs w:val="28"/>
        </w:rPr>
        <w:t>chức</w:t>
      </w:r>
      <w:proofErr w:type="spellEnd"/>
      <w:r w:rsidRPr="008C3A3C">
        <w:rPr>
          <w:sz w:val="28"/>
          <w:szCs w:val="28"/>
        </w:rPr>
        <w:t xml:space="preserve"> </w:t>
      </w:r>
      <w:proofErr w:type="spellStart"/>
      <w:r w:rsidRPr="008C3A3C">
        <w:rPr>
          <w:sz w:val="28"/>
          <w:szCs w:val="28"/>
        </w:rPr>
        <w:t>danh</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lý</w:t>
      </w:r>
      <w:proofErr w:type="spellEnd"/>
      <w:r w:rsidRPr="008C3A3C">
        <w:rPr>
          <w:sz w:val="28"/>
          <w:szCs w:val="28"/>
        </w:rPr>
        <w:t xml:space="preserve"> </w:t>
      </w:r>
      <w:proofErr w:type="spellStart"/>
      <w:r w:rsidRPr="008C3A3C">
        <w:rPr>
          <w:sz w:val="28"/>
          <w:szCs w:val="28"/>
        </w:rPr>
        <w:t>tương</w:t>
      </w:r>
      <w:proofErr w:type="spellEnd"/>
      <w:r w:rsidRPr="008C3A3C">
        <w:rPr>
          <w:sz w:val="28"/>
          <w:szCs w:val="28"/>
        </w:rPr>
        <w:t xml:space="preserve"> </w:t>
      </w:r>
      <w:proofErr w:type="spellStart"/>
      <w:r w:rsidRPr="008C3A3C">
        <w:rPr>
          <w:sz w:val="28"/>
          <w:szCs w:val="28"/>
        </w:rPr>
        <w:t>đương</w:t>
      </w:r>
      <w:proofErr w:type="spellEnd"/>
      <w:r w:rsidRPr="008C3A3C">
        <w:rPr>
          <w:sz w:val="28"/>
          <w:szCs w:val="28"/>
        </w:rPr>
        <w:t xml:space="preserve"> do </w:t>
      </w:r>
      <w:proofErr w:type="spellStart"/>
      <w:r w:rsidRPr="008C3A3C">
        <w:rPr>
          <w:sz w:val="28"/>
          <w:szCs w:val="28"/>
        </w:rPr>
        <w:t>Đại</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đông</w:t>
      </w:r>
      <w:proofErr w:type="spellEnd"/>
      <w:r w:rsidRPr="008C3A3C">
        <w:rPr>
          <w:sz w:val="28"/>
          <w:szCs w:val="28"/>
        </w:rPr>
        <w:t xml:space="preserve"> </w:t>
      </w:r>
      <w:proofErr w:type="spellStart"/>
      <w:r w:rsidRPr="008C3A3C">
        <w:rPr>
          <w:sz w:val="28"/>
          <w:szCs w:val="28"/>
        </w:rPr>
        <w:t>bầu</w:t>
      </w:r>
      <w:proofErr w:type="spellEnd"/>
      <w:r w:rsidRPr="008C3A3C">
        <w:rPr>
          <w:sz w:val="28"/>
          <w:szCs w:val="28"/>
        </w:rPr>
        <w:t xml:space="preserve"> </w:t>
      </w:r>
      <w:proofErr w:type="spellStart"/>
      <w:r w:rsidRPr="008C3A3C">
        <w:rPr>
          <w:sz w:val="28"/>
          <w:szCs w:val="28"/>
        </w:rPr>
        <w:t>hoặc</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bổ</w:t>
      </w:r>
      <w:proofErr w:type="spellEnd"/>
      <w:r w:rsidRPr="008C3A3C">
        <w:rPr>
          <w:sz w:val="28"/>
          <w:szCs w:val="28"/>
        </w:rPr>
        <w:t xml:space="preserve"> </w:t>
      </w:r>
      <w:proofErr w:type="spellStart"/>
      <w:r w:rsidRPr="008C3A3C">
        <w:rPr>
          <w:sz w:val="28"/>
          <w:szCs w:val="28"/>
        </w:rPr>
        <w:t>nhiệm</w:t>
      </w:r>
      <w:proofErr w:type="spellEnd"/>
      <w:r w:rsidRPr="008C3A3C">
        <w:rPr>
          <w:sz w:val="28"/>
          <w:szCs w:val="28"/>
        </w:rPr>
        <w:t xml:space="preserve">; </w:t>
      </w:r>
      <w:proofErr w:type="spellStart"/>
      <w:r w:rsidRPr="008C3A3C">
        <w:rPr>
          <w:sz w:val="28"/>
          <w:szCs w:val="28"/>
        </w:rPr>
        <w:t>thư</w:t>
      </w:r>
      <w:proofErr w:type="spellEnd"/>
      <w:r w:rsidRPr="008C3A3C">
        <w:rPr>
          <w:sz w:val="28"/>
          <w:szCs w:val="28"/>
        </w:rPr>
        <w:t xml:space="preserve"> </w:t>
      </w:r>
      <w:proofErr w:type="spellStart"/>
      <w:r w:rsidRPr="008C3A3C">
        <w:rPr>
          <w:sz w:val="28"/>
          <w:szCs w:val="28"/>
        </w:rPr>
        <w:t>ký</w:t>
      </w:r>
      <w:proofErr w:type="spellEnd"/>
      <w:r w:rsidRPr="008C3A3C">
        <w:rPr>
          <w:sz w:val="28"/>
          <w:szCs w:val="28"/>
        </w:rPr>
        <w:t xml:space="preserve"> Công ty, </w:t>
      </w:r>
      <w:proofErr w:type="spellStart"/>
      <w:r w:rsidRPr="008C3A3C">
        <w:rPr>
          <w:sz w:val="28"/>
          <w:szCs w:val="28"/>
        </w:rPr>
        <w:t>người</w:t>
      </w:r>
      <w:proofErr w:type="spellEnd"/>
      <w:r w:rsidRPr="008C3A3C">
        <w:rPr>
          <w:sz w:val="28"/>
          <w:szCs w:val="28"/>
        </w:rPr>
        <w:t xml:space="preserve"> </w:t>
      </w:r>
      <w:proofErr w:type="spellStart"/>
      <w:r w:rsidRPr="008C3A3C">
        <w:rPr>
          <w:sz w:val="28"/>
          <w:szCs w:val="28"/>
        </w:rPr>
        <w:t>phụ</w:t>
      </w:r>
      <w:proofErr w:type="spellEnd"/>
      <w:r w:rsidRPr="008C3A3C">
        <w:rPr>
          <w:sz w:val="28"/>
          <w:szCs w:val="28"/>
        </w:rPr>
        <w:t xml:space="preserve"> </w:t>
      </w:r>
      <w:proofErr w:type="spellStart"/>
      <w:r w:rsidRPr="008C3A3C">
        <w:rPr>
          <w:sz w:val="28"/>
          <w:szCs w:val="28"/>
        </w:rPr>
        <w:t>trách</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Công ty, </w:t>
      </w:r>
      <w:proofErr w:type="spellStart"/>
      <w:r w:rsidRPr="008C3A3C">
        <w:rPr>
          <w:sz w:val="28"/>
          <w:szCs w:val="28"/>
        </w:rPr>
        <w:t>người</w:t>
      </w:r>
      <w:proofErr w:type="spellEnd"/>
      <w:r w:rsidRPr="008C3A3C">
        <w:rPr>
          <w:sz w:val="28"/>
          <w:szCs w:val="28"/>
        </w:rPr>
        <w:t xml:space="preserve"> </w:t>
      </w:r>
      <w:proofErr w:type="spellStart"/>
      <w:r w:rsidRPr="008C3A3C">
        <w:rPr>
          <w:sz w:val="28"/>
          <w:szCs w:val="28"/>
        </w:rPr>
        <w:t>được</w:t>
      </w:r>
      <w:proofErr w:type="spellEnd"/>
      <w:r w:rsidRPr="008C3A3C">
        <w:rPr>
          <w:sz w:val="28"/>
          <w:szCs w:val="28"/>
        </w:rPr>
        <w:t xml:space="preserve"> </w:t>
      </w:r>
      <w:proofErr w:type="spellStart"/>
      <w:r w:rsidRPr="008C3A3C">
        <w:rPr>
          <w:sz w:val="28"/>
          <w:szCs w:val="28"/>
        </w:rPr>
        <w:t>ủy</w:t>
      </w:r>
      <w:proofErr w:type="spellEnd"/>
      <w:r w:rsidRPr="008C3A3C">
        <w:rPr>
          <w:sz w:val="28"/>
          <w:szCs w:val="28"/>
        </w:rPr>
        <w:t xml:space="preserve"> </w:t>
      </w:r>
      <w:proofErr w:type="spellStart"/>
      <w:r w:rsidRPr="008C3A3C">
        <w:rPr>
          <w:sz w:val="28"/>
          <w:szCs w:val="28"/>
        </w:rPr>
        <w:t>quyền</w:t>
      </w:r>
      <w:proofErr w:type="spellEnd"/>
      <w:r w:rsidRPr="008C3A3C">
        <w:rPr>
          <w:sz w:val="28"/>
          <w:szCs w:val="28"/>
        </w:rPr>
        <w:t xml:space="preserve"> </w:t>
      </w:r>
      <w:proofErr w:type="spellStart"/>
      <w:r w:rsidRPr="008C3A3C">
        <w:rPr>
          <w:sz w:val="28"/>
          <w:szCs w:val="28"/>
        </w:rPr>
        <w:t>công</w:t>
      </w:r>
      <w:proofErr w:type="spellEnd"/>
      <w:r w:rsidRPr="008C3A3C">
        <w:rPr>
          <w:sz w:val="28"/>
          <w:szCs w:val="28"/>
        </w:rPr>
        <w:t xml:space="preserve"> </w:t>
      </w:r>
      <w:proofErr w:type="spellStart"/>
      <w:r w:rsidRPr="008C3A3C">
        <w:rPr>
          <w:sz w:val="28"/>
          <w:szCs w:val="28"/>
        </w:rPr>
        <w:t>bố</w:t>
      </w:r>
      <w:proofErr w:type="spellEnd"/>
      <w:r w:rsidRPr="008C3A3C">
        <w:rPr>
          <w:sz w:val="28"/>
          <w:szCs w:val="28"/>
        </w:rPr>
        <w:t xml:space="preserve"> </w:t>
      </w:r>
      <w:proofErr w:type="spellStart"/>
      <w:r w:rsidRPr="008C3A3C">
        <w:rPr>
          <w:sz w:val="28"/>
          <w:szCs w:val="28"/>
        </w:rPr>
        <w:t>thông</w:t>
      </w:r>
      <w:proofErr w:type="spellEnd"/>
      <w:r w:rsidRPr="008C3A3C">
        <w:rPr>
          <w:sz w:val="28"/>
          <w:szCs w:val="28"/>
        </w:rPr>
        <w:t xml:space="preserve"> tin;</w:t>
      </w:r>
    </w:p>
    <w:p w14:paraId="55171045" w14:textId="285D69B3" w:rsidR="00D47507" w:rsidRPr="008C3A3C" w:rsidRDefault="00D47507" w:rsidP="00350E0A">
      <w:pPr>
        <w:pStyle w:val="ListParagraph"/>
        <w:numPr>
          <w:ilvl w:val="1"/>
          <w:numId w:val="4"/>
        </w:numPr>
        <w:spacing w:line="259" w:lineRule="auto"/>
        <w:ind w:left="360"/>
        <w:contextualSpacing w:val="0"/>
        <w:jc w:val="both"/>
        <w:rPr>
          <w:sz w:val="28"/>
          <w:szCs w:val="28"/>
        </w:rPr>
      </w:pPr>
      <w:r w:rsidRPr="008C3A3C">
        <w:rPr>
          <w:i/>
          <w:iCs/>
          <w:sz w:val="28"/>
          <w:szCs w:val="28"/>
          <w:lang w:val="vi-VN"/>
        </w:rPr>
        <w:t xml:space="preserve">Người quản lý </w:t>
      </w:r>
      <w:r w:rsidRPr="008C3A3C">
        <w:rPr>
          <w:i/>
          <w:iCs/>
          <w:sz w:val="28"/>
          <w:szCs w:val="28"/>
          <w:lang w:val="en-GB"/>
        </w:rPr>
        <w:t>Công ty</w:t>
      </w:r>
      <w:r w:rsidRPr="008C3A3C">
        <w:rPr>
          <w:i/>
          <w:iCs/>
          <w:sz w:val="28"/>
          <w:szCs w:val="28"/>
          <w:lang w:val="vi-VN"/>
        </w:rPr>
        <w:t xml:space="preserve"> </w:t>
      </w:r>
      <w:r w:rsidRPr="008C3A3C">
        <w:rPr>
          <w:sz w:val="28"/>
          <w:szCs w:val="28"/>
          <w:lang w:val="vi-VN"/>
        </w:rPr>
        <w:t xml:space="preserve">là Chủ tịch Hội đồng quản trị, thành viên Hội đồng quản trị, </w:t>
      </w:r>
      <w:r w:rsidR="00026585">
        <w:rPr>
          <w:sz w:val="28"/>
          <w:szCs w:val="28"/>
          <w:lang w:val="vi-VN"/>
        </w:rPr>
        <w:t>Tổng Giám đốc</w:t>
      </w:r>
      <w:r w:rsidRPr="008C3A3C">
        <w:rPr>
          <w:sz w:val="28"/>
          <w:szCs w:val="28"/>
          <w:lang w:val="vi-VN"/>
        </w:rPr>
        <w:t xml:space="preserve"> và cá nhân giữ chức danh quản lý khác </w:t>
      </w:r>
      <w:proofErr w:type="spellStart"/>
      <w:r w:rsidRPr="008C3A3C">
        <w:rPr>
          <w:sz w:val="28"/>
          <w:szCs w:val="28"/>
          <w:lang w:val="en-US"/>
        </w:rPr>
        <w:t>do</w:t>
      </w:r>
      <w:proofErr w:type="spellEnd"/>
      <w:r w:rsidRPr="008C3A3C">
        <w:rPr>
          <w:sz w:val="28"/>
          <w:szCs w:val="28"/>
          <w:lang w:val="en-US"/>
        </w:rPr>
        <w:t xml:space="preserve"> </w:t>
      </w:r>
      <w:proofErr w:type="spellStart"/>
      <w:r w:rsidRPr="008C3A3C">
        <w:rPr>
          <w:sz w:val="28"/>
          <w:szCs w:val="28"/>
          <w:lang w:val="en-US"/>
        </w:rPr>
        <w:t>Đại</w:t>
      </w:r>
      <w:proofErr w:type="spellEnd"/>
      <w:r w:rsidRPr="008C3A3C">
        <w:rPr>
          <w:sz w:val="28"/>
          <w:szCs w:val="28"/>
          <w:lang w:val="en-US"/>
        </w:rPr>
        <w:t xml:space="preserve"> </w:t>
      </w:r>
      <w:proofErr w:type="spellStart"/>
      <w:r w:rsidRPr="008C3A3C">
        <w:rPr>
          <w:sz w:val="28"/>
          <w:szCs w:val="28"/>
          <w:lang w:val="en-US"/>
        </w:rPr>
        <w:t>hội</w:t>
      </w:r>
      <w:proofErr w:type="spellEnd"/>
      <w:r w:rsidRPr="008C3A3C">
        <w:rPr>
          <w:sz w:val="28"/>
          <w:szCs w:val="28"/>
          <w:lang w:val="en-US"/>
        </w:rPr>
        <w:t xml:space="preserve"> </w:t>
      </w:r>
      <w:proofErr w:type="spellStart"/>
      <w:r w:rsidRPr="008C3A3C">
        <w:rPr>
          <w:sz w:val="28"/>
          <w:szCs w:val="28"/>
          <w:lang w:val="en-US"/>
        </w:rPr>
        <w:t>đồng</w:t>
      </w:r>
      <w:proofErr w:type="spellEnd"/>
      <w:r w:rsidRPr="008C3A3C">
        <w:rPr>
          <w:sz w:val="28"/>
          <w:szCs w:val="28"/>
          <w:lang w:val="en-US"/>
        </w:rPr>
        <w:t xml:space="preserve"> </w:t>
      </w:r>
      <w:proofErr w:type="spellStart"/>
      <w:r w:rsidRPr="008C3A3C">
        <w:rPr>
          <w:sz w:val="28"/>
          <w:szCs w:val="28"/>
          <w:lang w:val="en-US"/>
        </w:rPr>
        <w:t>cổ</w:t>
      </w:r>
      <w:proofErr w:type="spellEnd"/>
      <w:r w:rsidRPr="008C3A3C">
        <w:rPr>
          <w:sz w:val="28"/>
          <w:szCs w:val="28"/>
          <w:lang w:val="en-US"/>
        </w:rPr>
        <w:t xml:space="preserve"> </w:t>
      </w:r>
      <w:proofErr w:type="spellStart"/>
      <w:r w:rsidRPr="008C3A3C">
        <w:rPr>
          <w:sz w:val="28"/>
          <w:szCs w:val="28"/>
          <w:lang w:val="en-US"/>
        </w:rPr>
        <w:t>đông</w:t>
      </w:r>
      <w:proofErr w:type="spellEnd"/>
      <w:r w:rsidRPr="008C3A3C">
        <w:rPr>
          <w:sz w:val="28"/>
          <w:szCs w:val="28"/>
          <w:lang w:val="en-US"/>
        </w:rPr>
        <w:t xml:space="preserve"> </w:t>
      </w:r>
      <w:proofErr w:type="spellStart"/>
      <w:r w:rsidRPr="008C3A3C">
        <w:rPr>
          <w:sz w:val="28"/>
          <w:szCs w:val="28"/>
          <w:lang w:val="en-US"/>
        </w:rPr>
        <w:t>hoặc</w:t>
      </w:r>
      <w:proofErr w:type="spellEnd"/>
      <w:r w:rsidRPr="008C3A3C">
        <w:rPr>
          <w:sz w:val="28"/>
          <w:szCs w:val="28"/>
          <w:lang w:val="en-US"/>
        </w:rPr>
        <w:t xml:space="preserve"> </w:t>
      </w:r>
      <w:proofErr w:type="spellStart"/>
      <w:r w:rsidRPr="008C3A3C">
        <w:rPr>
          <w:sz w:val="28"/>
          <w:szCs w:val="28"/>
          <w:lang w:val="en-US"/>
        </w:rPr>
        <w:t>Hội</w:t>
      </w:r>
      <w:proofErr w:type="spellEnd"/>
      <w:r w:rsidRPr="008C3A3C">
        <w:rPr>
          <w:sz w:val="28"/>
          <w:szCs w:val="28"/>
          <w:lang w:val="en-US"/>
        </w:rPr>
        <w:t xml:space="preserve"> </w:t>
      </w:r>
      <w:proofErr w:type="spellStart"/>
      <w:r w:rsidRPr="008C3A3C">
        <w:rPr>
          <w:sz w:val="28"/>
          <w:szCs w:val="28"/>
          <w:lang w:val="en-US"/>
        </w:rPr>
        <w:t>đồng</w:t>
      </w:r>
      <w:proofErr w:type="spellEnd"/>
      <w:r w:rsidRPr="008C3A3C">
        <w:rPr>
          <w:sz w:val="28"/>
          <w:szCs w:val="28"/>
          <w:lang w:val="en-US"/>
        </w:rPr>
        <w:t xml:space="preserve"> </w:t>
      </w:r>
      <w:proofErr w:type="spellStart"/>
      <w:r w:rsidRPr="008C3A3C">
        <w:rPr>
          <w:sz w:val="28"/>
          <w:szCs w:val="28"/>
          <w:lang w:val="en-US"/>
        </w:rPr>
        <w:t>quản</w:t>
      </w:r>
      <w:proofErr w:type="spellEnd"/>
      <w:r w:rsidRPr="008C3A3C">
        <w:rPr>
          <w:sz w:val="28"/>
          <w:szCs w:val="28"/>
          <w:lang w:val="en-US"/>
        </w:rPr>
        <w:t xml:space="preserve"> trị </w:t>
      </w:r>
      <w:proofErr w:type="spellStart"/>
      <w:r w:rsidRPr="008C3A3C">
        <w:rPr>
          <w:sz w:val="28"/>
          <w:szCs w:val="28"/>
          <w:lang w:val="en-US"/>
        </w:rPr>
        <w:t>bô</w:t>
      </w:r>
      <w:proofErr w:type="spellEnd"/>
      <w:r w:rsidRPr="008C3A3C">
        <w:rPr>
          <w:sz w:val="28"/>
          <w:szCs w:val="28"/>
          <w:lang w:val="en-US"/>
        </w:rPr>
        <w:t xml:space="preserve">̉ </w:t>
      </w:r>
      <w:proofErr w:type="spellStart"/>
      <w:r w:rsidRPr="008C3A3C">
        <w:rPr>
          <w:sz w:val="28"/>
          <w:szCs w:val="28"/>
          <w:lang w:val="en-US"/>
        </w:rPr>
        <w:t>nhiệm</w:t>
      </w:r>
      <w:proofErr w:type="spellEnd"/>
      <w:r w:rsidRPr="008C3A3C">
        <w:rPr>
          <w:sz w:val="28"/>
          <w:szCs w:val="28"/>
          <w:lang w:val="vi-VN"/>
        </w:rPr>
        <w:t>;</w:t>
      </w:r>
    </w:p>
    <w:p w14:paraId="288822E3" w14:textId="77777777" w:rsidR="00D47507" w:rsidRPr="008C3A3C" w:rsidRDefault="00D47507" w:rsidP="00350E0A">
      <w:pPr>
        <w:pStyle w:val="ListParagraph"/>
        <w:numPr>
          <w:ilvl w:val="1"/>
          <w:numId w:val="4"/>
        </w:numPr>
        <w:spacing w:line="259" w:lineRule="auto"/>
        <w:ind w:left="360"/>
        <w:contextualSpacing w:val="0"/>
        <w:jc w:val="both"/>
        <w:rPr>
          <w:sz w:val="28"/>
          <w:szCs w:val="28"/>
        </w:rPr>
      </w:pPr>
      <w:r w:rsidRPr="008C3A3C">
        <w:rPr>
          <w:i/>
          <w:iCs/>
          <w:sz w:val="28"/>
          <w:szCs w:val="28"/>
          <w:lang w:val="vi-VN"/>
        </w:rPr>
        <w:t>Sở giao dịch chứng khoán</w:t>
      </w:r>
      <w:r w:rsidRPr="008C3A3C">
        <w:rPr>
          <w:sz w:val="28"/>
          <w:szCs w:val="28"/>
          <w:lang w:val="vi-VN"/>
        </w:rPr>
        <w:t xml:space="preserve"> là Sở giao dịch chứng khoán Việt Nam và các công ty con;</w:t>
      </w:r>
    </w:p>
    <w:p w14:paraId="09AF2E1E" w14:textId="568BD3F0" w:rsidR="00D47507" w:rsidRPr="008C3A3C" w:rsidRDefault="00D47507" w:rsidP="00350E0A">
      <w:pPr>
        <w:pStyle w:val="ListParagraph"/>
        <w:numPr>
          <w:ilvl w:val="1"/>
          <w:numId w:val="4"/>
        </w:numPr>
        <w:spacing w:line="259" w:lineRule="auto"/>
        <w:ind w:left="360"/>
        <w:contextualSpacing w:val="0"/>
        <w:jc w:val="both"/>
        <w:rPr>
          <w:sz w:val="28"/>
          <w:szCs w:val="28"/>
        </w:rPr>
      </w:pPr>
      <w:r w:rsidRPr="008C3A3C">
        <w:rPr>
          <w:i/>
          <w:sz w:val="28"/>
          <w:szCs w:val="28"/>
        </w:rPr>
        <w:t xml:space="preserve">Thành </w:t>
      </w:r>
      <w:proofErr w:type="spellStart"/>
      <w:r w:rsidRPr="008C3A3C">
        <w:rPr>
          <w:i/>
          <w:sz w:val="28"/>
          <w:szCs w:val="28"/>
        </w:rPr>
        <w:t>viên</w:t>
      </w:r>
      <w:proofErr w:type="spellEnd"/>
      <w:r w:rsidRPr="008C3A3C">
        <w:rPr>
          <w:i/>
          <w:sz w:val="28"/>
          <w:szCs w:val="28"/>
        </w:rPr>
        <w:t xml:space="preserve"> </w:t>
      </w:r>
      <w:proofErr w:type="spellStart"/>
      <w:r w:rsidRPr="008C3A3C">
        <w:rPr>
          <w:i/>
          <w:sz w:val="28"/>
          <w:szCs w:val="28"/>
        </w:rPr>
        <w:t>Hội</w:t>
      </w:r>
      <w:proofErr w:type="spellEnd"/>
      <w:r w:rsidRPr="008C3A3C">
        <w:rPr>
          <w:i/>
          <w:sz w:val="28"/>
          <w:szCs w:val="28"/>
        </w:rPr>
        <w:t xml:space="preserve"> </w:t>
      </w:r>
      <w:proofErr w:type="spellStart"/>
      <w:r w:rsidRPr="008C3A3C">
        <w:rPr>
          <w:i/>
          <w:sz w:val="28"/>
          <w:szCs w:val="28"/>
        </w:rPr>
        <w:t>đồng</w:t>
      </w:r>
      <w:proofErr w:type="spellEnd"/>
      <w:r w:rsidRPr="008C3A3C">
        <w:rPr>
          <w:i/>
          <w:sz w:val="28"/>
          <w:szCs w:val="28"/>
        </w:rPr>
        <w:t xml:space="preserve"> </w:t>
      </w:r>
      <w:proofErr w:type="spellStart"/>
      <w:r w:rsidRPr="008C3A3C">
        <w:rPr>
          <w:i/>
          <w:sz w:val="28"/>
          <w:szCs w:val="28"/>
        </w:rPr>
        <w:t>quản</w:t>
      </w:r>
      <w:proofErr w:type="spellEnd"/>
      <w:r w:rsidRPr="008C3A3C">
        <w:rPr>
          <w:i/>
          <w:sz w:val="28"/>
          <w:szCs w:val="28"/>
        </w:rPr>
        <w:t xml:space="preserve"> </w:t>
      </w:r>
      <w:proofErr w:type="spellStart"/>
      <w:r w:rsidRPr="008C3A3C">
        <w:rPr>
          <w:i/>
          <w:sz w:val="28"/>
          <w:szCs w:val="28"/>
        </w:rPr>
        <w:t>trị</w:t>
      </w:r>
      <w:proofErr w:type="spellEnd"/>
      <w:r w:rsidRPr="008C3A3C">
        <w:rPr>
          <w:i/>
          <w:sz w:val="28"/>
          <w:szCs w:val="28"/>
        </w:rPr>
        <w:t xml:space="preserve"> </w:t>
      </w:r>
      <w:proofErr w:type="spellStart"/>
      <w:r w:rsidRPr="008C3A3C">
        <w:rPr>
          <w:i/>
          <w:sz w:val="28"/>
          <w:szCs w:val="28"/>
        </w:rPr>
        <w:t>không</w:t>
      </w:r>
      <w:proofErr w:type="spellEnd"/>
      <w:r w:rsidRPr="008C3A3C">
        <w:rPr>
          <w:i/>
          <w:sz w:val="28"/>
          <w:szCs w:val="28"/>
        </w:rPr>
        <w:t xml:space="preserve"> </w:t>
      </w:r>
      <w:proofErr w:type="spellStart"/>
      <w:r w:rsidRPr="008C3A3C">
        <w:rPr>
          <w:i/>
          <w:sz w:val="28"/>
          <w:szCs w:val="28"/>
        </w:rPr>
        <w:t>điều</w:t>
      </w:r>
      <w:proofErr w:type="spellEnd"/>
      <w:r w:rsidRPr="008C3A3C">
        <w:rPr>
          <w:i/>
          <w:sz w:val="28"/>
          <w:szCs w:val="28"/>
        </w:rPr>
        <w:t xml:space="preserve"> </w:t>
      </w:r>
      <w:proofErr w:type="spellStart"/>
      <w:r w:rsidRPr="008C3A3C">
        <w:rPr>
          <w:i/>
          <w:sz w:val="28"/>
          <w:szCs w:val="28"/>
        </w:rPr>
        <w:t>hành</w:t>
      </w:r>
      <w:proofErr w:type="spellEnd"/>
      <w:r w:rsidRPr="008C3A3C">
        <w:rPr>
          <w:sz w:val="28"/>
          <w:szCs w:val="28"/>
        </w:rPr>
        <w:t xml:space="preserve"> </w:t>
      </w:r>
      <w:proofErr w:type="spellStart"/>
      <w:r w:rsidRPr="008C3A3C">
        <w:rPr>
          <w:sz w:val="28"/>
          <w:szCs w:val="28"/>
        </w:rPr>
        <w:t>là</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không</w:t>
      </w:r>
      <w:proofErr w:type="spellEnd"/>
      <w:r w:rsidRPr="008C3A3C">
        <w:rPr>
          <w:sz w:val="28"/>
          <w:szCs w:val="28"/>
        </w:rPr>
        <w:t xml:space="preserve"> </w:t>
      </w:r>
      <w:proofErr w:type="spellStart"/>
      <w:r w:rsidRPr="008C3A3C">
        <w:rPr>
          <w:sz w:val="28"/>
          <w:szCs w:val="28"/>
        </w:rPr>
        <w:t>phải</w:t>
      </w:r>
      <w:proofErr w:type="spellEnd"/>
      <w:r w:rsidRPr="008C3A3C">
        <w:rPr>
          <w:sz w:val="28"/>
          <w:szCs w:val="28"/>
        </w:rPr>
        <w:t xml:space="preserve"> </w:t>
      </w:r>
      <w:proofErr w:type="spellStart"/>
      <w:r w:rsidRPr="008C3A3C">
        <w:rPr>
          <w:sz w:val="28"/>
          <w:szCs w:val="28"/>
        </w:rPr>
        <w:t>là</w:t>
      </w:r>
      <w:proofErr w:type="spellEnd"/>
      <w:r w:rsidRPr="008C3A3C">
        <w:rPr>
          <w:sz w:val="28"/>
          <w:szCs w:val="28"/>
        </w:rPr>
        <w:t xml:space="preserve"> </w:t>
      </w:r>
      <w:proofErr w:type="spellStart"/>
      <w:r w:rsidR="00026585">
        <w:rPr>
          <w:sz w:val="28"/>
          <w:szCs w:val="28"/>
        </w:rPr>
        <w:t>Tổng</w:t>
      </w:r>
      <w:proofErr w:type="spellEnd"/>
      <w:r w:rsidR="00026585">
        <w:rPr>
          <w:sz w:val="28"/>
          <w:szCs w:val="28"/>
        </w:rPr>
        <w:t xml:space="preserve"> </w:t>
      </w:r>
      <w:proofErr w:type="spellStart"/>
      <w:r w:rsidR="00026585">
        <w:rPr>
          <w:sz w:val="28"/>
          <w:szCs w:val="28"/>
        </w:rPr>
        <w:t>Giám</w:t>
      </w:r>
      <w:proofErr w:type="spellEnd"/>
      <w:r w:rsidR="00026585">
        <w:rPr>
          <w:sz w:val="28"/>
          <w:szCs w:val="28"/>
        </w:rPr>
        <w:t xml:space="preserve"> </w:t>
      </w:r>
      <w:proofErr w:type="spellStart"/>
      <w:r w:rsidR="00026585">
        <w:rPr>
          <w:sz w:val="28"/>
          <w:szCs w:val="28"/>
        </w:rPr>
        <w:t>đốc</w:t>
      </w:r>
      <w:proofErr w:type="spellEnd"/>
      <w:r w:rsidRPr="008C3A3C">
        <w:rPr>
          <w:sz w:val="28"/>
          <w:szCs w:val="28"/>
        </w:rPr>
        <w:t xml:space="preserve">, </w:t>
      </w:r>
      <w:proofErr w:type="spellStart"/>
      <w:r w:rsidR="00026585">
        <w:rPr>
          <w:sz w:val="28"/>
          <w:szCs w:val="28"/>
        </w:rPr>
        <w:t>Phó</w:t>
      </w:r>
      <w:proofErr w:type="spellEnd"/>
      <w:r w:rsidR="00026585">
        <w:rPr>
          <w:sz w:val="28"/>
          <w:szCs w:val="28"/>
        </w:rPr>
        <w:t xml:space="preserve"> </w:t>
      </w:r>
      <w:proofErr w:type="spellStart"/>
      <w:r w:rsidR="00026585">
        <w:rPr>
          <w:sz w:val="28"/>
          <w:szCs w:val="28"/>
        </w:rPr>
        <w:t>Tổng</w:t>
      </w:r>
      <w:proofErr w:type="spellEnd"/>
      <w:r w:rsidR="00026585">
        <w:rPr>
          <w:sz w:val="28"/>
          <w:szCs w:val="28"/>
        </w:rPr>
        <w:t xml:space="preserve"> </w:t>
      </w:r>
      <w:proofErr w:type="spellStart"/>
      <w:r w:rsidR="00026585">
        <w:rPr>
          <w:sz w:val="28"/>
          <w:szCs w:val="28"/>
        </w:rPr>
        <w:t>Giám</w:t>
      </w:r>
      <w:proofErr w:type="spellEnd"/>
      <w:r w:rsidR="00026585">
        <w:rPr>
          <w:sz w:val="28"/>
          <w:szCs w:val="28"/>
        </w:rPr>
        <w:t xml:space="preserve"> </w:t>
      </w:r>
      <w:proofErr w:type="spellStart"/>
      <w:r w:rsidR="00026585">
        <w:rPr>
          <w:sz w:val="28"/>
          <w:szCs w:val="28"/>
        </w:rPr>
        <w:t>đốc</w:t>
      </w:r>
      <w:proofErr w:type="spellEnd"/>
      <w:r w:rsidRPr="008C3A3C">
        <w:rPr>
          <w:sz w:val="28"/>
          <w:szCs w:val="28"/>
        </w:rPr>
        <w:t xml:space="preserve">, </w:t>
      </w:r>
      <w:proofErr w:type="spellStart"/>
      <w:r w:rsidR="00026585">
        <w:rPr>
          <w:sz w:val="28"/>
          <w:szCs w:val="28"/>
        </w:rPr>
        <w:t>Kế</w:t>
      </w:r>
      <w:proofErr w:type="spellEnd"/>
      <w:r w:rsidR="00026585">
        <w:rPr>
          <w:sz w:val="28"/>
          <w:szCs w:val="28"/>
        </w:rPr>
        <w:t xml:space="preserve"> </w:t>
      </w:r>
      <w:proofErr w:type="spellStart"/>
      <w:r w:rsidR="00026585">
        <w:rPr>
          <w:sz w:val="28"/>
          <w:szCs w:val="28"/>
        </w:rPr>
        <w:t>Toán</w:t>
      </w:r>
      <w:proofErr w:type="spellEnd"/>
      <w:r w:rsidR="00026585">
        <w:rPr>
          <w:sz w:val="28"/>
          <w:szCs w:val="28"/>
        </w:rPr>
        <w:t xml:space="preserve"> </w:t>
      </w:r>
      <w:proofErr w:type="spellStart"/>
      <w:r w:rsidR="00026585">
        <w:rPr>
          <w:sz w:val="28"/>
          <w:szCs w:val="28"/>
        </w:rPr>
        <w:t>trưởng</w:t>
      </w:r>
      <w:proofErr w:type="spellEnd"/>
      <w:r w:rsidRPr="008C3A3C">
        <w:rPr>
          <w:sz w:val="28"/>
          <w:szCs w:val="28"/>
        </w:rPr>
        <w:t xml:space="preserve">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những</w:t>
      </w:r>
      <w:proofErr w:type="spellEnd"/>
      <w:r w:rsidRPr="008C3A3C">
        <w:rPr>
          <w:sz w:val="28"/>
          <w:szCs w:val="28"/>
        </w:rPr>
        <w:t xml:space="preserve"> </w:t>
      </w:r>
      <w:proofErr w:type="spellStart"/>
      <w:r w:rsidRPr="008C3A3C">
        <w:rPr>
          <w:sz w:val="28"/>
          <w:szCs w:val="28"/>
        </w:rPr>
        <w:t>người</w:t>
      </w:r>
      <w:proofErr w:type="spellEnd"/>
      <w:r w:rsidRPr="008C3A3C">
        <w:rPr>
          <w:sz w:val="28"/>
          <w:szCs w:val="28"/>
        </w:rPr>
        <w:t xml:space="preserve"> </w:t>
      </w:r>
      <w:proofErr w:type="spellStart"/>
      <w:r w:rsidRPr="008C3A3C">
        <w:rPr>
          <w:sz w:val="28"/>
          <w:szCs w:val="28"/>
        </w:rPr>
        <w:t>điều</w:t>
      </w:r>
      <w:proofErr w:type="spellEnd"/>
      <w:r w:rsidRPr="008C3A3C">
        <w:rPr>
          <w:sz w:val="28"/>
          <w:szCs w:val="28"/>
        </w:rPr>
        <w:t xml:space="preserve"> </w:t>
      </w:r>
      <w:proofErr w:type="spellStart"/>
      <w:r w:rsidRPr="008C3A3C">
        <w:rPr>
          <w:sz w:val="28"/>
          <w:szCs w:val="28"/>
        </w:rPr>
        <w:t>hành</w:t>
      </w:r>
      <w:proofErr w:type="spellEnd"/>
      <w:r w:rsidRPr="008C3A3C">
        <w:rPr>
          <w:sz w:val="28"/>
          <w:szCs w:val="28"/>
        </w:rPr>
        <w:t xml:space="preserve"> </w:t>
      </w:r>
      <w:proofErr w:type="spellStart"/>
      <w:r w:rsidRPr="008C3A3C">
        <w:rPr>
          <w:sz w:val="28"/>
          <w:szCs w:val="28"/>
        </w:rPr>
        <w:t>khác</w:t>
      </w:r>
      <w:proofErr w:type="spellEnd"/>
      <w:r w:rsidRPr="008C3A3C">
        <w:rPr>
          <w:sz w:val="28"/>
          <w:szCs w:val="28"/>
        </w:rPr>
        <w:t xml:space="preserve"> </w:t>
      </w:r>
      <w:proofErr w:type="spellStart"/>
      <w:r w:rsidRPr="008C3A3C">
        <w:rPr>
          <w:sz w:val="28"/>
          <w:szCs w:val="28"/>
        </w:rPr>
        <w:t>theo</w:t>
      </w:r>
      <w:proofErr w:type="spellEnd"/>
      <w:r w:rsidRPr="008C3A3C">
        <w:rPr>
          <w:sz w:val="28"/>
          <w:szCs w:val="28"/>
        </w:rPr>
        <w:t xml:space="preserve"> </w:t>
      </w:r>
      <w:proofErr w:type="spellStart"/>
      <w:r w:rsidRPr="008C3A3C">
        <w:rPr>
          <w:sz w:val="28"/>
          <w:szCs w:val="28"/>
        </w:rPr>
        <w:t>quy</w:t>
      </w:r>
      <w:proofErr w:type="spellEnd"/>
      <w:r w:rsidRPr="008C3A3C">
        <w:rPr>
          <w:sz w:val="28"/>
          <w:szCs w:val="28"/>
        </w:rPr>
        <w:t xml:space="preserve"> </w:t>
      </w:r>
      <w:proofErr w:type="spellStart"/>
      <w:r w:rsidRPr="008C3A3C">
        <w:rPr>
          <w:sz w:val="28"/>
          <w:szCs w:val="28"/>
        </w:rPr>
        <w:t>định</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Điều</w:t>
      </w:r>
      <w:proofErr w:type="spellEnd"/>
      <w:r w:rsidRPr="008C3A3C">
        <w:rPr>
          <w:sz w:val="28"/>
          <w:szCs w:val="28"/>
        </w:rPr>
        <w:t xml:space="preserve"> </w:t>
      </w:r>
      <w:proofErr w:type="spellStart"/>
      <w:r w:rsidRPr="008C3A3C">
        <w:rPr>
          <w:sz w:val="28"/>
          <w:szCs w:val="28"/>
        </w:rPr>
        <w:t>lệ</w:t>
      </w:r>
      <w:proofErr w:type="spellEnd"/>
      <w:r w:rsidRPr="008C3A3C">
        <w:rPr>
          <w:sz w:val="28"/>
          <w:szCs w:val="28"/>
        </w:rPr>
        <w:t xml:space="preserve"> Công ty;</w:t>
      </w:r>
    </w:p>
    <w:p w14:paraId="2088EB99" w14:textId="77777777" w:rsidR="00791886" w:rsidRPr="00DB5F27" w:rsidRDefault="00791886" w:rsidP="00350E0A">
      <w:pPr>
        <w:pStyle w:val="ListParagraph"/>
        <w:numPr>
          <w:ilvl w:val="1"/>
          <w:numId w:val="4"/>
        </w:numPr>
        <w:spacing w:line="259" w:lineRule="auto"/>
        <w:ind w:left="360"/>
        <w:contextualSpacing w:val="0"/>
        <w:jc w:val="both"/>
        <w:rPr>
          <w:sz w:val="28"/>
          <w:szCs w:val="28"/>
        </w:rPr>
      </w:pPr>
      <w:r w:rsidRPr="008C3A3C">
        <w:rPr>
          <w:i/>
          <w:iCs/>
          <w:sz w:val="28"/>
          <w:szCs w:val="28"/>
          <w:lang w:val="vi-VN"/>
        </w:rPr>
        <w:t>Thời hạn hoạt động</w:t>
      </w:r>
      <w:r w:rsidRPr="008C3A3C">
        <w:rPr>
          <w:sz w:val="28"/>
          <w:szCs w:val="28"/>
          <w:lang w:val="vi-VN"/>
        </w:rPr>
        <w:t xml:space="preserve"> là thời gian hoạt động của Công ty được quy định tại </w:t>
      </w:r>
      <w:proofErr w:type="spellStart"/>
      <w:r w:rsidR="00A42470" w:rsidRPr="005450B5">
        <w:rPr>
          <w:rFonts w:eastAsia="Times New Roman"/>
          <w:b/>
          <w:color w:val="0000FF"/>
          <w:sz w:val="28"/>
          <w:szCs w:val="28"/>
          <w:lang w:val="en-GB" w:eastAsia="en-AU"/>
        </w:rPr>
        <w:t>khoản</w:t>
      </w:r>
      <w:proofErr w:type="spellEnd"/>
      <w:r w:rsidR="00A42470" w:rsidRPr="005450B5">
        <w:rPr>
          <w:rFonts w:eastAsia="Times New Roman"/>
          <w:b/>
          <w:color w:val="0000FF"/>
          <w:sz w:val="28"/>
          <w:szCs w:val="28"/>
          <w:lang w:val="en-GB" w:eastAsia="en-AU"/>
        </w:rPr>
        <w:t xml:space="preserve"> 5 </w:t>
      </w:r>
      <w:proofErr w:type="spellStart"/>
      <w:r w:rsidRPr="005450B5">
        <w:rPr>
          <w:rFonts w:eastAsia="Times New Roman"/>
          <w:b/>
          <w:color w:val="0000FF"/>
          <w:sz w:val="28"/>
          <w:szCs w:val="28"/>
          <w:lang w:val="en-GB" w:eastAsia="en-AU"/>
        </w:rPr>
        <w:t>Điều</w:t>
      </w:r>
      <w:proofErr w:type="spellEnd"/>
      <w:r w:rsidRPr="005450B5">
        <w:rPr>
          <w:rFonts w:eastAsia="Times New Roman"/>
          <w:b/>
          <w:color w:val="0000FF"/>
          <w:sz w:val="28"/>
          <w:szCs w:val="28"/>
          <w:lang w:val="en-GB" w:eastAsia="en-AU"/>
        </w:rPr>
        <w:t xml:space="preserve"> 2</w:t>
      </w:r>
      <w:r w:rsidRPr="008C3A3C">
        <w:rPr>
          <w:sz w:val="28"/>
          <w:szCs w:val="28"/>
          <w:lang w:val="vi-VN"/>
        </w:rPr>
        <w:t xml:space="preserve"> Điều lệ này;</w:t>
      </w:r>
    </w:p>
    <w:p w14:paraId="2382EDB9" w14:textId="56E12C58" w:rsidR="00DB5F27" w:rsidRPr="003B15FE" w:rsidRDefault="00DB5F27" w:rsidP="00F71CB7">
      <w:pPr>
        <w:pStyle w:val="ListParagraph"/>
        <w:numPr>
          <w:ilvl w:val="1"/>
          <w:numId w:val="4"/>
        </w:numPr>
        <w:spacing w:line="259" w:lineRule="auto"/>
        <w:ind w:left="360"/>
        <w:contextualSpacing w:val="0"/>
        <w:jc w:val="both"/>
        <w:rPr>
          <w:sz w:val="28"/>
          <w:szCs w:val="28"/>
        </w:rPr>
      </w:pPr>
      <w:r w:rsidRPr="003B15FE">
        <w:rPr>
          <w:i/>
          <w:iCs/>
          <w:sz w:val="28"/>
          <w:szCs w:val="28"/>
          <w:lang w:val="vi-VN"/>
        </w:rPr>
        <w:t>T</w:t>
      </w:r>
      <w:proofErr w:type="spellStart"/>
      <w:r w:rsidRPr="003B15FE">
        <w:rPr>
          <w:i/>
          <w:iCs/>
          <w:sz w:val="28"/>
          <w:szCs w:val="28"/>
          <w:lang w:val="en-US"/>
        </w:rPr>
        <w:t>iểu</w:t>
      </w:r>
      <w:proofErr w:type="spellEnd"/>
      <w:r w:rsidRPr="003B15FE">
        <w:rPr>
          <w:i/>
          <w:iCs/>
          <w:sz w:val="28"/>
          <w:szCs w:val="28"/>
          <w:lang w:val="en-US"/>
        </w:rPr>
        <w:t xml:space="preserve"> ban </w:t>
      </w:r>
      <w:proofErr w:type="spellStart"/>
      <w:r w:rsidR="005005AA" w:rsidRPr="003B15FE">
        <w:rPr>
          <w:i/>
          <w:iCs/>
          <w:sz w:val="28"/>
          <w:szCs w:val="28"/>
          <w:lang w:val="en-US"/>
        </w:rPr>
        <w:t>K</w:t>
      </w:r>
      <w:r w:rsidRPr="003B15FE">
        <w:rPr>
          <w:i/>
          <w:iCs/>
          <w:sz w:val="28"/>
          <w:szCs w:val="28"/>
          <w:lang w:val="en-US"/>
        </w:rPr>
        <w:t>iểm</w:t>
      </w:r>
      <w:proofErr w:type="spellEnd"/>
      <w:r w:rsidRPr="003B15FE">
        <w:rPr>
          <w:i/>
          <w:iCs/>
          <w:sz w:val="28"/>
          <w:szCs w:val="28"/>
          <w:lang w:val="en-US"/>
        </w:rPr>
        <w:t xml:space="preserve"> </w:t>
      </w:r>
      <w:proofErr w:type="spellStart"/>
      <w:r w:rsidRPr="003B15FE">
        <w:rPr>
          <w:i/>
          <w:iCs/>
          <w:sz w:val="28"/>
          <w:szCs w:val="28"/>
          <w:lang w:val="en-US"/>
        </w:rPr>
        <w:t>toán</w:t>
      </w:r>
      <w:proofErr w:type="spellEnd"/>
      <w:r w:rsidRPr="003B15FE">
        <w:rPr>
          <w:sz w:val="28"/>
          <w:szCs w:val="28"/>
        </w:rPr>
        <w:t xml:space="preserve"> </w:t>
      </w:r>
      <w:proofErr w:type="spellStart"/>
      <w:r w:rsidRPr="003B15FE">
        <w:rPr>
          <w:sz w:val="28"/>
          <w:szCs w:val="28"/>
        </w:rPr>
        <w:t>có</w:t>
      </w:r>
      <w:proofErr w:type="spellEnd"/>
      <w:r w:rsidRPr="003B15FE">
        <w:rPr>
          <w:sz w:val="28"/>
          <w:szCs w:val="28"/>
        </w:rPr>
        <w:t xml:space="preserve"> </w:t>
      </w:r>
      <w:proofErr w:type="spellStart"/>
      <w:r w:rsidRPr="003B15FE">
        <w:rPr>
          <w:sz w:val="28"/>
          <w:szCs w:val="28"/>
        </w:rPr>
        <w:t>nghĩa</w:t>
      </w:r>
      <w:proofErr w:type="spellEnd"/>
      <w:r w:rsidRPr="003B15FE">
        <w:rPr>
          <w:sz w:val="28"/>
          <w:szCs w:val="28"/>
        </w:rPr>
        <w:t xml:space="preserve"> </w:t>
      </w:r>
      <w:proofErr w:type="spellStart"/>
      <w:r w:rsidRPr="003B15FE">
        <w:rPr>
          <w:sz w:val="28"/>
          <w:szCs w:val="28"/>
        </w:rPr>
        <w:t>là</w:t>
      </w:r>
      <w:proofErr w:type="spellEnd"/>
      <w:r w:rsidRPr="003B15FE">
        <w:rPr>
          <w:sz w:val="28"/>
          <w:szCs w:val="28"/>
        </w:rPr>
        <w:t xml:space="preserve"> </w:t>
      </w:r>
      <w:proofErr w:type="spellStart"/>
      <w:r w:rsidRPr="003B15FE">
        <w:rPr>
          <w:sz w:val="28"/>
          <w:szCs w:val="28"/>
        </w:rPr>
        <w:t>Tiểu</w:t>
      </w:r>
      <w:proofErr w:type="spellEnd"/>
      <w:r w:rsidRPr="003B15FE">
        <w:rPr>
          <w:sz w:val="28"/>
          <w:szCs w:val="28"/>
        </w:rPr>
        <w:t xml:space="preserve"> ban </w:t>
      </w:r>
      <w:proofErr w:type="spellStart"/>
      <w:r w:rsidRPr="003B15FE">
        <w:rPr>
          <w:sz w:val="28"/>
          <w:szCs w:val="28"/>
        </w:rPr>
        <w:t>kiểm</w:t>
      </w:r>
      <w:proofErr w:type="spellEnd"/>
      <w:r w:rsidRPr="003B15FE">
        <w:rPr>
          <w:sz w:val="28"/>
          <w:szCs w:val="28"/>
        </w:rPr>
        <w:t xml:space="preserve"> </w:t>
      </w:r>
      <w:proofErr w:type="spellStart"/>
      <w:r w:rsidRPr="003B15FE">
        <w:rPr>
          <w:sz w:val="28"/>
          <w:szCs w:val="28"/>
        </w:rPr>
        <w:t>toán</w:t>
      </w:r>
      <w:proofErr w:type="spellEnd"/>
      <w:r w:rsidRPr="003B15FE">
        <w:rPr>
          <w:sz w:val="28"/>
          <w:szCs w:val="28"/>
        </w:rPr>
        <w:t xml:space="preserve"> </w:t>
      </w:r>
      <w:proofErr w:type="spellStart"/>
      <w:r w:rsidRPr="003B15FE">
        <w:rPr>
          <w:sz w:val="28"/>
          <w:szCs w:val="28"/>
        </w:rPr>
        <w:t>trực</w:t>
      </w:r>
      <w:proofErr w:type="spellEnd"/>
      <w:r w:rsidRPr="003B15FE">
        <w:rPr>
          <w:sz w:val="28"/>
          <w:szCs w:val="28"/>
        </w:rPr>
        <w:t xml:space="preserve"> </w:t>
      </w:r>
      <w:proofErr w:type="spellStart"/>
      <w:r w:rsidRPr="003B15FE">
        <w:rPr>
          <w:sz w:val="28"/>
          <w:szCs w:val="28"/>
        </w:rPr>
        <w:t>thuộc</w:t>
      </w:r>
      <w:proofErr w:type="spellEnd"/>
      <w:r w:rsidRPr="003B15FE">
        <w:rPr>
          <w:sz w:val="28"/>
          <w:szCs w:val="28"/>
        </w:rPr>
        <w:t xml:space="preserve"> </w:t>
      </w:r>
      <w:proofErr w:type="spellStart"/>
      <w:r w:rsidRPr="003B15FE">
        <w:rPr>
          <w:sz w:val="28"/>
          <w:szCs w:val="28"/>
        </w:rPr>
        <w:t>Hội</w:t>
      </w:r>
      <w:proofErr w:type="spellEnd"/>
      <w:r w:rsidRPr="003B15FE">
        <w:rPr>
          <w:sz w:val="28"/>
          <w:szCs w:val="28"/>
        </w:rPr>
        <w:t xml:space="preserve"> </w:t>
      </w:r>
      <w:proofErr w:type="spellStart"/>
      <w:r w:rsidRPr="003B15FE">
        <w:rPr>
          <w:sz w:val="28"/>
          <w:szCs w:val="28"/>
        </w:rPr>
        <w:t>Đồng</w:t>
      </w:r>
      <w:proofErr w:type="spellEnd"/>
      <w:r w:rsidRPr="003B15FE">
        <w:rPr>
          <w:sz w:val="28"/>
          <w:szCs w:val="28"/>
        </w:rPr>
        <w:t xml:space="preserve"> Quản </w:t>
      </w:r>
      <w:proofErr w:type="spellStart"/>
      <w:r w:rsidRPr="003B15FE">
        <w:rPr>
          <w:sz w:val="28"/>
          <w:szCs w:val="28"/>
        </w:rPr>
        <w:t>Trị</w:t>
      </w:r>
      <w:proofErr w:type="spellEnd"/>
      <w:r w:rsidRPr="003B15FE">
        <w:rPr>
          <w:sz w:val="28"/>
          <w:szCs w:val="28"/>
        </w:rPr>
        <w:t xml:space="preserve"> </w:t>
      </w:r>
      <w:proofErr w:type="spellStart"/>
      <w:r w:rsidRPr="003B15FE">
        <w:rPr>
          <w:sz w:val="28"/>
          <w:szCs w:val="28"/>
        </w:rPr>
        <w:t>như</w:t>
      </w:r>
      <w:proofErr w:type="spellEnd"/>
      <w:r w:rsidRPr="003B15FE">
        <w:rPr>
          <w:sz w:val="28"/>
          <w:szCs w:val="28"/>
        </w:rPr>
        <w:t xml:space="preserve"> </w:t>
      </w:r>
      <w:proofErr w:type="spellStart"/>
      <w:r w:rsidRPr="003B15FE">
        <w:rPr>
          <w:sz w:val="28"/>
          <w:szCs w:val="28"/>
        </w:rPr>
        <w:t>được</w:t>
      </w:r>
      <w:proofErr w:type="spellEnd"/>
      <w:r w:rsidRPr="003B15FE">
        <w:rPr>
          <w:sz w:val="28"/>
          <w:szCs w:val="28"/>
        </w:rPr>
        <w:t xml:space="preserve"> </w:t>
      </w:r>
      <w:proofErr w:type="spellStart"/>
      <w:r w:rsidRPr="003B15FE">
        <w:rPr>
          <w:sz w:val="28"/>
          <w:szCs w:val="28"/>
        </w:rPr>
        <w:t>quy</w:t>
      </w:r>
      <w:proofErr w:type="spellEnd"/>
      <w:r w:rsidRPr="003B15FE">
        <w:rPr>
          <w:sz w:val="28"/>
          <w:szCs w:val="28"/>
        </w:rPr>
        <w:t xml:space="preserve"> </w:t>
      </w:r>
      <w:proofErr w:type="spellStart"/>
      <w:r w:rsidRPr="003B15FE">
        <w:rPr>
          <w:sz w:val="28"/>
          <w:szCs w:val="28"/>
        </w:rPr>
        <w:t>định</w:t>
      </w:r>
      <w:proofErr w:type="spellEnd"/>
      <w:r w:rsidRPr="003B15FE">
        <w:rPr>
          <w:sz w:val="28"/>
          <w:szCs w:val="28"/>
        </w:rPr>
        <w:t xml:space="preserve"> </w:t>
      </w:r>
      <w:proofErr w:type="spellStart"/>
      <w:r w:rsidRPr="003B15FE">
        <w:rPr>
          <w:sz w:val="28"/>
          <w:szCs w:val="28"/>
        </w:rPr>
        <w:t>tại</w:t>
      </w:r>
      <w:proofErr w:type="spellEnd"/>
      <w:r w:rsidRPr="003B15FE">
        <w:rPr>
          <w:sz w:val="28"/>
          <w:szCs w:val="28"/>
        </w:rPr>
        <w:t xml:space="preserve"> Điểm b, </w:t>
      </w:r>
      <w:proofErr w:type="spellStart"/>
      <w:r w:rsidRPr="003B15FE">
        <w:rPr>
          <w:sz w:val="28"/>
          <w:szCs w:val="28"/>
        </w:rPr>
        <w:t>Khoản</w:t>
      </w:r>
      <w:proofErr w:type="spellEnd"/>
      <w:r w:rsidRPr="003B15FE">
        <w:rPr>
          <w:sz w:val="28"/>
          <w:szCs w:val="28"/>
        </w:rPr>
        <w:t xml:space="preserve"> 1, </w:t>
      </w:r>
      <w:proofErr w:type="spellStart"/>
      <w:r w:rsidRPr="003B15FE">
        <w:rPr>
          <w:sz w:val="28"/>
          <w:szCs w:val="28"/>
        </w:rPr>
        <w:t>Điều</w:t>
      </w:r>
      <w:proofErr w:type="spellEnd"/>
      <w:r w:rsidRPr="003B15FE">
        <w:rPr>
          <w:sz w:val="28"/>
          <w:szCs w:val="28"/>
        </w:rPr>
        <w:t xml:space="preserve"> 137 </w:t>
      </w:r>
      <w:proofErr w:type="spellStart"/>
      <w:r w:rsidRPr="003B15FE">
        <w:rPr>
          <w:sz w:val="28"/>
          <w:szCs w:val="28"/>
        </w:rPr>
        <w:t>Luật</w:t>
      </w:r>
      <w:proofErr w:type="spellEnd"/>
      <w:r w:rsidRPr="003B15FE">
        <w:rPr>
          <w:sz w:val="28"/>
          <w:szCs w:val="28"/>
        </w:rPr>
        <w:t xml:space="preserve"> Doanh </w:t>
      </w:r>
      <w:proofErr w:type="spellStart"/>
      <w:r w:rsidRPr="003B15FE">
        <w:rPr>
          <w:sz w:val="28"/>
          <w:szCs w:val="28"/>
        </w:rPr>
        <w:t>Nghiệp</w:t>
      </w:r>
      <w:proofErr w:type="spellEnd"/>
      <w:r w:rsidRPr="003B15FE">
        <w:rPr>
          <w:sz w:val="28"/>
          <w:szCs w:val="28"/>
        </w:rPr>
        <w:t>;</w:t>
      </w:r>
    </w:p>
    <w:p w14:paraId="3FC316FC" w14:textId="77777777" w:rsidR="001D6B53" w:rsidRPr="008C3A3C" w:rsidRDefault="001D6B53" w:rsidP="00350E0A">
      <w:pPr>
        <w:pStyle w:val="ListParagraph"/>
        <w:numPr>
          <w:ilvl w:val="1"/>
          <w:numId w:val="4"/>
        </w:numPr>
        <w:spacing w:line="259" w:lineRule="auto"/>
        <w:ind w:left="360"/>
        <w:contextualSpacing w:val="0"/>
        <w:jc w:val="both"/>
        <w:rPr>
          <w:sz w:val="28"/>
          <w:szCs w:val="28"/>
        </w:rPr>
      </w:pPr>
      <w:r w:rsidRPr="008C3A3C">
        <w:rPr>
          <w:i/>
          <w:iCs/>
          <w:sz w:val="28"/>
          <w:szCs w:val="28"/>
          <w:lang w:val="vi-VN"/>
        </w:rPr>
        <w:t>Vốn điều lệ</w:t>
      </w:r>
      <w:r w:rsidRPr="008C3A3C">
        <w:rPr>
          <w:sz w:val="28"/>
          <w:szCs w:val="28"/>
          <w:lang w:val="vi-VN"/>
        </w:rPr>
        <w:t xml:space="preserve"> là tổng mệnh giá cổ phần đã bán hoặc được đăng ký mua khi thành lập công ty cổ phần và theo quy định tại Điều 6 Điều lệ này;</w:t>
      </w:r>
    </w:p>
    <w:p w14:paraId="3A55A98C" w14:textId="77777777" w:rsidR="001D6B53" w:rsidRPr="008C3A3C" w:rsidRDefault="001D6B53" w:rsidP="00350E0A">
      <w:pPr>
        <w:pStyle w:val="ListParagraph"/>
        <w:numPr>
          <w:ilvl w:val="1"/>
          <w:numId w:val="4"/>
        </w:numPr>
        <w:spacing w:line="259" w:lineRule="auto"/>
        <w:ind w:left="360"/>
        <w:contextualSpacing w:val="0"/>
        <w:jc w:val="both"/>
        <w:rPr>
          <w:sz w:val="28"/>
          <w:szCs w:val="28"/>
        </w:rPr>
      </w:pPr>
      <w:r w:rsidRPr="008C3A3C">
        <w:rPr>
          <w:i/>
          <w:iCs/>
          <w:sz w:val="28"/>
          <w:szCs w:val="28"/>
          <w:lang w:val="vi-VN"/>
        </w:rPr>
        <w:t>Vốn có quyền biểu quyết</w:t>
      </w:r>
      <w:r w:rsidRPr="008C3A3C">
        <w:rPr>
          <w:sz w:val="28"/>
          <w:szCs w:val="28"/>
          <w:lang w:val="vi-VN"/>
        </w:rPr>
        <w:t xml:space="preserve"> là vốn cổ phần, theo đó người sở hữu có quyền biểu quyết về những vấn đề thuộc thẩm quyền quyết định của Đại hội đồng cổ đông;</w:t>
      </w:r>
    </w:p>
    <w:p w14:paraId="03563E33" w14:textId="77777777" w:rsidR="00314B29" w:rsidRPr="008C3A3C" w:rsidRDefault="001D6B53" w:rsidP="00350E0A">
      <w:pPr>
        <w:pStyle w:val="ListParagraph"/>
        <w:numPr>
          <w:ilvl w:val="1"/>
          <w:numId w:val="4"/>
        </w:numPr>
        <w:spacing w:line="259" w:lineRule="auto"/>
        <w:ind w:left="360"/>
        <w:contextualSpacing w:val="0"/>
        <w:jc w:val="both"/>
        <w:rPr>
          <w:sz w:val="28"/>
          <w:szCs w:val="28"/>
        </w:rPr>
      </w:pPr>
      <w:r w:rsidRPr="008C3A3C">
        <w:rPr>
          <w:i/>
          <w:iCs/>
          <w:sz w:val="28"/>
          <w:szCs w:val="28"/>
          <w:lang w:val="vi-VN"/>
        </w:rPr>
        <w:t>Việt Nam</w:t>
      </w:r>
      <w:r w:rsidRPr="008C3A3C">
        <w:rPr>
          <w:sz w:val="28"/>
          <w:szCs w:val="28"/>
          <w:lang w:val="vi-VN"/>
        </w:rPr>
        <w:t xml:space="preserve"> là nước Cộng hòa Xã hội Chủ nghĩa Việt Nam;</w:t>
      </w:r>
    </w:p>
    <w:p w14:paraId="1E9CD1F1" w14:textId="77777777" w:rsidR="001D6B53" w:rsidRPr="008C3A3C" w:rsidRDefault="001D6B53" w:rsidP="00350E0A">
      <w:pPr>
        <w:spacing w:before="120" w:after="120" w:line="259" w:lineRule="auto"/>
        <w:ind w:left="360" w:hanging="360"/>
        <w:jc w:val="both"/>
        <w:rPr>
          <w:sz w:val="28"/>
          <w:szCs w:val="28"/>
        </w:rPr>
      </w:pPr>
      <w:r w:rsidRPr="008C3A3C">
        <w:rPr>
          <w:sz w:val="28"/>
          <w:szCs w:val="28"/>
          <w:lang w:val="vi-VN"/>
        </w:rPr>
        <w:t>2. Trong Điều lệ này, các tham chiếu tới một hoặc một số quy định hoặc văn bản khác bao gồm cả những sửa đổi, bổ sung hoặc văn bản thay thế.</w:t>
      </w:r>
    </w:p>
    <w:p w14:paraId="012ED2DC" w14:textId="77777777" w:rsidR="001D6B53" w:rsidRPr="008C3A3C" w:rsidRDefault="001D6B53" w:rsidP="00350E0A">
      <w:pPr>
        <w:spacing w:before="120" w:after="120" w:line="259" w:lineRule="auto"/>
        <w:ind w:left="360" w:hanging="360"/>
        <w:jc w:val="both"/>
        <w:rPr>
          <w:sz w:val="28"/>
          <w:szCs w:val="28"/>
        </w:rPr>
      </w:pPr>
      <w:r w:rsidRPr="008C3A3C">
        <w:rPr>
          <w:sz w:val="28"/>
          <w:szCs w:val="28"/>
          <w:lang w:val="vi-VN"/>
        </w:rPr>
        <w:t>3. Các tiêu đề (Mục, Điều của Điều lệ này) được sử dụng nhằm thuận tiện cho việc hiểu nội dung và không ảnh hưởng tới nội dung của Điều lệ này.</w:t>
      </w:r>
    </w:p>
    <w:p w14:paraId="7C5C0042" w14:textId="77777777" w:rsidR="001D6B53" w:rsidRPr="008C3A3C" w:rsidRDefault="001D6B53" w:rsidP="00350E0A">
      <w:pPr>
        <w:pStyle w:val="Heading1"/>
        <w:spacing w:line="259" w:lineRule="auto"/>
        <w:ind w:left="288" w:hanging="432"/>
        <w:rPr>
          <w:color w:val="0000FF"/>
          <w:sz w:val="28"/>
          <w:szCs w:val="28"/>
        </w:rPr>
      </w:pPr>
      <w:bookmarkStart w:id="25" w:name="dieu2"/>
      <w:bookmarkStart w:id="26" w:name="muc_2"/>
      <w:bookmarkStart w:id="27" w:name="_Toc63771440"/>
      <w:bookmarkStart w:id="28" w:name="_Toc149743754"/>
      <w:bookmarkEnd w:id="25"/>
      <w:r w:rsidRPr="008C3A3C">
        <w:rPr>
          <w:color w:val="0000FF"/>
          <w:sz w:val="28"/>
          <w:szCs w:val="28"/>
          <w:lang w:val="vi-VN"/>
        </w:rPr>
        <w:t>TÊN, HÌNH THỨC, TRỤ SỞ, CHI NHÁNH, VĂN PHÒNG ĐẠI DIỆN, ĐỊA ĐIỂM KINH DOANH, THỜI HẠN HOẠT ĐỘNG VÀ NGƯỜI ĐẠI DIỆN THEO PHÁP LUẬT CỦA CÔNG TY</w:t>
      </w:r>
      <w:bookmarkEnd w:id="26"/>
      <w:bookmarkEnd w:id="27"/>
      <w:bookmarkEnd w:id="28"/>
    </w:p>
    <w:p w14:paraId="7082E8F9" w14:textId="77777777" w:rsidR="001D6B53" w:rsidRPr="008C3A3C" w:rsidRDefault="001D6B53" w:rsidP="00350E0A">
      <w:pPr>
        <w:pStyle w:val="Heading2"/>
        <w:spacing w:line="259" w:lineRule="auto"/>
        <w:ind w:left="994" w:hanging="994"/>
        <w:rPr>
          <w:color w:val="0000FF"/>
          <w:sz w:val="28"/>
          <w:szCs w:val="28"/>
          <w:lang w:val="en-GB"/>
        </w:rPr>
      </w:pPr>
      <w:bookmarkStart w:id="29" w:name="dieu_2_1"/>
      <w:bookmarkStart w:id="30" w:name="_Toc63771441"/>
      <w:bookmarkStart w:id="31" w:name="_Toc149743755"/>
      <w:proofErr w:type="spellStart"/>
      <w:r w:rsidRPr="008C3A3C">
        <w:rPr>
          <w:color w:val="0000FF"/>
          <w:sz w:val="28"/>
          <w:szCs w:val="28"/>
          <w:lang w:val="en-GB"/>
        </w:rPr>
        <w:t>Tên</w:t>
      </w:r>
      <w:proofErr w:type="spellEnd"/>
      <w:r w:rsidRPr="008C3A3C">
        <w:rPr>
          <w:color w:val="0000FF"/>
          <w:sz w:val="28"/>
          <w:szCs w:val="28"/>
          <w:lang w:val="en-GB"/>
        </w:rPr>
        <w:t xml:space="preserve">, </w:t>
      </w:r>
      <w:proofErr w:type="spellStart"/>
      <w:r w:rsidRPr="008C3A3C">
        <w:rPr>
          <w:color w:val="0000FF"/>
          <w:sz w:val="28"/>
          <w:szCs w:val="28"/>
          <w:lang w:val="en-GB"/>
        </w:rPr>
        <w:t>hình</w:t>
      </w:r>
      <w:proofErr w:type="spellEnd"/>
      <w:r w:rsidRPr="008C3A3C">
        <w:rPr>
          <w:color w:val="0000FF"/>
          <w:sz w:val="28"/>
          <w:szCs w:val="28"/>
          <w:lang w:val="en-GB"/>
        </w:rPr>
        <w:t xml:space="preserve"> </w:t>
      </w:r>
      <w:proofErr w:type="spellStart"/>
      <w:r w:rsidRPr="008C3A3C">
        <w:rPr>
          <w:color w:val="0000FF"/>
          <w:sz w:val="28"/>
          <w:szCs w:val="28"/>
          <w:lang w:val="en-GB"/>
        </w:rPr>
        <w:t>thức</w:t>
      </w:r>
      <w:proofErr w:type="spellEnd"/>
      <w:r w:rsidRPr="008C3A3C">
        <w:rPr>
          <w:color w:val="0000FF"/>
          <w:sz w:val="28"/>
          <w:szCs w:val="28"/>
          <w:lang w:val="en-GB"/>
        </w:rPr>
        <w:t xml:space="preserve">, </w:t>
      </w:r>
      <w:proofErr w:type="spellStart"/>
      <w:r w:rsidRPr="008C3A3C">
        <w:rPr>
          <w:color w:val="0000FF"/>
          <w:sz w:val="28"/>
          <w:szCs w:val="28"/>
          <w:lang w:val="en-GB"/>
        </w:rPr>
        <w:t>trụ</w:t>
      </w:r>
      <w:proofErr w:type="spellEnd"/>
      <w:r w:rsidRPr="008C3A3C">
        <w:rPr>
          <w:color w:val="0000FF"/>
          <w:sz w:val="28"/>
          <w:szCs w:val="28"/>
          <w:lang w:val="en-GB"/>
        </w:rPr>
        <w:t xml:space="preserve"> </w:t>
      </w:r>
      <w:proofErr w:type="spellStart"/>
      <w:r w:rsidRPr="008C3A3C">
        <w:rPr>
          <w:color w:val="0000FF"/>
          <w:sz w:val="28"/>
          <w:szCs w:val="28"/>
          <w:lang w:val="en-GB"/>
        </w:rPr>
        <w:t>sở</w:t>
      </w:r>
      <w:proofErr w:type="spellEnd"/>
      <w:r w:rsidRPr="008C3A3C">
        <w:rPr>
          <w:color w:val="0000FF"/>
          <w:sz w:val="28"/>
          <w:szCs w:val="28"/>
          <w:lang w:val="en-GB"/>
        </w:rPr>
        <w:t xml:space="preserve">, chi </w:t>
      </w:r>
      <w:proofErr w:type="spellStart"/>
      <w:r w:rsidRPr="008C3A3C">
        <w:rPr>
          <w:color w:val="0000FF"/>
          <w:sz w:val="28"/>
          <w:szCs w:val="28"/>
          <w:lang w:val="en-GB"/>
        </w:rPr>
        <w:t>nhánh</w:t>
      </w:r>
      <w:proofErr w:type="spellEnd"/>
      <w:r w:rsidRPr="008C3A3C">
        <w:rPr>
          <w:color w:val="0000FF"/>
          <w:sz w:val="28"/>
          <w:szCs w:val="28"/>
          <w:lang w:val="en-GB"/>
        </w:rPr>
        <w:t xml:space="preserve">, </w:t>
      </w:r>
      <w:proofErr w:type="spellStart"/>
      <w:r w:rsidRPr="008C3A3C">
        <w:rPr>
          <w:color w:val="0000FF"/>
          <w:sz w:val="28"/>
          <w:szCs w:val="28"/>
          <w:lang w:val="en-GB"/>
        </w:rPr>
        <w:t>văn</w:t>
      </w:r>
      <w:proofErr w:type="spellEnd"/>
      <w:r w:rsidRPr="008C3A3C">
        <w:rPr>
          <w:color w:val="0000FF"/>
          <w:sz w:val="28"/>
          <w:szCs w:val="28"/>
          <w:lang w:val="en-GB"/>
        </w:rPr>
        <w:t xml:space="preserve"> </w:t>
      </w:r>
      <w:proofErr w:type="spellStart"/>
      <w:r w:rsidRPr="008C3A3C">
        <w:rPr>
          <w:color w:val="0000FF"/>
          <w:sz w:val="28"/>
          <w:szCs w:val="28"/>
          <w:lang w:val="en-GB"/>
        </w:rPr>
        <w:t>phòng</w:t>
      </w:r>
      <w:proofErr w:type="spellEnd"/>
      <w:r w:rsidRPr="008C3A3C">
        <w:rPr>
          <w:color w:val="0000FF"/>
          <w:sz w:val="28"/>
          <w:szCs w:val="28"/>
          <w:lang w:val="en-GB"/>
        </w:rPr>
        <w:t xml:space="preserve"> </w:t>
      </w:r>
      <w:proofErr w:type="spellStart"/>
      <w:r w:rsidRPr="008C3A3C">
        <w:rPr>
          <w:color w:val="0000FF"/>
          <w:sz w:val="28"/>
          <w:szCs w:val="28"/>
          <w:lang w:val="en-GB"/>
        </w:rPr>
        <w:t>đại</w:t>
      </w:r>
      <w:proofErr w:type="spellEnd"/>
      <w:r w:rsidRPr="008C3A3C">
        <w:rPr>
          <w:color w:val="0000FF"/>
          <w:sz w:val="28"/>
          <w:szCs w:val="28"/>
          <w:lang w:val="en-GB"/>
        </w:rPr>
        <w:t xml:space="preserve"> </w:t>
      </w:r>
      <w:proofErr w:type="spellStart"/>
      <w:r w:rsidRPr="008C3A3C">
        <w:rPr>
          <w:color w:val="0000FF"/>
          <w:sz w:val="28"/>
          <w:szCs w:val="28"/>
          <w:lang w:val="en-GB"/>
        </w:rPr>
        <w:t>diện</w:t>
      </w:r>
      <w:proofErr w:type="spellEnd"/>
      <w:r w:rsidRPr="008C3A3C">
        <w:rPr>
          <w:color w:val="0000FF"/>
          <w:sz w:val="28"/>
          <w:szCs w:val="28"/>
          <w:lang w:val="en-GB"/>
        </w:rPr>
        <w:t xml:space="preserve">, </w:t>
      </w:r>
      <w:proofErr w:type="spellStart"/>
      <w:r w:rsidRPr="008C3A3C">
        <w:rPr>
          <w:color w:val="0000FF"/>
          <w:sz w:val="28"/>
          <w:szCs w:val="28"/>
          <w:lang w:val="en-GB"/>
        </w:rPr>
        <w:t>địa</w:t>
      </w:r>
      <w:proofErr w:type="spellEnd"/>
      <w:r w:rsidRPr="008C3A3C">
        <w:rPr>
          <w:color w:val="0000FF"/>
          <w:sz w:val="28"/>
          <w:szCs w:val="28"/>
          <w:lang w:val="en-GB"/>
        </w:rPr>
        <w:t xml:space="preserve"> </w:t>
      </w:r>
      <w:proofErr w:type="spellStart"/>
      <w:r w:rsidRPr="008C3A3C">
        <w:rPr>
          <w:color w:val="0000FF"/>
          <w:sz w:val="28"/>
          <w:szCs w:val="28"/>
          <w:lang w:val="en-GB"/>
        </w:rPr>
        <w:t>điểm</w:t>
      </w:r>
      <w:proofErr w:type="spellEnd"/>
      <w:r w:rsidRPr="008C3A3C">
        <w:rPr>
          <w:color w:val="0000FF"/>
          <w:sz w:val="28"/>
          <w:szCs w:val="28"/>
          <w:lang w:val="en-GB"/>
        </w:rPr>
        <w:t xml:space="preserve"> </w:t>
      </w:r>
      <w:proofErr w:type="spellStart"/>
      <w:r w:rsidRPr="008C3A3C">
        <w:rPr>
          <w:color w:val="0000FF"/>
          <w:sz w:val="28"/>
          <w:szCs w:val="28"/>
          <w:lang w:val="en-GB"/>
        </w:rPr>
        <w:t>kinh</w:t>
      </w:r>
      <w:proofErr w:type="spellEnd"/>
      <w:r w:rsidRPr="008C3A3C">
        <w:rPr>
          <w:color w:val="0000FF"/>
          <w:sz w:val="28"/>
          <w:szCs w:val="28"/>
          <w:lang w:val="en-GB"/>
        </w:rPr>
        <w:t xml:space="preserve"> </w:t>
      </w:r>
      <w:proofErr w:type="spellStart"/>
      <w:r w:rsidRPr="008C3A3C">
        <w:rPr>
          <w:color w:val="0000FF"/>
          <w:sz w:val="28"/>
          <w:szCs w:val="28"/>
          <w:lang w:val="en-GB"/>
        </w:rPr>
        <w:t>doanh</w:t>
      </w:r>
      <w:proofErr w:type="spellEnd"/>
      <w:r w:rsidRPr="008C3A3C">
        <w:rPr>
          <w:color w:val="0000FF"/>
          <w:sz w:val="28"/>
          <w:szCs w:val="28"/>
          <w:lang w:val="en-GB"/>
        </w:rPr>
        <w:t xml:space="preserve"> </w:t>
      </w:r>
      <w:proofErr w:type="spellStart"/>
      <w:r w:rsidRPr="008C3A3C">
        <w:rPr>
          <w:color w:val="0000FF"/>
          <w:sz w:val="28"/>
          <w:szCs w:val="28"/>
          <w:lang w:val="en-GB"/>
        </w:rPr>
        <w:t>và</w:t>
      </w:r>
      <w:proofErr w:type="spellEnd"/>
      <w:r w:rsidRPr="008C3A3C">
        <w:rPr>
          <w:color w:val="0000FF"/>
          <w:sz w:val="28"/>
          <w:szCs w:val="28"/>
          <w:lang w:val="en-GB"/>
        </w:rPr>
        <w:t xml:space="preserve"> </w:t>
      </w:r>
      <w:proofErr w:type="spellStart"/>
      <w:r w:rsidRPr="008C3A3C">
        <w:rPr>
          <w:color w:val="0000FF"/>
          <w:sz w:val="28"/>
          <w:szCs w:val="28"/>
          <w:lang w:val="en-GB"/>
        </w:rPr>
        <w:t>thời</w:t>
      </w:r>
      <w:proofErr w:type="spellEnd"/>
      <w:r w:rsidRPr="008C3A3C">
        <w:rPr>
          <w:color w:val="0000FF"/>
          <w:sz w:val="28"/>
          <w:szCs w:val="28"/>
          <w:lang w:val="en-GB"/>
        </w:rPr>
        <w:t xml:space="preserve"> </w:t>
      </w:r>
      <w:proofErr w:type="spellStart"/>
      <w:r w:rsidRPr="008C3A3C">
        <w:rPr>
          <w:color w:val="0000FF"/>
          <w:sz w:val="28"/>
          <w:szCs w:val="28"/>
          <w:lang w:val="en-GB"/>
        </w:rPr>
        <w:t>hạn</w:t>
      </w:r>
      <w:proofErr w:type="spellEnd"/>
      <w:r w:rsidRPr="008C3A3C">
        <w:rPr>
          <w:color w:val="0000FF"/>
          <w:sz w:val="28"/>
          <w:szCs w:val="28"/>
          <w:lang w:val="en-GB"/>
        </w:rPr>
        <w:t xml:space="preserve"> </w:t>
      </w:r>
      <w:proofErr w:type="spellStart"/>
      <w:r w:rsidRPr="008C3A3C">
        <w:rPr>
          <w:color w:val="0000FF"/>
          <w:sz w:val="28"/>
          <w:szCs w:val="28"/>
          <w:lang w:val="en-GB"/>
        </w:rPr>
        <w:t>hoạt</w:t>
      </w:r>
      <w:proofErr w:type="spellEnd"/>
      <w:r w:rsidRPr="008C3A3C">
        <w:rPr>
          <w:color w:val="0000FF"/>
          <w:sz w:val="28"/>
          <w:szCs w:val="28"/>
          <w:lang w:val="en-GB"/>
        </w:rPr>
        <w:t xml:space="preserve"> </w:t>
      </w:r>
      <w:proofErr w:type="spellStart"/>
      <w:r w:rsidRPr="008C3A3C">
        <w:rPr>
          <w:color w:val="0000FF"/>
          <w:sz w:val="28"/>
          <w:szCs w:val="28"/>
          <w:lang w:val="en-GB"/>
        </w:rPr>
        <w:t>động</w:t>
      </w:r>
      <w:proofErr w:type="spellEnd"/>
      <w:r w:rsidRPr="008C3A3C">
        <w:rPr>
          <w:color w:val="0000FF"/>
          <w:sz w:val="28"/>
          <w:szCs w:val="28"/>
          <w:lang w:val="en-GB"/>
        </w:rPr>
        <w:t xml:space="preserve"> </w:t>
      </w:r>
      <w:proofErr w:type="spellStart"/>
      <w:r w:rsidRPr="008C3A3C">
        <w:rPr>
          <w:color w:val="0000FF"/>
          <w:sz w:val="28"/>
          <w:szCs w:val="28"/>
          <w:lang w:val="en-GB"/>
        </w:rPr>
        <w:t>của</w:t>
      </w:r>
      <w:proofErr w:type="spellEnd"/>
      <w:r w:rsidRPr="008C3A3C">
        <w:rPr>
          <w:color w:val="0000FF"/>
          <w:sz w:val="28"/>
          <w:szCs w:val="28"/>
          <w:lang w:val="en-GB"/>
        </w:rPr>
        <w:t xml:space="preserve"> Công ty</w:t>
      </w:r>
      <w:bookmarkEnd w:id="29"/>
      <w:bookmarkEnd w:id="30"/>
      <w:bookmarkEnd w:id="31"/>
    </w:p>
    <w:p w14:paraId="086A0852" w14:textId="77777777" w:rsidR="00E011E5" w:rsidRPr="00E011E5" w:rsidRDefault="00E011E5" w:rsidP="00350E0A">
      <w:pPr>
        <w:widowControl w:val="0"/>
        <w:tabs>
          <w:tab w:val="left" w:pos="0"/>
          <w:tab w:val="left" w:pos="284"/>
        </w:tabs>
        <w:spacing w:before="120" w:after="120" w:line="259" w:lineRule="auto"/>
        <w:jc w:val="both"/>
        <w:rPr>
          <w:b/>
          <w:iCs/>
          <w:color w:val="000000"/>
          <w:sz w:val="28"/>
          <w:szCs w:val="28"/>
          <w:lang w:val="nl-NL"/>
        </w:rPr>
      </w:pPr>
      <w:r w:rsidRPr="00E011E5">
        <w:rPr>
          <w:b/>
          <w:iCs/>
          <w:color w:val="000000"/>
          <w:sz w:val="28"/>
          <w:szCs w:val="28"/>
          <w:lang w:val="nl-NL"/>
        </w:rPr>
        <w:t xml:space="preserve">1. </w:t>
      </w:r>
      <w:r w:rsidRPr="00E011E5">
        <w:rPr>
          <w:bCs/>
          <w:sz w:val="28"/>
          <w:szCs w:val="28"/>
          <w:lang w:val="vi-VN"/>
        </w:rPr>
        <w:t>Tên Công ty</w:t>
      </w:r>
      <w:r w:rsidRPr="00E011E5">
        <w:rPr>
          <w:b/>
          <w:iCs/>
          <w:color w:val="000000"/>
          <w:sz w:val="28"/>
          <w:szCs w:val="28"/>
          <w:lang w:val="nl-NL"/>
        </w:rPr>
        <w:t xml:space="preserve"> </w:t>
      </w:r>
    </w:p>
    <w:p w14:paraId="105BEDE2" w14:textId="77777777" w:rsidR="00E011E5" w:rsidRDefault="00A86E9C" w:rsidP="00350E0A">
      <w:pPr>
        <w:pStyle w:val="ListParagraph"/>
        <w:widowControl w:val="0"/>
        <w:numPr>
          <w:ilvl w:val="3"/>
          <w:numId w:val="186"/>
        </w:numPr>
        <w:spacing w:line="259" w:lineRule="auto"/>
        <w:ind w:left="360"/>
        <w:contextualSpacing w:val="0"/>
        <w:jc w:val="both"/>
        <w:rPr>
          <w:bCs/>
          <w:iCs/>
          <w:color w:val="000000"/>
          <w:sz w:val="28"/>
          <w:szCs w:val="28"/>
          <w:lang w:val="nl-NL"/>
        </w:rPr>
      </w:pPr>
      <w:r w:rsidRPr="00E011E5">
        <w:rPr>
          <w:bCs/>
          <w:iCs/>
          <w:color w:val="000000"/>
          <w:sz w:val="28"/>
          <w:szCs w:val="28"/>
          <w:lang w:val="nl-NL"/>
        </w:rPr>
        <w:t xml:space="preserve">Tên Công ty viết bằng tiếng Việt: </w:t>
      </w:r>
      <w:r w:rsidRPr="003576D0">
        <w:rPr>
          <w:bCs/>
          <w:iCs/>
          <w:color w:val="000000"/>
          <w:szCs w:val="24"/>
          <w:lang w:val="nl-NL"/>
        </w:rPr>
        <w:t>CÔNG TY CỔ PHẦN CẤP NƯỚC KON TUM</w:t>
      </w:r>
    </w:p>
    <w:p w14:paraId="5CD9A5E1" w14:textId="77777777" w:rsidR="00E011E5" w:rsidRPr="00E011E5" w:rsidRDefault="00A86E9C" w:rsidP="00350E0A">
      <w:pPr>
        <w:pStyle w:val="ListParagraph"/>
        <w:widowControl w:val="0"/>
        <w:numPr>
          <w:ilvl w:val="3"/>
          <w:numId w:val="186"/>
        </w:numPr>
        <w:spacing w:line="259" w:lineRule="auto"/>
        <w:ind w:left="360"/>
        <w:contextualSpacing w:val="0"/>
        <w:jc w:val="both"/>
        <w:rPr>
          <w:bCs/>
          <w:iCs/>
          <w:color w:val="000000"/>
          <w:sz w:val="28"/>
          <w:szCs w:val="28"/>
          <w:lang w:val="nl-NL"/>
        </w:rPr>
      </w:pPr>
      <w:proofErr w:type="spellStart"/>
      <w:r w:rsidRPr="00E011E5">
        <w:rPr>
          <w:sz w:val="28"/>
          <w:szCs w:val="28"/>
          <w:lang w:eastAsia="x-none"/>
        </w:rPr>
        <w:t>Tên</w:t>
      </w:r>
      <w:proofErr w:type="spellEnd"/>
      <w:r w:rsidRPr="00E011E5">
        <w:rPr>
          <w:sz w:val="28"/>
          <w:szCs w:val="28"/>
          <w:lang w:eastAsia="x-none"/>
        </w:rPr>
        <w:t xml:space="preserve"> Công ty </w:t>
      </w:r>
      <w:proofErr w:type="spellStart"/>
      <w:r w:rsidRPr="00E011E5">
        <w:rPr>
          <w:sz w:val="28"/>
          <w:szCs w:val="28"/>
          <w:lang w:eastAsia="x-none"/>
        </w:rPr>
        <w:t>viết</w:t>
      </w:r>
      <w:proofErr w:type="spellEnd"/>
      <w:r w:rsidRPr="00E011E5">
        <w:rPr>
          <w:sz w:val="28"/>
          <w:szCs w:val="28"/>
          <w:lang w:eastAsia="x-none"/>
        </w:rPr>
        <w:t xml:space="preserve"> </w:t>
      </w:r>
      <w:proofErr w:type="spellStart"/>
      <w:r w:rsidRPr="00E011E5">
        <w:rPr>
          <w:sz w:val="28"/>
          <w:szCs w:val="28"/>
          <w:lang w:eastAsia="x-none"/>
        </w:rPr>
        <w:t>bằng</w:t>
      </w:r>
      <w:proofErr w:type="spellEnd"/>
      <w:r w:rsidRPr="00E011E5">
        <w:rPr>
          <w:sz w:val="28"/>
          <w:szCs w:val="28"/>
          <w:lang w:eastAsia="x-none"/>
        </w:rPr>
        <w:t xml:space="preserve"> </w:t>
      </w:r>
      <w:proofErr w:type="spellStart"/>
      <w:r w:rsidRPr="00E011E5">
        <w:rPr>
          <w:sz w:val="28"/>
          <w:szCs w:val="28"/>
          <w:lang w:eastAsia="x-none"/>
        </w:rPr>
        <w:t>tiếng</w:t>
      </w:r>
      <w:proofErr w:type="spellEnd"/>
      <w:r w:rsidRPr="00E011E5">
        <w:rPr>
          <w:sz w:val="28"/>
          <w:szCs w:val="28"/>
          <w:lang w:eastAsia="x-none"/>
        </w:rPr>
        <w:t xml:space="preserve"> Anh: </w:t>
      </w:r>
      <w:r w:rsidRPr="003576D0">
        <w:rPr>
          <w:szCs w:val="24"/>
          <w:lang w:eastAsia="x-none"/>
        </w:rPr>
        <w:t>KON</w:t>
      </w:r>
      <w:r w:rsidR="00FD3BBA" w:rsidRPr="003576D0">
        <w:rPr>
          <w:szCs w:val="24"/>
          <w:lang w:eastAsia="x-none"/>
        </w:rPr>
        <w:t xml:space="preserve"> </w:t>
      </w:r>
      <w:r w:rsidRPr="003576D0">
        <w:rPr>
          <w:szCs w:val="24"/>
          <w:lang w:eastAsia="x-none"/>
        </w:rPr>
        <w:t xml:space="preserve">TUM WATER SUPPLY JOINT </w:t>
      </w:r>
      <w:proofErr w:type="gramStart"/>
      <w:r w:rsidRPr="003576D0">
        <w:rPr>
          <w:szCs w:val="24"/>
          <w:lang w:eastAsia="x-none"/>
        </w:rPr>
        <w:t>STOCK  COMPANY</w:t>
      </w:r>
      <w:proofErr w:type="gramEnd"/>
    </w:p>
    <w:p w14:paraId="4EC737C0" w14:textId="3E40F3E6" w:rsidR="00A86E9C" w:rsidRPr="00E011E5" w:rsidRDefault="00A86E9C" w:rsidP="00350E0A">
      <w:pPr>
        <w:pStyle w:val="ListParagraph"/>
        <w:widowControl w:val="0"/>
        <w:numPr>
          <w:ilvl w:val="3"/>
          <w:numId w:val="186"/>
        </w:numPr>
        <w:spacing w:line="259" w:lineRule="auto"/>
        <w:ind w:left="360"/>
        <w:contextualSpacing w:val="0"/>
        <w:jc w:val="both"/>
        <w:rPr>
          <w:bCs/>
          <w:iCs/>
          <w:color w:val="000000"/>
          <w:sz w:val="28"/>
          <w:szCs w:val="28"/>
          <w:lang w:val="nl-NL"/>
        </w:rPr>
      </w:pPr>
      <w:r w:rsidRPr="00E011E5">
        <w:rPr>
          <w:bCs/>
          <w:iCs/>
          <w:color w:val="000000"/>
          <w:sz w:val="28"/>
          <w:szCs w:val="28"/>
          <w:lang w:val="nl-NL"/>
        </w:rPr>
        <w:lastRenderedPageBreak/>
        <w:t>Tên Công ty viết tắt: KOWACO</w:t>
      </w:r>
    </w:p>
    <w:p w14:paraId="531F9CC3" w14:textId="60652D2E" w:rsidR="00E12ED5" w:rsidRPr="008C3A3C" w:rsidRDefault="001D6B53" w:rsidP="00350E0A">
      <w:pPr>
        <w:pStyle w:val="ListParagraph"/>
        <w:numPr>
          <w:ilvl w:val="0"/>
          <w:numId w:val="28"/>
        </w:numPr>
        <w:spacing w:line="259" w:lineRule="auto"/>
        <w:ind w:left="360"/>
        <w:contextualSpacing w:val="0"/>
        <w:jc w:val="both"/>
        <w:rPr>
          <w:b/>
          <w:sz w:val="28"/>
          <w:szCs w:val="28"/>
        </w:rPr>
      </w:pPr>
      <w:r w:rsidRPr="008C3A3C">
        <w:rPr>
          <w:bCs/>
          <w:sz w:val="28"/>
          <w:szCs w:val="28"/>
          <w:lang w:val="vi-VN"/>
        </w:rPr>
        <w:t xml:space="preserve">Công ty là </w:t>
      </w:r>
      <w:r w:rsidR="00EC546A">
        <w:rPr>
          <w:bCs/>
          <w:sz w:val="28"/>
          <w:szCs w:val="28"/>
          <w:lang w:val="en-US"/>
        </w:rPr>
        <w:t>C</w:t>
      </w:r>
      <w:r w:rsidRPr="008C3A3C">
        <w:rPr>
          <w:bCs/>
          <w:sz w:val="28"/>
          <w:szCs w:val="28"/>
          <w:lang w:val="vi-VN"/>
        </w:rPr>
        <w:t>ông ty cổ phần có tư cách pháp nhân phù hợp với pháp luật hiện hành của Việt Nam</w:t>
      </w:r>
      <w:r w:rsidR="00E12ED5" w:rsidRPr="008C3A3C">
        <w:rPr>
          <w:bCs/>
          <w:sz w:val="28"/>
          <w:szCs w:val="28"/>
          <w:lang w:val="en-US"/>
        </w:rPr>
        <w:t>.</w:t>
      </w:r>
    </w:p>
    <w:p w14:paraId="5F0213D6" w14:textId="77777777" w:rsidR="00E011E5" w:rsidRPr="00E011E5" w:rsidRDefault="001D6B53" w:rsidP="00350E0A">
      <w:pPr>
        <w:pStyle w:val="ListParagraph"/>
        <w:numPr>
          <w:ilvl w:val="0"/>
          <w:numId w:val="28"/>
        </w:numPr>
        <w:spacing w:line="259" w:lineRule="auto"/>
        <w:ind w:left="360"/>
        <w:contextualSpacing w:val="0"/>
        <w:jc w:val="both"/>
        <w:rPr>
          <w:b/>
          <w:sz w:val="28"/>
          <w:szCs w:val="28"/>
        </w:rPr>
      </w:pPr>
      <w:r w:rsidRPr="008C3A3C">
        <w:rPr>
          <w:bCs/>
          <w:sz w:val="28"/>
          <w:szCs w:val="28"/>
          <w:lang w:val="vi-VN"/>
        </w:rPr>
        <w:t>Trụ sở đăng ký của Công ty:</w:t>
      </w:r>
    </w:p>
    <w:p w14:paraId="6BE92A21" w14:textId="2D4584BD" w:rsidR="00A86E9C" w:rsidRPr="00E011E5" w:rsidRDefault="00A86E9C" w:rsidP="00350E0A">
      <w:pPr>
        <w:pStyle w:val="ListParagraph"/>
        <w:numPr>
          <w:ilvl w:val="0"/>
          <w:numId w:val="187"/>
        </w:numPr>
        <w:spacing w:line="259" w:lineRule="auto"/>
        <w:ind w:left="360"/>
        <w:contextualSpacing w:val="0"/>
        <w:jc w:val="both"/>
        <w:rPr>
          <w:b/>
          <w:sz w:val="28"/>
          <w:szCs w:val="28"/>
        </w:rPr>
      </w:pPr>
      <w:proofErr w:type="spellStart"/>
      <w:r w:rsidRPr="00E011E5">
        <w:rPr>
          <w:bCs/>
          <w:iCs/>
          <w:sz w:val="28"/>
          <w:szCs w:val="28"/>
          <w:lang w:val="en-US" w:eastAsia="x-none"/>
        </w:rPr>
        <w:t>Địa</w:t>
      </w:r>
      <w:proofErr w:type="spellEnd"/>
      <w:r w:rsidRPr="00E011E5">
        <w:rPr>
          <w:bCs/>
          <w:iCs/>
          <w:sz w:val="28"/>
          <w:szCs w:val="28"/>
          <w:lang w:val="en-US" w:eastAsia="x-none"/>
        </w:rPr>
        <w:t xml:space="preserve"> </w:t>
      </w:r>
      <w:proofErr w:type="spellStart"/>
      <w:r w:rsidRPr="00E011E5">
        <w:rPr>
          <w:bCs/>
          <w:iCs/>
          <w:sz w:val="28"/>
          <w:szCs w:val="28"/>
          <w:lang w:val="en-US" w:eastAsia="x-none"/>
        </w:rPr>
        <w:t>chỉ</w:t>
      </w:r>
      <w:proofErr w:type="spellEnd"/>
      <w:r w:rsidRPr="00E011E5">
        <w:rPr>
          <w:bCs/>
          <w:iCs/>
          <w:sz w:val="28"/>
          <w:szCs w:val="28"/>
          <w:lang w:val="en-US" w:eastAsia="x-none"/>
        </w:rPr>
        <w:t xml:space="preserve"> </w:t>
      </w:r>
      <w:proofErr w:type="spellStart"/>
      <w:r w:rsidRPr="00E011E5">
        <w:rPr>
          <w:bCs/>
          <w:iCs/>
          <w:sz w:val="28"/>
          <w:szCs w:val="28"/>
          <w:lang w:val="en-US" w:eastAsia="x-none"/>
        </w:rPr>
        <w:t>trụ</w:t>
      </w:r>
      <w:proofErr w:type="spellEnd"/>
      <w:r w:rsidRPr="00E011E5">
        <w:rPr>
          <w:bCs/>
          <w:iCs/>
          <w:sz w:val="28"/>
          <w:szCs w:val="28"/>
          <w:lang w:val="en-US" w:eastAsia="x-none"/>
        </w:rPr>
        <w:t xml:space="preserve"> </w:t>
      </w:r>
      <w:proofErr w:type="spellStart"/>
      <w:r w:rsidRPr="00E011E5">
        <w:rPr>
          <w:bCs/>
          <w:iCs/>
          <w:sz w:val="28"/>
          <w:szCs w:val="28"/>
          <w:lang w:val="en-US" w:eastAsia="x-none"/>
        </w:rPr>
        <w:t>sở</w:t>
      </w:r>
      <w:proofErr w:type="spellEnd"/>
      <w:r w:rsidRPr="00E011E5">
        <w:rPr>
          <w:bCs/>
          <w:iCs/>
          <w:sz w:val="28"/>
          <w:szCs w:val="28"/>
          <w:lang w:val="en-US" w:eastAsia="x-none"/>
        </w:rPr>
        <w:t xml:space="preserve"> </w:t>
      </w:r>
      <w:proofErr w:type="spellStart"/>
      <w:r w:rsidRPr="00E011E5">
        <w:rPr>
          <w:bCs/>
          <w:iCs/>
          <w:sz w:val="28"/>
          <w:szCs w:val="28"/>
          <w:lang w:val="en-US" w:eastAsia="x-none"/>
        </w:rPr>
        <w:t>chính</w:t>
      </w:r>
      <w:proofErr w:type="spellEnd"/>
      <w:r w:rsidRPr="00E011E5">
        <w:rPr>
          <w:bCs/>
          <w:iCs/>
          <w:sz w:val="28"/>
          <w:szCs w:val="28"/>
          <w:lang w:val="en-US" w:eastAsia="x-none"/>
        </w:rPr>
        <w:t xml:space="preserve">: </w:t>
      </w:r>
      <w:proofErr w:type="spellStart"/>
      <w:r w:rsidRPr="00E011E5">
        <w:rPr>
          <w:bCs/>
          <w:iCs/>
          <w:sz w:val="28"/>
          <w:szCs w:val="28"/>
          <w:lang w:val="en-US" w:eastAsia="x-none"/>
        </w:rPr>
        <w:t>Số</w:t>
      </w:r>
      <w:proofErr w:type="spellEnd"/>
      <w:r w:rsidRPr="00E011E5">
        <w:rPr>
          <w:bCs/>
          <w:iCs/>
          <w:sz w:val="28"/>
          <w:szCs w:val="28"/>
          <w:lang w:val="en-US" w:eastAsia="x-none"/>
        </w:rPr>
        <w:t xml:space="preserve"> 182, </w:t>
      </w:r>
      <w:proofErr w:type="spellStart"/>
      <w:r w:rsidRPr="00E011E5">
        <w:rPr>
          <w:bCs/>
          <w:iCs/>
          <w:sz w:val="28"/>
          <w:szCs w:val="28"/>
          <w:lang w:val="en-US" w:eastAsia="x-none"/>
        </w:rPr>
        <w:t>đường</w:t>
      </w:r>
      <w:proofErr w:type="spellEnd"/>
      <w:r w:rsidRPr="00E011E5">
        <w:rPr>
          <w:bCs/>
          <w:iCs/>
          <w:sz w:val="28"/>
          <w:szCs w:val="28"/>
          <w:lang w:val="en-US" w:eastAsia="x-none"/>
        </w:rPr>
        <w:t xml:space="preserve"> </w:t>
      </w:r>
      <w:proofErr w:type="spellStart"/>
      <w:r w:rsidRPr="00E011E5">
        <w:rPr>
          <w:bCs/>
          <w:iCs/>
          <w:sz w:val="28"/>
          <w:szCs w:val="28"/>
          <w:lang w:val="en-US" w:eastAsia="x-none"/>
        </w:rPr>
        <w:t>Trần</w:t>
      </w:r>
      <w:proofErr w:type="spellEnd"/>
      <w:r w:rsidRPr="00E011E5">
        <w:rPr>
          <w:bCs/>
          <w:iCs/>
          <w:sz w:val="28"/>
          <w:szCs w:val="28"/>
          <w:lang w:val="en-US" w:eastAsia="x-none"/>
        </w:rPr>
        <w:t xml:space="preserve"> </w:t>
      </w:r>
      <w:proofErr w:type="spellStart"/>
      <w:r w:rsidRPr="00E011E5">
        <w:rPr>
          <w:bCs/>
          <w:iCs/>
          <w:sz w:val="28"/>
          <w:szCs w:val="28"/>
          <w:lang w:val="en-US" w:eastAsia="x-none"/>
        </w:rPr>
        <w:t>Phú</w:t>
      </w:r>
      <w:proofErr w:type="spellEnd"/>
      <w:r w:rsidRPr="00E011E5">
        <w:rPr>
          <w:bCs/>
          <w:iCs/>
          <w:sz w:val="28"/>
          <w:szCs w:val="28"/>
          <w:lang w:val="en-US" w:eastAsia="x-none"/>
        </w:rPr>
        <w:t>,</w:t>
      </w:r>
      <w:r w:rsidR="00F537B6" w:rsidRPr="00E011E5">
        <w:rPr>
          <w:bCs/>
          <w:iCs/>
          <w:sz w:val="28"/>
          <w:szCs w:val="28"/>
          <w:lang w:val="en-US" w:eastAsia="x-none"/>
        </w:rPr>
        <w:t xml:space="preserve"> </w:t>
      </w:r>
      <w:proofErr w:type="spellStart"/>
      <w:r w:rsidR="00F537B6" w:rsidRPr="00E011E5">
        <w:rPr>
          <w:bCs/>
          <w:iCs/>
          <w:sz w:val="28"/>
          <w:szCs w:val="28"/>
          <w:lang w:val="en-US" w:eastAsia="x-none"/>
        </w:rPr>
        <w:t>phường</w:t>
      </w:r>
      <w:proofErr w:type="spellEnd"/>
      <w:r w:rsidR="00F537B6" w:rsidRPr="00E011E5">
        <w:rPr>
          <w:bCs/>
          <w:iCs/>
          <w:sz w:val="28"/>
          <w:szCs w:val="28"/>
          <w:lang w:val="en-US" w:eastAsia="x-none"/>
        </w:rPr>
        <w:t xml:space="preserve"> Trường Chinh, </w:t>
      </w:r>
      <w:proofErr w:type="spellStart"/>
      <w:r w:rsidR="00F537B6" w:rsidRPr="00E011E5">
        <w:rPr>
          <w:bCs/>
          <w:iCs/>
          <w:sz w:val="28"/>
          <w:szCs w:val="28"/>
          <w:lang w:val="en-US" w:eastAsia="x-none"/>
        </w:rPr>
        <w:t>thành</w:t>
      </w:r>
      <w:proofErr w:type="spellEnd"/>
      <w:r w:rsidR="00F537B6" w:rsidRPr="00E011E5">
        <w:rPr>
          <w:bCs/>
          <w:iCs/>
          <w:sz w:val="28"/>
          <w:szCs w:val="28"/>
          <w:lang w:val="en-US" w:eastAsia="x-none"/>
        </w:rPr>
        <w:t xml:space="preserve"> </w:t>
      </w:r>
      <w:proofErr w:type="spellStart"/>
      <w:r w:rsidR="00F537B6" w:rsidRPr="00E011E5">
        <w:rPr>
          <w:bCs/>
          <w:iCs/>
          <w:sz w:val="28"/>
          <w:szCs w:val="28"/>
          <w:lang w:val="en-US" w:eastAsia="x-none"/>
        </w:rPr>
        <w:t>phố</w:t>
      </w:r>
      <w:proofErr w:type="spellEnd"/>
      <w:r w:rsidR="00F537B6" w:rsidRPr="00E011E5">
        <w:rPr>
          <w:bCs/>
          <w:iCs/>
          <w:sz w:val="28"/>
          <w:szCs w:val="28"/>
          <w:lang w:val="en-US" w:eastAsia="x-none"/>
        </w:rPr>
        <w:t xml:space="preserve"> </w:t>
      </w:r>
      <w:r w:rsidRPr="00E011E5">
        <w:rPr>
          <w:bCs/>
          <w:iCs/>
          <w:sz w:val="28"/>
          <w:szCs w:val="28"/>
          <w:lang w:val="en-US" w:eastAsia="x-none"/>
        </w:rPr>
        <w:t xml:space="preserve">Kon Tum, </w:t>
      </w:r>
      <w:proofErr w:type="spellStart"/>
      <w:r w:rsidRPr="00E011E5">
        <w:rPr>
          <w:bCs/>
          <w:iCs/>
          <w:sz w:val="28"/>
          <w:szCs w:val="28"/>
          <w:lang w:val="en-US" w:eastAsia="x-none"/>
        </w:rPr>
        <w:t>tỉnh</w:t>
      </w:r>
      <w:proofErr w:type="spellEnd"/>
      <w:r w:rsidRPr="00E011E5">
        <w:rPr>
          <w:bCs/>
          <w:iCs/>
          <w:sz w:val="28"/>
          <w:szCs w:val="28"/>
          <w:lang w:val="en-US" w:eastAsia="x-none"/>
        </w:rPr>
        <w:t xml:space="preserve"> Kon Tum</w:t>
      </w:r>
      <w:r w:rsidR="004E3D02" w:rsidRPr="00E011E5">
        <w:rPr>
          <w:bCs/>
          <w:iCs/>
          <w:sz w:val="28"/>
          <w:szCs w:val="28"/>
          <w:lang w:val="en-US" w:eastAsia="x-none"/>
        </w:rPr>
        <w:t>.</w:t>
      </w:r>
    </w:p>
    <w:p w14:paraId="6B022CFF" w14:textId="27C10907" w:rsidR="00A86E9C" w:rsidRPr="008C3A3C" w:rsidRDefault="00A86E9C" w:rsidP="00350E0A">
      <w:pPr>
        <w:widowControl w:val="0"/>
        <w:autoSpaceDE w:val="0"/>
        <w:autoSpaceDN w:val="0"/>
        <w:spacing w:before="120" w:after="120" w:line="259" w:lineRule="auto"/>
        <w:ind w:right="30" w:firstLine="720"/>
        <w:jc w:val="both"/>
        <w:rPr>
          <w:sz w:val="28"/>
          <w:szCs w:val="28"/>
          <w:lang w:val="en-US" w:eastAsia="en-US"/>
        </w:rPr>
      </w:pPr>
      <w:r w:rsidRPr="008C3A3C">
        <w:rPr>
          <w:sz w:val="28"/>
          <w:szCs w:val="28"/>
          <w:lang w:val="en-US" w:eastAsia="en-US"/>
        </w:rPr>
        <w:t xml:space="preserve">- </w:t>
      </w:r>
      <w:r w:rsidRPr="008C3A3C">
        <w:rPr>
          <w:color w:val="000000"/>
          <w:sz w:val="28"/>
          <w:szCs w:val="28"/>
          <w:lang w:val="nl-NL" w:eastAsia="en-US"/>
        </w:rPr>
        <w:t xml:space="preserve">Điện thoại: </w:t>
      </w:r>
      <w:r w:rsidR="004E3D02" w:rsidRPr="008C3A3C">
        <w:rPr>
          <w:color w:val="000000"/>
          <w:sz w:val="28"/>
          <w:szCs w:val="28"/>
          <w:lang w:val="nl-NL" w:eastAsia="en-US"/>
        </w:rPr>
        <w:tab/>
      </w:r>
      <w:r w:rsidRPr="008C3A3C">
        <w:rPr>
          <w:color w:val="000000"/>
          <w:sz w:val="28"/>
          <w:szCs w:val="28"/>
          <w:lang w:val="nl-NL" w:eastAsia="en-US"/>
        </w:rPr>
        <w:t>0260 3 862 246</w:t>
      </w:r>
    </w:p>
    <w:p w14:paraId="4D8519F6" w14:textId="7F86F0CA" w:rsidR="00A86E9C" w:rsidRPr="008C3A3C" w:rsidRDefault="00A86E9C" w:rsidP="00350E0A">
      <w:pPr>
        <w:widowControl w:val="0"/>
        <w:autoSpaceDE w:val="0"/>
        <w:autoSpaceDN w:val="0"/>
        <w:spacing w:before="120" w:after="120" w:line="259" w:lineRule="auto"/>
        <w:ind w:right="30" w:firstLine="720"/>
        <w:jc w:val="both"/>
        <w:rPr>
          <w:sz w:val="28"/>
          <w:szCs w:val="28"/>
          <w:lang w:val="en-US" w:eastAsia="en-US"/>
        </w:rPr>
      </w:pPr>
      <w:r w:rsidRPr="008C3A3C">
        <w:rPr>
          <w:sz w:val="28"/>
          <w:szCs w:val="28"/>
          <w:lang w:val="en-US" w:eastAsia="en-US"/>
        </w:rPr>
        <w:t xml:space="preserve">- </w:t>
      </w:r>
      <w:r w:rsidRPr="008C3A3C">
        <w:rPr>
          <w:color w:val="000000"/>
          <w:sz w:val="28"/>
          <w:szCs w:val="28"/>
          <w:lang w:val="nl-NL" w:eastAsia="en-US"/>
        </w:rPr>
        <w:t xml:space="preserve">Fax: </w:t>
      </w:r>
      <w:r w:rsidR="004E3D02" w:rsidRPr="008C3A3C">
        <w:rPr>
          <w:color w:val="000000"/>
          <w:sz w:val="28"/>
          <w:szCs w:val="28"/>
          <w:lang w:val="nl-NL" w:eastAsia="en-US"/>
        </w:rPr>
        <w:tab/>
      </w:r>
      <w:r w:rsidR="004E3D02" w:rsidRPr="008C3A3C">
        <w:rPr>
          <w:color w:val="000000"/>
          <w:sz w:val="28"/>
          <w:szCs w:val="28"/>
          <w:lang w:val="nl-NL" w:eastAsia="en-US"/>
        </w:rPr>
        <w:tab/>
      </w:r>
      <w:r w:rsidRPr="008C3A3C">
        <w:rPr>
          <w:color w:val="000000"/>
          <w:sz w:val="28"/>
          <w:szCs w:val="28"/>
          <w:lang w:val="nl-NL" w:eastAsia="en-US"/>
        </w:rPr>
        <w:t>0260 3 861 805</w:t>
      </w:r>
    </w:p>
    <w:p w14:paraId="0641DECB" w14:textId="774F3F96" w:rsidR="00A86E9C" w:rsidRPr="008C3A3C" w:rsidRDefault="00A86E9C" w:rsidP="00350E0A">
      <w:pPr>
        <w:widowControl w:val="0"/>
        <w:autoSpaceDE w:val="0"/>
        <w:autoSpaceDN w:val="0"/>
        <w:spacing w:before="120" w:after="120" w:line="259" w:lineRule="auto"/>
        <w:ind w:right="30" w:firstLine="720"/>
        <w:jc w:val="both"/>
        <w:rPr>
          <w:sz w:val="28"/>
          <w:szCs w:val="28"/>
          <w:lang w:val="en-US" w:eastAsia="en-US"/>
        </w:rPr>
      </w:pPr>
      <w:r w:rsidRPr="008C3A3C">
        <w:rPr>
          <w:sz w:val="28"/>
          <w:szCs w:val="28"/>
          <w:lang w:val="en-US" w:eastAsia="en-US"/>
        </w:rPr>
        <w:t xml:space="preserve">- </w:t>
      </w:r>
      <w:r w:rsidRPr="008C3A3C">
        <w:rPr>
          <w:sz w:val="28"/>
          <w:szCs w:val="28"/>
          <w:lang w:val="vi-VN" w:eastAsia="en-US"/>
        </w:rPr>
        <w:t xml:space="preserve">E-mail: </w:t>
      </w:r>
      <w:r w:rsidR="004E3D02" w:rsidRPr="008C3A3C">
        <w:rPr>
          <w:sz w:val="28"/>
          <w:szCs w:val="28"/>
          <w:lang w:val="vi-VN" w:eastAsia="en-US"/>
        </w:rPr>
        <w:tab/>
      </w:r>
      <w:r w:rsidR="004E3D02" w:rsidRPr="008C3A3C">
        <w:rPr>
          <w:sz w:val="28"/>
          <w:szCs w:val="28"/>
          <w:lang w:val="vi-VN" w:eastAsia="en-US"/>
        </w:rPr>
        <w:tab/>
      </w:r>
      <w:hyperlink r:id="rId12" w:history="1">
        <w:r w:rsidRPr="008C3A3C">
          <w:rPr>
            <w:bCs/>
            <w:color w:val="0000FF"/>
            <w:sz w:val="28"/>
            <w:szCs w:val="28"/>
            <w:u w:val="single"/>
            <w:lang w:val="vi-VN" w:eastAsia="en-US"/>
          </w:rPr>
          <w:t>capnuockontum@</w:t>
        </w:r>
        <w:proofErr w:type="spellStart"/>
        <w:r w:rsidRPr="008C3A3C">
          <w:rPr>
            <w:bCs/>
            <w:color w:val="0000FF"/>
            <w:sz w:val="28"/>
            <w:szCs w:val="28"/>
            <w:u w:val="single"/>
            <w:lang w:val="en-US" w:eastAsia="en-US"/>
          </w:rPr>
          <w:t>gmail</w:t>
        </w:r>
        <w:proofErr w:type="spellEnd"/>
        <w:r w:rsidRPr="008C3A3C">
          <w:rPr>
            <w:bCs/>
            <w:color w:val="0000FF"/>
            <w:sz w:val="28"/>
            <w:szCs w:val="28"/>
            <w:u w:val="single"/>
            <w:lang w:val="vi-VN" w:eastAsia="en-US"/>
          </w:rPr>
          <w:t>.com</w:t>
        </w:r>
      </w:hyperlink>
    </w:p>
    <w:p w14:paraId="280CBEDB" w14:textId="4001ECE6" w:rsidR="00A86E9C" w:rsidRPr="008C3A3C" w:rsidRDefault="00A86E9C" w:rsidP="00350E0A">
      <w:pPr>
        <w:widowControl w:val="0"/>
        <w:autoSpaceDE w:val="0"/>
        <w:autoSpaceDN w:val="0"/>
        <w:spacing w:before="120" w:after="120" w:line="259" w:lineRule="auto"/>
        <w:ind w:right="30" w:firstLine="720"/>
        <w:jc w:val="both"/>
        <w:rPr>
          <w:sz w:val="28"/>
          <w:szCs w:val="28"/>
          <w:lang w:val="en-US" w:eastAsia="en-US"/>
        </w:rPr>
      </w:pPr>
      <w:r w:rsidRPr="008C3A3C">
        <w:rPr>
          <w:sz w:val="28"/>
          <w:szCs w:val="28"/>
          <w:lang w:val="en-US" w:eastAsia="en-US"/>
        </w:rPr>
        <w:t xml:space="preserve">- </w:t>
      </w:r>
      <w:r w:rsidRPr="008C3A3C">
        <w:rPr>
          <w:sz w:val="28"/>
          <w:szCs w:val="28"/>
          <w:lang w:val="vi-VN" w:eastAsia="en-US"/>
        </w:rPr>
        <w:t>Website</w:t>
      </w:r>
      <w:r w:rsidRPr="008C3A3C">
        <w:rPr>
          <w:sz w:val="28"/>
          <w:szCs w:val="28"/>
          <w:lang w:val="en-US" w:eastAsia="en-US"/>
        </w:rPr>
        <w:t xml:space="preserve">: </w:t>
      </w:r>
      <w:r w:rsidR="004E3D02" w:rsidRPr="008C3A3C">
        <w:rPr>
          <w:sz w:val="28"/>
          <w:szCs w:val="28"/>
          <w:lang w:val="en-US" w:eastAsia="en-US"/>
        </w:rPr>
        <w:tab/>
      </w:r>
      <w:r w:rsidR="004E3D02" w:rsidRPr="008C3A3C">
        <w:rPr>
          <w:sz w:val="28"/>
          <w:szCs w:val="28"/>
          <w:lang w:val="en-US" w:eastAsia="en-US"/>
        </w:rPr>
        <w:tab/>
      </w:r>
      <w:hyperlink r:id="rId13" w:history="1">
        <w:r w:rsidRPr="008C3A3C">
          <w:rPr>
            <w:color w:val="0563C1"/>
            <w:sz w:val="28"/>
            <w:szCs w:val="28"/>
            <w:u w:val="single"/>
            <w:lang w:val="en-US" w:eastAsia="en-US"/>
          </w:rPr>
          <w:t>Http://capnuockontum.com</w:t>
        </w:r>
      </w:hyperlink>
    </w:p>
    <w:tbl>
      <w:tblPr>
        <w:tblW w:w="9237" w:type="dxa"/>
        <w:tblInd w:w="-147" w:type="dxa"/>
        <w:tblLayout w:type="fixed"/>
        <w:tblLook w:val="04A0" w:firstRow="1" w:lastRow="0" w:firstColumn="1" w:lastColumn="0" w:noHBand="0" w:noVBand="1"/>
      </w:tblPr>
      <w:tblGrid>
        <w:gridCol w:w="4165"/>
        <w:gridCol w:w="299"/>
        <w:gridCol w:w="4773"/>
      </w:tblGrid>
      <w:tr w:rsidR="00A86E9C" w:rsidRPr="008C3A3C" w14:paraId="5E53BEDE" w14:textId="77777777" w:rsidTr="00E0772E">
        <w:trPr>
          <w:trHeight w:val="445"/>
        </w:trPr>
        <w:tc>
          <w:tcPr>
            <w:tcW w:w="4165" w:type="dxa"/>
          </w:tcPr>
          <w:p w14:paraId="0C029860" w14:textId="30CF1665" w:rsidR="00A86E9C" w:rsidRPr="008C3A3C" w:rsidRDefault="00F537B6" w:rsidP="00350E0A">
            <w:pPr>
              <w:widowControl w:val="0"/>
              <w:autoSpaceDE w:val="0"/>
              <w:autoSpaceDN w:val="0"/>
              <w:spacing w:before="120" w:after="120" w:line="259" w:lineRule="auto"/>
              <w:ind w:right="30"/>
              <w:jc w:val="both"/>
              <w:rPr>
                <w:sz w:val="28"/>
                <w:szCs w:val="28"/>
                <w:lang w:val="en-US" w:eastAsia="en-US"/>
              </w:rPr>
            </w:pPr>
            <w:r w:rsidRPr="008C3A3C">
              <w:rPr>
                <w:sz w:val="28"/>
                <w:szCs w:val="28"/>
                <w:lang w:val="en-US" w:eastAsia="en-US"/>
              </w:rPr>
              <w:t xml:space="preserve"> </w:t>
            </w:r>
            <w:r w:rsidR="004E3D02" w:rsidRPr="008C3A3C">
              <w:rPr>
                <w:sz w:val="28"/>
                <w:szCs w:val="28"/>
                <w:lang w:val="en-US" w:eastAsia="en-US"/>
              </w:rPr>
              <w:t xml:space="preserve">          </w:t>
            </w:r>
            <w:r w:rsidRPr="008C3A3C">
              <w:rPr>
                <w:sz w:val="28"/>
                <w:szCs w:val="28"/>
                <w:lang w:val="en-US" w:eastAsia="en-US"/>
              </w:rPr>
              <w:t xml:space="preserve">- </w:t>
            </w:r>
            <w:r w:rsidR="00A86E9C" w:rsidRPr="008C3A3C">
              <w:rPr>
                <w:sz w:val="28"/>
                <w:szCs w:val="28"/>
                <w:lang w:val="en-US" w:eastAsia="en-US"/>
              </w:rPr>
              <w:t>Logo Công ty</w:t>
            </w:r>
          </w:p>
        </w:tc>
        <w:tc>
          <w:tcPr>
            <w:tcW w:w="299" w:type="dxa"/>
          </w:tcPr>
          <w:p w14:paraId="5A9C52EC" w14:textId="7D1F22B3" w:rsidR="00A86E9C" w:rsidRPr="008C3A3C" w:rsidRDefault="00A86E9C" w:rsidP="00350E0A">
            <w:pPr>
              <w:widowControl w:val="0"/>
              <w:autoSpaceDE w:val="0"/>
              <w:autoSpaceDN w:val="0"/>
              <w:spacing w:before="120" w:after="120" w:line="259" w:lineRule="auto"/>
              <w:ind w:right="30"/>
              <w:jc w:val="both"/>
              <w:rPr>
                <w:sz w:val="28"/>
                <w:szCs w:val="28"/>
                <w:lang w:val="en-US" w:eastAsia="en-US"/>
              </w:rPr>
            </w:pPr>
          </w:p>
        </w:tc>
        <w:tc>
          <w:tcPr>
            <w:tcW w:w="4773" w:type="dxa"/>
          </w:tcPr>
          <w:p w14:paraId="3A25FC7B" w14:textId="6B16F5F0" w:rsidR="00A86E9C" w:rsidRPr="008C3A3C" w:rsidRDefault="00A86E9C" w:rsidP="00350E0A">
            <w:pPr>
              <w:widowControl w:val="0"/>
              <w:autoSpaceDE w:val="0"/>
              <w:autoSpaceDN w:val="0"/>
              <w:spacing w:before="120" w:after="120" w:line="259" w:lineRule="auto"/>
              <w:ind w:right="30"/>
              <w:jc w:val="both"/>
              <w:rPr>
                <w:sz w:val="28"/>
                <w:szCs w:val="28"/>
                <w:lang w:val="en-US" w:eastAsia="en-US"/>
              </w:rPr>
            </w:pPr>
            <w:r w:rsidRPr="008C3A3C">
              <w:rPr>
                <w:sz w:val="28"/>
                <w:szCs w:val="28"/>
                <w:lang w:val="en-US" w:eastAsia="en-US"/>
              </w:rPr>
              <w:fldChar w:fldCharType="begin"/>
            </w:r>
            <w:r w:rsidRPr="008C3A3C">
              <w:rPr>
                <w:sz w:val="28"/>
                <w:szCs w:val="28"/>
                <w:lang w:val="en-US" w:eastAsia="en-US"/>
              </w:rPr>
              <w:instrText xml:space="preserve"> INCLUDEPICTURE "https://encrypted-tbn0.gstatic.com/images?q=tbn:ANd9GcSu1tgrvCGWGkfsR_jdA1endw83cCmucpRj4m_ozv1snA&amp;s" \* MERGEFORMATINET </w:instrText>
            </w:r>
            <w:r w:rsidRPr="008C3A3C">
              <w:rPr>
                <w:sz w:val="28"/>
                <w:szCs w:val="28"/>
                <w:lang w:val="en-US" w:eastAsia="en-US"/>
              </w:rPr>
              <w:fldChar w:fldCharType="separate"/>
            </w:r>
            <w:r w:rsidR="00D61CE2" w:rsidRPr="008C3A3C">
              <w:rPr>
                <w:sz w:val="28"/>
                <w:szCs w:val="28"/>
                <w:lang w:val="en-US" w:eastAsia="en-US"/>
              </w:rPr>
              <w:fldChar w:fldCharType="begin"/>
            </w:r>
            <w:r w:rsidR="00D61CE2" w:rsidRPr="008C3A3C">
              <w:rPr>
                <w:sz w:val="28"/>
                <w:szCs w:val="28"/>
                <w:lang w:val="en-US" w:eastAsia="en-US"/>
              </w:rPr>
              <w:instrText xml:space="preserve"> INCLUDEPICTURE  "https://encrypted-tbn0.gstatic.com/images?q=tbn:ANd9GcSu1tgrvCGWGkfsR_jdA1endw83cCmucpRj4m_ozv1snA&amp;s" \* MERGEFORMATINET </w:instrText>
            </w:r>
            <w:r w:rsidR="00D61CE2" w:rsidRPr="008C3A3C">
              <w:rPr>
                <w:sz w:val="28"/>
                <w:szCs w:val="28"/>
                <w:lang w:val="en-US" w:eastAsia="en-US"/>
              </w:rPr>
              <w:fldChar w:fldCharType="separate"/>
            </w:r>
            <w:r w:rsidR="00ED24EC">
              <w:rPr>
                <w:sz w:val="28"/>
                <w:szCs w:val="28"/>
                <w:lang w:val="en-US" w:eastAsia="en-US"/>
              </w:rPr>
              <w:fldChar w:fldCharType="begin"/>
            </w:r>
            <w:r w:rsidR="00ED24EC">
              <w:rPr>
                <w:sz w:val="28"/>
                <w:szCs w:val="28"/>
                <w:lang w:val="en-US" w:eastAsia="en-US"/>
              </w:rPr>
              <w:instrText xml:space="preserve"> INCLUDEPICTURE  "https://encrypted-tbn0.gstatic.com/images?q=tbn:ANd9GcSu1tgrvCGWGkfsR_jdA1endw83cCmucpRj4m_ozv1snA&amp;s" \* MERGEFORMATINET </w:instrText>
            </w:r>
            <w:r w:rsidR="00ED24EC">
              <w:rPr>
                <w:sz w:val="28"/>
                <w:szCs w:val="28"/>
                <w:lang w:val="en-US" w:eastAsia="en-US"/>
              </w:rPr>
              <w:fldChar w:fldCharType="separate"/>
            </w:r>
            <w:r w:rsidR="00F77FAF">
              <w:rPr>
                <w:sz w:val="28"/>
                <w:szCs w:val="28"/>
                <w:lang w:val="en-US" w:eastAsia="en-US"/>
              </w:rPr>
              <w:fldChar w:fldCharType="begin"/>
            </w:r>
            <w:r w:rsidR="00F77FAF">
              <w:rPr>
                <w:sz w:val="28"/>
                <w:szCs w:val="28"/>
                <w:lang w:val="en-US" w:eastAsia="en-US"/>
              </w:rPr>
              <w:instrText xml:space="preserve"> INCLUDEPICTURE  "https://encrypted-tbn0.gstatic.com/images?q=tbn:ANd9GcSu1tgrvCGWGkfsR_jdA1endw83cCmucpRj4m_ozv1snA&amp;s" \* MERGEFORMATINET </w:instrText>
            </w:r>
            <w:r w:rsidR="00F77FAF">
              <w:rPr>
                <w:sz w:val="28"/>
                <w:szCs w:val="28"/>
                <w:lang w:val="en-US" w:eastAsia="en-US"/>
              </w:rPr>
              <w:fldChar w:fldCharType="separate"/>
            </w:r>
            <w:r w:rsidR="00C86D6C">
              <w:rPr>
                <w:sz w:val="28"/>
                <w:szCs w:val="28"/>
                <w:lang w:val="en-US" w:eastAsia="en-US"/>
              </w:rPr>
              <w:fldChar w:fldCharType="begin"/>
            </w:r>
            <w:r w:rsidR="00C86D6C">
              <w:rPr>
                <w:sz w:val="28"/>
                <w:szCs w:val="28"/>
                <w:lang w:val="en-US" w:eastAsia="en-US"/>
              </w:rPr>
              <w:instrText xml:space="preserve"> INCLUDEPICTURE  "https://encrypted-tbn0.gstatic.com/images?q=tbn:ANd9GcSu1tgrvCGWGkfsR_jdA1endw83cCmucpRj4m_ozv1snA&amp;s" \* MERGEFORMATINET </w:instrText>
            </w:r>
            <w:r w:rsidR="00C86D6C">
              <w:rPr>
                <w:sz w:val="28"/>
                <w:szCs w:val="28"/>
                <w:lang w:val="en-US" w:eastAsia="en-US"/>
              </w:rPr>
              <w:fldChar w:fldCharType="separate"/>
            </w:r>
            <w:r w:rsidR="003C0A05">
              <w:rPr>
                <w:sz w:val="28"/>
                <w:szCs w:val="28"/>
                <w:lang w:val="en-US" w:eastAsia="en-US"/>
              </w:rPr>
              <w:fldChar w:fldCharType="begin"/>
            </w:r>
            <w:r w:rsidR="003C0A05">
              <w:rPr>
                <w:sz w:val="28"/>
                <w:szCs w:val="28"/>
                <w:lang w:val="en-US" w:eastAsia="en-US"/>
              </w:rPr>
              <w:instrText xml:space="preserve"> INCLUDEPICTURE  "https://encrypted-tbn0.gstatic.com/images?q=tbn:ANd9GcSu1tgrvCGWGkfsR_jdA1endw83cCmucpRj4m_ozv1snA&amp;s" \* MERGEFORMATINET </w:instrText>
            </w:r>
            <w:r w:rsidR="003C0A05">
              <w:rPr>
                <w:sz w:val="28"/>
                <w:szCs w:val="28"/>
                <w:lang w:val="en-US" w:eastAsia="en-US"/>
              </w:rPr>
              <w:fldChar w:fldCharType="separate"/>
            </w:r>
            <w:r w:rsidR="006D1D09">
              <w:rPr>
                <w:sz w:val="28"/>
                <w:szCs w:val="28"/>
                <w:lang w:val="en-US" w:eastAsia="en-US"/>
              </w:rPr>
              <w:fldChar w:fldCharType="begin"/>
            </w:r>
            <w:r w:rsidR="006D1D09">
              <w:rPr>
                <w:sz w:val="28"/>
                <w:szCs w:val="28"/>
                <w:lang w:val="en-US" w:eastAsia="en-US"/>
              </w:rPr>
              <w:instrText xml:space="preserve"> INCLUDEPICTURE  "https://encrypted-tbn0.gstatic.com/images?q=tbn:ANd9GcSu1tgrvCGWGkfsR_jdA1endw83cCmucpRj4m_ozv1snA&amp;s" \* MERGEFORMATINET </w:instrText>
            </w:r>
            <w:r w:rsidR="006D1D09">
              <w:rPr>
                <w:sz w:val="28"/>
                <w:szCs w:val="28"/>
                <w:lang w:val="en-US" w:eastAsia="en-US"/>
              </w:rPr>
              <w:fldChar w:fldCharType="separate"/>
            </w:r>
            <w:r w:rsidR="0014667F">
              <w:rPr>
                <w:sz w:val="28"/>
                <w:szCs w:val="28"/>
                <w:lang w:val="en-US" w:eastAsia="en-US"/>
              </w:rPr>
              <w:fldChar w:fldCharType="begin"/>
            </w:r>
            <w:r w:rsidR="0014667F">
              <w:rPr>
                <w:sz w:val="28"/>
                <w:szCs w:val="28"/>
                <w:lang w:val="en-US" w:eastAsia="en-US"/>
              </w:rPr>
              <w:instrText xml:space="preserve"> INCLUDEPICTURE  "https://encrypted-tbn0.gstatic.com/images?q=tbn:ANd9GcSu1tgrvCGWGkfsR_jdA1endw83cCmucpRj4m_ozv1snA&amp;s" \* MERGEFORMATINET </w:instrText>
            </w:r>
            <w:r w:rsidR="0014667F">
              <w:rPr>
                <w:sz w:val="28"/>
                <w:szCs w:val="28"/>
                <w:lang w:val="en-US" w:eastAsia="en-US"/>
              </w:rPr>
              <w:fldChar w:fldCharType="separate"/>
            </w:r>
            <w:r>
              <w:rPr>
                <w:sz w:val="28"/>
                <w:szCs w:val="28"/>
                <w:lang w:val="en-US" w:eastAsia="en-US"/>
              </w:rPr>
              <w:fldChar w:fldCharType="begin"/>
            </w:r>
            <w:r>
              <w:rPr>
                <w:sz w:val="28"/>
                <w:szCs w:val="28"/>
                <w:lang w:val="en-US" w:eastAsia="en-US"/>
              </w:rPr>
              <w:instrText xml:space="preserve"> INCLUDEPICTURE  "https://encrypted-tbn0.gstatic.com/images?q=tbn:ANd9GcSu1tgrvCGWGkfsR_jdA1endw83cCmucpRj4m_ozv1snA&amp;s" \* MERGEFORMATINET </w:instrText>
            </w:r>
            <w:r>
              <w:rPr>
                <w:sz w:val="28"/>
                <w:szCs w:val="28"/>
                <w:lang w:val="en-US" w:eastAsia="en-US"/>
              </w:rPr>
              <w:fldChar w:fldCharType="separate"/>
            </w:r>
            <w:r>
              <w:rPr>
                <w:sz w:val="28"/>
                <w:szCs w:val="28"/>
                <w:lang w:val="en-US" w:eastAsia="en-US"/>
              </w:rPr>
              <w:fldChar w:fldCharType="begin"/>
            </w:r>
            <w:r>
              <w:rPr>
                <w:sz w:val="28"/>
                <w:szCs w:val="28"/>
                <w:lang w:val="en-US" w:eastAsia="en-US"/>
              </w:rPr>
              <w:instrText xml:space="preserve"> INCLUDEPICTURE  "https://encrypted-tbn0.gstatic.com/images?q=tbn:ANd9GcSu1tgrvCGWGkfsR_jdA1endw83cCmucpRj4m_ozv1snA&amp;s" \* MERGEFORMATINET </w:instrText>
            </w:r>
            <w:r>
              <w:rPr>
                <w:sz w:val="28"/>
                <w:szCs w:val="28"/>
                <w:lang w:val="en-US" w:eastAsia="en-US"/>
              </w:rPr>
              <w:fldChar w:fldCharType="separate"/>
            </w:r>
            <w:r>
              <w:rPr>
                <w:sz w:val="28"/>
                <w:szCs w:val="28"/>
                <w:lang w:val="en-US" w:eastAsia="en-US"/>
              </w:rPr>
              <w:fldChar w:fldCharType="begin"/>
            </w:r>
            <w:r>
              <w:rPr>
                <w:sz w:val="28"/>
                <w:szCs w:val="28"/>
                <w:lang w:val="en-US" w:eastAsia="en-US"/>
              </w:rPr>
              <w:instrText xml:space="preserve"> INCLUDEPICTURE  "https://encrypted-tbn0.gstatic.com/images?q=tbn:ANd9GcSu1tgrvCGWGkfsR_jdA1endw83cCmucpRj4m_ozv1snA&amp;s" \* MERGEFORMATINET </w:instrText>
            </w:r>
            <w:r>
              <w:rPr>
                <w:sz w:val="28"/>
                <w:szCs w:val="28"/>
                <w:lang w:val="en-US" w:eastAsia="en-US"/>
              </w:rPr>
              <w:fldChar w:fldCharType="separate"/>
            </w:r>
            <w:r>
              <w:rPr>
                <w:sz w:val="28"/>
                <w:szCs w:val="28"/>
                <w:lang w:val="en-US" w:eastAsia="en-US"/>
              </w:rPr>
              <w:fldChar w:fldCharType="begin"/>
            </w:r>
            <w:r>
              <w:rPr>
                <w:sz w:val="28"/>
                <w:szCs w:val="28"/>
                <w:lang w:val="en-US" w:eastAsia="en-US"/>
              </w:rPr>
              <w:instrText xml:space="preserve"> INCLUDEPICTURE  "https://encrypted-tbn0.gstatic.com/images?q=tbn:ANd9GcSu1tgrvCGWGkfsR_jdA1endw83cCmucpRj4m_ozv1snA&amp;s" \* MERGEFORMATINET </w:instrText>
            </w:r>
            <w:r>
              <w:rPr>
                <w:sz w:val="28"/>
                <w:szCs w:val="28"/>
                <w:lang w:val="en-US" w:eastAsia="en-US"/>
              </w:rPr>
              <w:fldChar w:fldCharType="separate"/>
            </w:r>
            <w:r>
              <w:rPr>
                <w:sz w:val="28"/>
                <w:szCs w:val="28"/>
                <w:lang w:val="en-US" w:eastAsia="en-US"/>
              </w:rPr>
              <w:fldChar w:fldCharType="begin"/>
            </w:r>
            <w:r>
              <w:rPr>
                <w:sz w:val="28"/>
                <w:szCs w:val="28"/>
                <w:lang w:val="en-US" w:eastAsia="en-US"/>
              </w:rPr>
              <w:instrText xml:space="preserve"> INCLUDEPICTURE  "https://encrypted-tbn0.gstatic.com/images?q=tbn:ANd9GcSu1tgrvCGWGkfsR_jdA1endw83cCmucpRj4m_ozv1snA&amp;s" \* MERGEFORMATINET </w:instrText>
            </w:r>
            <w:r>
              <w:rPr>
                <w:sz w:val="28"/>
                <w:szCs w:val="28"/>
                <w:lang w:val="en-US" w:eastAsia="en-US"/>
              </w:rPr>
              <w:fldChar w:fldCharType="separate"/>
            </w:r>
            <w:r>
              <w:rPr>
                <w:sz w:val="28"/>
                <w:szCs w:val="28"/>
                <w:lang w:val="en-US" w:eastAsia="en-US"/>
              </w:rPr>
              <w:fldChar w:fldCharType="begin"/>
            </w:r>
            <w:r>
              <w:rPr>
                <w:sz w:val="28"/>
                <w:szCs w:val="28"/>
                <w:lang w:val="en-US" w:eastAsia="en-US"/>
              </w:rPr>
              <w:instrText xml:space="preserve"> INCLUDEPICTURE  "https://encrypted-tbn0.gstatic.com/images?q=tbn:ANd9GcSu1tgrvCGWGkfsR_jdA1endw83cCmucpRj4m_ozv1snA&amp;s" \* MERGEFORMATINET </w:instrText>
            </w:r>
            <w:r>
              <w:rPr>
                <w:sz w:val="28"/>
                <w:szCs w:val="28"/>
                <w:lang w:val="en-US" w:eastAsia="en-US"/>
              </w:rPr>
              <w:fldChar w:fldCharType="separate"/>
            </w:r>
            <w:r>
              <w:rPr>
                <w:sz w:val="28"/>
                <w:szCs w:val="28"/>
                <w:lang w:val="en-US" w:eastAsia="en-US"/>
              </w:rPr>
              <w:fldChar w:fldCharType="begin"/>
            </w:r>
            <w:r>
              <w:rPr>
                <w:sz w:val="28"/>
                <w:szCs w:val="28"/>
                <w:lang w:val="en-US" w:eastAsia="en-US"/>
              </w:rPr>
              <w:instrText xml:space="preserve"> INCLUDEPICTURE  "https://encrypted-tbn0.gstatic.com/images?q=tbn:ANd9GcSu1tgrvCGWGkfsR_jdA1endw83cCmucpRj4m_ozv1snA&amp;s" \* MERGEFORMATINET </w:instrText>
            </w:r>
            <w:r>
              <w:rPr>
                <w:sz w:val="28"/>
                <w:szCs w:val="28"/>
                <w:lang w:val="en-US" w:eastAsia="en-US"/>
              </w:rPr>
              <w:fldChar w:fldCharType="separate"/>
            </w:r>
            <w:r>
              <w:rPr>
                <w:sz w:val="28"/>
                <w:szCs w:val="28"/>
                <w:lang w:val="en-US" w:eastAsia="en-US"/>
              </w:rPr>
              <w:fldChar w:fldCharType="begin"/>
            </w:r>
            <w:r>
              <w:rPr>
                <w:sz w:val="28"/>
                <w:szCs w:val="28"/>
                <w:lang w:val="en-US" w:eastAsia="en-US"/>
              </w:rPr>
              <w:instrText xml:space="preserve"> INCLUDEPICTURE  "https://encrypted-tbn0.gstatic.com/images?q=tbn:ANd9GcSu1tgrvCGWGkfsR_jdA1endw83cCmucpRj4m_ozv1snA&amp;s" \* MERGEFORMATINET </w:instrText>
            </w:r>
            <w:r>
              <w:rPr>
                <w:sz w:val="28"/>
                <w:szCs w:val="28"/>
                <w:lang w:val="en-US" w:eastAsia="en-US"/>
              </w:rPr>
              <w:fldChar w:fldCharType="separate"/>
            </w:r>
            <w:r>
              <w:rPr>
                <w:sz w:val="28"/>
                <w:szCs w:val="28"/>
                <w:lang w:val="en-US" w:eastAsia="en-US"/>
              </w:rPr>
              <w:fldChar w:fldCharType="begin"/>
            </w:r>
            <w:r>
              <w:rPr>
                <w:sz w:val="28"/>
                <w:szCs w:val="28"/>
                <w:lang w:val="en-US" w:eastAsia="en-US"/>
              </w:rPr>
              <w:instrText xml:space="preserve"> INCLUDEPICTURE  "https://encrypted-tbn0.gstatic.com/images?q=tbn:ANd9GcSu1tgrvCGWGkfsR_jdA1endw83cCmucpRj4m_ozv1snA&amp;s" \* MERGEFORMATINET </w:instrText>
            </w:r>
            <w:r>
              <w:rPr>
                <w:sz w:val="28"/>
                <w:szCs w:val="28"/>
                <w:lang w:val="en-US" w:eastAsia="en-US"/>
              </w:rPr>
              <w:fldChar w:fldCharType="separate"/>
            </w:r>
            <w:r>
              <w:rPr>
                <w:sz w:val="28"/>
                <w:szCs w:val="28"/>
                <w:lang w:val="en-US" w:eastAsia="en-US"/>
              </w:rPr>
              <w:fldChar w:fldCharType="begin"/>
            </w:r>
            <w:r>
              <w:rPr>
                <w:sz w:val="28"/>
                <w:szCs w:val="28"/>
                <w:lang w:val="en-US" w:eastAsia="en-US"/>
              </w:rPr>
              <w:instrText xml:space="preserve"> INCLUDEPICTURE  "https://encrypted-tbn0.gstatic.com/images?q=tbn:ANd9GcSu1tgrvCGWGkfsR_jdA1endw83cCmucpRj4m_ozv1snA&amp;s" \* MERGEFORMATINET </w:instrText>
            </w:r>
            <w:r>
              <w:rPr>
                <w:sz w:val="28"/>
                <w:szCs w:val="28"/>
                <w:lang w:val="en-US" w:eastAsia="en-US"/>
              </w:rPr>
              <w:fldChar w:fldCharType="separate"/>
            </w:r>
            <w:r>
              <w:rPr>
                <w:sz w:val="28"/>
                <w:szCs w:val="28"/>
                <w:lang w:val="en-US" w:eastAsia="en-US"/>
              </w:rPr>
              <w:fldChar w:fldCharType="begin"/>
            </w:r>
            <w:r>
              <w:rPr>
                <w:sz w:val="28"/>
                <w:szCs w:val="28"/>
                <w:lang w:val="en-US" w:eastAsia="en-US"/>
              </w:rPr>
              <w:instrText xml:space="preserve"> INCLUDEPICTURE  "https://encrypted-tbn0.gstatic.com/images?q=tbn:ANd9GcSu1tgrvCGWGkfsR_jdA1endw83cCmucpRj4m_ozv1snA&amp;s" \* MERGEFORMATINET </w:instrText>
            </w:r>
            <w:r>
              <w:rPr>
                <w:sz w:val="28"/>
                <w:szCs w:val="28"/>
                <w:lang w:val="en-US" w:eastAsia="en-US"/>
              </w:rPr>
              <w:fldChar w:fldCharType="separate"/>
            </w:r>
            <w:r>
              <w:rPr>
                <w:sz w:val="28"/>
                <w:szCs w:val="28"/>
                <w:lang w:val="en-US" w:eastAsia="en-US"/>
              </w:rPr>
              <w:fldChar w:fldCharType="begin"/>
            </w:r>
            <w:r>
              <w:rPr>
                <w:sz w:val="28"/>
                <w:szCs w:val="28"/>
                <w:lang w:val="en-US" w:eastAsia="en-US"/>
              </w:rPr>
              <w:instrText xml:space="preserve"> INCLUDEPICTURE  "https://encrypted-tbn0.gstatic.com/images?q=tbn:ANd9GcSu1tgrvCGWGkfsR_jdA1endw83cCmucpRj4m_ozv1snA&amp;s" \* MERGEFORMATINET </w:instrText>
            </w:r>
            <w:r>
              <w:rPr>
                <w:sz w:val="28"/>
                <w:szCs w:val="28"/>
                <w:lang w:val="en-US" w:eastAsia="en-US"/>
              </w:rPr>
              <w:fldChar w:fldCharType="separate"/>
            </w:r>
            <w:r>
              <w:rPr>
                <w:sz w:val="28"/>
                <w:szCs w:val="28"/>
                <w:lang w:val="en-US" w:eastAsia="en-US"/>
              </w:rPr>
              <w:fldChar w:fldCharType="begin"/>
            </w:r>
            <w:r>
              <w:rPr>
                <w:sz w:val="28"/>
                <w:szCs w:val="28"/>
                <w:lang w:val="en-US" w:eastAsia="en-US"/>
              </w:rPr>
              <w:instrText xml:space="preserve"> INCLUDEPICTURE  "https://encrypted-tbn0.gstatic.com/images?q=tbn:ANd9GcSu1tgrvCGWGkfsR_jdA1endw83cCmucpRj4m_ozv1snA&amp;s" \* MERGEFORMATINET </w:instrText>
            </w:r>
            <w:r>
              <w:rPr>
                <w:sz w:val="28"/>
                <w:szCs w:val="28"/>
                <w:lang w:val="en-US" w:eastAsia="en-US"/>
              </w:rPr>
              <w:fldChar w:fldCharType="separate"/>
            </w:r>
            <w:r>
              <w:rPr>
                <w:sz w:val="28"/>
                <w:szCs w:val="28"/>
                <w:lang w:val="en-US" w:eastAsia="en-US"/>
              </w:rPr>
              <w:fldChar w:fldCharType="begin"/>
            </w:r>
            <w:r>
              <w:rPr>
                <w:sz w:val="28"/>
                <w:szCs w:val="28"/>
                <w:lang w:val="en-US" w:eastAsia="en-US"/>
              </w:rPr>
              <w:instrText xml:space="preserve"> INCLUDEPICTURE  "https://encrypted-tbn0.gstatic.com/images?q=tbn:ANd9GcSu1tgrvCGWGkfsR_jdA1endw83cCmucpRj4m_ozv1snA&amp;s" \* MERGEFORMATINET </w:instrText>
            </w:r>
            <w:r>
              <w:rPr>
                <w:sz w:val="28"/>
                <w:szCs w:val="28"/>
                <w:lang w:val="en-US" w:eastAsia="en-US"/>
              </w:rPr>
              <w:fldChar w:fldCharType="separate"/>
            </w:r>
            <w:r w:rsidR="00000000">
              <w:rPr>
                <w:sz w:val="28"/>
                <w:szCs w:val="28"/>
                <w:lang w:val="en-US" w:eastAsia="en-US"/>
              </w:rPr>
              <w:fldChar w:fldCharType="begin"/>
            </w:r>
            <w:r w:rsidR="00000000">
              <w:rPr>
                <w:sz w:val="28"/>
                <w:szCs w:val="28"/>
                <w:lang w:val="en-US" w:eastAsia="en-US"/>
              </w:rPr>
              <w:instrText xml:space="preserve"> INCLUDEPICTURE  "https://encrypted-tbn0.gstatic.com/images?q=tbn:ANd9GcSu1tgrvCGWGkfsR_jdA1endw83cCmucpRj4m_ozv1snA&amp;s" \* MERGEFORMATINET </w:instrText>
            </w:r>
            <w:r w:rsidR="00000000">
              <w:rPr>
                <w:sz w:val="28"/>
                <w:szCs w:val="28"/>
                <w:lang w:val="en-US" w:eastAsia="en-US"/>
              </w:rPr>
              <w:fldChar w:fldCharType="separate"/>
            </w:r>
            <w:r w:rsidR="003B15FE">
              <w:rPr>
                <w:sz w:val="28"/>
                <w:szCs w:val="28"/>
                <w:lang w:val="en-US" w:eastAsia="en-US"/>
              </w:rPr>
              <w:pict w14:anchorId="4035D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rang thông tin điện tử Công ty Cổ phần cấp nước Kon Tum" style="width:102pt;height:102pt">
                  <v:imagedata r:id="rId14" r:href="rId15"/>
                </v:shape>
              </w:pict>
            </w:r>
            <w:r w:rsidR="00000000">
              <w:rPr>
                <w:sz w:val="28"/>
                <w:szCs w:val="28"/>
                <w:lang w:val="en-US" w:eastAsia="en-US"/>
              </w:rPr>
              <w:fldChar w:fldCharType="end"/>
            </w:r>
            <w:r>
              <w:rPr>
                <w:sz w:val="28"/>
                <w:szCs w:val="28"/>
                <w:lang w:val="en-US" w:eastAsia="en-US"/>
              </w:rPr>
              <w:fldChar w:fldCharType="end"/>
            </w:r>
            <w:r>
              <w:rPr>
                <w:sz w:val="28"/>
                <w:szCs w:val="28"/>
                <w:lang w:val="en-US" w:eastAsia="en-US"/>
              </w:rPr>
              <w:fldChar w:fldCharType="end"/>
            </w:r>
            <w:r>
              <w:rPr>
                <w:sz w:val="28"/>
                <w:szCs w:val="28"/>
                <w:lang w:val="en-US" w:eastAsia="en-US"/>
              </w:rPr>
              <w:fldChar w:fldCharType="end"/>
            </w:r>
            <w:r>
              <w:rPr>
                <w:sz w:val="28"/>
                <w:szCs w:val="28"/>
                <w:lang w:val="en-US" w:eastAsia="en-US"/>
              </w:rPr>
              <w:fldChar w:fldCharType="end"/>
            </w:r>
            <w:r>
              <w:rPr>
                <w:sz w:val="28"/>
                <w:szCs w:val="28"/>
                <w:lang w:val="en-US" w:eastAsia="en-US"/>
              </w:rPr>
              <w:fldChar w:fldCharType="end"/>
            </w:r>
            <w:r>
              <w:rPr>
                <w:sz w:val="28"/>
                <w:szCs w:val="28"/>
                <w:lang w:val="en-US" w:eastAsia="en-US"/>
              </w:rPr>
              <w:fldChar w:fldCharType="end"/>
            </w:r>
            <w:r>
              <w:rPr>
                <w:sz w:val="28"/>
                <w:szCs w:val="28"/>
                <w:lang w:val="en-US" w:eastAsia="en-US"/>
              </w:rPr>
              <w:fldChar w:fldCharType="end"/>
            </w:r>
            <w:r>
              <w:rPr>
                <w:sz w:val="28"/>
                <w:szCs w:val="28"/>
                <w:lang w:val="en-US" w:eastAsia="en-US"/>
              </w:rPr>
              <w:fldChar w:fldCharType="end"/>
            </w:r>
            <w:r>
              <w:rPr>
                <w:sz w:val="28"/>
                <w:szCs w:val="28"/>
                <w:lang w:val="en-US" w:eastAsia="en-US"/>
              </w:rPr>
              <w:fldChar w:fldCharType="end"/>
            </w:r>
            <w:r>
              <w:rPr>
                <w:sz w:val="28"/>
                <w:szCs w:val="28"/>
                <w:lang w:val="en-US" w:eastAsia="en-US"/>
              </w:rPr>
              <w:fldChar w:fldCharType="end"/>
            </w:r>
            <w:r>
              <w:rPr>
                <w:sz w:val="28"/>
                <w:szCs w:val="28"/>
                <w:lang w:val="en-US" w:eastAsia="en-US"/>
              </w:rPr>
              <w:fldChar w:fldCharType="end"/>
            </w:r>
            <w:r>
              <w:rPr>
                <w:sz w:val="28"/>
                <w:szCs w:val="28"/>
                <w:lang w:val="en-US" w:eastAsia="en-US"/>
              </w:rPr>
              <w:fldChar w:fldCharType="end"/>
            </w:r>
            <w:r>
              <w:rPr>
                <w:sz w:val="28"/>
                <w:szCs w:val="28"/>
                <w:lang w:val="en-US" w:eastAsia="en-US"/>
              </w:rPr>
              <w:fldChar w:fldCharType="end"/>
            </w:r>
            <w:r>
              <w:rPr>
                <w:sz w:val="28"/>
                <w:szCs w:val="28"/>
                <w:lang w:val="en-US" w:eastAsia="en-US"/>
              </w:rPr>
              <w:fldChar w:fldCharType="end"/>
            </w:r>
            <w:r w:rsidR="0014667F">
              <w:rPr>
                <w:sz w:val="28"/>
                <w:szCs w:val="28"/>
                <w:lang w:val="en-US" w:eastAsia="en-US"/>
              </w:rPr>
              <w:fldChar w:fldCharType="end"/>
            </w:r>
            <w:r w:rsidR="006D1D09">
              <w:rPr>
                <w:sz w:val="28"/>
                <w:szCs w:val="28"/>
                <w:lang w:val="en-US" w:eastAsia="en-US"/>
              </w:rPr>
              <w:fldChar w:fldCharType="end"/>
            </w:r>
            <w:r w:rsidR="003C0A05">
              <w:rPr>
                <w:sz w:val="28"/>
                <w:szCs w:val="28"/>
                <w:lang w:val="en-US" w:eastAsia="en-US"/>
              </w:rPr>
              <w:fldChar w:fldCharType="end"/>
            </w:r>
            <w:r w:rsidR="00C86D6C">
              <w:rPr>
                <w:sz w:val="28"/>
                <w:szCs w:val="28"/>
                <w:lang w:val="en-US" w:eastAsia="en-US"/>
              </w:rPr>
              <w:fldChar w:fldCharType="end"/>
            </w:r>
            <w:r w:rsidR="00F77FAF">
              <w:rPr>
                <w:sz w:val="28"/>
                <w:szCs w:val="28"/>
                <w:lang w:val="en-US" w:eastAsia="en-US"/>
              </w:rPr>
              <w:fldChar w:fldCharType="end"/>
            </w:r>
            <w:r w:rsidR="00ED24EC">
              <w:rPr>
                <w:sz w:val="28"/>
                <w:szCs w:val="28"/>
                <w:lang w:val="en-US" w:eastAsia="en-US"/>
              </w:rPr>
              <w:fldChar w:fldCharType="end"/>
            </w:r>
            <w:r w:rsidR="00D61CE2" w:rsidRPr="008C3A3C">
              <w:rPr>
                <w:sz w:val="28"/>
                <w:szCs w:val="28"/>
                <w:lang w:val="en-US" w:eastAsia="en-US"/>
              </w:rPr>
              <w:fldChar w:fldCharType="end"/>
            </w:r>
            <w:r w:rsidRPr="008C3A3C">
              <w:rPr>
                <w:sz w:val="28"/>
                <w:szCs w:val="28"/>
                <w:lang w:val="en-US" w:eastAsia="en-US"/>
              </w:rPr>
              <w:fldChar w:fldCharType="end"/>
            </w:r>
          </w:p>
        </w:tc>
      </w:tr>
    </w:tbl>
    <w:p w14:paraId="50A5469F" w14:textId="77777777" w:rsidR="00E12ED5" w:rsidRPr="008C3A3C" w:rsidRDefault="001D6B53" w:rsidP="00350E0A">
      <w:pPr>
        <w:pStyle w:val="ListParagraph"/>
        <w:numPr>
          <w:ilvl w:val="3"/>
          <w:numId w:val="27"/>
        </w:numPr>
        <w:spacing w:line="259" w:lineRule="auto"/>
        <w:ind w:left="360"/>
        <w:contextualSpacing w:val="0"/>
        <w:jc w:val="both"/>
        <w:rPr>
          <w:b/>
          <w:sz w:val="28"/>
          <w:szCs w:val="28"/>
        </w:rPr>
      </w:pPr>
      <w:r w:rsidRPr="008C3A3C">
        <w:rPr>
          <w:bCs/>
          <w:sz w:val="28"/>
          <w:szCs w:val="28"/>
          <w:lang w:val="vi-VN"/>
        </w:rPr>
        <w:t>Công ty có thể thành lập chi nhánh và văn phòng đại diện tại địa bàn kinh doanh để thực hiện các mục tiêu hoạt động của Công ty phù hợp với quyết định của Hội đồng quản trị và trong phạm vi luật pháp cho phép.</w:t>
      </w:r>
    </w:p>
    <w:p w14:paraId="07C10057" w14:textId="47A5D471" w:rsidR="001D6B53" w:rsidRPr="008C3A3C" w:rsidRDefault="001D6B53" w:rsidP="00350E0A">
      <w:pPr>
        <w:pStyle w:val="ListParagraph"/>
        <w:numPr>
          <w:ilvl w:val="3"/>
          <w:numId w:val="27"/>
        </w:numPr>
        <w:spacing w:line="259" w:lineRule="auto"/>
        <w:ind w:left="360"/>
        <w:contextualSpacing w:val="0"/>
        <w:jc w:val="both"/>
        <w:rPr>
          <w:b/>
          <w:sz w:val="28"/>
          <w:szCs w:val="28"/>
        </w:rPr>
      </w:pPr>
      <w:r w:rsidRPr="008C3A3C">
        <w:rPr>
          <w:bCs/>
          <w:sz w:val="28"/>
          <w:szCs w:val="28"/>
          <w:lang w:val="vi-VN"/>
        </w:rPr>
        <w:t>Trừ khi chấm dứt hoạt động trước thời hạn quy định tại khoản 2</w:t>
      </w:r>
      <w:r w:rsidR="005005AA">
        <w:rPr>
          <w:bCs/>
          <w:sz w:val="28"/>
          <w:szCs w:val="28"/>
          <w:lang w:val="en-US"/>
        </w:rPr>
        <w:t>,</w:t>
      </w:r>
      <w:r w:rsidRPr="008C3A3C">
        <w:rPr>
          <w:bCs/>
          <w:sz w:val="28"/>
          <w:szCs w:val="28"/>
          <w:lang w:val="vi-VN"/>
        </w:rPr>
        <w:t xml:space="preserve"> </w:t>
      </w:r>
      <w:r w:rsidRPr="00F77FAF">
        <w:rPr>
          <w:bCs/>
          <w:color w:val="FF0000"/>
          <w:sz w:val="28"/>
          <w:szCs w:val="28"/>
          <w:lang w:val="vi-VN"/>
        </w:rPr>
        <w:t xml:space="preserve">Điều </w:t>
      </w:r>
      <w:r w:rsidR="003576D0">
        <w:rPr>
          <w:bCs/>
          <w:color w:val="FF0000"/>
          <w:sz w:val="28"/>
          <w:szCs w:val="28"/>
          <w:lang w:val="en-US"/>
        </w:rPr>
        <w:t>59</w:t>
      </w:r>
      <w:r w:rsidR="00472983" w:rsidRPr="00F77FAF">
        <w:rPr>
          <w:bCs/>
          <w:color w:val="FF0000"/>
          <w:sz w:val="28"/>
          <w:szCs w:val="28"/>
          <w:lang w:val="en-US"/>
        </w:rPr>
        <w:t xml:space="preserve"> </w:t>
      </w:r>
      <w:r w:rsidRPr="008C3A3C">
        <w:rPr>
          <w:bCs/>
          <w:sz w:val="28"/>
          <w:szCs w:val="28"/>
          <w:lang w:val="vi-VN"/>
        </w:rPr>
        <w:t xml:space="preserve">hoặc gia hạn hoạt động theo quy định tại </w:t>
      </w:r>
      <w:r w:rsidRPr="00F77FAF">
        <w:rPr>
          <w:bCs/>
          <w:color w:val="FF0000"/>
          <w:sz w:val="28"/>
          <w:szCs w:val="28"/>
          <w:lang w:val="vi-VN"/>
        </w:rPr>
        <w:t xml:space="preserve">Điều </w:t>
      </w:r>
      <w:r w:rsidR="005119C4" w:rsidRPr="00F77FAF">
        <w:rPr>
          <w:bCs/>
          <w:color w:val="FF0000"/>
          <w:sz w:val="28"/>
          <w:szCs w:val="28"/>
          <w:lang w:val="en-GB"/>
        </w:rPr>
        <w:t>6</w:t>
      </w:r>
      <w:r w:rsidR="003576D0">
        <w:rPr>
          <w:bCs/>
          <w:color w:val="FF0000"/>
          <w:sz w:val="28"/>
          <w:szCs w:val="28"/>
          <w:lang w:val="en-GB"/>
        </w:rPr>
        <w:t>0</w:t>
      </w:r>
      <w:r w:rsidRPr="00F77FAF">
        <w:rPr>
          <w:bCs/>
          <w:color w:val="FF0000"/>
          <w:sz w:val="28"/>
          <w:szCs w:val="28"/>
          <w:lang w:val="vi-VN"/>
        </w:rPr>
        <w:t xml:space="preserve"> </w:t>
      </w:r>
      <w:r w:rsidRPr="008C3A3C">
        <w:rPr>
          <w:bCs/>
          <w:sz w:val="28"/>
          <w:szCs w:val="28"/>
          <w:lang w:val="vi-VN"/>
        </w:rPr>
        <w:t>Điều lệ này, thời hạn hoạt động của Công ty là vô thời hạn</w:t>
      </w:r>
      <w:r w:rsidR="005B4CB1" w:rsidRPr="008C3A3C">
        <w:rPr>
          <w:bCs/>
          <w:sz w:val="28"/>
          <w:szCs w:val="28"/>
          <w:lang w:val="en-US"/>
        </w:rPr>
        <w:t>.</w:t>
      </w:r>
    </w:p>
    <w:p w14:paraId="1236CB65" w14:textId="77777777" w:rsidR="001D6B53" w:rsidRPr="008C3A3C" w:rsidRDefault="00DE22BE" w:rsidP="00350E0A">
      <w:pPr>
        <w:pStyle w:val="Heading2"/>
        <w:tabs>
          <w:tab w:val="left" w:pos="993"/>
        </w:tabs>
        <w:spacing w:line="259" w:lineRule="auto"/>
        <w:ind w:left="1080" w:hanging="1080"/>
        <w:rPr>
          <w:color w:val="0000FF"/>
          <w:sz w:val="28"/>
          <w:szCs w:val="28"/>
          <w:lang w:val="en-GB"/>
        </w:rPr>
      </w:pPr>
      <w:bookmarkStart w:id="32" w:name="dieu_3_1"/>
      <w:bookmarkStart w:id="33" w:name="_Toc63771442"/>
      <w:r w:rsidRPr="008C3A3C">
        <w:rPr>
          <w:color w:val="0000FF"/>
          <w:sz w:val="28"/>
          <w:szCs w:val="28"/>
          <w:lang w:val="en-GB"/>
        </w:rPr>
        <w:t xml:space="preserve"> </w:t>
      </w:r>
      <w:bookmarkStart w:id="34" w:name="_Toc149743756"/>
      <w:proofErr w:type="spellStart"/>
      <w:r w:rsidR="001D6B53" w:rsidRPr="008C3A3C">
        <w:rPr>
          <w:color w:val="0000FF"/>
          <w:sz w:val="28"/>
          <w:szCs w:val="28"/>
          <w:lang w:val="en-GB"/>
        </w:rPr>
        <w:t>Người</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đại</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diện</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theo</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pháp</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luật</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của</w:t>
      </w:r>
      <w:proofErr w:type="spellEnd"/>
      <w:r w:rsidR="001D6B53" w:rsidRPr="008C3A3C">
        <w:rPr>
          <w:color w:val="0000FF"/>
          <w:sz w:val="28"/>
          <w:szCs w:val="28"/>
          <w:lang w:val="en-GB"/>
        </w:rPr>
        <w:t xml:space="preserve"> Công ty</w:t>
      </w:r>
      <w:bookmarkEnd w:id="32"/>
      <w:bookmarkEnd w:id="33"/>
      <w:bookmarkEnd w:id="34"/>
    </w:p>
    <w:p w14:paraId="2153EDC6" w14:textId="4A10AEA5" w:rsidR="00F9101C" w:rsidRPr="008C3A3C" w:rsidRDefault="001D6B53" w:rsidP="00350E0A">
      <w:pPr>
        <w:pStyle w:val="ListParagraph"/>
        <w:numPr>
          <w:ilvl w:val="1"/>
          <w:numId w:val="1"/>
        </w:numPr>
        <w:spacing w:line="259" w:lineRule="auto"/>
        <w:ind w:left="360" w:hanging="360"/>
        <w:contextualSpacing w:val="0"/>
        <w:jc w:val="both"/>
        <w:rPr>
          <w:b/>
          <w:sz w:val="28"/>
          <w:szCs w:val="28"/>
          <w:lang w:val="vi-VN"/>
        </w:rPr>
      </w:pPr>
      <w:r w:rsidRPr="008C3A3C">
        <w:rPr>
          <w:bCs/>
          <w:sz w:val="28"/>
          <w:szCs w:val="28"/>
          <w:lang w:val="vi-VN"/>
        </w:rPr>
        <w:t xml:space="preserve">Công ty có </w:t>
      </w:r>
      <w:proofErr w:type="spellStart"/>
      <w:r w:rsidR="00EC546A">
        <w:rPr>
          <w:bCs/>
          <w:sz w:val="28"/>
          <w:szCs w:val="28"/>
          <w:lang w:val="en-US"/>
        </w:rPr>
        <w:t>hai</w:t>
      </w:r>
      <w:proofErr w:type="spellEnd"/>
      <w:r w:rsidRPr="008C3A3C">
        <w:rPr>
          <w:bCs/>
          <w:sz w:val="28"/>
          <w:szCs w:val="28"/>
          <w:lang w:val="vi-VN"/>
        </w:rPr>
        <w:t xml:space="preserve"> </w:t>
      </w:r>
      <w:r w:rsidR="00D039B4">
        <w:rPr>
          <w:bCs/>
          <w:sz w:val="28"/>
          <w:szCs w:val="28"/>
          <w:lang w:val="en-US"/>
        </w:rPr>
        <w:t xml:space="preserve">(02) </w:t>
      </w:r>
      <w:r w:rsidRPr="008C3A3C">
        <w:rPr>
          <w:bCs/>
          <w:sz w:val="28"/>
          <w:szCs w:val="28"/>
          <w:lang w:val="vi-VN"/>
        </w:rPr>
        <w:t>người đại diện theo pháp luật</w:t>
      </w:r>
      <w:r w:rsidR="007A5F24" w:rsidRPr="008C3A3C">
        <w:rPr>
          <w:bCs/>
          <w:sz w:val="28"/>
          <w:szCs w:val="28"/>
          <w:lang w:val="en-US"/>
        </w:rPr>
        <w:t xml:space="preserve"> </w:t>
      </w:r>
      <w:proofErr w:type="spellStart"/>
      <w:r w:rsidR="007A5F24" w:rsidRPr="008C3A3C">
        <w:rPr>
          <w:bCs/>
          <w:sz w:val="28"/>
          <w:szCs w:val="28"/>
          <w:lang w:val="en-US"/>
        </w:rPr>
        <w:t>là</w:t>
      </w:r>
      <w:proofErr w:type="spellEnd"/>
      <w:r w:rsidRPr="008C3A3C">
        <w:rPr>
          <w:bCs/>
          <w:sz w:val="28"/>
          <w:szCs w:val="28"/>
          <w:lang w:val="vi-VN"/>
        </w:rPr>
        <w:t xml:space="preserve"> </w:t>
      </w:r>
      <w:proofErr w:type="spellStart"/>
      <w:r w:rsidR="00A86E9C" w:rsidRPr="008C3A3C">
        <w:rPr>
          <w:bCs/>
          <w:sz w:val="28"/>
          <w:szCs w:val="28"/>
          <w:lang w:val="en-US"/>
        </w:rPr>
        <w:t>Chủ</w:t>
      </w:r>
      <w:proofErr w:type="spellEnd"/>
      <w:r w:rsidR="00A86E9C" w:rsidRPr="008C3A3C">
        <w:rPr>
          <w:bCs/>
          <w:sz w:val="28"/>
          <w:szCs w:val="28"/>
          <w:lang w:val="en-US"/>
        </w:rPr>
        <w:t xml:space="preserve"> </w:t>
      </w:r>
      <w:proofErr w:type="spellStart"/>
      <w:r w:rsidR="00A86E9C" w:rsidRPr="008C3A3C">
        <w:rPr>
          <w:bCs/>
          <w:sz w:val="28"/>
          <w:szCs w:val="28"/>
          <w:lang w:val="en-US"/>
        </w:rPr>
        <w:t>tịch</w:t>
      </w:r>
      <w:proofErr w:type="spellEnd"/>
      <w:r w:rsidR="00A86E9C" w:rsidRPr="008C3A3C">
        <w:rPr>
          <w:bCs/>
          <w:sz w:val="28"/>
          <w:szCs w:val="28"/>
          <w:lang w:val="en-US"/>
        </w:rPr>
        <w:t xml:space="preserve"> </w:t>
      </w:r>
      <w:proofErr w:type="spellStart"/>
      <w:r w:rsidR="00A86E9C" w:rsidRPr="008C3A3C">
        <w:rPr>
          <w:bCs/>
          <w:sz w:val="28"/>
          <w:szCs w:val="28"/>
          <w:lang w:val="en-US"/>
        </w:rPr>
        <w:t>H</w:t>
      </w:r>
      <w:r w:rsidR="00DB5F27">
        <w:rPr>
          <w:bCs/>
          <w:sz w:val="28"/>
          <w:szCs w:val="28"/>
          <w:lang w:val="en-US"/>
        </w:rPr>
        <w:t>ội</w:t>
      </w:r>
      <w:proofErr w:type="spellEnd"/>
      <w:r w:rsidR="00DB5F27">
        <w:rPr>
          <w:bCs/>
          <w:sz w:val="28"/>
          <w:szCs w:val="28"/>
          <w:lang w:val="en-US"/>
        </w:rPr>
        <w:t xml:space="preserve"> </w:t>
      </w:r>
      <w:proofErr w:type="spellStart"/>
      <w:r w:rsidR="00DB5F27">
        <w:rPr>
          <w:bCs/>
          <w:sz w:val="28"/>
          <w:szCs w:val="28"/>
          <w:lang w:val="en-US"/>
        </w:rPr>
        <w:t>đồng</w:t>
      </w:r>
      <w:proofErr w:type="spellEnd"/>
      <w:r w:rsidR="00DB5F27">
        <w:rPr>
          <w:bCs/>
          <w:sz w:val="28"/>
          <w:szCs w:val="28"/>
          <w:lang w:val="en-US"/>
        </w:rPr>
        <w:t xml:space="preserve"> </w:t>
      </w:r>
      <w:proofErr w:type="spellStart"/>
      <w:r w:rsidR="00DB5F27">
        <w:rPr>
          <w:bCs/>
          <w:sz w:val="28"/>
          <w:szCs w:val="28"/>
          <w:lang w:val="en-US"/>
        </w:rPr>
        <w:t>quản</w:t>
      </w:r>
      <w:proofErr w:type="spellEnd"/>
      <w:r w:rsidR="00DB5F27">
        <w:rPr>
          <w:bCs/>
          <w:sz w:val="28"/>
          <w:szCs w:val="28"/>
          <w:lang w:val="en-US"/>
        </w:rPr>
        <w:t xml:space="preserve"> </w:t>
      </w:r>
      <w:proofErr w:type="spellStart"/>
      <w:r w:rsidR="00DB5F27">
        <w:rPr>
          <w:bCs/>
          <w:sz w:val="28"/>
          <w:szCs w:val="28"/>
          <w:lang w:val="en-US"/>
        </w:rPr>
        <w:t>trị</w:t>
      </w:r>
      <w:proofErr w:type="spellEnd"/>
      <w:r w:rsidR="00A86E9C" w:rsidRPr="008C3A3C">
        <w:rPr>
          <w:bCs/>
          <w:sz w:val="28"/>
          <w:szCs w:val="28"/>
          <w:lang w:val="en-US"/>
        </w:rPr>
        <w:t xml:space="preserve"> </w:t>
      </w:r>
      <w:proofErr w:type="spellStart"/>
      <w:r w:rsidR="00A86E9C" w:rsidRPr="008C3A3C">
        <w:rPr>
          <w:bCs/>
          <w:sz w:val="28"/>
          <w:szCs w:val="28"/>
          <w:lang w:val="en-US"/>
        </w:rPr>
        <w:t>và</w:t>
      </w:r>
      <w:proofErr w:type="spellEnd"/>
      <w:r w:rsidR="00A86E9C" w:rsidRPr="008C3A3C">
        <w:rPr>
          <w:bCs/>
          <w:sz w:val="28"/>
          <w:szCs w:val="28"/>
          <w:lang w:val="en-US"/>
        </w:rPr>
        <w:t xml:space="preserve"> </w:t>
      </w:r>
      <w:r w:rsidR="00026585">
        <w:rPr>
          <w:bCs/>
          <w:sz w:val="28"/>
          <w:szCs w:val="28"/>
          <w:lang w:val="vi-VN"/>
        </w:rPr>
        <w:t>Tổng Giám đốc</w:t>
      </w:r>
      <w:r w:rsidRPr="008C3A3C">
        <w:rPr>
          <w:bCs/>
          <w:sz w:val="28"/>
          <w:szCs w:val="28"/>
          <w:lang w:val="vi-VN"/>
        </w:rPr>
        <w:t>;</w:t>
      </w:r>
    </w:p>
    <w:p w14:paraId="4E9B847A" w14:textId="56CD6977" w:rsidR="00656D9D" w:rsidRPr="008C3A3C" w:rsidRDefault="00656D9D" w:rsidP="00350E0A">
      <w:pPr>
        <w:pStyle w:val="ListParagraph"/>
        <w:numPr>
          <w:ilvl w:val="1"/>
          <w:numId w:val="1"/>
        </w:numPr>
        <w:spacing w:line="259" w:lineRule="auto"/>
        <w:ind w:left="360" w:hanging="360"/>
        <w:contextualSpacing w:val="0"/>
        <w:jc w:val="both"/>
        <w:rPr>
          <w:b/>
          <w:sz w:val="28"/>
          <w:szCs w:val="28"/>
          <w:lang w:val="vi-VN"/>
        </w:rPr>
      </w:pPr>
      <w:proofErr w:type="spellStart"/>
      <w:r w:rsidRPr="008C3A3C">
        <w:rPr>
          <w:bCs/>
          <w:sz w:val="28"/>
          <w:szCs w:val="28"/>
          <w:lang w:val="en-GB"/>
        </w:rPr>
        <w:t>Quyền</w:t>
      </w:r>
      <w:proofErr w:type="spellEnd"/>
      <w:r w:rsidRPr="008C3A3C">
        <w:rPr>
          <w:bCs/>
          <w:sz w:val="28"/>
          <w:szCs w:val="28"/>
          <w:lang w:val="en-GB"/>
        </w:rPr>
        <w:t xml:space="preserve"> </w:t>
      </w:r>
      <w:proofErr w:type="spellStart"/>
      <w:r w:rsidRPr="008C3A3C">
        <w:rPr>
          <w:bCs/>
          <w:sz w:val="28"/>
          <w:szCs w:val="28"/>
          <w:lang w:val="en-GB"/>
        </w:rPr>
        <w:t>hạn</w:t>
      </w:r>
      <w:proofErr w:type="spellEnd"/>
      <w:r w:rsidRPr="008C3A3C">
        <w:rPr>
          <w:bCs/>
          <w:sz w:val="28"/>
          <w:szCs w:val="28"/>
          <w:lang w:val="en-GB"/>
        </w:rPr>
        <w:t xml:space="preserve"> </w:t>
      </w:r>
      <w:proofErr w:type="spellStart"/>
      <w:r w:rsidRPr="008C3A3C">
        <w:rPr>
          <w:bCs/>
          <w:sz w:val="28"/>
          <w:szCs w:val="28"/>
          <w:lang w:val="en-GB"/>
        </w:rPr>
        <w:t>va</w:t>
      </w:r>
      <w:proofErr w:type="spellEnd"/>
      <w:r w:rsidRPr="008C3A3C">
        <w:rPr>
          <w:bCs/>
          <w:sz w:val="28"/>
          <w:szCs w:val="28"/>
          <w:lang w:val="en-GB"/>
        </w:rPr>
        <w:t xml:space="preserve">̀ </w:t>
      </w:r>
      <w:proofErr w:type="spellStart"/>
      <w:r w:rsidRPr="008C3A3C">
        <w:rPr>
          <w:bCs/>
          <w:sz w:val="28"/>
          <w:szCs w:val="28"/>
          <w:lang w:val="en-GB"/>
        </w:rPr>
        <w:t>nghĩa</w:t>
      </w:r>
      <w:proofErr w:type="spellEnd"/>
      <w:r w:rsidRPr="008C3A3C">
        <w:rPr>
          <w:bCs/>
          <w:sz w:val="28"/>
          <w:szCs w:val="28"/>
          <w:lang w:val="en-GB"/>
        </w:rPr>
        <w:t xml:space="preserve"> vụ </w:t>
      </w:r>
      <w:proofErr w:type="spellStart"/>
      <w:r w:rsidRPr="008C3A3C">
        <w:rPr>
          <w:bCs/>
          <w:sz w:val="28"/>
          <w:szCs w:val="28"/>
          <w:lang w:val="en-GB"/>
        </w:rPr>
        <w:t>của</w:t>
      </w:r>
      <w:proofErr w:type="spellEnd"/>
      <w:r w:rsidRPr="008C3A3C">
        <w:rPr>
          <w:bCs/>
          <w:sz w:val="28"/>
          <w:szCs w:val="28"/>
          <w:lang w:val="en-GB"/>
        </w:rPr>
        <w:t xml:space="preserve"> </w:t>
      </w:r>
      <w:proofErr w:type="spellStart"/>
      <w:r w:rsidRPr="008C3A3C">
        <w:rPr>
          <w:bCs/>
          <w:sz w:val="28"/>
          <w:szCs w:val="28"/>
          <w:lang w:val="en-GB"/>
        </w:rPr>
        <w:t>người</w:t>
      </w:r>
      <w:proofErr w:type="spellEnd"/>
      <w:r w:rsidRPr="008C3A3C">
        <w:rPr>
          <w:bCs/>
          <w:sz w:val="28"/>
          <w:szCs w:val="28"/>
          <w:lang w:val="en-GB"/>
        </w:rPr>
        <w:t xml:space="preserve"> </w:t>
      </w:r>
      <w:proofErr w:type="spellStart"/>
      <w:r w:rsidRPr="008C3A3C">
        <w:rPr>
          <w:bCs/>
          <w:sz w:val="28"/>
          <w:szCs w:val="28"/>
          <w:lang w:val="en-GB"/>
        </w:rPr>
        <w:t>đại</w:t>
      </w:r>
      <w:proofErr w:type="spellEnd"/>
      <w:r w:rsidRPr="008C3A3C">
        <w:rPr>
          <w:bCs/>
          <w:sz w:val="28"/>
          <w:szCs w:val="28"/>
          <w:lang w:val="en-GB"/>
        </w:rPr>
        <w:t xml:space="preserve"> </w:t>
      </w:r>
      <w:proofErr w:type="spellStart"/>
      <w:r w:rsidRPr="008C3A3C">
        <w:rPr>
          <w:bCs/>
          <w:sz w:val="28"/>
          <w:szCs w:val="28"/>
          <w:lang w:val="en-GB"/>
        </w:rPr>
        <w:t>diện</w:t>
      </w:r>
      <w:proofErr w:type="spellEnd"/>
      <w:r w:rsidRPr="008C3A3C">
        <w:rPr>
          <w:bCs/>
          <w:sz w:val="28"/>
          <w:szCs w:val="28"/>
          <w:lang w:val="en-GB"/>
        </w:rPr>
        <w:t xml:space="preserve"> </w:t>
      </w:r>
      <w:proofErr w:type="spellStart"/>
      <w:r w:rsidRPr="008C3A3C">
        <w:rPr>
          <w:bCs/>
          <w:sz w:val="28"/>
          <w:szCs w:val="28"/>
          <w:lang w:val="en-GB"/>
        </w:rPr>
        <w:t>theo</w:t>
      </w:r>
      <w:proofErr w:type="spellEnd"/>
      <w:r w:rsidRPr="008C3A3C">
        <w:rPr>
          <w:bCs/>
          <w:sz w:val="28"/>
          <w:szCs w:val="28"/>
          <w:lang w:val="en-GB"/>
        </w:rPr>
        <w:t xml:space="preserve"> </w:t>
      </w:r>
      <w:proofErr w:type="spellStart"/>
      <w:r w:rsidRPr="008C3A3C">
        <w:rPr>
          <w:bCs/>
          <w:sz w:val="28"/>
          <w:szCs w:val="28"/>
          <w:lang w:val="en-GB"/>
        </w:rPr>
        <w:t>pháp</w:t>
      </w:r>
      <w:proofErr w:type="spellEnd"/>
      <w:r w:rsidRPr="008C3A3C">
        <w:rPr>
          <w:bCs/>
          <w:sz w:val="28"/>
          <w:szCs w:val="28"/>
          <w:lang w:val="en-GB"/>
        </w:rPr>
        <w:t xml:space="preserve"> </w:t>
      </w:r>
      <w:proofErr w:type="spellStart"/>
      <w:r w:rsidRPr="008C3A3C">
        <w:rPr>
          <w:bCs/>
          <w:sz w:val="28"/>
          <w:szCs w:val="28"/>
          <w:lang w:val="en-GB"/>
        </w:rPr>
        <w:t>luật</w:t>
      </w:r>
      <w:proofErr w:type="spellEnd"/>
      <w:r w:rsidRPr="008C3A3C">
        <w:rPr>
          <w:bCs/>
          <w:sz w:val="28"/>
          <w:szCs w:val="28"/>
          <w:lang w:val="en-GB"/>
        </w:rPr>
        <w:t xml:space="preserve"> </w:t>
      </w:r>
      <w:proofErr w:type="spellStart"/>
      <w:r w:rsidRPr="008C3A3C">
        <w:rPr>
          <w:bCs/>
          <w:sz w:val="28"/>
          <w:szCs w:val="28"/>
          <w:lang w:val="en-GB"/>
        </w:rPr>
        <w:t>của</w:t>
      </w:r>
      <w:proofErr w:type="spellEnd"/>
      <w:r w:rsidRPr="008C3A3C">
        <w:rPr>
          <w:bCs/>
          <w:sz w:val="28"/>
          <w:szCs w:val="28"/>
          <w:lang w:val="en-GB"/>
        </w:rPr>
        <w:t xml:space="preserve"> Công ty:</w:t>
      </w:r>
    </w:p>
    <w:p w14:paraId="3F362BBD" w14:textId="10C347CA" w:rsidR="00AE61E4" w:rsidRPr="008C3A3C" w:rsidRDefault="00AE61E4" w:rsidP="00350E0A">
      <w:pPr>
        <w:pStyle w:val="ListParagraph"/>
        <w:numPr>
          <w:ilvl w:val="2"/>
          <w:numId w:val="30"/>
        </w:numPr>
        <w:spacing w:line="259" w:lineRule="auto"/>
        <w:ind w:left="360" w:hanging="360"/>
        <w:contextualSpacing w:val="0"/>
        <w:jc w:val="both"/>
        <w:rPr>
          <w:sz w:val="28"/>
          <w:szCs w:val="28"/>
          <w:lang w:val="vi-VN"/>
        </w:rPr>
      </w:pPr>
      <w:r w:rsidRPr="008C3A3C">
        <w:rPr>
          <w:sz w:val="28"/>
          <w:szCs w:val="28"/>
          <w:lang w:val="vi-VN"/>
        </w:rPr>
        <w:t xml:space="preserve">Người đại diện theo pháp luật của </w:t>
      </w:r>
      <w:r w:rsidR="00AF6994" w:rsidRPr="008C3A3C">
        <w:rPr>
          <w:sz w:val="28"/>
          <w:szCs w:val="28"/>
          <w:lang w:val="en-US"/>
        </w:rPr>
        <w:t>C</w:t>
      </w:r>
      <w:r w:rsidRPr="008C3A3C">
        <w:rPr>
          <w:sz w:val="28"/>
          <w:szCs w:val="28"/>
          <w:lang w:val="vi-VN"/>
        </w:rPr>
        <w:t xml:space="preserve">ông ty là cá nhân đại diện cho </w:t>
      </w:r>
      <w:r w:rsidR="00AF6994" w:rsidRPr="008C3A3C">
        <w:rPr>
          <w:sz w:val="28"/>
          <w:szCs w:val="28"/>
          <w:lang w:val="en-US"/>
        </w:rPr>
        <w:t>C</w:t>
      </w:r>
      <w:r w:rsidRPr="008C3A3C">
        <w:rPr>
          <w:sz w:val="28"/>
          <w:szCs w:val="28"/>
          <w:lang w:val="vi-VN"/>
        </w:rPr>
        <w:t xml:space="preserve">ông ty thực hiện các quyền và nghĩa vụ phát sinh từ giao dịch của </w:t>
      </w:r>
      <w:r w:rsidR="00AF6994" w:rsidRPr="008C3A3C">
        <w:rPr>
          <w:sz w:val="28"/>
          <w:szCs w:val="28"/>
          <w:lang w:val="en-US"/>
        </w:rPr>
        <w:t>C</w:t>
      </w:r>
      <w:r w:rsidRPr="008C3A3C">
        <w:rPr>
          <w:sz w:val="28"/>
          <w:szCs w:val="28"/>
          <w:lang w:val="vi-VN"/>
        </w:rPr>
        <w:t xml:space="preserve">ông ty, đại diện cho </w:t>
      </w:r>
      <w:r w:rsidR="00AF6994" w:rsidRPr="008C3A3C">
        <w:rPr>
          <w:sz w:val="28"/>
          <w:szCs w:val="28"/>
          <w:lang w:val="en-US"/>
        </w:rPr>
        <w:t>C</w:t>
      </w:r>
      <w:r w:rsidRPr="008C3A3C">
        <w:rPr>
          <w:sz w:val="28"/>
          <w:szCs w:val="28"/>
          <w:lang w:val="vi-VN"/>
        </w:rPr>
        <w:t>ông ty với tư cách</w:t>
      </w:r>
      <w:r w:rsidR="009F03CB" w:rsidRPr="008C3A3C">
        <w:rPr>
          <w:sz w:val="28"/>
          <w:szCs w:val="28"/>
          <w:lang w:val="en-GB"/>
        </w:rPr>
        <w:t xml:space="preserve"> </w:t>
      </w:r>
      <w:proofErr w:type="spellStart"/>
      <w:r w:rsidR="009F03CB" w:rsidRPr="008C3A3C">
        <w:rPr>
          <w:sz w:val="28"/>
          <w:szCs w:val="28"/>
          <w:lang w:val="en-GB"/>
        </w:rPr>
        <w:t>người</w:t>
      </w:r>
      <w:proofErr w:type="spellEnd"/>
      <w:r w:rsidR="009F03CB" w:rsidRPr="008C3A3C">
        <w:rPr>
          <w:sz w:val="28"/>
          <w:szCs w:val="28"/>
          <w:lang w:val="en-GB"/>
        </w:rPr>
        <w:t xml:space="preserve"> </w:t>
      </w:r>
      <w:proofErr w:type="spellStart"/>
      <w:r w:rsidR="009F03CB" w:rsidRPr="008C3A3C">
        <w:rPr>
          <w:sz w:val="28"/>
          <w:szCs w:val="28"/>
          <w:lang w:val="en-GB"/>
        </w:rPr>
        <w:t>yêu</w:t>
      </w:r>
      <w:proofErr w:type="spellEnd"/>
      <w:r w:rsidR="009F03CB" w:rsidRPr="008C3A3C">
        <w:rPr>
          <w:sz w:val="28"/>
          <w:szCs w:val="28"/>
          <w:lang w:val="en-GB"/>
        </w:rPr>
        <w:t xml:space="preserve"> </w:t>
      </w:r>
      <w:proofErr w:type="spellStart"/>
      <w:r w:rsidR="009F03CB" w:rsidRPr="008C3A3C">
        <w:rPr>
          <w:sz w:val="28"/>
          <w:szCs w:val="28"/>
          <w:lang w:val="en-GB"/>
        </w:rPr>
        <w:t>cầu</w:t>
      </w:r>
      <w:proofErr w:type="spellEnd"/>
      <w:r w:rsidR="009F03CB" w:rsidRPr="008C3A3C">
        <w:rPr>
          <w:sz w:val="28"/>
          <w:szCs w:val="28"/>
          <w:lang w:val="en-GB"/>
        </w:rPr>
        <w:t xml:space="preserve"> </w:t>
      </w:r>
      <w:proofErr w:type="spellStart"/>
      <w:r w:rsidR="009F03CB" w:rsidRPr="008C3A3C">
        <w:rPr>
          <w:sz w:val="28"/>
          <w:szCs w:val="28"/>
          <w:lang w:val="en-GB"/>
        </w:rPr>
        <w:t>giải</w:t>
      </w:r>
      <w:proofErr w:type="spellEnd"/>
      <w:r w:rsidR="009F03CB" w:rsidRPr="008C3A3C">
        <w:rPr>
          <w:sz w:val="28"/>
          <w:szCs w:val="28"/>
          <w:lang w:val="en-GB"/>
        </w:rPr>
        <w:t xml:space="preserve"> </w:t>
      </w:r>
      <w:proofErr w:type="spellStart"/>
      <w:r w:rsidR="009F03CB" w:rsidRPr="008C3A3C">
        <w:rPr>
          <w:sz w:val="28"/>
          <w:szCs w:val="28"/>
          <w:lang w:val="en-GB"/>
        </w:rPr>
        <w:t>quyết</w:t>
      </w:r>
      <w:proofErr w:type="spellEnd"/>
      <w:r w:rsidR="009F03CB" w:rsidRPr="008C3A3C">
        <w:rPr>
          <w:sz w:val="28"/>
          <w:szCs w:val="28"/>
          <w:lang w:val="en-GB"/>
        </w:rPr>
        <w:t xml:space="preserve"> </w:t>
      </w:r>
      <w:proofErr w:type="spellStart"/>
      <w:r w:rsidR="009F03CB" w:rsidRPr="008C3A3C">
        <w:rPr>
          <w:sz w:val="28"/>
          <w:szCs w:val="28"/>
          <w:lang w:val="en-GB"/>
        </w:rPr>
        <w:t>việc</w:t>
      </w:r>
      <w:proofErr w:type="spellEnd"/>
      <w:r w:rsidR="009F03CB" w:rsidRPr="008C3A3C">
        <w:rPr>
          <w:sz w:val="28"/>
          <w:szCs w:val="28"/>
          <w:lang w:val="en-GB"/>
        </w:rPr>
        <w:t xml:space="preserve"> </w:t>
      </w:r>
      <w:proofErr w:type="spellStart"/>
      <w:r w:rsidR="009F03CB" w:rsidRPr="008C3A3C">
        <w:rPr>
          <w:sz w:val="28"/>
          <w:szCs w:val="28"/>
          <w:lang w:val="en-GB"/>
        </w:rPr>
        <w:t>dân</w:t>
      </w:r>
      <w:proofErr w:type="spellEnd"/>
      <w:r w:rsidR="009F03CB" w:rsidRPr="008C3A3C">
        <w:rPr>
          <w:sz w:val="28"/>
          <w:szCs w:val="28"/>
          <w:lang w:val="en-GB"/>
        </w:rPr>
        <w:t xml:space="preserve"> </w:t>
      </w:r>
      <w:proofErr w:type="spellStart"/>
      <w:r w:rsidR="009F03CB" w:rsidRPr="008C3A3C">
        <w:rPr>
          <w:sz w:val="28"/>
          <w:szCs w:val="28"/>
          <w:lang w:val="en-GB"/>
        </w:rPr>
        <w:t>sự</w:t>
      </w:r>
      <w:proofErr w:type="spellEnd"/>
      <w:r w:rsidRPr="008C3A3C">
        <w:rPr>
          <w:sz w:val="28"/>
          <w:szCs w:val="28"/>
          <w:lang w:val="vi-VN"/>
        </w:rPr>
        <w:t xml:space="preserve"> nguyên đơn, bị đơn, người có quyền lợi, nghĩa vụ liên quan trước Trọng tài, Tòa án</w:t>
      </w:r>
      <w:r w:rsidR="009F03CB" w:rsidRPr="008C3A3C">
        <w:rPr>
          <w:sz w:val="28"/>
          <w:szCs w:val="28"/>
          <w:lang w:val="en-GB"/>
        </w:rPr>
        <w:t xml:space="preserve"> </w:t>
      </w:r>
      <w:proofErr w:type="spellStart"/>
      <w:r w:rsidR="009F03CB" w:rsidRPr="008C3A3C">
        <w:rPr>
          <w:sz w:val="28"/>
          <w:szCs w:val="28"/>
          <w:lang w:val="en-GB"/>
        </w:rPr>
        <w:t>và</w:t>
      </w:r>
      <w:proofErr w:type="spellEnd"/>
      <w:r w:rsidR="009F03CB" w:rsidRPr="008C3A3C">
        <w:rPr>
          <w:sz w:val="28"/>
          <w:szCs w:val="28"/>
          <w:lang w:val="en-GB"/>
        </w:rPr>
        <w:t xml:space="preserve"> </w:t>
      </w:r>
      <w:proofErr w:type="spellStart"/>
      <w:r w:rsidR="009F03CB" w:rsidRPr="008C3A3C">
        <w:rPr>
          <w:sz w:val="28"/>
          <w:szCs w:val="28"/>
          <w:lang w:val="en-GB"/>
        </w:rPr>
        <w:t>các</w:t>
      </w:r>
      <w:proofErr w:type="spellEnd"/>
      <w:r w:rsidR="009F03CB" w:rsidRPr="008C3A3C">
        <w:rPr>
          <w:sz w:val="28"/>
          <w:szCs w:val="28"/>
          <w:lang w:val="en-GB"/>
        </w:rPr>
        <w:t xml:space="preserve"> </w:t>
      </w:r>
      <w:proofErr w:type="spellStart"/>
      <w:r w:rsidR="009F03CB" w:rsidRPr="008C3A3C">
        <w:rPr>
          <w:sz w:val="28"/>
          <w:szCs w:val="28"/>
          <w:lang w:val="en-GB"/>
        </w:rPr>
        <w:t>quyền</w:t>
      </w:r>
      <w:proofErr w:type="spellEnd"/>
      <w:r w:rsidR="009F03CB" w:rsidRPr="008C3A3C">
        <w:rPr>
          <w:sz w:val="28"/>
          <w:szCs w:val="28"/>
          <w:lang w:val="en-GB"/>
        </w:rPr>
        <w:t xml:space="preserve">, </w:t>
      </w:r>
      <w:proofErr w:type="spellStart"/>
      <w:r w:rsidR="009F03CB" w:rsidRPr="008C3A3C">
        <w:rPr>
          <w:sz w:val="28"/>
          <w:szCs w:val="28"/>
          <w:lang w:val="en-GB"/>
        </w:rPr>
        <w:t>nghĩa</w:t>
      </w:r>
      <w:proofErr w:type="spellEnd"/>
      <w:r w:rsidR="009F03CB" w:rsidRPr="008C3A3C">
        <w:rPr>
          <w:sz w:val="28"/>
          <w:szCs w:val="28"/>
          <w:lang w:val="en-GB"/>
        </w:rPr>
        <w:t xml:space="preserve"> </w:t>
      </w:r>
      <w:proofErr w:type="spellStart"/>
      <w:r w:rsidR="009F03CB" w:rsidRPr="008C3A3C">
        <w:rPr>
          <w:sz w:val="28"/>
          <w:szCs w:val="28"/>
          <w:lang w:val="en-GB"/>
        </w:rPr>
        <w:t>vụ</w:t>
      </w:r>
      <w:proofErr w:type="spellEnd"/>
      <w:r w:rsidR="009F03CB" w:rsidRPr="008C3A3C">
        <w:rPr>
          <w:sz w:val="28"/>
          <w:szCs w:val="28"/>
          <w:lang w:val="en-GB"/>
        </w:rPr>
        <w:t xml:space="preserve"> </w:t>
      </w:r>
      <w:proofErr w:type="spellStart"/>
      <w:r w:rsidR="009F03CB" w:rsidRPr="008C3A3C">
        <w:rPr>
          <w:sz w:val="28"/>
          <w:szCs w:val="28"/>
          <w:lang w:val="en-GB"/>
        </w:rPr>
        <w:t>khác</w:t>
      </w:r>
      <w:proofErr w:type="spellEnd"/>
      <w:r w:rsidR="009F03CB" w:rsidRPr="008C3A3C">
        <w:rPr>
          <w:sz w:val="28"/>
          <w:szCs w:val="28"/>
          <w:lang w:val="en-GB"/>
        </w:rPr>
        <w:t xml:space="preserve"> </w:t>
      </w:r>
      <w:proofErr w:type="spellStart"/>
      <w:r w:rsidR="009F03CB" w:rsidRPr="008C3A3C">
        <w:rPr>
          <w:sz w:val="28"/>
          <w:szCs w:val="28"/>
          <w:lang w:val="en-GB"/>
        </w:rPr>
        <w:t>theo</w:t>
      </w:r>
      <w:proofErr w:type="spellEnd"/>
      <w:r w:rsidR="009F03CB" w:rsidRPr="008C3A3C">
        <w:rPr>
          <w:sz w:val="28"/>
          <w:szCs w:val="28"/>
          <w:lang w:val="en-GB"/>
        </w:rPr>
        <w:t xml:space="preserve"> </w:t>
      </w:r>
      <w:proofErr w:type="spellStart"/>
      <w:r w:rsidR="009F03CB" w:rsidRPr="008C3A3C">
        <w:rPr>
          <w:sz w:val="28"/>
          <w:szCs w:val="28"/>
          <w:lang w:val="en-GB"/>
        </w:rPr>
        <w:t>quy</w:t>
      </w:r>
      <w:proofErr w:type="spellEnd"/>
      <w:r w:rsidR="009F03CB" w:rsidRPr="008C3A3C">
        <w:rPr>
          <w:sz w:val="28"/>
          <w:szCs w:val="28"/>
          <w:lang w:val="en-GB"/>
        </w:rPr>
        <w:t xml:space="preserve"> </w:t>
      </w:r>
      <w:proofErr w:type="spellStart"/>
      <w:r w:rsidR="009F03CB" w:rsidRPr="008C3A3C">
        <w:rPr>
          <w:sz w:val="28"/>
          <w:szCs w:val="28"/>
          <w:lang w:val="en-GB"/>
        </w:rPr>
        <w:t>định</w:t>
      </w:r>
      <w:proofErr w:type="spellEnd"/>
      <w:r w:rsidR="009F03CB" w:rsidRPr="008C3A3C">
        <w:rPr>
          <w:sz w:val="28"/>
          <w:szCs w:val="28"/>
          <w:lang w:val="en-GB"/>
        </w:rPr>
        <w:t xml:space="preserve"> </w:t>
      </w:r>
      <w:proofErr w:type="spellStart"/>
      <w:r w:rsidR="009F03CB" w:rsidRPr="008C3A3C">
        <w:rPr>
          <w:sz w:val="28"/>
          <w:szCs w:val="28"/>
          <w:lang w:val="en-GB"/>
        </w:rPr>
        <w:t>của</w:t>
      </w:r>
      <w:proofErr w:type="spellEnd"/>
      <w:r w:rsidR="009F03CB" w:rsidRPr="008C3A3C">
        <w:rPr>
          <w:sz w:val="28"/>
          <w:szCs w:val="28"/>
          <w:lang w:val="en-GB"/>
        </w:rPr>
        <w:t xml:space="preserve"> </w:t>
      </w:r>
      <w:proofErr w:type="spellStart"/>
      <w:r w:rsidR="009F03CB" w:rsidRPr="008C3A3C">
        <w:rPr>
          <w:sz w:val="28"/>
          <w:szCs w:val="28"/>
          <w:lang w:val="en-GB"/>
        </w:rPr>
        <w:t>pháp</w:t>
      </w:r>
      <w:proofErr w:type="spellEnd"/>
      <w:r w:rsidR="009F03CB" w:rsidRPr="008C3A3C">
        <w:rPr>
          <w:sz w:val="28"/>
          <w:szCs w:val="28"/>
          <w:lang w:val="en-GB"/>
        </w:rPr>
        <w:t xml:space="preserve"> </w:t>
      </w:r>
      <w:proofErr w:type="spellStart"/>
      <w:r w:rsidR="009F03CB" w:rsidRPr="008C3A3C">
        <w:rPr>
          <w:sz w:val="28"/>
          <w:szCs w:val="28"/>
          <w:lang w:val="en-GB"/>
        </w:rPr>
        <w:t>luật</w:t>
      </w:r>
      <w:proofErr w:type="spellEnd"/>
      <w:r w:rsidRPr="008C3A3C">
        <w:rPr>
          <w:sz w:val="28"/>
          <w:szCs w:val="28"/>
          <w:lang w:val="vi-VN"/>
        </w:rPr>
        <w:t>. Trách nhiệm của người đại diện theo pháp luật thực hiện theo điều 1</w:t>
      </w:r>
      <w:r w:rsidR="004F5AC8" w:rsidRPr="008C3A3C">
        <w:rPr>
          <w:sz w:val="28"/>
          <w:szCs w:val="28"/>
          <w:lang w:val="en-US"/>
        </w:rPr>
        <w:t xml:space="preserve">3 </w:t>
      </w:r>
      <w:r w:rsidRPr="008C3A3C">
        <w:rPr>
          <w:sz w:val="28"/>
          <w:szCs w:val="28"/>
          <w:lang w:val="vi-VN"/>
        </w:rPr>
        <w:t>của Luật Doanh nghiệp và các quyền, nghĩa vụ khác theo quy định của pháp luật hiện hành.</w:t>
      </w:r>
    </w:p>
    <w:p w14:paraId="1C38CF53" w14:textId="417401BB" w:rsidR="00AE61E4" w:rsidRPr="008C3A3C" w:rsidRDefault="00AE61E4" w:rsidP="00350E0A">
      <w:pPr>
        <w:pStyle w:val="ListParagraph"/>
        <w:numPr>
          <w:ilvl w:val="2"/>
          <w:numId w:val="30"/>
        </w:numPr>
        <w:spacing w:line="259" w:lineRule="auto"/>
        <w:ind w:left="360" w:hanging="360"/>
        <w:contextualSpacing w:val="0"/>
        <w:jc w:val="both"/>
        <w:rPr>
          <w:sz w:val="28"/>
          <w:szCs w:val="28"/>
          <w:lang w:val="vi-VN"/>
        </w:rPr>
      </w:pPr>
      <w:r w:rsidRPr="008C3A3C">
        <w:rPr>
          <w:sz w:val="28"/>
          <w:szCs w:val="28"/>
          <w:lang w:val="nl-NL"/>
        </w:rPr>
        <w:lastRenderedPageBreak/>
        <w:t>Người đại diện theo pháp luật của Công ty phải cư trú ở Việt Nam; và phải ủy quyền bằng văn bản cho người khác thực hiện quyền và nghĩa vụ của người đại diện theo pháp luật tại Công ty khi xuất cảnh khỏi Việt Nam.</w:t>
      </w:r>
    </w:p>
    <w:p w14:paraId="4A765893" w14:textId="67789D91" w:rsidR="00AE61E4" w:rsidRPr="008C3A3C" w:rsidRDefault="00AE61E4" w:rsidP="00350E0A">
      <w:pPr>
        <w:pStyle w:val="ListParagraph"/>
        <w:numPr>
          <w:ilvl w:val="2"/>
          <w:numId w:val="30"/>
        </w:numPr>
        <w:spacing w:line="259" w:lineRule="auto"/>
        <w:ind w:left="360" w:hanging="360"/>
        <w:contextualSpacing w:val="0"/>
        <w:jc w:val="both"/>
        <w:rPr>
          <w:sz w:val="28"/>
          <w:szCs w:val="28"/>
          <w:lang w:val="vi-VN"/>
        </w:rPr>
      </w:pPr>
      <w:r w:rsidRPr="008C3A3C">
        <w:rPr>
          <w:sz w:val="28"/>
          <w:szCs w:val="28"/>
          <w:lang w:val="vi-VN"/>
        </w:rPr>
        <w:t xml:space="preserve">Trường hợp hết hạn ủy quyền mà người đại diện theo pháp luật của </w:t>
      </w:r>
      <w:r w:rsidR="00AF6994" w:rsidRPr="008C3A3C">
        <w:rPr>
          <w:sz w:val="28"/>
          <w:szCs w:val="28"/>
          <w:lang w:val="en-US"/>
        </w:rPr>
        <w:t>C</w:t>
      </w:r>
      <w:r w:rsidRPr="008C3A3C">
        <w:rPr>
          <w:sz w:val="28"/>
          <w:szCs w:val="28"/>
          <w:lang w:val="vi-VN"/>
        </w:rPr>
        <w:t xml:space="preserve">ông ty chưa trở lại Việt Nam và không có ủy quyền khác thì người được ủy quyền vẫn tiếp tục thực hiện các quyền và nghĩa vụ của người đại </w:t>
      </w:r>
      <w:proofErr w:type="spellStart"/>
      <w:r w:rsidR="00C1409B" w:rsidRPr="008C3A3C">
        <w:rPr>
          <w:sz w:val="28"/>
          <w:szCs w:val="28"/>
          <w:lang w:val="en-US"/>
        </w:rPr>
        <w:t>diện</w:t>
      </w:r>
      <w:proofErr w:type="spellEnd"/>
      <w:r w:rsidR="00C1409B" w:rsidRPr="008C3A3C">
        <w:rPr>
          <w:sz w:val="28"/>
          <w:szCs w:val="28"/>
          <w:lang w:val="en-US"/>
        </w:rPr>
        <w:t xml:space="preserve"> </w:t>
      </w:r>
      <w:r w:rsidRPr="008C3A3C">
        <w:rPr>
          <w:sz w:val="28"/>
          <w:szCs w:val="28"/>
          <w:lang w:val="vi-VN"/>
        </w:rPr>
        <w:t xml:space="preserve">theo pháp luật của </w:t>
      </w:r>
      <w:r w:rsidR="00AF6994" w:rsidRPr="008C3A3C">
        <w:rPr>
          <w:sz w:val="28"/>
          <w:szCs w:val="28"/>
          <w:lang w:val="en-US"/>
        </w:rPr>
        <w:t>C</w:t>
      </w:r>
      <w:r w:rsidRPr="008C3A3C">
        <w:rPr>
          <w:sz w:val="28"/>
          <w:szCs w:val="28"/>
          <w:lang w:val="vi-VN"/>
        </w:rPr>
        <w:t>ông ty trong phạm vi đã được ủy quyền cho đến khi người đại diện theo pháp luật của công ty trở lại làm việc, hoặc cho đến khi H</w:t>
      </w:r>
      <w:proofErr w:type="spellStart"/>
      <w:r w:rsidR="009F03CB" w:rsidRPr="008C3A3C">
        <w:rPr>
          <w:sz w:val="28"/>
          <w:szCs w:val="28"/>
          <w:lang w:val="en-GB"/>
        </w:rPr>
        <w:t>ội</w:t>
      </w:r>
      <w:proofErr w:type="spellEnd"/>
      <w:r w:rsidR="009F03CB" w:rsidRPr="008C3A3C">
        <w:rPr>
          <w:sz w:val="28"/>
          <w:szCs w:val="28"/>
          <w:lang w:val="en-GB"/>
        </w:rPr>
        <w:t xml:space="preserve"> </w:t>
      </w:r>
      <w:proofErr w:type="spellStart"/>
      <w:r w:rsidR="009F03CB" w:rsidRPr="008C3A3C">
        <w:rPr>
          <w:sz w:val="28"/>
          <w:szCs w:val="28"/>
          <w:lang w:val="en-GB"/>
        </w:rPr>
        <w:t>đồng</w:t>
      </w:r>
      <w:proofErr w:type="spellEnd"/>
      <w:r w:rsidR="009F03CB" w:rsidRPr="008C3A3C">
        <w:rPr>
          <w:sz w:val="28"/>
          <w:szCs w:val="28"/>
          <w:lang w:val="en-GB"/>
        </w:rPr>
        <w:t xml:space="preserve"> </w:t>
      </w:r>
      <w:proofErr w:type="spellStart"/>
      <w:r w:rsidR="009F03CB" w:rsidRPr="008C3A3C">
        <w:rPr>
          <w:sz w:val="28"/>
          <w:szCs w:val="28"/>
          <w:lang w:val="en-GB"/>
        </w:rPr>
        <w:t>quản</w:t>
      </w:r>
      <w:proofErr w:type="spellEnd"/>
      <w:r w:rsidR="009F03CB" w:rsidRPr="008C3A3C">
        <w:rPr>
          <w:sz w:val="28"/>
          <w:szCs w:val="28"/>
          <w:lang w:val="en-GB"/>
        </w:rPr>
        <w:t xml:space="preserve"> </w:t>
      </w:r>
      <w:proofErr w:type="spellStart"/>
      <w:r w:rsidR="009F03CB" w:rsidRPr="008C3A3C">
        <w:rPr>
          <w:sz w:val="28"/>
          <w:szCs w:val="28"/>
          <w:lang w:val="en-GB"/>
        </w:rPr>
        <w:t>trị</w:t>
      </w:r>
      <w:proofErr w:type="spellEnd"/>
      <w:r w:rsidRPr="008C3A3C">
        <w:rPr>
          <w:sz w:val="28"/>
          <w:szCs w:val="28"/>
          <w:lang w:val="vi-VN"/>
        </w:rPr>
        <w:t xml:space="preserve"> quyết định cử người khác thay thế.</w:t>
      </w:r>
    </w:p>
    <w:p w14:paraId="3930ECCC" w14:textId="284E6AC9" w:rsidR="001D6B53" w:rsidRPr="00DC2620" w:rsidRDefault="00AE61E4" w:rsidP="00350E0A">
      <w:pPr>
        <w:pStyle w:val="ListParagraph"/>
        <w:numPr>
          <w:ilvl w:val="2"/>
          <w:numId w:val="30"/>
        </w:numPr>
        <w:spacing w:line="259" w:lineRule="auto"/>
        <w:ind w:left="360" w:hanging="360"/>
        <w:contextualSpacing w:val="0"/>
        <w:jc w:val="both"/>
        <w:rPr>
          <w:sz w:val="28"/>
          <w:szCs w:val="28"/>
        </w:rPr>
      </w:pPr>
      <w:r w:rsidRPr="008C3A3C">
        <w:rPr>
          <w:sz w:val="28"/>
          <w:szCs w:val="28"/>
          <w:lang w:val="vi-VN"/>
        </w:rPr>
        <w:t xml:space="preserve">Trường hợp vắng mặt ở Việt Nam quá 30 ngày mà không ủy quyền cho người khác thực hiện các quyền và nhiệm vụ của người đại diện theo pháp luật của Công ty thì </w:t>
      </w:r>
      <w:r w:rsidR="009F03CB" w:rsidRPr="008C3A3C">
        <w:rPr>
          <w:sz w:val="28"/>
          <w:szCs w:val="28"/>
          <w:lang w:val="vi-VN"/>
        </w:rPr>
        <w:t>H</w:t>
      </w:r>
      <w:proofErr w:type="spellStart"/>
      <w:r w:rsidR="009F03CB" w:rsidRPr="008C3A3C">
        <w:rPr>
          <w:sz w:val="28"/>
          <w:szCs w:val="28"/>
          <w:lang w:val="en-GB"/>
        </w:rPr>
        <w:t>ội</w:t>
      </w:r>
      <w:proofErr w:type="spellEnd"/>
      <w:r w:rsidR="009F03CB" w:rsidRPr="008C3A3C">
        <w:rPr>
          <w:sz w:val="28"/>
          <w:szCs w:val="28"/>
          <w:lang w:val="en-GB"/>
        </w:rPr>
        <w:t xml:space="preserve"> </w:t>
      </w:r>
      <w:proofErr w:type="spellStart"/>
      <w:r w:rsidR="009F03CB" w:rsidRPr="008C3A3C">
        <w:rPr>
          <w:sz w:val="28"/>
          <w:szCs w:val="28"/>
          <w:lang w:val="en-GB"/>
        </w:rPr>
        <w:t>đồng</w:t>
      </w:r>
      <w:proofErr w:type="spellEnd"/>
      <w:r w:rsidR="009F03CB" w:rsidRPr="008C3A3C">
        <w:rPr>
          <w:sz w:val="28"/>
          <w:szCs w:val="28"/>
          <w:lang w:val="en-GB"/>
        </w:rPr>
        <w:t xml:space="preserve"> </w:t>
      </w:r>
      <w:proofErr w:type="spellStart"/>
      <w:r w:rsidR="009F03CB" w:rsidRPr="008C3A3C">
        <w:rPr>
          <w:sz w:val="28"/>
          <w:szCs w:val="28"/>
          <w:lang w:val="en-GB"/>
        </w:rPr>
        <w:t>quản</w:t>
      </w:r>
      <w:proofErr w:type="spellEnd"/>
      <w:r w:rsidR="009F03CB" w:rsidRPr="008C3A3C">
        <w:rPr>
          <w:sz w:val="28"/>
          <w:szCs w:val="28"/>
          <w:lang w:val="en-GB"/>
        </w:rPr>
        <w:t xml:space="preserve"> </w:t>
      </w:r>
      <w:proofErr w:type="spellStart"/>
      <w:r w:rsidR="009F03CB" w:rsidRPr="008C3A3C">
        <w:rPr>
          <w:sz w:val="28"/>
          <w:szCs w:val="28"/>
          <w:lang w:val="en-GB"/>
        </w:rPr>
        <w:t>trị</w:t>
      </w:r>
      <w:proofErr w:type="spellEnd"/>
      <w:r w:rsidR="009F03CB" w:rsidRPr="008C3A3C">
        <w:rPr>
          <w:sz w:val="28"/>
          <w:szCs w:val="28"/>
          <w:lang w:val="vi-VN"/>
        </w:rPr>
        <w:t xml:space="preserve"> </w:t>
      </w:r>
      <w:r w:rsidRPr="008C3A3C">
        <w:rPr>
          <w:sz w:val="28"/>
          <w:szCs w:val="28"/>
          <w:lang w:val="vi-VN"/>
        </w:rPr>
        <w:t>sẽ cử người khác thay thế.</w:t>
      </w:r>
    </w:p>
    <w:p w14:paraId="20FCC393" w14:textId="5AAA0285" w:rsidR="00DC2620" w:rsidRPr="003B15FE" w:rsidRDefault="00DC2620" w:rsidP="00DC2620">
      <w:pPr>
        <w:pStyle w:val="ListParagraph"/>
        <w:numPr>
          <w:ilvl w:val="1"/>
          <w:numId w:val="1"/>
        </w:numPr>
        <w:spacing w:line="259" w:lineRule="auto"/>
        <w:ind w:left="360" w:hanging="360"/>
        <w:contextualSpacing w:val="0"/>
        <w:jc w:val="both"/>
        <w:rPr>
          <w:bCs/>
          <w:sz w:val="28"/>
          <w:szCs w:val="28"/>
          <w:lang w:val="en-US"/>
        </w:rPr>
      </w:pPr>
      <w:r w:rsidRPr="003B15FE">
        <w:rPr>
          <w:bCs/>
          <w:sz w:val="28"/>
          <w:szCs w:val="28"/>
          <w:lang w:val="en-US"/>
        </w:rPr>
        <w:t xml:space="preserve">Quyền </w:t>
      </w:r>
      <w:proofErr w:type="spellStart"/>
      <w:r w:rsidRPr="003B15FE">
        <w:rPr>
          <w:bCs/>
          <w:sz w:val="28"/>
          <w:szCs w:val="28"/>
          <w:lang w:val="en-US"/>
        </w:rPr>
        <w:t>và</w:t>
      </w:r>
      <w:proofErr w:type="spellEnd"/>
      <w:r w:rsidRPr="003B15FE">
        <w:rPr>
          <w:bCs/>
          <w:sz w:val="28"/>
          <w:szCs w:val="28"/>
          <w:lang w:val="en-US"/>
        </w:rPr>
        <w:t xml:space="preserve"> </w:t>
      </w:r>
      <w:proofErr w:type="spellStart"/>
      <w:r w:rsidRPr="003B15FE">
        <w:rPr>
          <w:bCs/>
          <w:sz w:val="28"/>
          <w:szCs w:val="28"/>
          <w:lang w:val="en-US"/>
        </w:rPr>
        <w:t>nghĩa</w:t>
      </w:r>
      <w:proofErr w:type="spellEnd"/>
      <w:r w:rsidRPr="003B15FE">
        <w:rPr>
          <w:bCs/>
          <w:sz w:val="28"/>
          <w:szCs w:val="28"/>
          <w:lang w:val="en-US"/>
        </w:rPr>
        <w:t xml:space="preserve"> </w:t>
      </w:r>
      <w:proofErr w:type="spellStart"/>
      <w:r w:rsidRPr="003B15FE">
        <w:rPr>
          <w:bCs/>
          <w:sz w:val="28"/>
          <w:szCs w:val="28"/>
          <w:lang w:val="en-US"/>
        </w:rPr>
        <w:t>vụ</w:t>
      </w:r>
      <w:proofErr w:type="spellEnd"/>
      <w:r w:rsidRPr="003B15FE">
        <w:rPr>
          <w:bCs/>
          <w:sz w:val="28"/>
          <w:szCs w:val="28"/>
          <w:lang w:val="en-US"/>
        </w:rPr>
        <w:t xml:space="preserve"> </w:t>
      </w:r>
      <w:proofErr w:type="spellStart"/>
      <w:r w:rsidRPr="003B15FE">
        <w:rPr>
          <w:bCs/>
          <w:sz w:val="28"/>
          <w:szCs w:val="28"/>
          <w:lang w:val="en-US"/>
        </w:rPr>
        <w:t>cụ</w:t>
      </w:r>
      <w:proofErr w:type="spellEnd"/>
      <w:r w:rsidRPr="003B15FE">
        <w:rPr>
          <w:bCs/>
          <w:sz w:val="28"/>
          <w:szCs w:val="28"/>
          <w:lang w:val="en-US"/>
        </w:rPr>
        <w:t xml:space="preserve"> </w:t>
      </w:r>
      <w:proofErr w:type="spellStart"/>
      <w:r w:rsidRPr="003B15FE">
        <w:rPr>
          <w:bCs/>
          <w:sz w:val="28"/>
          <w:szCs w:val="28"/>
          <w:lang w:val="en-US"/>
        </w:rPr>
        <w:t>thể</w:t>
      </w:r>
      <w:proofErr w:type="spellEnd"/>
      <w:r w:rsidRPr="003B15FE">
        <w:rPr>
          <w:bCs/>
          <w:sz w:val="28"/>
          <w:szCs w:val="28"/>
          <w:lang w:val="en-US"/>
        </w:rPr>
        <w:t xml:space="preserve"> </w:t>
      </w:r>
      <w:proofErr w:type="spellStart"/>
      <w:r w:rsidRPr="003B15FE">
        <w:rPr>
          <w:bCs/>
          <w:sz w:val="28"/>
          <w:szCs w:val="28"/>
          <w:lang w:val="en-US"/>
        </w:rPr>
        <w:t>của</w:t>
      </w:r>
      <w:proofErr w:type="spellEnd"/>
      <w:r w:rsidRPr="003B15FE">
        <w:rPr>
          <w:bCs/>
          <w:sz w:val="28"/>
          <w:szCs w:val="28"/>
          <w:lang w:val="en-US"/>
        </w:rPr>
        <w:t xml:space="preserve"> </w:t>
      </w:r>
      <w:proofErr w:type="spellStart"/>
      <w:r w:rsidRPr="003B15FE">
        <w:rPr>
          <w:bCs/>
          <w:sz w:val="28"/>
          <w:szCs w:val="28"/>
          <w:lang w:val="en-US"/>
        </w:rPr>
        <w:t>từng</w:t>
      </w:r>
      <w:proofErr w:type="spellEnd"/>
      <w:r w:rsidRPr="003B15FE">
        <w:rPr>
          <w:bCs/>
          <w:sz w:val="28"/>
          <w:szCs w:val="28"/>
          <w:lang w:val="en-US"/>
        </w:rPr>
        <w:t xml:space="preserve"> </w:t>
      </w:r>
      <w:proofErr w:type="spellStart"/>
      <w:r w:rsidRPr="003B15FE">
        <w:rPr>
          <w:bCs/>
          <w:sz w:val="28"/>
          <w:szCs w:val="28"/>
          <w:lang w:val="en-US"/>
        </w:rPr>
        <w:t>Người</w:t>
      </w:r>
      <w:proofErr w:type="spellEnd"/>
      <w:r w:rsidRPr="003B15FE">
        <w:rPr>
          <w:bCs/>
          <w:sz w:val="28"/>
          <w:szCs w:val="28"/>
          <w:lang w:val="en-US"/>
        </w:rPr>
        <w:t xml:space="preserve"> </w:t>
      </w:r>
      <w:proofErr w:type="spellStart"/>
      <w:r w:rsidRPr="003B15FE">
        <w:rPr>
          <w:bCs/>
          <w:sz w:val="28"/>
          <w:szCs w:val="28"/>
          <w:lang w:val="en-US"/>
        </w:rPr>
        <w:t>đại</w:t>
      </w:r>
      <w:proofErr w:type="spellEnd"/>
      <w:r w:rsidRPr="003B15FE">
        <w:rPr>
          <w:bCs/>
          <w:sz w:val="28"/>
          <w:szCs w:val="28"/>
          <w:lang w:val="en-US"/>
        </w:rPr>
        <w:t xml:space="preserve"> </w:t>
      </w:r>
      <w:proofErr w:type="spellStart"/>
      <w:r w:rsidRPr="003B15FE">
        <w:rPr>
          <w:bCs/>
          <w:sz w:val="28"/>
          <w:szCs w:val="28"/>
          <w:lang w:val="en-US"/>
        </w:rPr>
        <w:t>diện</w:t>
      </w:r>
      <w:proofErr w:type="spellEnd"/>
      <w:r w:rsidRPr="003B15FE">
        <w:rPr>
          <w:bCs/>
          <w:sz w:val="28"/>
          <w:szCs w:val="28"/>
          <w:lang w:val="en-US"/>
        </w:rPr>
        <w:t xml:space="preserve"> </w:t>
      </w:r>
      <w:proofErr w:type="spellStart"/>
      <w:r w:rsidRPr="003B15FE">
        <w:rPr>
          <w:bCs/>
          <w:sz w:val="28"/>
          <w:szCs w:val="28"/>
          <w:lang w:val="en-US"/>
        </w:rPr>
        <w:t>theo</w:t>
      </w:r>
      <w:proofErr w:type="spellEnd"/>
      <w:r w:rsidRPr="003B15FE">
        <w:rPr>
          <w:bCs/>
          <w:sz w:val="28"/>
          <w:szCs w:val="28"/>
          <w:lang w:val="en-US"/>
        </w:rPr>
        <w:t xml:space="preserve"> </w:t>
      </w:r>
      <w:proofErr w:type="spellStart"/>
      <w:r w:rsidRPr="003B15FE">
        <w:rPr>
          <w:bCs/>
          <w:sz w:val="28"/>
          <w:szCs w:val="28"/>
          <w:lang w:val="en-US"/>
        </w:rPr>
        <w:t>pháp</w:t>
      </w:r>
      <w:proofErr w:type="spellEnd"/>
      <w:r w:rsidRPr="003B15FE">
        <w:rPr>
          <w:bCs/>
          <w:sz w:val="28"/>
          <w:szCs w:val="28"/>
          <w:lang w:val="en-US"/>
        </w:rPr>
        <w:t xml:space="preserve"> </w:t>
      </w:r>
      <w:proofErr w:type="spellStart"/>
      <w:r w:rsidRPr="003B15FE">
        <w:rPr>
          <w:bCs/>
          <w:sz w:val="28"/>
          <w:szCs w:val="28"/>
          <w:lang w:val="en-US"/>
        </w:rPr>
        <w:t>luật</w:t>
      </w:r>
      <w:proofErr w:type="spellEnd"/>
      <w:r w:rsidRPr="003B15FE">
        <w:rPr>
          <w:bCs/>
          <w:sz w:val="28"/>
          <w:szCs w:val="28"/>
          <w:lang w:val="en-US"/>
        </w:rPr>
        <w:t xml:space="preserve"> </w:t>
      </w:r>
      <w:proofErr w:type="spellStart"/>
      <w:r w:rsidRPr="003B15FE">
        <w:rPr>
          <w:bCs/>
          <w:sz w:val="28"/>
          <w:szCs w:val="28"/>
          <w:lang w:val="en-US"/>
        </w:rPr>
        <w:t>sẽ</w:t>
      </w:r>
      <w:proofErr w:type="spellEnd"/>
      <w:r w:rsidRPr="003B15FE">
        <w:rPr>
          <w:bCs/>
          <w:sz w:val="28"/>
          <w:szCs w:val="28"/>
          <w:lang w:val="en-US"/>
        </w:rPr>
        <w:t xml:space="preserve"> </w:t>
      </w:r>
      <w:proofErr w:type="spellStart"/>
      <w:r w:rsidRPr="003B15FE">
        <w:rPr>
          <w:bCs/>
          <w:sz w:val="28"/>
          <w:szCs w:val="28"/>
          <w:lang w:val="en-US"/>
        </w:rPr>
        <w:t>được</w:t>
      </w:r>
      <w:proofErr w:type="spellEnd"/>
      <w:r w:rsidRPr="003B15FE">
        <w:rPr>
          <w:bCs/>
          <w:sz w:val="28"/>
          <w:szCs w:val="28"/>
          <w:lang w:val="en-US"/>
        </w:rPr>
        <w:t xml:space="preserve"> qui </w:t>
      </w:r>
      <w:proofErr w:type="spellStart"/>
      <w:r w:rsidRPr="003B15FE">
        <w:rPr>
          <w:bCs/>
          <w:sz w:val="28"/>
          <w:szCs w:val="28"/>
          <w:lang w:val="en-US"/>
        </w:rPr>
        <w:t>định</w:t>
      </w:r>
      <w:proofErr w:type="spellEnd"/>
      <w:r w:rsidRPr="003B15FE">
        <w:rPr>
          <w:bCs/>
          <w:sz w:val="28"/>
          <w:szCs w:val="28"/>
          <w:lang w:val="en-US"/>
        </w:rPr>
        <w:t xml:space="preserve"> </w:t>
      </w:r>
      <w:proofErr w:type="spellStart"/>
      <w:r w:rsidRPr="003B15FE">
        <w:rPr>
          <w:bCs/>
          <w:sz w:val="28"/>
          <w:szCs w:val="28"/>
          <w:lang w:val="en-US"/>
        </w:rPr>
        <w:t>tại</w:t>
      </w:r>
      <w:proofErr w:type="spellEnd"/>
      <w:r w:rsidRPr="003B15FE">
        <w:rPr>
          <w:bCs/>
          <w:sz w:val="28"/>
          <w:szCs w:val="28"/>
          <w:lang w:val="en-US"/>
        </w:rPr>
        <w:t xml:space="preserve"> </w:t>
      </w:r>
      <w:proofErr w:type="spellStart"/>
      <w:r w:rsidRPr="003B15FE">
        <w:rPr>
          <w:bCs/>
          <w:sz w:val="28"/>
          <w:szCs w:val="28"/>
          <w:lang w:val="en-US"/>
        </w:rPr>
        <w:t>Quyết</w:t>
      </w:r>
      <w:proofErr w:type="spellEnd"/>
      <w:r w:rsidRPr="003B15FE">
        <w:rPr>
          <w:bCs/>
          <w:sz w:val="28"/>
          <w:szCs w:val="28"/>
          <w:lang w:val="en-US"/>
        </w:rPr>
        <w:t xml:space="preserve"> </w:t>
      </w:r>
      <w:proofErr w:type="spellStart"/>
      <w:r w:rsidRPr="003B15FE">
        <w:rPr>
          <w:bCs/>
          <w:sz w:val="28"/>
          <w:szCs w:val="28"/>
          <w:lang w:val="en-US"/>
        </w:rPr>
        <w:t>định</w:t>
      </w:r>
      <w:proofErr w:type="spellEnd"/>
      <w:r w:rsidRPr="003B15FE">
        <w:rPr>
          <w:bCs/>
          <w:sz w:val="28"/>
          <w:szCs w:val="28"/>
          <w:lang w:val="en-US"/>
        </w:rPr>
        <w:t xml:space="preserve"> </w:t>
      </w:r>
      <w:proofErr w:type="spellStart"/>
      <w:r w:rsidRPr="003B15FE">
        <w:rPr>
          <w:bCs/>
          <w:sz w:val="28"/>
          <w:szCs w:val="28"/>
          <w:lang w:val="en-US"/>
        </w:rPr>
        <w:t>phân</w:t>
      </w:r>
      <w:proofErr w:type="spellEnd"/>
      <w:r w:rsidRPr="003B15FE">
        <w:rPr>
          <w:bCs/>
          <w:sz w:val="28"/>
          <w:szCs w:val="28"/>
          <w:lang w:val="en-US"/>
        </w:rPr>
        <w:t xml:space="preserve"> </w:t>
      </w:r>
      <w:proofErr w:type="spellStart"/>
      <w:r w:rsidRPr="003B15FE">
        <w:rPr>
          <w:bCs/>
          <w:sz w:val="28"/>
          <w:szCs w:val="28"/>
          <w:lang w:val="en-US"/>
        </w:rPr>
        <w:t>công</w:t>
      </w:r>
      <w:proofErr w:type="spellEnd"/>
      <w:r w:rsidRPr="003B15FE">
        <w:rPr>
          <w:bCs/>
          <w:sz w:val="28"/>
          <w:szCs w:val="28"/>
          <w:lang w:val="en-US"/>
        </w:rPr>
        <w:t xml:space="preserve"> </w:t>
      </w:r>
      <w:proofErr w:type="spellStart"/>
      <w:r w:rsidRPr="003B15FE">
        <w:rPr>
          <w:bCs/>
          <w:sz w:val="28"/>
          <w:szCs w:val="28"/>
          <w:lang w:val="en-US"/>
        </w:rPr>
        <w:t>nhiệm</w:t>
      </w:r>
      <w:proofErr w:type="spellEnd"/>
      <w:r w:rsidRPr="003B15FE">
        <w:rPr>
          <w:bCs/>
          <w:sz w:val="28"/>
          <w:szCs w:val="28"/>
          <w:lang w:val="en-US"/>
        </w:rPr>
        <w:t xml:space="preserve"> </w:t>
      </w:r>
      <w:proofErr w:type="spellStart"/>
      <w:r w:rsidRPr="003B15FE">
        <w:rPr>
          <w:bCs/>
          <w:sz w:val="28"/>
          <w:szCs w:val="28"/>
          <w:lang w:val="en-US"/>
        </w:rPr>
        <w:t>vụ</w:t>
      </w:r>
      <w:proofErr w:type="spellEnd"/>
      <w:r w:rsidRPr="003B15FE">
        <w:rPr>
          <w:bCs/>
          <w:sz w:val="28"/>
          <w:szCs w:val="28"/>
          <w:lang w:val="en-US"/>
        </w:rPr>
        <w:t xml:space="preserve"> </w:t>
      </w:r>
      <w:proofErr w:type="spellStart"/>
      <w:r w:rsidRPr="003B15FE">
        <w:rPr>
          <w:bCs/>
          <w:sz w:val="28"/>
          <w:szCs w:val="28"/>
          <w:lang w:val="en-US"/>
        </w:rPr>
        <w:t>của</w:t>
      </w:r>
      <w:proofErr w:type="spellEnd"/>
      <w:r w:rsidRPr="003B15FE">
        <w:rPr>
          <w:bCs/>
          <w:sz w:val="28"/>
          <w:szCs w:val="28"/>
          <w:lang w:val="en-US"/>
        </w:rPr>
        <w:t xml:space="preserve"> </w:t>
      </w:r>
      <w:proofErr w:type="spellStart"/>
      <w:r w:rsidRPr="003B15FE">
        <w:rPr>
          <w:bCs/>
          <w:sz w:val="28"/>
          <w:szCs w:val="28"/>
          <w:lang w:val="en-US"/>
        </w:rPr>
        <w:t>Hội</w:t>
      </w:r>
      <w:proofErr w:type="spellEnd"/>
      <w:r w:rsidRPr="003B15FE">
        <w:rPr>
          <w:bCs/>
          <w:sz w:val="28"/>
          <w:szCs w:val="28"/>
          <w:lang w:val="en-US"/>
        </w:rPr>
        <w:t xml:space="preserve"> </w:t>
      </w:r>
      <w:proofErr w:type="spellStart"/>
      <w:r w:rsidRPr="003B15FE">
        <w:rPr>
          <w:bCs/>
          <w:sz w:val="28"/>
          <w:szCs w:val="28"/>
          <w:lang w:val="en-US"/>
        </w:rPr>
        <w:t>đồng</w:t>
      </w:r>
      <w:proofErr w:type="spellEnd"/>
      <w:r w:rsidRPr="003B15FE">
        <w:rPr>
          <w:bCs/>
          <w:sz w:val="28"/>
          <w:szCs w:val="28"/>
          <w:lang w:val="en-US"/>
        </w:rPr>
        <w:t xml:space="preserve"> </w:t>
      </w:r>
      <w:proofErr w:type="spellStart"/>
      <w:r w:rsidRPr="003B15FE">
        <w:rPr>
          <w:bCs/>
          <w:sz w:val="28"/>
          <w:szCs w:val="28"/>
          <w:lang w:val="en-US"/>
        </w:rPr>
        <w:t>quản</w:t>
      </w:r>
      <w:proofErr w:type="spellEnd"/>
      <w:r w:rsidRPr="003B15FE">
        <w:rPr>
          <w:bCs/>
          <w:sz w:val="28"/>
          <w:szCs w:val="28"/>
          <w:lang w:val="en-US"/>
        </w:rPr>
        <w:t xml:space="preserve"> </w:t>
      </w:r>
      <w:proofErr w:type="spellStart"/>
      <w:r w:rsidRPr="003B15FE">
        <w:rPr>
          <w:bCs/>
          <w:sz w:val="28"/>
          <w:szCs w:val="28"/>
          <w:lang w:val="en-US"/>
        </w:rPr>
        <w:t>trị</w:t>
      </w:r>
      <w:proofErr w:type="spellEnd"/>
      <w:r w:rsidRPr="003B15FE">
        <w:rPr>
          <w:bCs/>
          <w:sz w:val="28"/>
          <w:szCs w:val="28"/>
          <w:lang w:val="en-US"/>
        </w:rPr>
        <w:t xml:space="preserve"> </w:t>
      </w:r>
      <w:proofErr w:type="spellStart"/>
      <w:r w:rsidRPr="003B15FE">
        <w:rPr>
          <w:bCs/>
          <w:sz w:val="28"/>
          <w:szCs w:val="28"/>
          <w:lang w:val="en-US"/>
        </w:rPr>
        <w:t>và</w:t>
      </w:r>
      <w:proofErr w:type="spellEnd"/>
      <w:r w:rsidRPr="003B15FE">
        <w:rPr>
          <w:bCs/>
          <w:sz w:val="28"/>
          <w:szCs w:val="28"/>
          <w:lang w:val="en-US"/>
        </w:rPr>
        <w:t xml:space="preserve"> Ban </w:t>
      </w:r>
      <w:proofErr w:type="spellStart"/>
      <w:r w:rsidRPr="003B15FE">
        <w:rPr>
          <w:bCs/>
          <w:sz w:val="28"/>
          <w:szCs w:val="28"/>
          <w:lang w:val="en-US"/>
        </w:rPr>
        <w:t>điều</w:t>
      </w:r>
      <w:proofErr w:type="spellEnd"/>
      <w:r w:rsidRPr="003B15FE">
        <w:rPr>
          <w:bCs/>
          <w:sz w:val="28"/>
          <w:szCs w:val="28"/>
          <w:lang w:val="en-US"/>
        </w:rPr>
        <w:t xml:space="preserve"> </w:t>
      </w:r>
      <w:proofErr w:type="spellStart"/>
      <w:r w:rsidRPr="003B15FE">
        <w:rPr>
          <w:bCs/>
          <w:sz w:val="28"/>
          <w:szCs w:val="28"/>
          <w:lang w:val="en-US"/>
        </w:rPr>
        <w:t>hành</w:t>
      </w:r>
      <w:proofErr w:type="spellEnd"/>
      <w:r w:rsidRPr="003B15FE">
        <w:rPr>
          <w:bCs/>
          <w:sz w:val="28"/>
          <w:szCs w:val="28"/>
          <w:lang w:val="en-US"/>
        </w:rPr>
        <w:t>.</w:t>
      </w:r>
    </w:p>
    <w:p w14:paraId="24F92F71" w14:textId="77777777" w:rsidR="001D6B53" w:rsidRPr="008C3A3C" w:rsidRDefault="001D6B53" w:rsidP="00350E0A">
      <w:pPr>
        <w:pStyle w:val="Heading1"/>
        <w:spacing w:line="259" w:lineRule="auto"/>
        <w:ind w:left="540" w:hanging="540"/>
        <w:rPr>
          <w:color w:val="0000FF"/>
          <w:sz w:val="28"/>
          <w:szCs w:val="28"/>
        </w:rPr>
      </w:pPr>
      <w:bookmarkStart w:id="35" w:name="muc_3"/>
      <w:bookmarkStart w:id="36" w:name="_Toc63771443"/>
      <w:bookmarkStart w:id="37" w:name="_Toc149743757"/>
      <w:r w:rsidRPr="008C3A3C">
        <w:rPr>
          <w:color w:val="0000FF"/>
          <w:sz w:val="28"/>
          <w:szCs w:val="28"/>
          <w:lang w:val="vi-VN"/>
        </w:rPr>
        <w:t>MỤC TIÊU, PHẠM VI KINH DOANH VÀ HOẠT ĐỘNG CỦA CÔNG TY</w:t>
      </w:r>
      <w:bookmarkEnd w:id="35"/>
      <w:bookmarkEnd w:id="36"/>
      <w:bookmarkEnd w:id="37"/>
    </w:p>
    <w:p w14:paraId="069DDA05" w14:textId="77777777" w:rsidR="001D6B53" w:rsidRPr="008C3A3C" w:rsidRDefault="001D6B53" w:rsidP="00350E0A">
      <w:pPr>
        <w:pStyle w:val="Heading2"/>
        <w:tabs>
          <w:tab w:val="left" w:pos="993"/>
        </w:tabs>
        <w:spacing w:line="259" w:lineRule="auto"/>
        <w:ind w:left="1080" w:hanging="1080"/>
        <w:rPr>
          <w:color w:val="0000FF"/>
          <w:sz w:val="28"/>
          <w:szCs w:val="28"/>
          <w:lang w:val="en-GB"/>
        </w:rPr>
      </w:pPr>
      <w:bookmarkStart w:id="38" w:name="_Toc387075381"/>
      <w:bookmarkStart w:id="39" w:name="dieu_4_1"/>
      <w:bookmarkStart w:id="40" w:name="_Toc63771444"/>
      <w:bookmarkStart w:id="41" w:name="_Toc387075383"/>
      <w:bookmarkStart w:id="42" w:name="_Toc149743758"/>
      <w:bookmarkEnd w:id="38"/>
      <w:proofErr w:type="spellStart"/>
      <w:r w:rsidRPr="008C3A3C">
        <w:rPr>
          <w:color w:val="0000FF"/>
          <w:sz w:val="28"/>
          <w:szCs w:val="28"/>
          <w:lang w:val="en-GB"/>
        </w:rPr>
        <w:t>Mục</w:t>
      </w:r>
      <w:proofErr w:type="spellEnd"/>
      <w:r w:rsidRPr="008C3A3C">
        <w:rPr>
          <w:color w:val="0000FF"/>
          <w:sz w:val="28"/>
          <w:szCs w:val="28"/>
          <w:lang w:val="en-GB"/>
        </w:rPr>
        <w:t xml:space="preserve"> </w:t>
      </w:r>
      <w:proofErr w:type="spellStart"/>
      <w:r w:rsidRPr="008C3A3C">
        <w:rPr>
          <w:color w:val="0000FF"/>
          <w:sz w:val="28"/>
          <w:szCs w:val="28"/>
          <w:lang w:val="en-GB"/>
        </w:rPr>
        <w:t>tiêu</w:t>
      </w:r>
      <w:proofErr w:type="spellEnd"/>
      <w:r w:rsidRPr="008C3A3C">
        <w:rPr>
          <w:color w:val="0000FF"/>
          <w:sz w:val="28"/>
          <w:szCs w:val="28"/>
          <w:lang w:val="en-GB"/>
        </w:rPr>
        <w:t xml:space="preserve"> </w:t>
      </w:r>
      <w:proofErr w:type="spellStart"/>
      <w:r w:rsidRPr="008C3A3C">
        <w:rPr>
          <w:color w:val="0000FF"/>
          <w:sz w:val="28"/>
          <w:szCs w:val="28"/>
          <w:lang w:val="en-GB"/>
        </w:rPr>
        <w:t>hoạt</w:t>
      </w:r>
      <w:proofErr w:type="spellEnd"/>
      <w:r w:rsidRPr="008C3A3C">
        <w:rPr>
          <w:color w:val="0000FF"/>
          <w:sz w:val="28"/>
          <w:szCs w:val="28"/>
          <w:lang w:val="en-GB"/>
        </w:rPr>
        <w:t xml:space="preserve"> </w:t>
      </w:r>
      <w:proofErr w:type="spellStart"/>
      <w:r w:rsidRPr="008C3A3C">
        <w:rPr>
          <w:color w:val="0000FF"/>
          <w:sz w:val="28"/>
          <w:szCs w:val="28"/>
          <w:lang w:val="en-GB"/>
        </w:rPr>
        <w:t>động</w:t>
      </w:r>
      <w:proofErr w:type="spellEnd"/>
      <w:r w:rsidRPr="008C3A3C">
        <w:rPr>
          <w:color w:val="0000FF"/>
          <w:sz w:val="28"/>
          <w:szCs w:val="28"/>
          <w:lang w:val="en-GB"/>
        </w:rPr>
        <w:t xml:space="preserve"> </w:t>
      </w:r>
      <w:proofErr w:type="spellStart"/>
      <w:r w:rsidRPr="008C3A3C">
        <w:rPr>
          <w:color w:val="0000FF"/>
          <w:sz w:val="28"/>
          <w:szCs w:val="28"/>
          <w:lang w:val="en-GB"/>
        </w:rPr>
        <w:t>của</w:t>
      </w:r>
      <w:proofErr w:type="spellEnd"/>
      <w:r w:rsidRPr="008C3A3C">
        <w:rPr>
          <w:color w:val="0000FF"/>
          <w:sz w:val="28"/>
          <w:szCs w:val="28"/>
          <w:lang w:val="en-GB"/>
        </w:rPr>
        <w:t xml:space="preserve"> Công ty</w:t>
      </w:r>
      <w:bookmarkEnd w:id="39"/>
      <w:bookmarkEnd w:id="40"/>
      <w:bookmarkEnd w:id="41"/>
      <w:bookmarkEnd w:id="42"/>
    </w:p>
    <w:p w14:paraId="70C1AEBB" w14:textId="5D3B96C0" w:rsidR="00C46511" w:rsidRPr="008C3A3C" w:rsidRDefault="001D6B53" w:rsidP="00350E0A">
      <w:pPr>
        <w:pStyle w:val="ListParagraph"/>
        <w:numPr>
          <w:ilvl w:val="1"/>
          <w:numId w:val="1"/>
        </w:numPr>
        <w:spacing w:line="259" w:lineRule="auto"/>
        <w:ind w:left="567" w:hanging="425"/>
        <w:contextualSpacing w:val="0"/>
        <w:jc w:val="both"/>
        <w:rPr>
          <w:sz w:val="28"/>
          <w:szCs w:val="28"/>
          <w:lang w:val="vi-VN"/>
        </w:rPr>
      </w:pPr>
      <w:r w:rsidRPr="008C3A3C">
        <w:rPr>
          <w:sz w:val="28"/>
          <w:szCs w:val="28"/>
          <w:lang w:val="vi-VN"/>
        </w:rPr>
        <w:t xml:space="preserve">Ngành, nghề kinh doanh </w:t>
      </w:r>
      <w:r w:rsidR="00807249" w:rsidRPr="008C3A3C">
        <w:rPr>
          <w:sz w:val="28"/>
          <w:szCs w:val="28"/>
          <w:lang w:val="vi-VN"/>
        </w:rPr>
        <w:t xml:space="preserve">chính </w:t>
      </w:r>
      <w:r w:rsidRPr="008C3A3C">
        <w:rPr>
          <w:sz w:val="28"/>
          <w:szCs w:val="28"/>
          <w:lang w:val="vi-VN"/>
        </w:rPr>
        <w:t>của Công ty</w:t>
      </w:r>
      <w:r w:rsidR="00807249" w:rsidRPr="008C3A3C">
        <w:rPr>
          <w:sz w:val="28"/>
          <w:szCs w:val="28"/>
          <w:lang w:val="vi-VN"/>
        </w:rPr>
        <w:t xml:space="preserve"> là</w:t>
      </w:r>
      <w:r w:rsidR="00E6392A" w:rsidRPr="008C3A3C">
        <w:rPr>
          <w:sz w:val="28"/>
          <w:szCs w:val="28"/>
          <w:lang w:val="vi-VN"/>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9"/>
        <w:gridCol w:w="6613"/>
        <w:gridCol w:w="1595"/>
      </w:tblGrid>
      <w:tr w:rsidR="00A86E9C" w:rsidRPr="00A86E9C" w14:paraId="069C8E4A" w14:textId="77777777" w:rsidTr="00AF6994">
        <w:tc>
          <w:tcPr>
            <w:tcW w:w="859" w:type="dxa"/>
          </w:tcPr>
          <w:p w14:paraId="28CA0CAB" w14:textId="77777777" w:rsidR="00A86E9C" w:rsidRPr="00A86E9C" w:rsidRDefault="00A86E9C" w:rsidP="00350E0A">
            <w:pPr>
              <w:widowControl w:val="0"/>
              <w:spacing w:before="120" w:after="120" w:line="259" w:lineRule="auto"/>
              <w:jc w:val="center"/>
              <w:rPr>
                <w:b/>
                <w:sz w:val="28"/>
                <w:szCs w:val="28"/>
                <w:lang w:val="en-US" w:eastAsia="en-US"/>
              </w:rPr>
            </w:pPr>
            <w:r w:rsidRPr="00A86E9C">
              <w:rPr>
                <w:b/>
                <w:sz w:val="28"/>
                <w:szCs w:val="28"/>
                <w:lang w:val="en-US" w:eastAsia="en-US"/>
              </w:rPr>
              <w:t>STT</w:t>
            </w:r>
          </w:p>
        </w:tc>
        <w:tc>
          <w:tcPr>
            <w:tcW w:w="6613" w:type="dxa"/>
          </w:tcPr>
          <w:p w14:paraId="6A54CE3E" w14:textId="77777777" w:rsidR="00A86E9C" w:rsidRPr="00A86E9C" w:rsidRDefault="00A86E9C" w:rsidP="00350E0A">
            <w:pPr>
              <w:widowControl w:val="0"/>
              <w:spacing w:before="120" w:after="120" w:line="259" w:lineRule="auto"/>
              <w:jc w:val="center"/>
              <w:rPr>
                <w:b/>
                <w:sz w:val="28"/>
                <w:szCs w:val="28"/>
                <w:lang w:val="en-US" w:eastAsia="en-US"/>
              </w:rPr>
            </w:pPr>
            <w:proofErr w:type="spellStart"/>
            <w:r w:rsidRPr="00A86E9C">
              <w:rPr>
                <w:b/>
                <w:sz w:val="28"/>
                <w:szCs w:val="28"/>
                <w:lang w:val="en-US" w:eastAsia="en-US"/>
              </w:rPr>
              <w:t>Tên</w:t>
            </w:r>
            <w:proofErr w:type="spellEnd"/>
            <w:r w:rsidRPr="00A86E9C">
              <w:rPr>
                <w:b/>
                <w:sz w:val="28"/>
                <w:szCs w:val="28"/>
                <w:lang w:val="en-US" w:eastAsia="en-US"/>
              </w:rPr>
              <w:t xml:space="preserve"> </w:t>
            </w:r>
            <w:proofErr w:type="spellStart"/>
            <w:r w:rsidRPr="00A86E9C">
              <w:rPr>
                <w:b/>
                <w:sz w:val="28"/>
                <w:szCs w:val="28"/>
                <w:lang w:val="en-US" w:eastAsia="en-US"/>
              </w:rPr>
              <w:t>ngành</w:t>
            </w:r>
            <w:proofErr w:type="spellEnd"/>
          </w:p>
        </w:tc>
        <w:tc>
          <w:tcPr>
            <w:tcW w:w="1595" w:type="dxa"/>
          </w:tcPr>
          <w:p w14:paraId="5278FD5C" w14:textId="77777777" w:rsidR="00A86E9C" w:rsidRPr="00A86E9C" w:rsidRDefault="00A86E9C" w:rsidP="00350E0A">
            <w:pPr>
              <w:widowControl w:val="0"/>
              <w:spacing w:before="120" w:after="120" w:line="259" w:lineRule="auto"/>
              <w:jc w:val="center"/>
              <w:rPr>
                <w:b/>
                <w:sz w:val="28"/>
                <w:szCs w:val="28"/>
                <w:lang w:val="en-US" w:eastAsia="en-US"/>
              </w:rPr>
            </w:pPr>
            <w:proofErr w:type="spellStart"/>
            <w:r w:rsidRPr="00A86E9C">
              <w:rPr>
                <w:b/>
                <w:sz w:val="28"/>
                <w:szCs w:val="28"/>
                <w:lang w:val="en-US" w:eastAsia="en-US"/>
              </w:rPr>
              <w:t>Mã</w:t>
            </w:r>
            <w:proofErr w:type="spellEnd"/>
            <w:r w:rsidRPr="00A86E9C">
              <w:rPr>
                <w:b/>
                <w:sz w:val="28"/>
                <w:szCs w:val="28"/>
                <w:lang w:val="en-US" w:eastAsia="en-US"/>
              </w:rPr>
              <w:t xml:space="preserve"> </w:t>
            </w:r>
            <w:proofErr w:type="spellStart"/>
            <w:r w:rsidRPr="00A86E9C">
              <w:rPr>
                <w:b/>
                <w:sz w:val="28"/>
                <w:szCs w:val="28"/>
                <w:lang w:val="en-US" w:eastAsia="en-US"/>
              </w:rPr>
              <w:t>ngành</w:t>
            </w:r>
            <w:proofErr w:type="spellEnd"/>
          </w:p>
        </w:tc>
      </w:tr>
      <w:tr w:rsidR="00A86E9C" w:rsidRPr="00A86E9C" w14:paraId="27687D5D" w14:textId="77777777" w:rsidTr="00AF6994">
        <w:trPr>
          <w:trHeight w:val="71"/>
        </w:trPr>
        <w:tc>
          <w:tcPr>
            <w:tcW w:w="859" w:type="dxa"/>
            <w:vAlign w:val="center"/>
          </w:tcPr>
          <w:p w14:paraId="3F0B5485" w14:textId="77777777" w:rsidR="00A86E9C" w:rsidRPr="00A86E9C" w:rsidRDefault="00A86E9C" w:rsidP="00350E0A">
            <w:pPr>
              <w:widowControl w:val="0"/>
              <w:spacing w:before="120" w:after="120" w:line="259" w:lineRule="auto"/>
              <w:jc w:val="center"/>
              <w:rPr>
                <w:bCs/>
                <w:sz w:val="28"/>
                <w:szCs w:val="28"/>
                <w:lang w:val="en-US" w:eastAsia="en-US"/>
              </w:rPr>
            </w:pPr>
            <w:r w:rsidRPr="00A86E9C">
              <w:rPr>
                <w:bCs/>
                <w:sz w:val="28"/>
                <w:szCs w:val="28"/>
                <w:lang w:val="en-US" w:eastAsia="en-US"/>
              </w:rPr>
              <w:t>1</w:t>
            </w:r>
          </w:p>
        </w:tc>
        <w:tc>
          <w:tcPr>
            <w:tcW w:w="6613" w:type="dxa"/>
            <w:vAlign w:val="center"/>
          </w:tcPr>
          <w:p w14:paraId="30B64F87" w14:textId="77777777" w:rsidR="00A86E9C" w:rsidRPr="00A86E9C" w:rsidRDefault="00A86E9C" w:rsidP="00350E0A">
            <w:pPr>
              <w:widowControl w:val="0"/>
              <w:spacing w:before="120" w:after="120" w:line="259" w:lineRule="auto"/>
              <w:rPr>
                <w:bCs/>
                <w:sz w:val="28"/>
                <w:szCs w:val="28"/>
                <w:lang w:val="en-US" w:eastAsia="en-US"/>
              </w:rPr>
            </w:pPr>
            <w:r w:rsidRPr="00A86E9C">
              <w:rPr>
                <w:bCs/>
                <w:sz w:val="28"/>
                <w:szCs w:val="28"/>
                <w:lang w:val="en-US" w:eastAsia="en-US"/>
              </w:rPr>
              <w:t xml:space="preserve">Khai </w:t>
            </w:r>
            <w:proofErr w:type="spellStart"/>
            <w:r w:rsidRPr="00A86E9C">
              <w:rPr>
                <w:bCs/>
                <w:sz w:val="28"/>
                <w:szCs w:val="28"/>
                <w:lang w:val="en-US" w:eastAsia="en-US"/>
              </w:rPr>
              <w:t>thác</w:t>
            </w:r>
            <w:proofErr w:type="spellEnd"/>
            <w:r w:rsidRPr="00A86E9C">
              <w:rPr>
                <w:bCs/>
                <w:sz w:val="28"/>
                <w:szCs w:val="28"/>
                <w:lang w:val="en-US" w:eastAsia="en-US"/>
              </w:rPr>
              <w:t xml:space="preserve">, </w:t>
            </w:r>
            <w:proofErr w:type="spellStart"/>
            <w:r w:rsidRPr="00A86E9C">
              <w:rPr>
                <w:bCs/>
                <w:sz w:val="28"/>
                <w:szCs w:val="28"/>
                <w:lang w:val="en-US" w:eastAsia="en-US"/>
              </w:rPr>
              <w:t>xử</w:t>
            </w:r>
            <w:proofErr w:type="spellEnd"/>
            <w:r w:rsidRPr="00A86E9C">
              <w:rPr>
                <w:bCs/>
                <w:sz w:val="28"/>
                <w:szCs w:val="28"/>
                <w:lang w:val="en-US" w:eastAsia="en-US"/>
              </w:rPr>
              <w:t xml:space="preserve"> </w:t>
            </w:r>
            <w:proofErr w:type="spellStart"/>
            <w:r w:rsidRPr="00A86E9C">
              <w:rPr>
                <w:bCs/>
                <w:sz w:val="28"/>
                <w:szCs w:val="28"/>
                <w:lang w:val="en-US" w:eastAsia="en-US"/>
              </w:rPr>
              <w:t>lý</w:t>
            </w:r>
            <w:proofErr w:type="spellEnd"/>
            <w:r w:rsidRPr="00A86E9C">
              <w:rPr>
                <w:bCs/>
                <w:sz w:val="28"/>
                <w:szCs w:val="28"/>
                <w:lang w:val="en-US" w:eastAsia="en-US"/>
              </w:rPr>
              <w:t xml:space="preserve"> </w:t>
            </w:r>
            <w:proofErr w:type="spellStart"/>
            <w:r w:rsidRPr="00A86E9C">
              <w:rPr>
                <w:bCs/>
                <w:sz w:val="28"/>
                <w:szCs w:val="28"/>
                <w:lang w:val="en-US" w:eastAsia="en-US"/>
              </w:rPr>
              <w:t>và</w:t>
            </w:r>
            <w:proofErr w:type="spellEnd"/>
            <w:r w:rsidRPr="00A86E9C">
              <w:rPr>
                <w:bCs/>
                <w:sz w:val="28"/>
                <w:szCs w:val="28"/>
                <w:lang w:val="en-US" w:eastAsia="en-US"/>
              </w:rPr>
              <w:t xml:space="preserve"> </w:t>
            </w:r>
            <w:proofErr w:type="spellStart"/>
            <w:r w:rsidRPr="00A86E9C">
              <w:rPr>
                <w:bCs/>
                <w:sz w:val="28"/>
                <w:szCs w:val="28"/>
                <w:lang w:val="en-US" w:eastAsia="en-US"/>
              </w:rPr>
              <w:t>cung</w:t>
            </w:r>
            <w:proofErr w:type="spellEnd"/>
            <w:r w:rsidRPr="00A86E9C">
              <w:rPr>
                <w:bCs/>
                <w:sz w:val="28"/>
                <w:szCs w:val="28"/>
                <w:lang w:val="en-US" w:eastAsia="en-US"/>
              </w:rPr>
              <w:t xml:space="preserve"> </w:t>
            </w:r>
            <w:proofErr w:type="spellStart"/>
            <w:r w:rsidRPr="00A86E9C">
              <w:rPr>
                <w:bCs/>
                <w:sz w:val="28"/>
                <w:szCs w:val="28"/>
                <w:lang w:val="en-US" w:eastAsia="en-US"/>
              </w:rPr>
              <w:t>cấp</w:t>
            </w:r>
            <w:proofErr w:type="spellEnd"/>
            <w:r w:rsidRPr="00A86E9C">
              <w:rPr>
                <w:bCs/>
                <w:sz w:val="28"/>
                <w:szCs w:val="28"/>
                <w:lang w:val="en-US" w:eastAsia="en-US"/>
              </w:rPr>
              <w:t xml:space="preserve"> </w:t>
            </w:r>
            <w:proofErr w:type="spellStart"/>
            <w:r w:rsidRPr="00A86E9C">
              <w:rPr>
                <w:bCs/>
                <w:sz w:val="28"/>
                <w:szCs w:val="28"/>
                <w:lang w:val="en-US" w:eastAsia="en-US"/>
              </w:rPr>
              <w:t>nước</w:t>
            </w:r>
            <w:proofErr w:type="spellEnd"/>
            <w:r w:rsidRPr="00A86E9C">
              <w:rPr>
                <w:bCs/>
                <w:sz w:val="28"/>
                <w:szCs w:val="28"/>
                <w:lang w:val="en-US" w:eastAsia="en-US"/>
              </w:rPr>
              <w:t xml:space="preserve"> </w:t>
            </w:r>
            <w:proofErr w:type="spellStart"/>
            <w:r w:rsidRPr="00A86E9C">
              <w:rPr>
                <w:bCs/>
                <w:sz w:val="28"/>
                <w:szCs w:val="28"/>
                <w:lang w:val="en-US" w:eastAsia="en-US"/>
              </w:rPr>
              <w:t>sạch</w:t>
            </w:r>
            <w:proofErr w:type="spellEnd"/>
          </w:p>
        </w:tc>
        <w:tc>
          <w:tcPr>
            <w:tcW w:w="1595" w:type="dxa"/>
            <w:vAlign w:val="center"/>
          </w:tcPr>
          <w:p w14:paraId="5D15C662" w14:textId="77777777" w:rsidR="00A86E9C" w:rsidRPr="00A86E9C" w:rsidRDefault="00A86E9C" w:rsidP="00350E0A">
            <w:pPr>
              <w:widowControl w:val="0"/>
              <w:spacing w:before="120" w:after="120" w:line="259" w:lineRule="auto"/>
              <w:jc w:val="center"/>
              <w:rPr>
                <w:bCs/>
                <w:sz w:val="28"/>
                <w:szCs w:val="28"/>
                <w:lang w:val="en-US" w:eastAsia="en-US"/>
              </w:rPr>
            </w:pPr>
            <w:r w:rsidRPr="00A86E9C">
              <w:rPr>
                <w:bCs/>
                <w:sz w:val="28"/>
                <w:szCs w:val="28"/>
                <w:lang w:val="en-US" w:eastAsia="en-US"/>
              </w:rPr>
              <w:t>3600 (</w:t>
            </w:r>
            <w:proofErr w:type="spellStart"/>
            <w:r w:rsidRPr="00A86E9C">
              <w:rPr>
                <w:bCs/>
                <w:sz w:val="28"/>
                <w:szCs w:val="28"/>
                <w:lang w:val="en-US" w:eastAsia="en-US"/>
              </w:rPr>
              <w:t>chính</w:t>
            </w:r>
            <w:proofErr w:type="spellEnd"/>
            <w:r w:rsidRPr="00A86E9C">
              <w:rPr>
                <w:bCs/>
                <w:sz w:val="28"/>
                <w:szCs w:val="28"/>
                <w:lang w:val="en-US" w:eastAsia="en-US"/>
              </w:rPr>
              <w:t>)</w:t>
            </w:r>
          </w:p>
        </w:tc>
      </w:tr>
      <w:tr w:rsidR="00A86E9C" w:rsidRPr="00A86E9C" w14:paraId="1EEEBF1B" w14:textId="77777777" w:rsidTr="00AF6994">
        <w:trPr>
          <w:trHeight w:val="71"/>
        </w:trPr>
        <w:tc>
          <w:tcPr>
            <w:tcW w:w="859" w:type="dxa"/>
            <w:vAlign w:val="center"/>
          </w:tcPr>
          <w:p w14:paraId="6E9E1181" w14:textId="77777777" w:rsidR="00A86E9C" w:rsidRPr="00A86E9C" w:rsidRDefault="00A86E9C" w:rsidP="00350E0A">
            <w:pPr>
              <w:widowControl w:val="0"/>
              <w:spacing w:before="120" w:after="120" w:line="259" w:lineRule="auto"/>
              <w:jc w:val="center"/>
              <w:rPr>
                <w:bCs/>
                <w:sz w:val="28"/>
                <w:szCs w:val="28"/>
                <w:lang w:val="en-US" w:eastAsia="en-US"/>
              </w:rPr>
            </w:pPr>
            <w:r w:rsidRPr="00A86E9C">
              <w:rPr>
                <w:bCs/>
                <w:sz w:val="28"/>
                <w:szCs w:val="28"/>
                <w:lang w:val="en-US" w:eastAsia="en-US"/>
              </w:rPr>
              <w:t>2</w:t>
            </w:r>
          </w:p>
        </w:tc>
        <w:tc>
          <w:tcPr>
            <w:tcW w:w="6613" w:type="dxa"/>
            <w:vAlign w:val="center"/>
          </w:tcPr>
          <w:p w14:paraId="41126EF6" w14:textId="77777777" w:rsidR="00A86E9C" w:rsidRPr="00A86E9C" w:rsidRDefault="00A86E9C" w:rsidP="00350E0A">
            <w:pPr>
              <w:widowControl w:val="0"/>
              <w:spacing w:before="120" w:after="120" w:line="259" w:lineRule="auto"/>
              <w:rPr>
                <w:bCs/>
                <w:sz w:val="28"/>
                <w:szCs w:val="28"/>
                <w:lang w:val="en-US" w:eastAsia="en-US"/>
              </w:rPr>
            </w:pPr>
            <w:proofErr w:type="spellStart"/>
            <w:r w:rsidRPr="00A86E9C">
              <w:rPr>
                <w:bCs/>
                <w:sz w:val="28"/>
                <w:szCs w:val="28"/>
                <w:lang w:val="en-US" w:eastAsia="en-US"/>
              </w:rPr>
              <w:t>Sản</w:t>
            </w:r>
            <w:proofErr w:type="spellEnd"/>
            <w:r w:rsidRPr="00A86E9C">
              <w:rPr>
                <w:bCs/>
                <w:sz w:val="28"/>
                <w:szCs w:val="28"/>
                <w:lang w:val="en-US" w:eastAsia="en-US"/>
              </w:rPr>
              <w:t xml:space="preserve"> </w:t>
            </w:r>
            <w:proofErr w:type="spellStart"/>
            <w:r w:rsidRPr="00A86E9C">
              <w:rPr>
                <w:bCs/>
                <w:sz w:val="28"/>
                <w:szCs w:val="28"/>
                <w:lang w:val="en-US" w:eastAsia="en-US"/>
              </w:rPr>
              <w:t>xuất</w:t>
            </w:r>
            <w:proofErr w:type="spellEnd"/>
            <w:r w:rsidRPr="00A86E9C">
              <w:rPr>
                <w:bCs/>
                <w:sz w:val="28"/>
                <w:szCs w:val="28"/>
                <w:lang w:val="en-US" w:eastAsia="en-US"/>
              </w:rPr>
              <w:t xml:space="preserve"> </w:t>
            </w:r>
            <w:proofErr w:type="spellStart"/>
            <w:r w:rsidRPr="00A86E9C">
              <w:rPr>
                <w:bCs/>
                <w:sz w:val="28"/>
                <w:szCs w:val="28"/>
                <w:lang w:val="en-US" w:eastAsia="en-US"/>
              </w:rPr>
              <w:t>đồ</w:t>
            </w:r>
            <w:proofErr w:type="spellEnd"/>
            <w:r w:rsidRPr="00A86E9C">
              <w:rPr>
                <w:bCs/>
                <w:sz w:val="28"/>
                <w:szCs w:val="28"/>
                <w:lang w:val="en-US" w:eastAsia="en-US"/>
              </w:rPr>
              <w:t xml:space="preserve"> </w:t>
            </w:r>
            <w:proofErr w:type="spellStart"/>
            <w:r w:rsidRPr="00A86E9C">
              <w:rPr>
                <w:bCs/>
                <w:sz w:val="28"/>
                <w:szCs w:val="28"/>
                <w:lang w:val="en-US" w:eastAsia="en-US"/>
              </w:rPr>
              <w:t>uống</w:t>
            </w:r>
            <w:proofErr w:type="spellEnd"/>
            <w:r w:rsidRPr="00A86E9C">
              <w:rPr>
                <w:bCs/>
                <w:sz w:val="28"/>
                <w:szCs w:val="28"/>
                <w:lang w:val="en-US" w:eastAsia="en-US"/>
              </w:rPr>
              <w:t xml:space="preserve"> </w:t>
            </w:r>
            <w:proofErr w:type="spellStart"/>
            <w:r w:rsidRPr="00A86E9C">
              <w:rPr>
                <w:bCs/>
                <w:sz w:val="28"/>
                <w:szCs w:val="28"/>
                <w:lang w:val="en-US" w:eastAsia="en-US"/>
              </w:rPr>
              <w:t>không</w:t>
            </w:r>
            <w:proofErr w:type="spellEnd"/>
            <w:r w:rsidRPr="00A86E9C">
              <w:rPr>
                <w:bCs/>
                <w:sz w:val="28"/>
                <w:szCs w:val="28"/>
                <w:lang w:val="en-US" w:eastAsia="en-US"/>
              </w:rPr>
              <w:t xml:space="preserve"> </w:t>
            </w:r>
            <w:proofErr w:type="spellStart"/>
            <w:r w:rsidRPr="00A86E9C">
              <w:rPr>
                <w:bCs/>
                <w:sz w:val="28"/>
                <w:szCs w:val="28"/>
                <w:lang w:val="en-US" w:eastAsia="en-US"/>
              </w:rPr>
              <w:t>cồn</w:t>
            </w:r>
            <w:proofErr w:type="spellEnd"/>
            <w:r w:rsidRPr="00A86E9C">
              <w:rPr>
                <w:bCs/>
                <w:sz w:val="28"/>
                <w:szCs w:val="28"/>
                <w:lang w:val="en-US" w:eastAsia="en-US"/>
              </w:rPr>
              <w:t xml:space="preserve">, </w:t>
            </w:r>
            <w:proofErr w:type="spellStart"/>
            <w:r w:rsidRPr="00A86E9C">
              <w:rPr>
                <w:bCs/>
                <w:sz w:val="28"/>
                <w:szCs w:val="28"/>
                <w:lang w:val="en-US" w:eastAsia="en-US"/>
              </w:rPr>
              <w:t>nước</w:t>
            </w:r>
            <w:proofErr w:type="spellEnd"/>
            <w:r w:rsidRPr="00A86E9C">
              <w:rPr>
                <w:bCs/>
                <w:sz w:val="28"/>
                <w:szCs w:val="28"/>
                <w:lang w:val="en-US" w:eastAsia="en-US"/>
              </w:rPr>
              <w:t xml:space="preserve"> </w:t>
            </w:r>
            <w:proofErr w:type="spellStart"/>
            <w:r w:rsidRPr="00A86E9C">
              <w:rPr>
                <w:bCs/>
                <w:sz w:val="28"/>
                <w:szCs w:val="28"/>
                <w:lang w:val="en-US" w:eastAsia="en-US"/>
              </w:rPr>
              <w:t>khoáng</w:t>
            </w:r>
            <w:proofErr w:type="spellEnd"/>
          </w:p>
        </w:tc>
        <w:tc>
          <w:tcPr>
            <w:tcW w:w="1595" w:type="dxa"/>
            <w:vAlign w:val="center"/>
          </w:tcPr>
          <w:p w14:paraId="7B3798D3" w14:textId="77777777" w:rsidR="00A86E9C" w:rsidRPr="00A86E9C" w:rsidRDefault="00A86E9C" w:rsidP="00350E0A">
            <w:pPr>
              <w:widowControl w:val="0"/>
              <w:spacing w:before="120" w:after="120" w:line="259" w:lineRule="auto"/>
              <w:jc w:val="center"/>
              <w:rPr>
                <w:bCs/>
                <w:sz w:val="28"/>
                <w:szCs w:val="28"/>
                <w:lang w:val="en-US" w:eastAsia="en-US"/>
              </w:rPr>
            </w:pPr>
            <w:r w:rsidRPr="00A86E9C">
              <w:rPr>
                <w:bCs/>
                <w:sz w:val="28"/>
                <w:szCs w:val="28"/>
                <w:lang w:val="en-US" w:eastAsia="en-US"/>
              </w:rPr>
              <w:t>1104</w:t>
            </w:r>
          </w:p>
        </w:tc>
      </w:tr>
      <w:tr w:rsidR="00A86E9C" w:rsidRPr="00A86E9C" w14:paraId="1C11C501" w14:textId="77777777" w:rsidTr="00AF6994">
        <w:trPr>
          <w:trHeight w:val="71"/>
        </w:trPr>
        <w:tc>
          <w:tcPr>
            <w:tcW w:w="859" w:type="dxa"/>
            <w:vAlign w:val="center"/>
          </w:tcPr>
          <w:p w14:paraId="48262A60" w14:textId="77777777" w:rsidR="00A86E9C" w:rsidRPr="00A86E9C" w:rsidRDefault="00A86E9C" w:rsidP="00350E0A">
            <w:pPr>
              <w:widowControl w:val="0"/>
              <w:spacing w:before="120" w:after="120" w:line="259" w:lineRule="auto"/>
              <w:jc w:val="center"/>
              <w:rPr>
                <w:bCs/>
                <w:sz w:val="28"/>
                <w:szCs w:val="28"/>
                <w:lang w:val="en-US" w:eastAsia="en-US"/>
              </w:rPr>
            </w:pPr>
            <w:r w:rsidRPr="00A86E9C">
              <w:rPr>
                <w:bCs/>
                <w:sz w:val="28"/>
                <w:szCs w:val="28"/>
                <w:lang w:val="en-US" w:eastAsia="en-US"/>
              </w:rPr>
              <w:t>3</w:t>
            </w:r>
          </w:p>
        </w:tc>
        <w:tc>
          <w:tcPr>
            <w:tcW w:w="6613" w:type="dxa"/>
            <w:vAlign w:val="center"/>
          </w:tcPr>
          <w:p w14:paraId="7B348E39" w14:textId="77777777" w:rsidR="00A86E9C" w:rsidRPr="00A86E9C" w:rsidRDefault="00A86E9C" w:rsidP="00350E0A">
            <w:pPr>
              <w:widowControl w:val="0"/>
              <w:spacing w:before="120" w:after="120" w:line="259" w:lineRule="auto"/>
              <w:rPr>
                <w:bCs/>
                <w:sz w:val="28"/>
                <w:szCs w:val="28"/>
                <w:lang w:val="en-US" w:eastAsia="en-US"/>
              </w:rPr>
            </w:pPr>
            <w:proofErr w:type="spellStart"/>
            <w:r w:rsidRPr="00A86E9C">
              <w:rPr>
                <w:bCs/>
                <w:sz w:val="28"/>
                <w:szCs w:val="28"/>
                <w:lang w:val="en-US" w:eastAsia="en-US"/>
              </w:rPr>
              <w:t>Sản</w:t>
            </w:r>
            <w:proofErr w:type="spellEnd"/>
            <w:r w:rsidRPr="00A86E9C">
              <w:rPr>
                <w:bCs/>
                <w:sz w:val="28"/>
                <w:szCs w:val="28"/>
                <w:lang w:val="en-US" w:eastAsia="en-US"/>
              </w:rPr>
              <w:t xml:space="preserve"> </w:t>
            </w:r>
            <w:proofErr w:type="spellStart"/>
            <w:r w:rsidRPr="00A86E9C">
              <w:rPr>
                <w:bCs/>
                <w:sz w:val="28"/>
                <w:szCs w:val="28"/>
                <w:lang w:val="en-US" w:eastAsia="en-US"/>
              </w:rPr>
              <w:t>xuất</w:t>
            </w:r>
            <w:proofErr w:type="spellEnd"/>
            <w:r w:rsidRPr="00A86E9C">
              <w:rPr>
                <w:bCs/>
                <w:sz w:val="28"/>
                <w:szCs w:val="28"/>
                <w:lang w:val="en-US" w:eastAsia="en-US"/>
              </w:rPr>
              <w:t xml:space="preserve"> </w:t>
            </w:r>
            <w:proofErr w:type="spellStart"/>
            <w:r w:rsidRPr="00A86E9C">
              <w:rPr>
                <w:bCs/>
                <w:sz w:val="28"/>
                <w:szCs w:val="28"/>
                <w:lang w:val="en-US" w:eastAsia="en-US"/>
              </w:rPr>
              <w:t>điện</w:t>
            </w:r>
            <w:proofErr w:type="spellEnd"/>
          </w:p>
        </w:tc>
        <w:tc>
          <w:tcPr>
            <w:tcW w:w="1595" w:type="dxa"/>
            <w:vAlign w:val="center"/>
          </w:tcPr>
          <w:p w14:paraId="2A410962" w14:textId="77777777" w:rsidR="00A86E9C" w:rsidRPr="00A86E9C" w:rsidRDefault="00A86E9C" w:rsidP="00350E0A">
            <w:pPr>
              <w:widowControl w:val="0"/>
              <w:spacing w:before="120" w:after="120" w:line="259" w:lineRule="auto"/>
              <w:jc w:val="center"/>
              <w:rPr>
                <w:bCs/>
                <w:sz w:val="28"/>
                <w:szCs w:val="28"/>
                <w:lang w:val="en-US" w:eastAsia="en-US"/>
              </w:rPr>
            </w:pPr>
            <w:r w:rsidRPr="00A86E9C">
              <w:rPr>
                <w:bCs/>
                <w:sz w:val="28"/>
                <w:szCs w:val="28"/>
                <w:lang w:val="en-US" w:eastAsia="en-US"/>
              </w:rPr>
              <w:t>3511</w:t>
            </w:r>
          </w:p>
        </w:tc>
      </w:tr>
      <w:tr w:rsidR="00A86E9C" w:rsidRPr="00A86E9C" w14:paraId="10662F68" w14:textId="77777777" w:rsidTr="00AF6994">
        <w:trPr>
          <w:trHeight w:val="71"/>
        </w:trPr>
        <w:tc>
          <w:tcPr>
            <w:tcW w:w="859" w:type="dxa"/>
            <w:vAlign w:val="center"/>
          </w:tcPr>
          <w:p w14:paraId="70BF6704" w14:textId="77777777" w:rsidR="00A86E9C" w:rsidRPr="00A86E9C" w:rsidRDefault="00A86E9C" w:rsidP="00350E0A">
            <w:pPr>
              <w:widowControl w:val="0"/>
              <w:spacing w:before="120" w:after="120" w:line="259" w:lineRule="auto"/>
              <w:jc w:val="center"/>
              <w:rPr>
                <w:bCs/>
                <w:sz w:val="28"/>
                <w:szCs w:val="28"/>
                <w:lang w:val="en-US" w:eastAsia="en-US"/>
              </w:rPr>
            </w:pPr>
            <w:r w:rsidRPr="00A86E9C">
              <w:rPr>
                <w:bCs/>
                <w:sz w:val="28"/>
                <w:szCs w:val="28"/>
                <w:lang w:val="en-US" w:eastAsia="en-US"/>
              </w:rPr>
              <w:t>4</w:t>
            </w:r>
          </w:p>
        </w:tc>
        <w:tc>
          <w:tcPr>
            <w:tcW w:w="6613" w:type="dxa"/>
            <w:vAlign w:val="center"/>
          </w:tcPr>
          <w:p w14:paraId="79DFF25F" w14:textId="77777777" w:rsidR="00A86E9C" w:rsidRPr="00A86E9C" w:rsidRDefault="00A86E9C" w:rsidP="00350E0A">
            <w:pPr>
              <w:widowControl w:val="0"/>
              <w:spacing w:before="120" w:after="120" w:line="259" w:lineRule="auto"/>
              <w:rPr>
                <w:bCs/>
                <w:sz w:val="28"/>
                <w:szCs w:val="28"/>
                <w:lang w:val="en-US" w:eastAsia="en-US"/>
              </w:rPr>
            </w:pPr>
            <w:proofErr w:type="spellStart"/>
            <w:r w:rsidRPr="00A86E9C">
              <w:rPr>
                <w:bCs/>
                <w:sz w:val="28"/>
                <w:szCs w:val="28"/>
                <w:lang w:val="en-US" w:eastAsia="en-US"/>
              </w:rPr>
              <w:t>Truyền</w:t>
            </w:r>
            <w:proofErr w:type="spellEnd"/>
            <w:r w:rsidRPr="00A86E9C">
              <w:rPr>
                <w:bCs/>
                <w:sz w:val="28"/>
                <w:szCs w:val="28"/>
                <w:lang w:val="en-US" w:eastAsia="en-US"/>
              </w:rPr>
              <w:t xml:space="preserve"> </w:t>
            </w:r>
            <w:proofErr w:type="spellStart"/>
            <w:r w:rsidRPr="00A86E9C">
              <w:rPr>
                <w:bCs/>
                <w:sz w:val="28"/>
                <w:szCs w:val="28"/>
                <w:lang w:val="en-US" w:eastAsia="en-US"/>
              </w:rPr>
              <w:t>tải</w:t>
            </w:r>
            <w:proofErr w:type="spellEnd"/>
            <w:r w:rsidRPr="00A86E9C">
              <w:rPr>
                <w:bCs/>
                <w:sz w:val="28"/>
                <w:szCs w:val="28"/>
                <w:lang w:val="en-US" w:eastAsia="en-US"/>
              </w:rPr>
              <w:t xml:space="preserve"> </w:t>
            </w:r>
            <w:proofErr w:type="spellStart"/>
            <w:r w:rsidRPr="00A86E9C">
              <w:rPr>
                <w:bCs/>
                <w:sz w:val="28"/>
                <w:szCs w:val="28"/>
                <w:lang w:val="en-US" w:eastAsia="en-US"/>
              </w:rPr>
              <w:t>và</w:t>
            </w:r>
            <w:proofErr w:type="spellEnd"/>
            <w:r w:rsidRPr="00A86E9C">
              <w:rPr>
                <w:bCs/>
                <w:sz w:val="28"/>
                <w:szCs w:val="28"/>
                <w:lang w:val="en-US" w:eastAsia="en-US"/>
              </w:rPr>
              <w:t xml:space="preserve"> </w:t>
            </w:r>
            <w:proofErr w:type="spellStart"/>
            <w:r w:rsidRPr="00A86E9C">
              <w:rPr>
                <w:bCs/>
                <w:sz w:val="28"/>
                <w:szCs w:val="28"/>
                <w:lang w:val="en-US" w:eastAsia="en-US"/>
              </w:rPr>
              <w:t>phân</w:t>
            </w:r>
            <w:proofErr w:type="spellEnd"/>
            <w:r w:rsidRPr="00A86E9C">
              <w:rPr>
                <w:bCs/>
                <w:sz w:val="28"/>
                <w:szCs w:val="28"/>
                <w:lang w:val="en-US" w:eastAsia="en-US"/>
              </w:rPr>
              <w:t xml:space="preserve"> </w:t>
            </w:r>
            <w:proofErr w:type="spellStart"/>
            <w:r w:rsidRPr="00A86E9C">
              <w:rPr>
                <w:bCs/>
                <w:sz w:val="28"/>
                <w:szCs w:val="28"/>
                <w:lang w:val="en-US" w:eastAsia="en-US"/>
              </w:rPr>
              <w:t>phối</w:t>
            </w:r>
            <w:proofErr w:type="spellEnd"/>
            <w:r w:rsidRPr="00A86E9C">
              <w:rPr>
                <w:bCs/>
                <w:sz w:val="28"/>
                <w:szCs w:val="28"/>
                <w:lang w:val="en-US" w:eastAsia="en-US"/>
              </w:rPr>
              <w:t xml:space="preserve"> </w:t>
            </w:r>
            <w:proofErr w:type="spellStart"/>
            <w:r w:rsidRPr="00A86E9C">
              <w:rPr>
                <w:bCs/>
                <w:sz w:val="28"/>
                <w:szCs w:val="28"/>
                <w:lang w:val="en-US" w:eastAsia="en-US"/>
              </w:rPr>
              <w:t>điện</w:t>
            </w:r>
            <w:proofErr w:type="spellEnd"/>
          </w:p>
        </w:tc>
        <w:tc>
          <w:tcPr>
            <w:tcW w:w="1595" w:type="dxa"/>
            <w:vAlign w:val="center"/>
          </w:tcPr>
          <w:p w14:paraId="1F621256" w14:textId="77777777" w:rsidR="00A86E9C" w:rsidRPr="00A86E9C" w:rsidRDefault="00A86E9C" w:rsidP="00350E0A">
            <w:pPr>
              <w:widowControl w:val="0"/>
              <w:spacing w:before="120" w:after="120" w:line="259" w:lineRule="auto"/>
              <w:jc w:val="center"/>
              <w:rPr>
                <w:bCs/>
                <w:sz w:val="28"/>
                <w:szCs w:val="28"/>
                <w:lang w:val="en-US" w:eastAsia="en-US"/>
              </w:rPr>
            </w:pPr>
            <w:r w:rsidRPr="00A86E9C">
              <w:rPr>
                <w:bCs/>
                <w:sz w:val="28"/>
                <w:szCs w:val="28"/>
                <w:lang w:val="en-US" w:eastAsia="en-US"/>
              </w:rPr>
              <w:t>3512</w:t>
            </w:r>
          </w:p>
        </w:tc>
      </w:tr>
      <w:tr w:rsidR="00A86E9C" w:rsidRPr="00A86E9C" w14:paraId="6103F13D" w14:textId="77777777" w:rsidTr="00AF6994">
        <w:tc>
          <w:tcPr>
            <w:tcW w:w="859" w:type="dxa"/>
            <w:vAlign w:val="center"/>
          </w:tcPr>
          <w:p w14:paraId="3B356B2B" w14:textId="77777777" w:rsidR="00A86E9C" w:rsidRPr="00A86E9C" w:rsidRDefault="00A86E9C" w:rsidP="00350E0A">
            <w:pPr>
              <w:widowControl w:val="0"/>
              <w:spacing w:before="120" w:after="120" w:line="259" w:lineRule="auto"/>
              <w:jc w:val="center"/>
              <w:rPr>
                <w:bCs/>
                <w:sz w:val="28"/>
                <w:szCs w:val="28"/>
                <w:lang w:val="en-US" w:eastAsia="en-US"/>
              </w:rPr>
            </w:pPr>
            <w:r w:rsidRPr="00A86E9C">
              <w:rPr>
                <w:bCs/>
                <w:sz w:val="28"/>
                <w:szCs w:val="28"/>
                <w:lang w:val="en-US" w:eastAsia="en-US"/>
              </w:rPr>
              <w:t>5</w:t>
            </w:r>
          </w:p>
        </w:tc>
        <w:tc>
          <w:tcPr>
            <w:tcW w:w="6613" w:type="dxa"/>
            <w:vAlign w:val="center"/>
          </w:tcPr>
          <w:p w14:paraId="0B5D27EB" w14:textId="77777777" w:rsidR="00A86E9C" w:rsidRPr="00A86E9C" w:rsidRDefault="00A86E9C" w:rsidP="00350E0A">
            <w:pPr>
              <w:widowControl w:val="0"/>
              <w:spacing w:before="120" w:after="120" w:line="259" w:lineRule="auto"/>
              <w:rPr>
                <w:sz w:val="28"/>
                <w:szCs w:val="28"/>
                <w:lang w:val="en-US" w:eastAsia="en-US"/>
              </w:rPr>
            </w:pPr>
            <w:proofErr w:type="spellStart"/>
            <w:r w:rsidRPr="00A86E9C">
              <w:rPr>
                <w:sz w:val="28"/>
                <w:szCs w:val="28"/>
                <w:lang w:val="en-US" w:eastAsia="en-US"/>
              </w:rPr>
              <w:t>Xây</w:t>
            </w:r>
            <w:proofErr w:type="spellEnd"/>
            <w:r w:rsidRPr="00A86E9C">
              <w:rPr>
                <w:sz w:val="28"/>
                <w:szCs w:val="28"/>
                <w:lang w:val="en-US" w:eastAsia="en-US"/>
              </w:rPr>
              <w:t xml:space="preserve"> </w:t>
            </w:r>
            <w:proofErr w:type="spellStart"/>
            <w:r w:rsidRPr="00A86E9C">
              <w:rPr>
                <w:sz w:val="28"/>
                <w:szCs w:val="28"/>
                <w:lang w:val="en-US" w:eastAsia="en-US"/>
              </w:rPr>
              <w:t>dựng</w:t>
            </w:r>
            <w:proofErr w:type="spellEnd"/>
            <w:r w:rsidRPr="00A86E9C">
              <w:rPr>
                <w:sz w:val="28"/>
                <w:szCs w:val="28"/>
                <w:lang w:val="en-US" w:eastAsia="en-US"/>
              </w:rPr>
              <w:t xml:space="preserve"> </w:t>
            </w:r>
            <w:proofErr w:type="spellStart"/>
            <w:r w:rsidRPr="00A86E9C">
              <w:rPr>
                <w:sz w:val="28"/>
                <w:szCs w:val="28"/>
                <w:lang w:val="en-US" w:eastAsia="en-US"/>
              </w:rPr>
              <w:t>công</w:t>
            </w:r>
            <w:proofErr w:type="spellEnd"/>
            <w:r w:rsidRPr="00A86E9C">
              <w:rPr>
                <w:sz w:val="28"/>
                <w:szCs w:val="28"/>
                <w:lang w:val="en-US" w:eastAsia="en-US"/>
              </w:rPr>
              <w:t xml:space="preserve"> </w:t>
            </w:r>
            <w:proofErr w:type="spellStart"/>
            <w:r w:rsidRPr="00A86E9C">
              <w:rPr>
                <w:sz w:val="28"/>
                <w:szCs w:val="28"/>
                <w:lang w:val="en-US" w:eastAsia="en-US"/>
              </w:rPr>
              <w:t>trình</w:t>
            </w:r>
            <w:proofErr w:type="spellEnd"/>
            <w:r w:rsidRPr="00A86E9C">
              <w:rPr>
                <w:sz w:val="28"/>
                <w:szCs w:val="28"/>
                <w:lang w:val="en-US" w:eastAsia="en-US"/>
              </w:rPr>
              <w:t xml:space="preserve"> </w:t>
            </w:r>
            <w:proofErr w:type="spellStart"/>
            <w:r w:rsidRPr="00A86E9C">
              <w:rPr>
                <w:sz w:val="28"/>
                <w:szCs w:val="28"/>
                <w:lang w:val="en-US" w:eastAsia="en-US"/>
              </w:rPr>
              <w:t>cấp</w:t>
            </w:r>
            <w:proofErr w:type="spellEnd"/>
            <w:r w:rsidRPr="00A86E9C">
              <w:rPr>
                <w:sz w:val="28"/>
                <w:szCs w:val="28"/>
                <w:lang w:val="en-US" w:eastAsia="en-US"/>
              </w:rPr>
              <w:t xml:space="preserve">, </w:t>
            </w:r>
            <w:proofErr w:type="spellStart"/>
            <w:r w:rsidRPr="00A86E9C">
              <w:rPr>
                <w:sz w:val="28"/>
                <w:szCs w:val="28"/>
                <w:lang w:val="en-US" w:eastAsia="en-US"/>
              </w:rPr>
              <w:t>thoát</w:t>
            </w:r>
            <w:proofErr w:type="spellEnd"/>
            <w:r w:rsidRPr="00A86E9C">
              <w:rPr>
                <w:sz w:val="28"/>
                <w:szCs w:val="28"/>
                <w:lang w:val="en-US" w:eastAsia="en-US"/>
              </w:rPr>
              <w:t xml:space="preserve"> </w:t>
            </w:r>
            <w:proofErr w:type="spellStart"/>
            <w:r w:rsidRPr="00A86E9C">
              <w:rPr>
                <w:sz w:val="28"/>
                <w:szCs w:val="28"/>
                <w:lang w:val="en-US" w:eastAsia="en-US"/>
              </w:rPr>
              <w:t>nước</w:t>
            </w:r>
            <w:proofErr w:type="spellEnd"/>
          </w:p>
        </w:tc>
        <w:tc>
          <w:tcPr>
            <w:tcW w:w="1595" w:type="dxa"/>
            <w:vAlign w:val="center"/>
          </w:tcPr>
          <w:p w14:paraId="0FD106F0" w14:textId="77777777" w:rsidR="00A86E9C" w:rsidRPr="00A86E9C" w:rsidRDefault="00A86E9C" w:rsidP="00350E0A">
            <w:pPr>
              <w:widowControl w:val="0"/>
              <w:spacing w:before="120" w:after="120" w:line="259" w:lineRule="auto"/>
              <w:jc w:val="center"/>
              <w:rPr>
                <w:sz w:val="28"/>
                <w:szCs w:val="28"/>
                <w:lang w:val="en-US" w:eastAsia="en-US"/>
              </w:rPr>
            </w:pPr>
            <w:r w:rsidRPr="00A86E9C">
              <w:rPr>
                <w:sz w:val="28"/>
                <w:szCs w:val="28"/>
                <w:lang w:val="en-US" w:eastAsia="en-US"/>
              </w:rPr>
              <w:t>4222</w:t>
            </w:r>
          </w:p>
        </w:tc>
      </w:tr>
      <w:tr w:rsidR="00A86E9C" w:rsidRPr="00A86E9C" w14:paraId="38FB6864" w14:textId="77777777" w:rsidTr="00AF6994">
        <w:tc>
          <w:tcPr>
            <w:tcW w:w="859" w:type="dxa"/>
            <w:vAlign w:val="center"/>
          </w:tcPr>
          <w:p w14:paraId="6F4A9902" w14:textId="77777777" w:rsidR="00A86E9C" w:rsidRPr="00A86E9C" w:rsidRDefault="00A86E9C" w:rsidP="00350E0A">
            <w:pPr>
              <w:widowControl w:val="0"/>
              <w:spacing w:before="120" w:after="120" w:line="259" w:lineRule="auto"/>
              <w:jc w:val="center"/>
              <w:rPr>
                <w:bCs/>
                <w:sz w:val="28"/>
                <w:szCs w:val="28"/>
                <w:lang w:val="en-US" w:eastAsia="en-US"/>
              </w:rPr>
            </w:pPr>
            <w:r w:rsidRPr="00A86E9C">
              <w:rPr>
                <w:bCs/>
                <w:sz w:val="28"/>
                <w:szCs w:val="28"/>
                <w:lang w:val="en-US" w:eastAsia="en-US"/>
              </w:rPr>
              <w:t>6</w:t>
            </w:r>
          </w:p>
        </w:tc>
        <w:tc>
          <w:tcPr>
            <w:tcW w:w="6613" w:type="dxa"/>
            <w:vAlign w:val="center"/>
          </w:tcPr>
          <w:p w14:paraId="1BDCD87E" w14:textId="77777777" w:rsidR="00A86E9C" w:rsidRPr="00A86E9C" w:rsidRDefault="00A86E9C" w:rsidP="00350E0A">
            <w:pPr>
              <w:widowControl w:val="0"/>
              <w:spacing w:before="120" w:after="120" w:line="259" w:lineRule="auto"/>
              <w:rPr>
                <w:sz w:val="28"/>
                <w:szCs w:val="28"/>
                <w:lang w:val="en-US" w:eastAsia="en-US"/>
              </w:rPr>
            </w:pPr>
            <w:proofErr w:type="spellStart"/>
            <w:r w:rsidRPr="00A86E9C">
              <w:rPr>
                <w:sz w:val="28"/>
                <w:szCs w:val="28"/>
                <w:lang w:val="en-US" w:eastAsia="en-US"/>
              </w:rPr>
              <w:t>Xây</w:t>
            </w:r>
            <w:proofErr w:type="spellEnd"/>
            <w:r w:rsidRPr="00A86E9C">
              <w:rPr>
                <w:sz w:val="28"/>
                <w:szCs w:val="28"/>
                <w:lang w:val="en-US" w:eastAsia="en-US"/>
              </w:rPr>
              <w:t xml:space="preserve"> </w:t>
            </w:r>
            <w:proofErr w:type="spellStart"/>
            <w:r w:rsidRPr="00A86E9C">
              <w:rPr>
                <w:sz w:val="28"/>
                <w:szCs w:val="28"/>
                <w:lang w:val="en-US" w:eastAsia="en-US"/>
              </w:rPr>
              <w:t>dựng</w:t>
            </w:r>
            <w:proofErr w:type="spellEnd"/>
            <w:r w:rsidRPr="00A86E9C">
              <w:rPr>
                <w:sz w:val="28"/>
                <w:szCs w:val="28"/>
                <w:lang w:val="en-US" w:eastAsia="en-US"/>
              </w:rPr>
              <w:t xml:space="preserve"> </w:t>
            </w:r>
            <w:proofErr w:type="spellStart"/>
            <w:r w:rsidRPr="00A86E9C">
              <w:rPr>
                <w:sz w:val="28"/>
                <w:szCs w:val="28"/>
                <w:lang w:val="en-US" w:eastAsia="en-US"/>
              </w:rPr>
              <w:t>công</w:t>
            </w:r>
            <w:proofErr w:type="spellEnd"/>
            <w:r w:rsidRPr="00A86E9C">
              <w:rPr>
                <w:sz w:val="28"/>
                <w:szCs w:val="28"/>
                <w:lang w:val="en-US" w:eastAsia="en-US"/>
              </w:rPr>
              <w:t xml:space="preserve"> </w:t>
            </w:r>
            <w:proofErr w:type="spellStart"/>
            <w:r w:rsidRPr="00A86E9C">
              <w:rPr>
                <w:sz w:val="28"/>
                <w:szCs w:val="28"/>
                <w:lang w:val="en-US" w:eastAsia="en-US"/>
              </w:rPr>
              <w:t>trình</w:t>
            </w:r>
            <w:proofErr w:type="spellEnd"/>
            <w:r w:rsidRPr="00A86E9C">
              <w:rPr>
                <w:sz w:val="28"/>
                <w:szCs w:val="28"/>
                <w:lang w:val="en-US" w:eastAsia="en-US"/>
              </w:rPr>
              <w:t xml:space="preserve"> </w:t>
            </w:r>
            <w:proofErr w:type="spellStart"/>
            <w:r w:rsidRPr="00A86E9C">
              <w:rPr>
                <w:sz w:val="28"/>
                <w:szCs w:val="28"/>
                <w:lang w:val="en-US" w:eastAsia="en-US"/>
              </w:rPr>
              <w:t>công</w:t>
            </w:r>
            <w:proofErr w:type="spellEnd"/>
            <w:r w:rsidRPr="00A86E9C">
              <w:rPr>
                <w:sz w:val="28"/>
                <w:szCs w:val="28"/>
                <w:lang w:val="en-US" w:eastAsia="en-US"/>
              </w:rPr>
              <w:t xml:space="preserve"> </w:t>
            </w:r>
            <w:proofErr w:type="spellStart"/>
            <w:r w:rsidRPr="00A86E9C">
              <w:rPr>
                <w:sz w:val="28"/>
                <w:szCs w:val="28"/>
                <w:lang w:val="en-US" w:eastAsia="en-US"/>
              </w:rPr>
              <w:t>ích</w:t>
            </w:r>
            <w:proofErr w:type="spellEnd"/>
            <w:r w:rsidRPr="00A86E9C">
              <w:rPr>
                <w:sz w:val="28"/>
                <w:szCs w:val="28"/>
                <w:lang w:val="en-US" w:eastAsia="en-US"/>
              </w:rPr>
              <w:t xml:space="preserve"> </w:t>
            </w:r>
            <w:proofErr w:type="spellStart"/>
            <w:r w:rsidRPr="00A86E9C">
              <w:rPr>
                <w:sz w:val="28"/>
                <w:szCs w:val="28"/>
                <w:lang w:val="en-US" w:eastAsia="en-US"/>
              </w:rPr>
              <w:t>khác</w:t>
            </w:r>
            <w:proofErr w:type="spellEnd"/>
          </w:p>
        </w:tc>
        <w:tc>
          <w:tcPr>
            <w:tcW w:w="1595" w:type="dxa"/>
            <w:vAlign w:val="center"/>
          </w:tcPr>
          <w:p w14:paraId="026A0982" w14:textId="77777777" w:rsidR="00A86E9C" w:rsidRPr="00A86E9C" w:rsidRDefault="00A86E9C" w:rsidP="00350E0A">
            <w:pPr>
              <w:widowControl w:val="0"/>
              <w:spacing w:before="120" w:after="120" w:line="259" w:lineRule="auto"/>
              <w:jc w:val="center"/>
              <w:rPr>
                <w:sz w:val="28"/>
                <w:szCs w:val="28"/>
                <w:lang w:val="en-US" w:eastAsia="en-US"/>
              </w:rPr>
            </w:pPr>
            <w:r w:rsidRPr="00A86E9C">
              <w:rPr>
                <w:sz w:val="28"/>
                <w:szCs w:val="28"/>
                <w:lang w:val="en-US" w:eastAsia="en-US"/>
              </w:rPr>
              <w:t>4229</w:t>
            </w:r>
          </w:p>
        </w:tc>
      </w:tr>
      <w:tr w:rsidR="00A86E9C" w:rsidRPr="00A86E9C" w14:paraId="573D245D" w14:textId="77777777" w:rsidTr="00AF6994">
        <w:tc>
          <w:tcPr>
            <w:tcW w:w="859" w:type="dxa"/>
            <w:vAlign w:val="center"/>
          </w:tcPr>
          <w:p w14:paraId="1FE08598" w14:textId="77777777" w:rsidR="00A86E9C" w:rsidRPr="00A86E9C" w:rsidRDefault="00A86E9C" w:rsidP="00350E0A">
            <w:pPr>
              <w:widowControl w:val="0"/>
              <w:spacing w:before="120" w:after="120" w:line="259" w:lineRule="auto"/>
              <w:jc w:val="center"/>
              <w:rPr>
                <w:bCs/>
                <w:sz w:val="28"/>
                <w:szCs w:val="28"/>
                <w:lang w:val="en-US" w:eastAsia="en-US"/>
              </w:rPr>
            </w:pPr>
            <w:r w:rsidRPr="00A86E9C">
              <w:rPr>
                <w:bCs/>
                <w:sz w:val="28"/>
                <w:szCs w:val="28"/>
                <w:lang w:val="en-US" w:eastAsia="en-US"/>
              </w:rPr>
              <w:t>7</w:t>
            </w:r>
          </w:p>
        </w:tc>
        <w:tc>
          <w:tcPr>
            <w:tcW w:w="6613" w:type="dxa"/>
            <w:vAlign w:val="center"/>
          </w:tcPr>
          <w:p w14:paraId="0371EAB8" w14:textId="77777777" w:rsidR="00A86E9C" w:rsidRPr="00A86E9C" w:rsidRDefault="00A86E9C" w:rsidP="00350E0A">
            <w:pPr>
              <w:widowControl w:val="0"/>
              <w:spacing w:before="120" w:after="120" w:line="259" w:lineRule="auto"/>
              <w:rPr>
                <w:sz w:val="28"/>
                <w:szCs w:val="28"/>
                <w:lang w:val="en-US" w:eastAsia="en-US"/>
              </w:rPr>
            </w:pPr>
            <w:proofErr w:type="spellStart"/>
            <w:r w:rsidRPr="00A86E9C">
              <w:rPr>
                <w:sz w:val="28"/>
                <w:szCs w:val="28"/>
                <w:lang w:val="en-US" w:eastAsia="en-US"/>
              </w:rPr>
              <w:t>Xây</w:t>
            </w:r>
            <w:proofErr w:type="spellEnd"/>
            <w:r w:rsidRPr="00A86E9C">
              <w:rPr>
                <w:sz w:val="28"/>
                <w:szCs w:val="28"/>
                <w:lang w:val="en-US" w:eastAsia="en-US"/>
              </w:rPr>
              <w:t xml:space="preserve"> </w:t>
            </w:r>
            <w:proofErr w:type="spellStart"/>
            <w:r w:rsidRPr="00A86E9C">
              <w:rPr>
                <w:sz w:val="28"/>
                <w:szCs w:val="28"/>
                <w:lang w:val="en-US" w:eastAsia="en-US"/>
              </w:rPr>
              <w:t>dựng</w:t>
            </w:r>
            <w:proofErr w:type="spellEnd"/>
            <w:r w:rsidRPr="00A86E9C">
              <w:rPr>
                <w:sz w:val="28"/>
                <w:szCs w:val="28"/>
                <w:lang w:val="en-US" w:eastAsia="en-US"/>
              </w:rPr>
              <w:t xml:space="preserve"> </w:t>
            </w:r>
            <w:proofErr w:type="spellStart"/>
            <w:r w:rsidRPr="00A86E9C">
              <w:rPr>
                <w:sz w:val="28"/>
                <w:szCs w:val="28"/>
                <w:lang w:val="en-US" w:eastAsia="en-US"/>
              </w:rPr>
              <w:t>công</w:t>
            </w:r>
            <w:proofErr w:type="spellEnd"/>
            <w:r w:rsidRPr="00A86E9C">
              <w:rPr>
                <w:sz w:val="28"/>
                <w:szCs w:val="28"/>
                <w:lang w:val="en-US" w:eastAsia="en-US"/>
              </w:rPr>
              <w:t xml:space="preserve"> </w:t>
            </w:r>
            <w:proofErr w:type="spellStart"/>
            <w:r w:rsidRPr="00A86E9C">
              <w:rPr>
                <w:sz w:val="28"/>
                <w:szCs w:val="28"/>
                <w:lang w:val="en-US" w:eastAsia="en-US"/>
              </w:rPr>
              <w:t>trình</w:t>
            </w:r>
            <w:proofErr w:type="spellEnd"/>
            <w:r w:rsidRPr="00A86E9C">
              <w:rPr>
                <w:sz w:val="28"/>
                <w:szCs w:val="28"/>
                <w:lang w:val="en-US" w:eastAsia="en-US"/>
              </w:rPr>
              <w:t xml:space="preserve"> </w:t>
            </w:r>
            <w:proofErr w:type="spellStart"/>
            <w:r w:rsidRPr="00A86E9C">
              <w:rPr>
                <w:sz w:val="28"/>
                <w:szCs w:val="28"/>
                <w:lang w:val="en-US" w:eastAsia="en-US"/>
              </w:rPr>
              <w:t>thuỷ</w:t>
            </w:r>
            <w:proofErr w:type="spellEnd"/>
          </w:p>
        </w:tc>
        <w:tc>
          <w:tcPr>
            <w:tcW w:w="1595" w:type="dxa"/>
            <w:vAlign w:val="center"/>
          </w:tcPr>
          <w:p w14:paraId="444647CC" w14:textId="77777777" w:rsidR="00A86E9C" w:rsidRPr="00A86E9C" w:rsidRDefault="00A86E9C" w:rsidP="00350E0A">
            <w:pPr>
              <w:widowControl w:val="0"/>
              <w:spacing w:before="120" w:after="120" w:line="259" w:lineRule="auto"/>
              <w:jc w:val="center"/>
              <w:rPr>
                <w:sz w:val="28"/>
                <w:szCs w:val="28"/>
                <w:lang w:val="en-US" w:eastAsia="en-US"/>
              </w:rPr>
            </w:pPr>
            <w:r w:rsidRPr="00A86E9C">
              <w:rPr>
                <w:sz w:val="28"/>
                <w:szCs w:val="28"/>
                <w:lang w:val="en-US" w:eastAsia="en-US"/>
              </w:rPr>
              <w:t>4291</w:t>
            </w:r>
          </w:p>
        </w:tc>
      </w:tr>
      <w:tr w:rsidR="00A86E9C" w:rsidRPr="00A86E9C" w14:paraId="2E794C93" w14:textId="77777777" w:rsidTr="00AF6994">
        <w:trPr>
          <w:trHeight w:val="411"/>
        </w:trPr>
        <w:tc>
          <w:tcPr>
            <w:tcW w:w="859" w:type="dxa"/>
            <w:vAlign w:val="center"/>
          </w:tcPr>
          <w:p w14:paraId="5FA8FA05" w14:textId="77777777" w:rsidR="00A86E9C" w:rsidRPr="00A86E9C" w:rsidRDefault="00A86E9C" w:rsidP="00350E0A">
            <w:pPr>
              <w:widowControl w:val="0"/>
              <w:spacing w:before="120" w:after="120" w:line="259" w:lineRule="auto"/>
              <w:jc w:val="center"/>
              <w:rPr>
                <w:bCs/>
                <w:sz w:val="28"/>
                <w:szCs w:val="28"/>
                <w:lang w:val="en-US" w:eastAsia="en-US"/>
              </w:rPr>
            </w:pPr>
            <w:r w:rsidRPr="00A86E9C">
              <w:rPr>
                <w:bCs/>
                <w:sz w:val="28"/>
                <w:szCs w:val="28"/>
                <w:lang w:val="en-US" w:eastAsia="en-US"/>
              </w:rPr>
              <w:t>8</w:t>
            </w:r>
          </w:p>
        </w:tc>
        <w:tc>
          <w:tcPr>
            <w:tcW w:w="6613" w:type="dxa"/>
            <w:vAlign w:val="center"/>
          </w:tcPr>
          <w:p w14:paraId="708C83C8" w14:textId="77777777" w:rsidR="00A86E9C" w:rsidRPr="00A86E9C" w:rsidRDefault="00A86E9C" w:rsidP="00350E0A">
            <w:pPr>
              <w:widowControl w:val="0"/>
              <w:spacing w:before="120" w:after="120" w:line="259" w:lineRule="auto"/>
              <w:rPr>
                <w:sz w:val="28"/>
                <w:szCs w:val="28"/>
                <w:lang w:val="en-US" w:eastAsia="en-US"/>
              </w:rPr>
            </w:pPr>
            <w:proofErr w:type="spellStart"/>
            <w:r w:rsidRPr="00A86E9C">
              <w:rPr>
                <w:sz w:val="28"/>
                <w:szCs w:val="28"/>
                <w:lang w:val="en-US" w:eastAsia="en-US"/>
              </w:rPr>
              <w:t>Xây</w:t>
            </w:r>
            <w:proofErr w:type="spellEnd"/>
            <w:r w:rsidRPr="00A86E9C">
              <w:rPr>
                <w:sz w:val="28"/>
                <w:szCs w:val="28"/>
                <w:lang w:val="en-US" w:eastAsia="en-US"/>
              </w:rPr>
              <w:t xml:space="preserve"> </w:t>
            </w:r>
            <w:proofErr w:type="spellStart"/>
            <w:r w:rsidRPr="00A86E9C">
              <w:rPr>
                <w:sz w:val="28"/>
                <w:szCs w:val="28"/>
                <w:lang w:val="en-US" w:eastAsia="en-US"/>
              </w:rPr>
              <w:t>dựng</w:t>
            </w:r>
            <w:proofErr w:type="spellEnd"/>
            <w:r w:rsidRPr="00A86E9C">
              <w:rPr>
                <w:sz w:val="28"/>
                <w:szCs w:val="28"/>
                <w:lang w:val="en-US" w:eastAsia="en-US"/>
              </w:rPr>
              <w:t xml:space="preserve"> </w:t>
            </w:r>
            <w:proofErr w:type="spellStart"/>
            <w:r w:rsidRPr="00A86E9C">
              <w:rPr>
                <w:sz w:val="28"/>
                <w:szCs w:val="28"/>
                <w:lang w:val="en-US" w:eastAsia="en-US"/>
              </w:rPr>
              <w:t>công</w:t>
            </w:r>
            <w:proofErr w:type="spellEnd"/>
            <w:r w:rsidRPr="00A86E9C">
              <w:rPr>
                <w:sz w:val="28"/>
                <w:szCs w:val="28"/>
                <w:lang w:val="en-US" w:eastAsia="en-US"/>
              </w:rPr>
              <w:t xml:space="preserve"> </w:t>
            </w:r>
            <w:proofErr w:type="spellStart"/>
            <w:r w:rsidRPr="00A86E9C">
              <w:rPr>
                <w:sz w:val="28"/>
                <w:szCs w:val="28"/>
                <w:lang w:val="en-US" w:eastAsia="en-US"/>
              </w:rPr>
              <w:t>trình</w:t>
            </w:r>
            <w:proofErr w:type="spellEnd"/>
            <w:r w:rsidRPr="00A86E9C">
              <w:rPr>
                <w:sz w:val="28"/>
                <w:szCs w:val="28"/>
                <w:lang w:val="en-US" w:eastAsia="en-US"/>
              </w:rPr>
              <w:t xml:space="preserve"> </w:t>
            </w:r>
            <w:proofErr w:type="spellStart"/>
            <w:r w:rsidRPr="00A86E9C">
              <w:rPr>
                <w:sz w:val="28"/>
                <w:szCs w:val="28"/>
                <w:lang w:val="en-US" w:eastAsia="en-US"/>
              </w:rPr>
              <w:t>kỹ</w:t>
            </w:r>
            <w:proofErr w:type="spellEnd"/>
            <w:r w:rsidRPr="00A86E9C">
              <w:rPr>
                <w:sz w:val="28"/>
                <w:szCs w:val="28"/>
                <w:lang w:val="en-US" w:eastAsia="en-US"/>
              </w:rPr>
              <w:t xml:space="preserve"> </w:t>
            </w:r>
            <w:proofErr w:type="spellStart"/>
            <w:r w:rsidRPr="00A86E9C">
              <w:rPr>
                <w:sz w:val="28"/>
                <w:szCs w:val="28"/>
                <w:lang w:val="en-US" w:eastAsia="en-US"/>
              </w:rPr>
              <w:t>thuật</w:t>
            </w:r>
            <w:proofErr w:type="spellEnd"/>
            <w:r w:rsidRPr="00A86E9C">
              <w:rPr>
                <w:sz w:val="28"/>
                <w:szCs w:val="28"/>
                <w:lang w:val="en-US" w:eastAsia="en-US"/>
              </w:rPr>
              <w:t xml:space="preserve"> </w:t>
            </w:r>
            <w:proofErr w:type="spellStart"/>
            <w:r w:rsidRPr="00A86E9C">
              <w:rPr>
                <w:sz w:val="28"/>
                <w:szCs w:val="28"/>
                <w:lang w:val="en-US" w:eastAsia="en-US"/>
              </w:rPr>
              <w:t>dân</w:t>
            </w:r>
            <w:proofErr w:type="spellEnd"/>
            <w:r w:rsidRPr="00A86E9C">
              <w:rPr>
                <w:sz w:val="28"/>
                <w:szCs w:val="28"/>
                <w:lang w:val="en-US" w:eastAsia="en-US"/>
              </w:rPr>
              <w:t xml:space="preserve"> </w:t>
            </w:r>
            <w:proofErr w:type="spellStart"/>
            <w:r w:rsidRPr="00A86E9C">
              <w:rPr>
                <w:sz w:val="28"/>
                <w:szCs w:val="28"/>
                <w:lang w:val="en-US" w:eastAsia="en-US"/>
              </w:rPr>
              <w:t>dụng</w:t>
            </w:r>
            <w:proofErr w:type="spellEnd"/>
            <w:r w:rsidRPr="00A86E9C">
              <w:rPr>
                <w:sz w:val="28"/>
                <w:szCs w:val="28"/>
                <w:lang w:val="en-US" w:eastAsia="en-US"/>
              </w:rPr>
              <w:t xml:space="preserve"> </w:t>
            </w:r>
            <w:proofErr w:type="spellStart"/>
            <w:r w:rsidRPr="00A86E9C">
              <w:rPr>
                <w:sz w:val="28"/>
                <w:szCs w:val="28"/>
                <w:lang w:val="en-US" w:eastAsia="en-US"/>
              </w:rPr>
              <w:t>khác</w:t>
            </w:r>
            <w:proofErr w:type="spellEnd"/>
            <w:r w:rsidRPr="00A86E9C">
              <w:rPr>
                <w:sz w:val="28"/>
                <w:szCs w:val="28"/>
                <w:lang w:val="en-US" w:eastAsia="en-US"/>
              </w:rPr>
              <w:t xml:space="preserve"> </w:t>
            </w:r>
          </w:p>
        </w:tc>
        <w:tc>
          <w:tcPr>
            <w:tcW w:w="1595" w:type="dxa"/>
            <w:vAlign w:val="center"/>
          </w:tcPr>
          <w:p w14:paraId="59A8740F" w14:textId="77777777" w:rsidR="00A86E9C" w:rsidRPr="00A86E9C" w:rsidRDefault="00A86E9C" w:rsidP="00350E0A">
            <w:pPr>
              <w:widowControl w:val="0"/>
              <w:spacing w:before="120" w:after="120" w:line="259" w:lineRule="auto"/>
              <w:jc w:val="center"/>
              <w:rPr>
                <w:sz w:val="28"/>
                <w:szCs w:val="28"/>
                <w:lang w:val="en-US" w:eastAsia="en-US"/>
              </w:rPr>
            </w:pPr>
            <w:r w:rsidRPr="00A86E9C">
              <w:rPr>
                <w:sz w:val="28"/>
                <w:szCs w:val="28"/>
                <w:lang w:val="en-US" w:eastAsia="en-US"/>
              </w:rPr>
              <w:t>4299</w:t>
            </w:r>
          </w:p>
        </w:tc>
      </w:tr>
      <w:tr w:rsidR="00A86E9C" w:rsidRPr="00A86E9C" w14:paraId="5F669D42" w14:textId="77777777" w:rsidTr="00AF6994">
        <w:trPr>
          <w:trHeight w:val="403"/>
        </w:trPr>
        <w:tc>
          <w:tcPr>
            <w:tcW w:w="859" w:type="dxa"/>
            <w:vAlign w:val="center"/>
          </w:tcPr>
          <w:p w14:paraId="7E7B772B" w14:textId="77777777" w:rsidR="00A86E9C" w:rsidRPr="00A86E9C" w:rsidRDefault="00A86E9C" w:rsidP="00350E0A">
            <w:pPr>
              <w:widowControl w:val="0"/>
              <w:spacing w:before="120" w:after="120" w:line="259" w:lineRule="auto"/>
              <w:jc w:val="center"/>
              <w:rPr>
                <w:bCs/>
                <w:sz w:val="28"/>
                <w:szCs w:val="28"/>
                <w:lang w:val="en-US" w:eastAsia="en-US"/>
              </w:rPr>
            </w:pPr>
            <w:r w:rsidRPr="00A86E9C">
              <w:rPr>
                <w:bCs/>
                <w:sz w:val="28"/>
                <w:szCs w:val="28"/>
                <w:lang w:val="en-US" w:eastAsia="en-US"/>
              </w:rPr>
              <w:t>9</w:t>
            </w:r>
          </w:p>
        </w:tc>
        <w:tc>
          <w:tcPr>
            <w:tcW w:w="6613" w:type="dxa"/>
            <w:vAlign w:val="center"/>
          </w:tcPr>
          <w:p w14:paraId="6197AFAB" w14:textId="77777777" w:rsidR="00A86E9C" w:rsidRPr="00A86E9C" w:rsidRDefault="00A86E9C" w:rsidP="00350E0A">
            <w:pPr>
              <w:widowControl w:val="0"/>
              <w:spacing w:before="120" w:after="120" w:line="259" w:lineRule="auto"/>
              <w:rPr>
                <w:sz w:val="28"/>
                <w:szCs w:val="28"/>
                <w:lang w:val="en-US" w:eastAsia="en-US"/>
              </w:rPr>
            </w:pPr>
            <w:proofErr w:type="spellStart"/>
            <w:r w:rsidRPr="00A86E9C">
              <w:rPr>
                <w:sz w:val="28"/>
                <w:szCs w:val="28"/>
                <w:lang w:val="en-US" w:eastAsia="en-US"/>
              </w:rPr>
              <w:t>Lắp</w:t>
            </w:r>
            <w:proofErr w:type="spellEnd"/>
            <w:r w:rsidRPr="00A86E9C">
              <w:rPr>
                <w:sz w:val="28"/>
                <w:szCs w:val="28"/>
                <w:lang w:val="en-US" w:eastAsia="en-US"/>
              </w:rPr>
              <w:t xml:space="preserve"> </w:t>
            </w:r>
            <w:proofErr w:type="spellStart"/>
            <w:r w:rsidRPr="00A86E9C">
              <w:rPr>
                <w:sz w:val="28"/>
                <w:szCs w:val="28"/>
                <w:lang w:val="en-US" w:eastAsia="en-US"/>
              </w:rPr>
              <w:t>đặt</w:t>
            </w:r>
            <w:proofErr w:type="spellEnd"/>
            <w:r w:rsidRPr="00A86E9C">
              <w:rPr>
                <w:sz w:val="28"/>
                <w:szCs w:val="28"/>
                <w:lang w:val="en-US" w:eastAsia="en-US"/>
              </w:rPr>
              <w:t xml:space="preserve"> </w:t>
            </w:r>
            <w:proofErr w:type="spellStart"/>
            <w:r w:rsidRPr="00A86E9C">
              <w:rPr>
                <w:sz w:val="28"/>
                <w:szCs w:val="28"/>
                <w:lang w:val="en-US" w:eastAsia="en-US"/>
              </w:rPr>
              <w:t>hệ</w:t>
            </w:r>
            <w:proofErr w:type="spellEnd"/>
            <w:r w:rsidRPr="00A86E9C">
              <w:rPr>
                <w:sz w:val="28"/>
                <w:szCs w:val="28"/>
                <w:lang w:val="en-US" w:eastAsia="en-US"/>
              </w:rPr>
              <w:t xml:space="preserve"> </w:t>
            </w:r>
            <w:proofErr w:type="spellStart"/>
            <w:r w:rsidRPr="00A86E9C">
              <w:rPr>
                <w:sz w:val="28"/>
                <w:szCs w:val="28"/>
                <w:lang w:val="en-US" w:eastAsia="en-US"/>
              </w:rPr>
              <w:t>thống</w:t>
            </w:r>
            <w:proofErr w:type="spellEnd"/>
            <w:r w:rsidRPr="00A86E9C">
              <w:rPr>
                <w:sz w:val="28"/>
                <w:szCs w:val="28"/>
                <w:lang w:val="en-US" w:eastAsia="en-US"/>
              </w:rPr>
              <w:t xml:space="preserve"> </w:t>
            </w:r>
            <w:proofErr w:type="spellStart"/>
            <w:r w:rsidRPr="00A86E9C">
              <w:rPr>
                <w:sz w:val="28"/>
                <w:szCs w:val="28"/>
                <w:lang w:val="en-US" w:eastAsia="en-US"/>
              </w:rPr>
              <w:t>cấp</w:t>
            </w:r>
            <w:proofErr w:type="spellEnd"/>
            <w:r w:rsidRPr="00A86E9C">
              <w:rPr>
                <w:sz w:val="28"/>
                <w:szCs w:val="28"/>
                <w:lang w:val="en-US" w:eastAsia="en-US"/>
              </w:rPr>
              <w:t xml:space="preserve">, </w:t>
            </w:r>
            <w:proofErr w:type="spellStart"/>
            <w:r w:rsidRPr="00A86E9C">
              <w:rPr>
                <w:sz w:val="28"/>
                <w:szCs w:val="28"/>
                <w:lang w:val="en-US" w:eastAsia="en-US"/>
              </w:rPr>
              <w:t>thoát</w:t>
            </w:r>
            <w:proofErr w:type="spellEnd"/>
            <w:r w:rsidRPr="00A86E9C">
              <w:rPr>
                <w:sz w:val="28"/>
                <w:szCs w:val="28"/>
                <w:lang w:val="en-US" w:eastAsia="en-US"/>
              </w:rPr>
              <w:t xml:space="preserve"> </w:t>
            </w:r>
            <w:proofErr w:type="spellStart"/>
            <w:r w:rsidRPr="00A86E9C">
              <w:rPr>
                <w:sz w:val="28"/>
                <w:szCs w:val="28"/>
                <w:lang w:val="en-US" w:eastAsia="en-US"/>
              </w:rPr>
              <w:t>nước</w:t>
            </w:r>
            <w:proofErr w:type="spellEnd"/>
            <w:r w:rsidRPr="00A86E9C">
              <w:rPr>
                <w:sz w:val="28"/>
                <w:szCs w:val="28"/>
                <w:lang w:val="en-US" w:eastAsia="en-US"/>
              </w:rPr>
              <w:t xml:space="preserve">, </w:t>
            </w:r>
            <w:proofErr w:type="spellStart"/>
            <w:r w:rsidRPr="00A86E9C">
              <w:rPr>
                <w:sz w:val="28"/>
                <w:szCs w:val="28"/>
                <w:lang w:val="en-US" w:eastAsia="en-US"/>
              </w:rPr>
              <w:t>lò</w:t>
            </w:r>
            <w:proofErr w:type="spellEnd"/>
            <w:r w:rsidRPr="00A86E9C">
              <w:rPr>
                <w:sz w:val="28"/>
                <w:szCs w:val="28"/>
                <w:lang w:val="en-US" w:eastAsia="en-US"/>
              </w:rPr>
              <w:t xml:space="preserve"> </w:t>
            </w:r>
            <w:proofErr w:type="spellStart"/>
            <w:r w:rsidRPr="00A86E9C">
              <w:rPr>
                <w:sz w:val="28"/>
                <w:szCs w:val="28"/>
                <w:lang w:val="en-US" w:eastAsia="en-US"/>
              </w:rPr>
              <w:t>sưởi</w:t>
            </w:r>
            <w:proofErr w:type="spellEnd"/>
            <w:r w:rsidRPr="00A86E9C">
              <w:rPr>
                <w:sz w:val="28"/>
                <w:szCs w:val="28"/>
                <w:lang w:val="en-US" w:eastAsia="en-US"/>
              </w:rPr>
              <w:t xml:space="preserve"> </w:t>
            </w:r>
            <w:proofErr w:type="spellStart"/>
            <w:r w:rsidRPr="00A86E9C">
              <w:rPr>
                <w:sz w:val="28"/>
                <w:szCs w:val="28"/>
                <w:lang w:val="en-US" w:eastAsia="en-US"/>
              </w:rPr>
              <w:t>và</w:t>
            </w:r>
            <w:proofErr w:type="spellEnd"/>
            <w:r w:rsidRPr="00A86E9C">
              <w:rPr>
                <w:sz w:val="28"/>
                <w:szCs w:val="28"/>
                <w:lang w:val="en-US" w:eastAsia="en-US"/>
              </w:rPr>
              <w:t xml:space="preserve"> </w:t>
            </w:r>
            <w:proofErr w:type="spellStart"/>
            <w:r w:rsidRPr="00A86E9C">
              <w:rPr>
                <w:sz w:val="28"/>
                <w:szCs w:val="28"/>
                <w:lang w:val="en-US" w:eastAsia="en-US"/>
              </w:rPr>
              <w:t>điều</w:t>
            </w:r>
            <w:proofErr w:type="spellEnd"/>
            <w:r w:rsidRPr="00A86E9C">
              <w:rPr>
                <w:sz w:val="28"/>
                <w:szCs w:val="28"/>
                <w:lang w:val="en-US" w:eastAsia="en-US"/>
              </w:rPr>
              <w:t xml:space="preserve"> </w:t>
            </w:r>
            <w:proofErr w:type="spellStart"/>
            <w:r w:rsidRPr="00A86E9C">
              <w:rPr>
                <w:sz w:val="28"/>
                <w:szCs w:val="28"/>
                <w:lang w:val="en-US" w:eastAsia="en-US"/>
              </w:rPr>
              <w:t>hoà</w:t>
            </w:r>
            <w:proofErr w:type="spellEnd"/>
            <w:r w:rsidRPr="00A86E9C">
              <w:rPr>
                <w:sz w:val="28"/>
                <w:szCs w:val="28"/>
                <w:lang w:val="en-US" w:eastAsia="en-US"/>
              </w:rPr>
              <w:t xml:space="preserve"> </w:t>
            </w:r>
            <w:proofErr w:type="spellStart"/>
            <w:r w:rsidRPr="00A86E9C">
              <w:rPr>
                <w:sz w:val="28"/>
                <w:szCs w:val="28"/>
                <w:lang w:val="en-US" w:eastAsia="en-US"/>
              </w:rPr>
              <w:t>không</w:t>
            </w:r>
            <w:proofErr w:type="spellEnd"/>
            <w:r w:rsidRPr="00A86E9C">
              <w:rPr>
                <w:sz w:val="28"/>
                <w:szCs w:val="28"/>
                <w:lang w:val="en-US" w:eastAsia="en-US"/>
              </w:rPr>
              <w:t xml:space="preserve"> </w:t>
            </w:r>
            <w:proofErr w:type="spellStart"/>
            <w:r w:rsidRPr="00A86E9C">
              <w:rPr>
                <w:sz w:val="28"/>
                <w:szCs w:val="28"/>
                <w:lang w:val="en-US" w:eastAsia="en-US"/>
              </w:rPr>
              <w:t>khí</w:t>
            </w:r>
            <w:proofErr w:type="spellEnd"/>
          </w:p>
        </w:tc>
        <w:tc>
          <w:tcPr>
            <w:tcW w:w="1595" w:type="dxa"/>
            <w:vAlign w:val="center"/>
          </w:tcPr>
          <w:p w14:paraId="133B277D" w14:textId="77777777" w:rsidR="00A86E9C" w:rsidRPr="00A86E9C" w:rsidRDefault="00A86E9C" w:rsidP="00350E0A">
            <w:pPr>
              <w:widowControl w:val="0"/>
              <w:spacing w:before="120" w:after="120" w:line="259" w:lineRule="auto"/>
              <w:jc w:val="center"/>
              <w:rPr>
                <w:sz w:val="28"/>
                <w:szCs w:val="28"/>
                <w:lang w:val="en-US" w:eastAsia="en-US"/>
              </w:rPr>
            </w:pPr>
            <w:r w:rsidRPr="00A86E9C">
              <w:rPr>
                <w:sz w:val="28"/>
                <w:szCs w:val="28"/>
                <w:lang w:val="en-US" w:eastAsia="en-US"/>
              </w:rPr>
              <w:t>4322</w:t>
            </w:r>
          </w:p>
        </w:tc>
      </w:tr>
      <w:tr w:rsidR="00A86E9C" w:rsidRPr="00A86E9C" w14:paraId="6B2DE15E" w14:textId="77777777" w:rsidTr="00AF6994">
        <w:trPr>
          <w:trHeight w:val="403"/>
        </w:trPr>
        <w:tc>
          <w:tcPr>
            <w:tcW w:w="859" w:type="dxa"/>
            <w:vAlign w:val="center"/>
          </w:tcPr>
          <w:p w14:paraId="7EABC550" w14:textId="77777777" w:rsidR="00A86E9C" w:rsidRPr="00A86E9C" w:rsidRDefault="00A86E9C" w:rsidP="00350E0A">
            <w:pPr>
              <w:widowControl w:val="0"/>
              <w:spacing w:before="120" w:after="120" w:line="259" w:lineRule="auto"/>
              <w:jc w:val="center"/>
              <w:rPr>
                <w:bCs/>
                <w:sz w:val="28"/>
                <w:szCs w:val="28"/>
                <w:lang w:val="en-US" w:eastAsia="en-US"/>
              </w:rPr>
            </w:pPr>
            <w:r w:rsidRPr="00A86E9C">
              <w:rPr>
                <w:bCs/>
                <w:sz w:val="28"/>
                <w:szCs w:val="28"/>
                <w:lang w:val="en-US" w:eastAsia="en-US"/>
              </w:rPr>
              <w:lastRenderedPageBreak/>
              <w:t>10</w:t>
            </w:r>
          </w:p>
        </w:tc>
        <w:tc>
          <w:tcPr>
            <w:tcW w:w="6613" w:type="dxa"/>
            <w:vAlign w:val="center"/>
          </w:tcPr>
          <w:p w14:paraId="1EBD9430" w14:textId="77777777" w:rsidR="00A86E9C" w:rsidRPr="00A86E9C" w:rsidRDefault="00A86E9C" w:rsidP="00350E0A">
            <w:pPr>
              <w:widowControl w:val="0"/>
              <w:spacing w:before="120" w:after="120" w:line="259" w:lineRule="auto"/>
              <w:rPr>
                <w:sz w:val="28"/>
                <w:szCs w:val="28"/>
                <w:lang w:val="en-US" w:eastAsia="en-US"/>
              </w:rPr>
            </w:pPr>
            <w:proofErr w:type="spellStart"/>
            <w:r w:rsidRPr="00A86E9C">
              <w:rPr>
                <w:sz w:val="28"/>
                <w:szCs w:val="28"/>
                <w:lang w:val="en-US" w:eastAsia="en-US"/>
              </w:rPr>
              <w:t>Đại</w:t>
            </w:r>
            <w:proofErr w:type="spellEnd"/>
            <w:r w:rsidRPr="00A86E9C">
              <w:rPr>
                <w:sz w:val="28"/>
                <w:szCs w:val="28"/>
                <w:lang w:val="en-US" w:eastAsia="en-US"/>
              </w:rPr>
              <w:t xml:space="preserve"> </w:t>
            </w:r>
            <w:proofErr w:type="spellStart"/>
            <w:r w:rsidRPr="00A86E9C">
              <w:rPr>
                <w:sz w:val="28"/>
                <w:szCs w:val="28"/>
                <w:lang w:val="en-US" w:eastAsia="en-US"/>
              </w:rPr>
              <w:t>lý</w:t>
            </w:r>
            <w:proofErr w:type="spellEnd"/>
            <w:r w:rsidRPr="00A86E9C">
              <w:rPr>
                <w:sz w:val="28"/>
                <w:szCs w:val="28"/>
                <w:lang w:val="en-US" w:eastAsia="en-US"/>
              </w:rPr>
              <w:t xml:space="preserve">, </w:t>
            </w:r>
            <w:proofErr w:type="spellStart"/>
            <w:r w:rsidRPr="00A86E9C">
              <w:rPr>
                <w:sz w:val="28"/>
                <w:szCs w:val="28"/>
                <w:lang w:val="en-US" w:eastAsia="en-US"/>
              </w:rPr>
              <w:t>môi</w:t>
            </w:r>
            <w:proofErr w:type="spellEnd"/>
            <w:r w:rsidRPr="00A86E9C">
              <w:rPr>
                <w:sz w:val="28"/>
                <w:szCs w:val="28"/>
                <w:lang w:val="en-US" w:eastAsia="en-US"/>
              </w:rPr>
              <w:t xml:space="preserve"> </w:t>
            </w:r>
            <w:proofErr w:type="spellStart"/>
            <w:r w:rsidRPr="00A86E9C">
              <w:rPr>
                <w:sz w:val="28"/>
                <w:szCs w:val="28"/>
                <w:lang w:val="en-US" w:eastAsia="en-US"/>
              </w:rPr>
              <w:t>giới</w:t>
            </w:r>
            <w:proofErr w:type="spellEnd"/>
            <w:r w:rsidRPr="00A86E9C">
              <w:rPr>
                <w:sz w:val="28"/>
                <w:szCs w:val="28"/>
                <w:lang w:val="en-US" w:eastAsia="en-US"/>
              </w:rPr>
              <w:t xml:space="preserve">, </w:t>
            </w:r>
            <w:proofErr w:type="spellStart"/>
            <w:r w:rsidRPr="00A86E9C">
              <w:rPr>
                <w:sz w:val="28"/>
                <w:szCs w:val="28"/>
                <w:lang w:val="en-US" w:eastAsia="en-US"/>
              </w:rPr>
              <w:t>đấu</w:t>
            </w:r>
            <w:proofErr w:type="spellEnd"/>
            <w:r w:rsidRPr="00A86E9C">
              <w:rPr>
                <w:sz w:val="28"/>
                <w:szCs w:val="28"/>
                <w:lang w:val="en-US" w:eastAsia="en-US"/>
              </w:rPr>
              <w:t xml:space="preserve"> </w:t>
            </w:r>
            <w:proofErr w:type="spellStart"/>
            <w:r w:rsidRPr="00A86E9C">
              <w:rPr>
                <w:sz w:val="28"/>
                <w:szCs w:val="28"/>
                <w:lang w:val="en-US" w:eastAsia="en-US"/>
              </w:rPr>
              <w:t>giá</w:t>
            </w:r>
            <w:proofErr w:type="spellEnd"/>
          </w:p>
        </w:tc>
        <w:tc>
          <w:tcPr>
            <w:tcW w:w="1595" w:type="dxa"/>
            <w:vAlign w:val="center"/>
          </w:tcPr>
          <w:p w14:paraId="69EAAE4E" w14:textId="77777777" w:rsidR="00A86E9C" w:rsidRPr="00A86E9C" w:rsidRDefault="00A86E9C" w:rsidP="00350E0A">
            <w:pPr>
              <w:widowControl w:val="0"/>
              <w:spacing w:before="120" w:after="120" w:line="259" w:lineRule="auto"/>
              <w:jc w:val="center"/>
              <w:rPr>
                <w:sz w:val="28"/>
                <w:szCs w:val="28"/>
                <w:lang w:val="en-US" w:eastAsia="en-US"/>
              </w:rPr>
            </w:pPr>
            <w:r w:rsidRPr="00A86E9C">
              <w:rPr>
                <w:sz w:val="28"/>
                <w:szCs w:val="28"/>
                <w:lang w:val="en-US" w:eastAsia="en-US"/>
              </w:rPr>
              <w:t>4610</w:t>
            </w:r>
          </w:p>
        </w:tc>
      </w:tr>
      <w:tr w:rsidR="00A86E9C" w:rsidRPr="00A86E9C" w14:paraId="43BB68CB" w14:textId="77777777" w:rsidTr="00AF6994">
        <w:trPr>
          <w:trHeight w:val="403"/>
        </w:trPr>
        <w:tc>
          <w:tcPr>
            <w:tcW w:w="859" w:type="dxa"/>
            <w:vAlign w:val="center"/>
          </w:tcPr>
          <w:p w14:paraId="5A2BB6BA" w14:textId="77777777" w:rsidR="00A86E9C" w:rsidRPr="00A86E9C" w:rsidRDefault="00A86E9C" w:rsidP="00350E0A">
            <w:pPr>
              <w:widowControl w:val="0"/>
              <w:spacing w:before="120" w:after="120" w:line="259" w:lineRule="auto"/>
              <w:jc w:val="center"/>
              <w:rPr>
                <w:bCs/>
                <w:sz w:val="28"/>
                <w:szCs w:val="28"/>
                <w:lang w:val="en-US" w:eastAsia="en-US"/>
              </w:rPr>
            </w:pPr>
            <w:r w:rsidRPr="00A86E9C">
              <w:rPr>
                <w:bCs/>
                <w:sz w:val="28"/>
                <w:szCs w:val="28"/>
                <w:lang w:val="en-US" w:eastAsia="en-US"/>
              </w:rPr>
              <w:t>11</w:t>
            </w:r>
          </w:p>
        </w:tc>
        <w:tc>
          <w:tcPr>
            <w:tcW w:w="6613" w:type="dxa"/>
            <w:vAlign w:val="center"/>
          </w:tcPr>
          <w:p w14:paraId="5A0DE6D8" w14:textId="77777777" w:rsidR="00A86E9C" w:rsidRPr="00A86E9C" w:rsidRDefault="00A86E9C" w:rsidP="00350E0A">
            <w:pPr>
              <w:widowControl w:val="0"/>
              <w:spacing w:before="120" w:after="120" w:line="259" w:lineRule="auto"/>
              <w:rPr>
                <w:sz w:val="28"/>
                <w:szCs w:val="28"/>
                <w:lang w:val="en-US" w:eastAsia="en-US"/>
              </w:rPr>
            </w:pPr>
            <w:r w:rsidRPr="00A86E9C">
              <w:rPr>
                <w:sz w:val="28"/>
                <w:szCs w:val="28"/>
                <w:lang w:val="en-US" w:eastAsia="en-US"/>
              </w:rPr>
              <w:t xml:space="preserve">Bán </w:t>
            </w:r>
            <w:proofErr w:type="spellStart"/>
            <w:r w:rsidRPr="00A86E9C">
              <w:rPr>
                <w:sz w:val="28"/>
                <w:szCs w:val="28"/>
                <w:lang w:val="en-US" w:eastAsia="en-US"/>
              </w:rPr>
              <w:t>buôn</w:t>
            </w:r>
            <w:proofErr w:type="spellEnd"/>
            <w:r w:rsidRPr="00A86E9C">
              <w:rPr>
                <w:sz w:val="28"/>
                <w:szCs w:val="28"/>
                <w:lang w:val="en-US" w:eastAsia="en-US"/>
              </w:rPr>
              <w:t xml:space="preserve"> </w:t>
            </w:r>
            <w:proofErr w:type="spellStart"/>
            <w:r w:rsidRPr="00A86E9C">
              <w:rPr>
                <w:sz w:val="28"/>
                <w:szCs w:val="28"/>
                <w:lang w:val="en-US" w:eastAsia="en-US"/>
              </w:rPr>
              <w:t>thiết</w:t>
            </w:r>
            <w:proofErr w:type="spellEnd"/>
            <w:r w:rsidRPr="00A86E9C">
              <w:rPr>
                <w:sz w:val="28"/>
                <w:szCs w:val="28"/>
                <w:lang w:val="en-US" w:eastAsia="en-US"/>
              </w:rPr>
              <w:t xml:space="preserve"> </w:t>
            </w:r>
            <w:proofErr w:type="spellStart"/>
            <w:r w:rsidRPr="00A86E9C">
              <w:rPr>
                <w:sz w:val="28"/>
                <w:szCs w:val="28"/>
                <w:lang w:val="en-US" w:eastAsia="en-US"/>
              </w:rPr>
              <w:t>bị</w:t>
            </w:r>
            <w:proofErr w:type="spellEnd"/>
            <w:r w:rsidRPr="00A86E9C">
              <w:rPr>
                <w:sz w:val="28"/>
                <w:szCs w:val="28"/>
                <w:lang w:val="en-US" w:eastAsia="en-US"/>
              </w:rPr>
              <w:t xml:space="preserve"> </w:t>
            </w:r>
            <w:proofErr w:type="spellStart"/>
            <w:r w:rsidRPr="00A86E9C">
              <w:rPr>
                <w:sz w:val="28"/>
                <w:szCs w:val="28"/>
                <w:lang w:val="en-US" w:eastAsia="en-US"/>
              </w:rPr>
              <w:t>và</w:t>
            </w:r>
            <w:proofErr w:type="spellEnd"/>
            <w:r w:rsidRPr="00A86E9C">
              <w:rPr>
                <w:sz w:val="28"/>
                <w:szCs w:val="28"/>
                <w:lang w:val="en-US" w:eastAsia="en-US"/>
              </w:rPr>
              <w:t xml:space="preserve"> </w:t>
            </w:r>
            <w:proofErr w:type="spellStart"/>
            <w:r w:rsidRPr="00A86E9C">
              <w:rPr>
                <w:sz w:val="28"/>
                <w:szCs w:val="28"/>
                <w:lang w:val="en-US" w:eastAsia="en-US"/>
              </w:rPr>
              <w:t>linh</w:t>
            </w:r>
            <w:proofErr w:type="spellEnd"/>
            <w:r w:rsidRPr="00A86E9C">
              <w:rPr>
                <w:sz w:val="28"/>
                <w:szCs w:val="28"/>
                <w:lang w:val="en-US" w:eastAsia="en-US"/>
              </w:rPr>
              <w:t xml:space="preserve"> </w:t>
            </w:r>
            <w:proofErr w:type="spellStart"/>
            <w:r w:rsidRPr="00A86E9C">
              <w:rPr>
                <w:sz w:val="28"/>
                <w:szCs w:val="28"/>
                <w:lang w:val="en-US" w:eastAsia="en-US"/>
              </w:rPr>
              <w:t>kiện</w:t>
            </w:r>
            <w:proofErr w:type="spellEnd"/>
            <w:r w:rsidRPr="00A86E9C">
              <w:rPr>
                <w:sz w:val="28"/>
                <w:szCs w:val="28"/>
                <w:lang w:val="en-US" w:eastAsia="en-US"/>
              </w:rPr>
              <w:t xml:space="preserve"> </w:t>
            </w:r>
            <w:proofErr w:type="spellStart"/>
            <w:r w:rsidRPr="00A86E9C">
              <w:rPr>
                <w:sz w:val="28"/>
                <w:szCs w:val="28"/>
                <w:lang w:val="en-US" w:eastAsia="en-US"/>
              </w:rPr>
              <w:t>điện</w:t>
            </w:r>
            <w:proofErr w:type="spellEnd"/>
            <w:r w:rsidRPr="00A86E9C">
              <w:rPr>
                <w:sz w:val="28"/>
                <w:szCs w:val="28"/>
                <w:lang w:val="en-US" w:eastAsia="en-US"/>
              </w:rPr>
              <w:t xml:space="preserve"> </w:t>
            </w:r>
            <w:proofErr w:type="spellStart"/>
            <w:r w:rsidRPr="00A86E9C">
              <w:rPr>
                <w:sz w:val="28"/>
                <w:szCs w:val="28"/>
                <w:lang w:val="en-US" w:eastAsia="en-US"/>
              </w:rPr>
              <w:t>tử</w:t>
            </w:r>
            <w:proofErr w:type="spellEnd"/>
            <w:r w:rsidRPr="00A86E9C">
              <w:rPr>
                <w:sz w:val="28"/>
                <w:szCs w:val="28"/>
                <w:lang w:val="en-US" w:eastAsia="en-US"/>
              </w:rPr>
              <w:t xml:space="preserve">, </w:t>
            </w:r>
            <w:proofErr w:type="spellStart"/>
            <w:r w:rsidRPr="00A86E9C">
              <w:rPr>
                <w:sz w:val="28"/>
                <w:szCs w:val="28"/>
                <w:lang w:val="en-US" w:eastAsia="en-US"/>
              </w:rPr>
              <w:t>viễn</w:t>
            </w:r>
            <w:proofErr w:type="spellEnd"/>
            <w:r w:rsidRPr="00A86E9C">
              <w:rPr>
                <w:sz w:val="28"/>
                <w:szCs w:val="28"/>
                <w:lang w:val="en-US" w:eastAsia="en-US"/>
              </w:rPr>
              <w:t xml:space="preserve"> </w:t>
            </w:r>
            <w:proofErr w:type="spellStart"/>
            <w:r w:rsidRPr="00A86E9C">
              <w:rPr>
                <w:sz w:val="28"/>
                <w:szCs w:val="28"/>
                <w:lang w:val="en-US" w:eastAsia="en-US"/>
              </w:rPr>
              <w:t>thông</w:t>
            </w:r>
            <w:proofErr w:type="spellEnd"/>
          </w:p>
        </w:tc>
        <w:tc>
          <w:tcPr>
            <w:tcW w:w="1595" w:type="dxa"/>
            <w:vAlign w:val="center"/>
          </w:tcPr>
          <w:p w14:paraId="625DCE2C" w14:textId="77777777" w:rsidR="00A86E9C" w:rsidRPr="00A86E9C" w:rsidRDefault="00A86E9C" w:rsidP="00350E0A">
            <w:pPr>
              <w:widowControl w:val="0"/>
              <w:spacing w:before="120" w:after="120" w:line="259" w:lineRule="auto"/>
              <w:jc w:val="center"/>
              <w:rPr>
                <w:sz w:val="28"/>
                <w:szCs w:val="28"/>
                <w:lang w:val="en-US" w:eastAsia="en-US"/>
              </w:rPr>
            </w:pPr>
            <w:r w:rsidRPr="00A86E9C">
              <w:rPr>
                <w:sz w:val="28"/>
                <w:szCs w:val="28"/>
                <w:lang w:val="en-US" w:eastAsia="en-US"/>
              </w:rPr>
              <w:t>4652</w:t>
            </w:r>
          </w:p>
        </w:tc>
      </w:tr>
      <w:tr w:rsidR="00A86E9C" w:rsidRPr="00A86E9C" w14:paraId="56720151" w14:textId="77777777" w:rsidTr="00AF6994">
        <w:trPr>
          <w:trHeight w:val="403"/>
        </w:trPr>
        <w:tc>
          <w:tcPr>
            <w:tcW w:w="859" w:type="dxa"/>
            <w:vAlign w:val="center"/>
          </w:tcPr>
          <w:p w14:paraId="07B0026D" w14:textId="77777777" w:rsidR="00A86E9C" w:rsidRPr="00A86E9C" w:rsidRDefault="00A86E9C" w:rsidP="00350E0A">
            <w:pPr>
              <w:widowControl w:val="0"/>
              <w:spacing w:before="120" w:after="120" w:line="259" w:lineRule="auto"/>
              <w:jc w:val="center"/>
              <w:rPr>
                <w:bCs/>
                <w:sz w:val="28"/>
                <w:szCs w:val="28"/>
                <w:lang w:val="en-US" w:eastAsia="en-US"/>
              </w:rPr>
            </w:pPr>
            <w:r w:rsidRPr="00A86E9C">
              <w:rPr>
                <w:bCs/>
                <w:sz w:val="28"/>
                <w:szCs w:val="28"/>
                <w:lang w:val="en-US" w:eastAsia="en-US"/>
              </w:rPr>
              <w:t>12</w:t>
            </w:r>
          </w:p>
        </w:tc>
        <w:tc>
          <w:tcPr>
            <w:tcW w:w="6613" w:type="dxa"/>
            <w:vAlign w:val="center"/>
          </w:tcPr>
          <w:p w14:paraId="0659B870" w14:textId="77777777" w:rsidR="00A86E9C" w:rsidRPr="00A86E9C" w:rsidRDefault="00A86E9C" w:rsidP="00350E0A">
            <w:pPr>
              <w:widowControl w:val="0"/>
              <w:spacing w:before="120" w:after="120" w:line="259" w:lineRule="auto"/>
              <w:rPr>
                <w:sz w:val="28"/>
                <w:szCs w:val="28"/>
                <w:lang w:val="en-US" w:eastAsia="en-US"/>
              </w:rPr>
            </w:pPr>
            <w:r w:rsidRPr="00A86E9C">
              <w:rPr>
                <w:sz w:val="28"/>
                <w:szCs w:val="28"/>
                <w:lang w:val="en-US" w:eastAsia="en-US"/>
              </w:rPr>
              <w:t xml:space="preserve">Bán </w:t>
            </w:r>
            <w:proofErr w:type="spellStart"/>
            <w:r w:rsidRPr="00A86E9C">
              <w:rPr>
                <w:sz w:val="28"/>
                <w:szCs w:val="28"/>
                <w:lang w:val="en-US" w:eastAsia="en-US"/>
              </w:rPr>
              <w:t>buôn</w:t>
            </w:r>
            <w:proofErr w:type="spellEnd"/>
            <w:r w:rsidRPr="00A86E9C">
              <w:rPr>
                <w:sz w:val="28"/>
                <w:szCs w:val="28"/>
                <w:lang w:val="en-US" w:eastAsia="en-US"/>
              </w:rPr>
              <w:t xml:space="preserve"> </w:t>
            </w:r>
            <w:proofErr w:type="spellStart"/>
            <w:r w:rsidRPr="00A86E9C">
              <w:rPr>
                <w:sz w:val="28"/>
                <w:szCs w:val="28"/>
                <w:lang w:val="en-US" w:eastAsia="en-US"/>
              </w:rPr>
              <w:t>máy</w:t>
            </w:r>
            <w:proofErr w:type="spellEnd"/>
            <w:r w:rsidRPr="00A86E9C">
              <w:rPr>
                <w:sz w:val="28"/>
                <w:szCs w:val="28"/>
                <w:lang w:val="en-US" w:eastAsia="en-US"/>
              </w:rPr>
              <w:t xml:space="preserve"> </w:t>
            </w:r>
            <w:proofErr w:type="spellStart"/>
            <w:r w:rsidRPr="00A86E9C">
              <w:rPr>
                <w:sz w:val="28"/>
                <w:szCs w:val="28"/>
                <w:lang w:val="en-US" w:eastAsia="en-US"/>
              </w:rPr>
              <w:t>móc</w:t>
            </w:r>
            <w:proofErr w:type="spellEnd"/>
            <w:r w:rsidRPr="00A86E9C">
              <w:rPr>
                <w:sz w:val="28"/>
                <w:szCs w:val="28"/>
                <w:lang w:val="en-US" w:eastAsia="en-US"/>
              </w:rPr>
              <w:t xml:space="preserve">, </w:t>
            </w:r>
            <w:proofErr w:type="spellStart"/>
            <w:r w:rsidRPr="00A86E9C">
              <w:rPr>
                <w:sz w:val="28"/>
                <w:szCs w:val="28"/>
                <w:lang w:val="en-US" w:eastAsia="en-US"/>
              </w:rPr>
              <w:t>thiết</w:t>
            </w:r>
            <w:proofErr w:type="spellEnd"/>
            <w:r w:rsidRPr="00A86E9C">
              <w:rPr>
                <w:sz w:val="28"/>
                <w:szCs w:val="28"/>
                <w:lang w:val="en-US" w:eastAsia="en-US"/>
              </w:rPr>
              <w:t xml:space="preserve"> </w:t>
            </w:r>
            <w:proofErr w:type="spellStart"/>
            <w:r w:rsidRPr="00A86E9C">
              <w:rPr>
                <w:sz w:val="28"/>
                <w:szCs w:val="28"/>
                <w:lang w:val="en-US" w:eastAsia="en-US"/>
              </w:rPr>
              <w:t>bị</w:t>
            </w:r>
            <w:proofErr w:type="spellEnd"/>
            <w:r w:rsidRPr="00A86E9C">
              <w:rPr>
                <w:sz w:val="28"/>
                <w:szCs w:val="28"/>
                <w:lang w:val="en-US" w:eastAsia="en-US"/>
              </w:rPr>
              <w:t xml:space="preserve"> </w:t>
            </w:r>
            <w:proofErr w:type="spellStart"/>
            <w:r w:rsidRPr="00A86E9C">
              <w:rPr>
                <w:sz w:val="28"/>
                <w:szCs w:val="28"/>
                <w:lang w:val="en-US" w:eastAsia="en-US"/>
              </w:rPr>
              <w:t>và</w:t>
            </w:r>
            <w:proofErr w:type="spellEnd"/>
            <w:r w:rsidRPr="00A86E9C">
              <w:rPr>
                <w:sz w:val="28"/>
                <w:szCs w:val="28"/>
                <w:lang w:val="en-US" w:eastAsia="en-US"/>
              </w:rPr>
              <w:t xml:space="preserve"> </w:t>
            </w:r>
            <w:proofErr w:type="spellStart"/>
            <w:r w:rsidRPr="00A86E9C">
              <w:rPr>
                <w:sz w:val="28"/>
                <w:szCs w:val="28"/>
                <w:lang w:val="en-US" w:eastAsia="en-US"/>
              </w:rPr>
              <w:t>phụ</w:t>
            </w:r>
            <w:proofErr w:type="spellEnd"/>
            <w:r w:rsidRPr="00A86E9C">
              <w:rPr>
                <w:sz w:val="28"/>
                <w:szCs w:val="28"/>
                <w:lang w:val="en-US" w:eastAsia="en-US"/>
              </w:rPr>
              <w:t xml:space="preserve"> </w:t>
            </w:r>
            <w:proofErr w:type="spellStart"/>
            <w:r w:rsidRPr="00A86E9C">
              <w:rPr>
                <w:sz w:val="28"/>
                <w:szCs w:val="28"/>
                <w:lang w:val="en-US" w:eastAsia="en-US"/>
              </w:rPr>
              <w:t>tùng</w:t>
            </w:r>
            <w:proofErr w:type="spellEnd"/>
            <w:r w:rsidRPr="00A86E9C">
              <w:rPr>
                <w:sz w:val="28"/>
                <w:szCs w:val="28"/>
                <w:lang w:val="en-US" w:eastAsia="en-US"/>
              </w:rPr>
              <w:t xml:space="preserve"> </w:t>
            </w:r>
            <w:proofErr w:type="spellStart"/>
            <w:r w:rsidRPr="00A86E9C">
              <w:rPr>
                <w:sz w:val="28"/>
                <w:szCs w:val="28"/>
                <w:lang w:val="en-US" w:eastAsia="en-US"/>
              </w:rPr>
              <w:t>máy</w:t>
            </w:r>
            <w:proofErr w:type="spellEnd"/>
            <w:r w:rsidRPr="00A86E9C">
              <w:rPr>
                <w:sz w:val="28"/>
                <w:szCs w:val="28"/>
                <w:lang w:val="en-US" w:eastAsia="en-US"/>
              </w:rPr>
              <w:t xml:space="preserve"> </w:t>
            </w:r>
            <w:proofErr w:type="spellStart"/>
            <w:r w:rsidRPr="00A86E9C">
              <w:rPr>
                <w:sz w:val="28"/>
                <w:szCs w:val="28"/>
                <w:lang w:val="en-US" w:eastAsia="en-US"/>
              </w:rPr>
              <w:t>khác</w:t>
            </w:r>
            <w:proofErr w:type="spellEnd"/>
          </w:p>
        </w:tc>
        <w:tc>
          <w:tcPr>
            <w:tcW w:w="1595" w:type="dxa"/>
            <w:vAlign w:val="center"/>
          </w:tcPr>
          <w:p w14:paraId="3B0553F0" w14:textId="77777777" w:rsidR="00A86E9C" w:rsidRPr="00A86E9C" w:rsidRDefault="00A86E9C" w:rsidP="00350E0A">
            <w:pPr>
              <w:widowControl w:val="0"/>
              <w:spacing w:before="120" w:after="120" w:line="259" w:lineRule="auto"/>
              <w:jc w:val="center"/>
              <w:rPr>
                <w:sz w:val="28"/>
                <w:szCs w:val="28"/>
                <w:lang w:val="en-US" w:eastAsia="en-US"/>
              </w:rPr>
            </w:pPr>
            <w:r w:rsidRPr="00A86E9C">
              <w:rPr>
                <w:sz w:val="28"/>
                <w:szCs w:val="28"/>
                <w:lang w:val="en-US" w:eastAsia="en-US"/>
              </w:rPr>
              <w:t>4659</w:t>
            </w:r>
          </w:p>
        </w:tc>
      </w:tr>
      <w:tr w:rsidR="00A86E9C" w:rsidRPr="00A86E9C" w14:paraId="7075CF1C" w14:textId="77777777" w:rsidTr="00AF6994">
        <w:trPr>
          <w:trHeight w:val="403"/>
        </w:trPr>
        <w:tc>
          <w:tcPr>
            <w:tcW w:w="859" w:type="dxa"/>
            <w:vAlign w:val="center"/>
          </w:tcPr>
          <w:p w14:paraId="6EA9662D" w14:textId="77777777" w:rsidR="00A86E9C" w:rsidRPr="00A86E9C" w:rsidRDefault="00A86E9C" w:rsidP="00350E0A">
            <w:pPr>
              <w:widowControl w:val="0"/>
              <w:spacing w:before="120" w:after="120" w:line="259" w:lineRule="auto"/>
              <w:jc w:val="center"/>
              <w:rPr>
                <w:bCs/>
                <w:sz w:val="28"/>
                <w:szCs w:val="28"/>
                <w:lang w:val="en-US" w:eastAsia="en-US"/>
              </w:rPr>
            </w:pPr>
            <w:r w:rsidRPr="00A86E9C">
              <w:rPr>
                <w:bCs/>
                <w:sz w:val="28"/>
                <w:szCs w:val="28"/>
                <w:lang w:val="en-US" w:eastAsia="en-US"/>
              </w:rPr>
              <w:t>13</w:t>
            </w:r>
          </w:p>
        </w:tc>
        <w:tc>
          <w:tcPr>
            <w:tcW w:w="6613" w:type="dxa"/>
            <w:vAlign w:val="center"/>
          </w:tcPr>
          <w:p w14:paraId="73C1BFCF" w14:textId="77777777" w:rsidR="00A86E9C" w:rsidRPr="00A86E9C" w:rsidRDefault="00A86E9C" w:rsidP="00350E0A">
            <w:pPr>
              <w:widowControl w:val="0"/>
              <w:spacing w:before="120" w:after="120" w:line="259" w:lineRule="auto"/>
              <w:rPr>
                <w:sz w:val="28"/>
                <w:szCs w:val="28"/>
                <w:lang w:val="en-US" w:eastAsia="en-US"/>
              </w:rPr>
            </w:pPr>
            <w:r w:rsidRPr="00A86E9C">
              <w:rPr>
                <w:sz w:val="28"/>
                <w:szCs w:val="28"/>
                <w:lang w:val="en-US" w:eastAsia="en-US"/>
              </w:rPr>
              <w:t xml:space="preserve">Bán </w:t>
            </w:r>
            <w:proofErr w:type="spellStart"/>
            <w:r w:rsidRPr="00A86E9C">
              <w:rPr>
                <w:sz w:val="28"/>
                <w:szCs w:val="28"/>
                <w:lang w:val="en-US" w:eastAsia="en-US"/>
              </w:rPr>
              <w:t>buôn</w:t>
            </w:r>
            <w:proofErr w:type="spellEnd"/>
            <w:r w:rsidRPr="00A86E9C">
              <w:rPr>
                <w:sz w:val="28"/>
                <w:szCs w:val="28"/>
                <w:lang w:val="en-US" w:eastAsia="en-US"/>
              </w:rPr>
              <w:t xml:space="preserve"> </w:t>
            </w:r>
            <w:proofErr w:type="spellStart"/>
            <w:r w:rsidRPr="00A86E9C">
              <w:rPr>
                <w:sz w:val="28"/>
                <w:szCs w:val="28"/>
                <w:lang w:val="en-US" w:eastAsia="en-US"/>
              </w:rPr>
              <w:t>vật</w:t>
            </w:r>
            <w:proofErr w:type="spellEnd"/>
            <w:r w:rsidRPr="00A86E9C">
              <w:rPr>
                <w:sz w:val="28"/>
                <w:szCs w:val="28"/>
                <w:lang w:val="en-US" w:eastAsia="en-US"/>
              </w:rPr>
              <w:t xml:space="preserve"> </w:t>
            </w:r>
            <w:proofErr w:type="spellStart"/>
            <w:r w:rsidRPr="00A86E9C">
              <w:rPr>
                <w:sz w:val="28"/>
                <w:szCs w:val="28"/>
                <w:lang w:val="en-US" w:eastAsia="en-US"/>
              </w:rPr>
              <w:t>liệu</w:t>
            </w:r>
            <w:proofErr w:type="spellEnd"/>
            <w:r w:rsidRPr="00A86E9C">
              <w:rPr>
                <w:sz w:val="28"/>
                <w:szCs w:val="28"/>
                <w:lang w:val="en-US" w:eastAsia="en-US"/>
              </w:rPr>
              <w:t xml:space="preserve">, </w:t>
            </w:r>
            <w:proofErr w:type="spellStart"/>
            <w:r w:rsidRPr="00A86E9C">
              <w:rPr>
                <w:sz w:val="28"/>
                <w:szCs w:val="28"/>
                <w:lang w:val="en-US" w:eastAsia="en-US"/>
              </w:rPr>
              <w:t>thiết</w:t>
            </w:r>
            <w:proofErr w:type="spellEnd"/>
            <w:r w:rsidRPr="00A86E9C">
              <w:rPr>
                <w:sz w:val="28"/>
                <w:szCs w:val="28"/>
                <w:lang w:val="en-US" w:eastAsia="en-US"/>
              </w:rPr>
              <w:t xml:space="preserve"> </w:t>
            </w:r>
            <w:proofErr w:type="spellStart"/>
            <w:r w:rsidRPr="00A86E9C">
              <w:rPr>
                <w:sz w:val="28"/>
                <w:szCs w:val="28"/>
                <w:lang w:val="en-US" w:eastAsia="en-US"/>
              </w:rPr>
              <w:t>bị</w:t>
            </w:r>
            <w:proofErr w:type="spellEnd"/>
            <w:r w:rsidRPr="00A86E9C">
              <w:rPr>
                <w:sz w:val="28"/>
                <w:szCs w:val="28"/>
                <w:lang w:val="en-US" w:eastAsia="en-US"/>
              </w:rPr>
              <w:t xml:space="preserve"> </w:t>
            </w:r>
            <w:proofErr w:type="spellStart"/>
            <w:r w:rsidRPr="00A86E9C">
              <w:rPr>
                <w:sz w:val="28"/>
                <w:szCs w:val="28"/>
                <w:lang w:val="en-US" w:eastAsia="en-US"/>
              </w:rPr>
              <w:t>lắp</w:t>
            </w:r>
            <w:proofErr w:type="spellEnd"/>
            <w:r w:rsidRPr="00A86E9C">
              <w:rPr>
                <w:sz w:val="28"/>
                <w:szCs w:val="28"/>
                <w:lang w:val="en-US" w:eastAsia="en-US"/>
              </w:rPr>
              <w:t xml:space="preserve"> </w:t>
            </w:r>
            <w:proofErr w:type="spellStart"/>
            <w:r w:rsidRPr="00A86E9C">
              <w:rPr>
                <w:sz w:val="28"/>
                <w:szCs w:val="28"/>
                <w:lang w:val="en-US" w:eastAsia="en-US"/>
              </w:rPr>
              <w:t>đặt</w:t>
            </w:r>
            <w:proofErr w:type="spellEnd"/>
            <w:r w:rsidRPr="00A86E9C">
              <w:rPr>
                <w:sz w:val="28"/>
                <w:szCs w:val="28"/>
                <w:lang w:val="en-US" w:eastAsia="en-US"/>
              </w:rPr>
              <w:t xml:space="preserve"> </w:t>
            </w:r>
            <w:proofErr w:type="spellStart"/>
            <w:r w:rsidRPr="00A86E9C">
              <w:rPr>
                <w:sz w:val="28"/>
                <w:szCs w:val="28"/>
                <w:lang w:val="en-US" w:eastAsia="en-US"/>
              </w:rPr>
              <w:t>khác</w:t>
            </w:r>
            <w:proofErr w:type="spellEnd"/>
            <w:r w:rsidRPr="00A86E9C">
              <w:rPr>
                <w:sz w:val="28"/>
                <w:szCs w:val="28"/>
                <w:lang w:val="en-US" w:eastAsia="en-US"/>
              </w:rPr>
              <w:t xml:space="preserve"> </w:t>
            </w:r>
            <w:proofErr w:type="spellStart"/>
            <w:r w:rsidRPr="00A86E9C">
              <w:rPr>
                <w:sz w:val="28"/>
                <w:szCs w:val="28"/>
                <w:lang w:val="en-US" w:eastAsia="en-US"/>
              </w:rPr>
              <w:t>trong</w:t>
            </w:r>
            <w:proofErr w:type="spellEnd"/>
            <w:r w:rsidRPr="00A86E9C">
              <w:rPr>
                <w:sz w:val="28"/>
                <w:szCs w:val="28"/>
                <w:lang w:val="en-US" w:eastAsia="en-US"/>
              </w:rPr>
              <w:t xml:space="preserve"> </w:t>
            </w:r>
            <w:proofErr w:type="spellStart"/>
            <w:r w:rsidRPr="00A86E9C">
              <w:rPr>
                <w:sz w:val="28"/>
                <w:szCs w:val="28"/>
                <w:lang w:val="en-US" w:eastAsia="en-US"/>
              </w:rPr>
              <w:t>xây</w:t>
            </w:r>
            <w:proofErr w:type="spellEnd"/>
            <w:r w:rsidRPr="00A86E9C">
              <w:rPr>
                <w:sz w:val="28"/>
                <w:szCs w:val="28"/>
                <w:lang w:val="en-US" w:eastAsia="en-US"/>
              </w:rPr>
              <w:t xml:space="preserve"> </w:t>
            </w:r>
            <w:proofErr w:type="spellStart"/>
            <w:r w:rsidRPr="00A86E9C">
              <w:rPr>
                <w:sz w:val="28"/>
                <w:szCs w:val="28"/>
                <w:lang w:val="en-US" w:eastAsia="en-US"/>
              </w:rPr>
              <w:t>dựng</w:t>
            </w:r>
            <w:proofErr w:type="spellEnd"/>
          </w:p>
        </w:tc>
        <w:tc>
          <w:tcPr>
            <w:tcW w:w="1595" w:type="dxa"/>
            <w:vAlign w:val="center"/>
          </w:tcPr>
          <w:p w14:paraId="6AE864F4" w14:textId="77777777" w:rsidR="00A86E9C" w:rsidRPr="00A86E9C" w:rsidRDefault="00A86E9C" w:rsidP="00350E0A">
            <w:pPr>
              <w:widowControl w:val="0"/>
              <w:spacing w:before="120" w:after="120" w:line="259" w:lineRule="auto"/>
              <w:jc w:val="center"/>
              <w:rPr>
                <w:sz w:val="28"/>
                <w:szCs w:val="28"/>
                <w:lang w:val="en-US" w:eastAsia="en-US"/>
              </w:rPr>
            </w:pPr>
            <w:r w:rsidRPr="00A86E9C">
              <w:rPr>
                <w:sz w:val="28"/>
                <w:szCs w:val="28"/>
                <w:lang w:val="en-US" w:eastAsia="en-US"/>
              </w:rPr>
              <w:t>4663</w:t>
            </w:r>
          </w:p>
        </w:tc>
      </w:tr>
      <w:tr w:rsidR="00A86E9C" w:rsidRPr="00A86E9C" w14:paraId="1608AC00" w14:textId="77777777" w:rsidTr="00AF6994">
        <w:trPr>
          <w:trHeight w:val="403"/>
        </w:trPr>
        <w:tc>
          <w:tcPr>
            <w:tcW w:w="859" w:type="dxa"/>
            <w:vAlign w:val="center"/>
          </w:tcPr>
          <w:p w14:paraId="729769B8" w14:textId="77777777" w:rsidR="00A86E9C" w:rsidRPr="00A86E9C" w:rsidRDefault="00A86E9C" w:rsidP="00350E0A">
            <w:pPr>
              <w:widowControl w:val="0"/>
              <w:spacing w:before="120" w:after="120" w:line="259" w:lineRule="auto"/>
              <w:jc w:val="center"/>
              <w:rPr>
                <w:bCs/>
                <w:sz w:val="28"/>
                <w:szCs w:val="28"/>
                <w:lang w:val="en-US" w:eastAsia="en-US"/>
              </w:rPr>
            </w:pPr>
            <w:r w:rsidRPr="00A86E9C">
              <w:rPr>
                <w:bCs/>
                <w:sz w:val="28"/>
                <w:szCs w:val="28"/>
                <w:lang w:val="en-US" w:eastAsia="en-US"/>
              </w:rPr>
              <w:t>14</w:t>
            </w:r>
          </w:p>
        </w:tc>
        <w:tc>
          <w:tcPr>
            <w:tcW w:w="6613" w:type="dxa"/>
            <w:vAlign w:val="center"/>
          </w:tcPr>
          <w:p w14:paraId="35BF9E1F" w14:textId="77777777" w:rsidR="00A86E9C" w:rsidRPr="00A86E9C" w:rsidRDefault="00A86E9C" w:rsidP="00350E0A">
            <w:pPr>
              <w:widowControl w:val="0"/>
              <w:spacing w:before="120" w:after="120" w:line="259" w:lineRule="auto"/>
              <w:rPr>
                <w:sz w:val="28"/>
                <w:szCs w:val="28"/>
                <w:lang w:val="en-US" w:eastAsia="en-US"/>
              </w:rPr>
            </w:pPr>
            <w:r w:rsidRPr="00A86E9C">
              <w:rPr>
                <w:sz w:val="28"/>
                <w:szCs w:val="28"/>
                <w:lang w:val="en-US" w:eastAsia="en-US"/>
              </w:rPr>
              <w:t xml:space="preserve">Bán </w:t>
            </w:r>
            <w:proofErr w:type="spellStart"/>
            <w:r w:rsidRPr="00A86E9C">
              <w:rPr>
                <w:sz w:val="28"/>
                <w:szCs w:val="28"/>
                <w:lang w:val="en-US" w:eastAsia="en-US"/>
              </w:rPr>
              <w:t>lẻ</w:t>
            </w:r>
            <w:proofErr w:type="spellEnd"/>
            <w:r w:rsidRPr="00A86E9C">
              <w:rPr>
                <w:sz w:val="28"/>
                <w:szCs w:val="28"/>
                <w:lang w:val="en-US" w:eastAsia="en-US"/>
              </w:rPr>
              <w:t xml:space="preserve"> </w:t>
            </w:r>
            <w:proofErr w:type="spellStart"/>
            <w:r w:rsidRPr="00A86E9C">
              <w:rPr>
                <w:sz w:val="28"/>
                <w:szCs w:val="28"/>
                <w:lang w:val="en-US" w:eastAsia="en-US"/>
              </w:rPr>
              <w:t>đồ</w:t>
            </w:r>
            <w:proofErr w:type="spellEnd"/>
            <w:r w:rsidRPr="00A86E9C">
              <w:rPr>
                <w:sz w:val="28"/>
                <w:szCs w:val="28"/>
                <w:lang w:val="en-US" w:eastAsia="en-US"/>
              </w:rPr>
              <w:t xml:space="preserve"> </w:t>
            </w:r>
            <w:proofErr w:type="spellStart"/>
            <w:r w:rsidRPr="00A86E9C">
              <w:rPr>
                <w:sz w:val="28"/>
                <w:szCs w:val="28"/>
                <w:lang w:val="en-US" w:eastAsia="en-US"/>
              </w:rPr>
              <w:t>ngũ</w:t>
            </w:r>
            <w:proofErr w:type="spellEnd"/>
            <w:r w:rsidRPr="00A86E9C">
              <w:rPr>
                <w:sz w:val="28"/>
                <w:szCs w:val="28"/>
                <w:lang w:val="en-US" w:eastAsia="en-US"/>
              </w:rPr>
              <w:t xml:space="preserve"> </w:t>
            </w:r>
            <w:proofErr w:type="spellStart"/>
            <w:r w:rsidRPr="00A86E9C">
              <w:rPr>
                <w:sz w:val="28"/>
                <w:szCs w:val="28"/>
                <w:lang w:val="en-US" w:eastAsia="en-US"/>
              </w:rPr>
              <w:t>kim</w:t>
            </w:r>
            <w:proofErr w:type="spellEnd"/>
            <w:r w:rsidRPr="00A86E9C">
              <w:rPr>
                <w:sz w:val="28"/>
                <w:szCs w:val="28"/>
                <w:lang w:val="en-US" w:eastAsia="en-US"/>
              </w:rPr>
              <w:t xml:space="preserve">, </w:t>
            </w:r>
            <w:proofErr w:type="spellStart"/>
            <w:r w:rsidRPr="00A86E9C">
              <w:rPr>
                <w:sz w:val="28"/>
                <w:szCs w:val="28"/>
                <w:lang w:val="en-US" w:eastAsia="en-US"/>
              </w:rPr>
              <w:t>sơn</w:t>
            </w:r>
            <w:proofErr w:type="spellEnd"/>
            <w:r w:rsidRPr="00A86E9C">
              <w:rPr>
                <w:sz w:val="28"/>
                <w:szCs w:val="28"/>
                <w:lang w:val="en-US" w:eastAsia="en-US"/>
              </w:rPr>
              <w:t xml:space="preserve">, </w:t>
            </w:r>
            <w:proofErr w:type="spellStart"/>
            <w:r w:rsidRPr="00A86E9C">
              <w:rPr>
                <w:sz w:val="28"/>
                <w:szCs w:val="28"/>
                <w:lang w:val="en-US" w:eastAsia="en-US"/>
              </w:rPr>
              <w:t>kính</w:t>
            </w:r>
            <w:proofErr w:type="spellEnd"/>
            <w:r w:rsidRPr="00A86E9C">
              <w:rPr>
                <w:sz w:val="28"/>
                <w:szCs w:val="28"/>
                <w:lang w:val="en-US" w:eastAsia="en-US"/>
              </w:rPr>
              <w:t xml:space="preserve"> </w:t>
            </w:r>
            <w:proofErr w:type="spellStart"/>
            <w:r w:rsidRPr="00A86E9C">
              <w:rPr>
                <w:sz w:val="28"/>
                <w:szCs w:val="28"/>
                <w:lang w:val="en-US" w:eastAsia="en-US"/>
              </w:rPr>
              <w:t>và</w:t>
            </w:r>
            <w:proofErr w:type="spellEnd"/>
            <w:r w:rsidRPr="00A86E9C">
              <w:rPr>
                <w:sz w:val="28"/>
                <w:szCs w:val="28"/>
                <w:lang w:val="en-US" w:eastAsia="en-US"/>
              </w:rPr>
              <w:t xml:space="preserve"> </w:t>
            </w:r>
            <w:proofErr w:type="spellStart"/>
            <w:r w:rsidRPr="00A86E9C">
              <w:rPr>
                <w:sz w:val="28"/>
                <w:szCs w:val="28"/>
                <w:lang w:val="en-US" w:eastAsia="en-US"/>
              </w:rPr>
              <w:t>thiết</w:t>
            </w:r>
            <w:proofErr w:type="spellEnd"/>
            <w:r w:rsidRPr="00A86E9C">
              <w:rPr>
                <w:sz w:val="28"/>
                <w:szCs w:val="28"/>
                <w:lang w:val="en-US" w:eastAsia="en-US"/>
              </w:rPr>
              <w:t xml:space="preserve"> </w:t>
            </w:r>
            <w:proofErr w:type="spellStart"/>
            <w:r w:rsidRPr="00A86E9C">
              <w:rPr>
                <w:sz w:val="28"/>
                <w:szCs w:val="28"/>
                <w:lang w:val="en-US" w:eastAsia="en-US"/>
              </w:rPr>
              <w:t>bị</w:t>
            </w:r>
            <w:proofErr w:type="spellEnd"/>
            <w:r w:rsidRPr="00A86E9C">
              <w:rPr>
                <w:sz w:val="28"/>
                <w:szCs w:val="28"/>
                <w:lang w:val="en-US" w:eastAsia="en-US"/>
              </w:rPr>
              <w:t xml:space="preserve"> </w:t>
            </w:r>
            <w:proofErr w:type="spellStart"/>
            <w:r w:rsidRPr="00A86E9C">
              <w:rPr>
                <w:sz w:val="28"/>
                <w:szCs w:val="28"/>
                <w:lang w:val="en-US" w:eastAsia="en-US"/>
              </w:rPr>
              <w:t>lắp</w:t>
            </w:r>
            <w:proofErr w:type="spellEnd"/>
            <w:r w:rsidRPr="00A86E9C">
              <w:rPr>
                <w:sz w:val="28"/>
                <w:szCs w:val="28"/>
                <w:lang w:val="en-US" w:eastAsia="en-US"/>
              </w:rPr>
              <w:t xml:space="preserve"> </w:t>
            </w:r>
            <w:proofErr w:type="spellStart"/>
            <w:r w:rsidRPr="00A86E9C">
              <w:rPr>
                <w:sz w:val="28"/>
                <w:szCs w:val="28"/>
                <w:lang w:val="en-US" w:eastAsia="en-US"/>
              </w:rPr>
              <w:t>đặt</w:t>
            </w:r>
            <w:proofErr w:type="spellEnd"/>
            <w:r w:rsidRPr="00A86E9C">
              <w:rPr>
                <w:sz w:val="28"/>
                <w:szCs w:val="28"/>
                <w:lang w:val="en-US" w:eastAsia="en-US"/>
              </w:rPr>
              <w:t xml:space="preserve"> </w:t>
            </w:r>
            <w:proofErr w:type="spellStart"/>
            <w:r w:rsidRPr="00A86E9C">
              <w:rPr>
                <w:sz w:val="28"/>
                <w:szCs w:val="28"/>
                <w:lang w:val="en-US" w:eastAsia="en-US"/>
              </w:rPr>
              <w:t>khác</w:t>
            </w:r>
            <w:proofErr w:type="spellEnd"/>
            <w:r w:rsidRPr="00A86E9C">
              <w:rPr>
                <w:sz w:val="28"/>
                <w:szCs w:val="28"/>
                <w:lang w:val="en-US" w:eastAsia="en-US"/>
              </w:rPr>
              <w:t xml:space="preserve"> </w:t>
            </w:r>
            <w:proofErr w:type="spellStart"/>
            <w:r w:rsidRPr="00A86E9C">
              <w:rPr>
                <w:sz w:val="28"/>
                <w:szCs w:val="28"/>
                <w:lang w:val="en-US" w:eastAsia="en-US"/>
              </w:rPr>
              <w:t>trong</w:t>
            </w:r>
            <w:proofErr w:type="spellEnd"/>
            <w:r w:rsidRPr="00A86E9C">
              <w:rPr>
                <w:sz w:val="28"/>
                <w:szCs w:val="28"/>
                <w:lang w:val="en-US" w:eastAsia="en-US"/>
              </w:rPr>
              <w:t xml:space="preserve"> </w:t>
            </w:r>
            <w:proofErr w:type="spellStart"/>
            <w:r w:rsidRPr="00A86E9C">
              <w:rPr>
                <w:sz w:val="28"/>
                <w:szCs w:val="28"/>
                <w:lang w:val="en-US" w:eastAsia="en-US"/>
              </w:rPr>
              <w:t>xây</w:t>
            </w:r>
            <w:proofErr w:type="spellEnd"/>
            <w:r w:rsidRPr="00A86E9C">
              <w:rPr>
                <w:sz w:val="28"/>
                <w:szCs w:val="28"/>
                <w:lang w:val="en-US" w:eastAsia="en-US"/>
              </w:rPr>
              <w:t xml:space="preserve"> </w:t>
            </w:r>
            <w:proofErr w:type="spellStart"/>
            <w:r w:rsidRPr="00A86E9C">
              <w:rPr>
                <w:sz w:val="28"/>
                <w:szCs w:val="28"/>
                <w:lang w:val="en-US" w:eastAsia="en-US"/>
              </w:rPr>
              <w:t>dựng</w:t>
            </w:r>
            <w:proofErr w:type="spellEnd"/>
            <w:r w:rsidRPr="00A86E9C">
              <w:rPr>
                <w:sz w:val="28"/>
                <w:szCs w:val="28"/>
                <w:lang w:val="en-US" w:eastAsia="en-US"/>
              </w:rPr>
              <w:t xml:space="preserve"> </w:t>
            </w:r>
            <w:proofErr w:type="spellStart"/>
            <w:r w:rsidRPr="00A86E9C">
              <w:rPr>
                <w:sz w:val="28"/>
                <w:szCs w:val="28"/>
                <w:lang w:val="en-US" w:eastAsia="en-US"/>
              </w:rPr>
              <w:t>trong</w:t>
            </w:r>
            <w:proofErr w:type="spellEnd"/>
            <w:r w:rsidRPr="00A86E9C">
              <w:rPr>
                <w:sz w:val="28"/>
                <w:szCs w:val="28"/>
                <w:lang w:val="en-US" w:eastAsia="en-US"/>
              </w:rPr>
              <w:t xml:space="preserve"> </w:t>
            </w:r>
            <w:proofErr w:type="spellStart"/>
            <w:r w:rsidRPr="00A86E9C">
              <w:rPr>
                <w:sz w:val="28"/>
                <w:szCs w:val="28"/>
                <w:lang w:val="en-US" w:eastAsia="en-US"/>
              </w:rPr>
              <w:t>các</w:t>
            </w:r>
            <w:proofErr w:type="spellEnd"/>
            <w:r w:rsidRPr="00A86E9C">
              <w:rPr>
                <w:sz w:val="28"/>
                <w:szCs w:val="28"/>
                <w:lang w:val="en-US" w:eastAsia="en-US"/>
              </w:rPr>
              <w:t xml:space="preserve"> </w:t>
            </w:r>
            <w:proofErr w:type="spellStart"/>
            <w:r w:rsidRPr="00A86E9C">
              <w:rPr>
                <w:sz w:val="28"/>
                <w:szCs w:val="28"/>
                <w:lang w:val="en-US" w:eastAsia="en-US"/>
              </w:rPr>
              <w:t>cữa</w:t>
            </w:r>
            <w:proofErr w:type="spellEnd"/>
            <w:r w:rsidRPr="00A86E9C">
              <w:rPr>
                <w:sz w:val="28"/>
                <w:szCs w:val="28"/>
                <w:lang w:val="en-US" w:eastAsia="en-US"/>
              </w:rPr>
              <w:t xml:space="preserve"> </w:t>
            </w:r>
            <w:proofErr w:type="spellStart"/>
            <w:r w:rsidRPr="00A86E9C">
              <w:rPr>
                <w:sz w:val="28"/>
                <w:szCs w:val="28"/>
                <w:lang w:val="en-US" w:eastAsia="en-US"/>
              </w:rPr>
              <w:t>hàng</w:t>
            </w:r>
            <w:proofErr w:type="spellEnd"/>
            <w:r w:rsidRPr="00A86E9C">
              <w:rPr>
                <w:sz w:val="28"/>
                <w:szCs w:val="28"/>
                <w:lang w:val="en-US" w:eastAsia="en-US"/>
              </w:rPr>
              <w:t xml:space="preserve"> </w:t>
            </w:r>
            <w:proofErr w:type="spellStart"/>
            <w:r w:rsidRPr="00A86E9C">
              <w:rPr>
                <w:sz w:val="28"/>
                <w:szCs w:val="28"/>
                <w:lang w:val="en-US" w:eastAsia="en-US"/>
              </w:rPr>
              <w:t>chuyên</w:t>
            </w:r>
            <w:proofErr w:type="spellEnd"/>
            <w:r w:rsidRPr="00A86E9C">
              <w:rPr>
                <w:sz w:val="28"/>
                <w:szCs w:val="28"/>
                <w:lang w:val="en-US" w:eastAsia="en-US"/>
              </w:rPr>
              <w:t xml:space="preserve"> </w:t>
            </w:r>
            <w:proofErr w:type="spellStart"/>
            <w:r w:rsidRPr="00A86E9C">
              <w:rPr>
                <w:sz w:val="28"/>
                <w:szCs w:val="28"/>
                <w:lang w:val="en-US" w:eastAsia="en-US"/>
              </w:rPr>
              <w:t>doanh</w:t>
            </w:r>
            <w:proofErr w:type="spellEnd"/>
          </w:p>
        </w:tc>
        <w:tc>
          <w:tcPr>
            <w:tcW w:w="1595" w:type="dxa"/>
            <w:vAlign w:val="center"/>
          </w:tcPr>
          <w:p w14:paraId="1321E2DB" w14:textId="77777777" w:rsidR="00A86E9C" w:rsidRPr="00A86E9C" w:rsidRDefault="00A86E9C" w:rsidP="00350E0A">
            <w:pPr>
              <w:widowControl w:val="0"/>
              <w:spacing w:before="120" w:after="120" w:line="259" w:lineRule="auto"/>
              <w:jc w:val="center"/>
              <w:rPr>
                <w:sz w:val="28"/>
                <w:szCs w:val="28"/>
                <w:lang w:val="en-US" w:eastAsia="en-US"/>
              </w:rPr>
            </w:pPr>
            <w:r w:rsidRPr="00A86E9C">
              <w:rPr>
                <w:sz w:val="28"/>
                <w:szCs w:val="28"/>
                <w:lang w:val="en-US" w:eastAsia="en-US"/>
              </w:rPr>
              <w:t>4752</w:t>
            </w:r>
          </w:p>
        </w:tc>
      </w:tr>
      <w:tr w:rsidR="00A86E9C" w:rsidRPr="00A86E9C" w14:paraId="4DAC4EE2" w14:textId="77777777" w:rsidTr="00AF6994">
        <w:trPr>
          <w:trHeight w:val="403"/>
        </w:trPr>
        <w:tc>
          <w:tcPr>
            <w:tcW w:w="859" w:type="dxa"/>
            <w:vAlign w:val="center"/>
          </w:tcPr>
          <w:p w14:paraId="65BB3791" w14:textId="77777777" w:rsidR="00A86E9C" w:rsidRPr="00A86E9C" w:rsidRDefault="00A86E9C" w:rsidP="00350E0A">
            <w:pPr>
              <w:widowControl w:val="0"/>
              <w:spacing w:before="120" w:after="120" w:line="259" w:lineRule="auto"/>
              <w:jc w:val="center"/>
              <w:rPr>
                <w:bCs/>
                <w:sz w:val="28"/>
                <w:szCs w:val="28"/>
                <w:lang w:val="en-US" w:eastAsia="en-US"/>
              </w:rPr>
            </w:pPr>
            <w:r w:rsidRPr="00A86E9C">
              <w:rPr>
                <w:bCs/>
                <w:sz w:val="28"/>
                <w:szCs w:val="28"/>
                <w:lang w:val="en-US" w:eastAsia="en-US"/>
              </w:rPr>
              <w:t>15</w:t>
            </w:r>
          </w:p>
        </w:tc>
        <w:tc>
          <w:tcPr>
            <w:tcW w:w="6613" w:type="dxa"/>
            <w:vAlign w:val="center"/>
          </w:tcPr>
          <w:p w14:paraId="5A4F9F06" w14:textId="77777777" w:rsidR="00A86E9C" w:rsidRPr="00A86E9C" w:rsidRDefault="00A86E9C" w:rsidP="00350E0A">
            <w:pPr>
              <w:widowControl w:val="0"/>
              <w:spacing w:before="120" w:after="120" w:line="259" w:lineRule="auto"/>
              <w:rPr>
                <w:sz w:val="28"/>
                <w:szCs w:val="28"/>
                <w:lang w:val="en-US" w:eastAsia="en-US"/>
              </w:rPr>
            </w:pPr>
            <w:proofErr w:type="spellStart"/>
            <w:r w:rsidRPr="00A86E9C">
              <w:rPr>
                <w:sz w:val="28"/>
                <w:szCs w:val="28"/>
                <w:lang w:val="en-US" w:eastAsia="en-US"/>
              </w:rPr>
              <w:t>Hoạt</w:t>
            </w:r>
            <w:proofErr w:type="spellEnd"/>
            <w:r w:rsidRPr="00A86E9C">
              <w:rPr>
                <w:sz w:val="28"/>
                <w:szCs w:val="28"/>
                <w:lang w:val="en-US" w:eastAsia="en-US"/>
              </w:rPr>
              <w:t xml:space="preserve"> </w:t>
            </w:r>
            <w:proofErr w:type="spellStart"/>
            <w:r w:rsidRPr="00A86E9C">
              <w:rPr>
                <w:sz w:val="28"/>
                <w:szCs w:val="28"/>
                <w:lang w:val="en-US" w:eastAsia="en-US"/>
              </w:rPr>
              <w:t>động</w:t>
            </w:r>
            <w:proofErr w:type="spellEnd"/>
            <w:r w:rsidRPr="00A86E9C">
              <w:rPr>
                <w:sz w:val="28"/>
                <w:szCs w:val="28"/>
                <w:lang w:val="en-US" w:eastAsia="en-US"/>
              </w:rPr>
              <w:t xml:space="preserve"> </w:t>
            </w:r>
            <w:proofErr w:type="spellStart"/>
            <w:r w:rsidRPr="00A86E9C">
              <w:rPr>
                <w:sz w:val="28"/>
                <w:szCs w:val="28"/>
                <w:lang w:val="en-US" w:eastAsia="en-US"/>
              </w:rPr>
              <w:t>kiến</w:t>
            </w:r>
            <w:proofErr w:type="spellEnd"/>
            <w:r w:rsidRPr="00A86E9C">
              <w:rPr>
                <w:sz w:val="28"/>
                <w:szCs w:val="28"/>
                <w:lang w:val="en-US" w:eastAsia="en-US"/>
              </w:rPr>
              <w:t xml:space="preserve"> </w:t>
            </w:r>
            <w:proofErr w:type="spellStart"/>
            <w:r w:rsidRPr="00A86E9C">
              <w:rPr>
                <w:sz w:val="28"/>
                <w:szCs w:val="28"/>
                <w:lang w:val="en-US" w:eastAsia="en-US"/>
              </w:rPr>
              <w:t>trúc</w:t>
            </w:r>
            <w:proofErr w:type="spellEnd"/>
            <w:r w:rsidRPr="00A86E9C">
              <w:rPr>
                <w:sz w:val="28"/>
                <w:szCs w:val="28"/>
                <w:lang w:val="en-US" w:eastAsia="en-US"/>
              </w:rPr>
              <w:t xml:space="preserve"> </w:t>
            </w:r>
            <w:proofErr w:type="spellStart"/>
            <w:r w:rsidRPr="00A86E9C">
              <w:rPr>
                <w:sz w:val="28"/>
                <w:szCs w:val="28"/>
                <w:lang w:val="en-US" w:eastAsia="en-US"/>
              </w:rPr>
              <w:t>và</w:t>
            </w:r>
            <w:proofErr w:type="spellEnd"/>
            <w:r w:rsidRPr="00A86E9C">
              <w:rPr>
                <w:sz w:val="28"/>
                <w:szCs w:val="28"/>
                <w:lang w:val="en-US" w:eastAsia="en-US"/>
              </w:rPr>
              <w:t xml:space="preserve"> </w:t>
            </w:r>
            <w:proofErr w:type="spellStart"/>
            <w:r w:rsidRPr="00A86E9C">
              <w:rPr>
                <w:sz w:val="28"/>
                <w:szCs w:val="28"/>
                <w:lang w:val="en-US" w:eastAsia="en-US"/>
              </w:rPr>
              <w:t>tư</w:t>
            </w:r>
            <w:proofErr w:type="spellEnd"/>
            <w:r w:rsidRPr="00A86E9C">
              <w:rPr>
                <w:sz w:val="28"/>
                <w:szCs w:val="28"/>
                <w:lang w:val="en-US" w:eastAsia="en-US"/>
              </w:rPr>
              <w:t xml:space="preserve"> </w:t>
            </w:r>
            <w:proofErr w:type="spellStart"/>
            <w:r w:rsidRPr="00A86E9C">
              <w:rPr>
                <w:sz w:val="28"/>
                <w:szCs w:val="28"/>
                <w:lang w:val="en-US" w:eastAsia="en-US"/>
              </w:rPr>
              <w:t>vấn</w:t>
            </w:r>
            <w:proofErr w:type="spellEnd"/>
            <w:r w:rsidRPr="00A86E9C">
              <w:rPr>
                <w:sz w:val="28"/>
                <w:szCs w:val="28"/>
                <w:lang w:val="en-US" w:eastAsia="en-US"/>
              </w:rPr>
              <w:t xml:space="preserve"> </w:t>
            </w:r>
            <w:proofErr w:type="spellStart"/>
            <w:r w:rsidRPr="00A86E9C">
              <w:rPr>
                <w:sz w:val="28"/>
                <w:szCs w:val="28"/>
                <w:lang w:val="en-US" w:eastAsia="en-US"/>
              </w:rPr>
              <w:t>kỹ</w:t>
            </w:r>
            <w:proofErr w:type="spellEnd"/>
            <w:r w:rsidRPr="00A86E9C">
              <w:rPr>
                <w:sz w:val="28"/>
                <w:szCs w:val="28"/>
                <w:lang w:val="en-US" w:eastAsia="en-US"/>
              </w:rPr>
              <w:t xml:space="preserve"> </w:t>
            </w:r>
            <w:proofErr w:type="spellStart"/>
            <w:r w:rsidRPr="00A86E9C">
              <w:rPr>
                <w:sz w:val="28"/>
                <w:szCs w:val="28"/>
                <w:lang w:val="en-US" w:eastAsia="en-US"/>
              </w:rPr>
              <w:t>thuật</w:t>
            </w:r>
            <w:proofErr w:type="spellEnd"/>
            <w:r w:rsidRPr="00A86E9C">
              <w:rPr>
                <w:sz w:val="28"/>
                <w:szCs w:val="28"/>
                <w:lang w:val="en-US" w:eastAsia="en-US"/>
              </w:rPr>
              <w:t xml:space="preserve"> </w:t>
            </w:r>
            <w:proofErr w:type="spellStart"/>
            <w:r w:rsidRPr="00A86E9C">
              <w:rPr>
                <w:sz w:val="28"/>
                <w:szCs w:val="28"/>
                <w:lang w:val="en-US" w:eastAsia="en-US"/>
              </w:rPr>
              <w:t>có</w:t>
            </w:r>
            <w:proofErr w:type="spellEnd"/>
            <w:r w:rsidRPr="00A86E9C">
              <w:rPr>
                <w:sz w:val="28"/>
                <w:szCs w:val="28"/>
                <w:lang w:val="en-US" w:eastAsia="en-US"/>
              </w:rPr>
              <w:t xml:space="preserve"> </w:t>
            </w:r>
            <w:proofErr w:type="spellStart"/>
            <w:r w:rsidRPr="00A86E9C">
              <w:rPr>
                <w:sz w:val="28"/>
                <w:szCs w:val="28"/>
                <w:lang w:val="en-US" w:eastAsia="en-US"/>
              </w:rPr>
              <w:t>liên</w:t>
            </w:r>
            <w:proofErr w:type="spellEnd"/>
            <w:r w:rsidRPr="00A86E9C">
              <w:rPr>
                <w:sz w:val="28"/>
                <w:szCs w:val="28"/>
                <w:lang w:val="en-US" w:eastAsia="en-US"/>
              </w:rPr>
              <w:t xml:space="preserve"> </w:t>
            </w:r>
            <w:proofErr w:type="spellStart"/>
            <w:r w:rsidRPr="00A86E9C">
              <w:rPr>
                <w:sz w:val="28"/>
                <w:szCs w:val="28"/>
                <w:lang w:val="en-US" w:eastAsia="en-US"/>
              </w:rPr>
              <w:t>quan</w:t>
            </w:r>
            <w:proofErr w:type="spellEnd"/>
          </w:p>
        </w:tc>
        <w:tc>
          <w:tcPr>
            <w:tcW w:w="1595" w:type="dxa"/>
            <w:vAlign w:val="center"/>
          </w:tcPr>
          <w:p w14:paraId="3B9491DB" w14:textId="77777777" w:rsidR="00A86E9C" w:rsidRPr="00A86E9C" w:rsidRDefault="00A86E9C" w:rsidP="00350E0A">
            <w:pPr>
              <w:widowControl w:val="0"/>
              <w:spacing w:before="120" w:after="120" w:line="259" w:lineRule="auto"/>
              <w:jc w:val="center"/>
              <w:rPr>
                <w:sz w:val="28"/>
                <w:szCs w:val="28"/>
                <w:lang w:val="en-US" w:eastAsia="en-US"/>
              </w:rPr>
            </w:pPr>
            <w:r w:rsidRPr="00A86E9C">
              <w:rPr>
                <w:sz w:val="28"/>
                <w:szCs w:val="28"/>
                <w:lang w:val="en-US" w:eastAsia="en-US"/>
              </w:rPr>
              <w:t>7110</w:t>
            </w:r>
          </w:p>
        </w:tc>
      </w:tr>
      <w:tr w:rsidR="00A86E9C" w:rsidRPr="00A86E9C" w14:paraId="678EAC1B" w14:textId="77777777" w:rsidTr="00AF6994">
        <w:trPr>
          <w:trHeight w:val="403"/>
        </w:trPr>
        <w:tc>
          <w:tcPr>
            <w:tcW w:w="859" w:type="dxa"/>
            <w:vAlign w:val="center"/>
          </w:tcPr>
          <w:p w14:paraId="665B0326" w14:textId="77777777" w:rsidR="00A86E9C" w:rsidRPr="00A86E9C" w:rsidRDefault="00A86E9C" w:rsidP="00350E0A">
            <w:pPr>
              <w:widowControl w:val="0"/>
              <w:spacing w:before="120" w:after="120" w:line="259" w:lineRule="auto"/>
              <w:jc w:val="center"/>
              <w:rPr>
                <w:bCs/>
                <w:sz w:val="28"/>
                <w:szCs w:val="28"/>
                <w:lang w:val="en-US" w:eastAsia="en-US"/>
              </w:rPr>
            </w:pPr>
            <w:r w:rsidRPr="00A86E9C">
              <w:rPr>
                <w:bCs/>
                <w:sz w:val="28"/>
                <w:szCs w:val="28"/>
                <w:lang w:val="en-US" w:eastAsia="en-US"/>
              </w:rPr>
              <w:t>16</w:t>
            </w:r>
          </w:p>
        </w:tc>
        <w:tc>
          <w:tcPr>
            <w:tcW w:w="6613" w:type="dxa"/>
            <w:vAlign w:val="center"/>
          </w:tcPr>
          <w:p w14:paraId="4C94BAD8" w14:textId="77777777" w:rsidR="00A86E9C" w:rsidRPr="00A86E9C" w:rsidRDefault="00A86E9C" w:rsidP="00350E0A">
            <w:pPr>
              <w:widowControl w:val="0"/>
              <w:spacing w:before="120" w:after="120" w:line="259" w:lineRule="auto"/>
              <w:rPr>
                <w:sz w:val="28"/>
                <w:szCs w:val="28"/>
                <w:lang w:val="en-US" w:eastAsia="en-US"/>
              </w:rPr>
            </w:pPr>
            <w:proofErr w:type="spellStart"/>
            <w:r w:rsidRPr="00A86E9C">
              <w:rPr>
                <w:sz w:val="28"/>
                <w:szCs w:val="28"/>
                <w:lang w:val="en-US" w:eastAsia="en-US"/>
              </w:rPr>
              <w:t>Hoạt</w:t>
            </w:r>
            <w:proofErr w:type="spellEnd"/>
            <w:r w:rsidRPr="00A86E9C">
              <w:rPr>
                <w:sz w:val="28"/>
                <w:szCs w:val="28"/>
                <w:lang w:val="en-US" w:eastAsia="en-US"/>
              </w:rPr>
              <w:t xml:space="preserve"> </w:t>
            </w:r>
            <w:proofErr w:type="spellStart"/>
            <w:r w:rsidRPr="00A86E9C">
              <w:rPr>
                <w:sz w:val="28"/>
                <w:szCs w:val="28"/>
                <w:lang w:val="en-US" w:eastAsia="en-US"/>
              </w:rPr>
              <w:t>động</w:t>
            </w:r>
            <w:proofErr w:type="spellEnd"/>
            <w:r w:rsidRPr="00A86E9C">
              <w:rPr>
                <w:sz w:val="28"/>
                <w:szCs w:val="28"/>
                <w:lang w:val="en-US" w:eastAsia="en-US"/>
              </w:rPr>
              <w:t xml:space="preserve"> </w:t>
            </w:r>
            <w:proofErr w:type="spellStart"/>
            <w:r w:rsidRPr="00A86E9C">
              <w:rPr>
                <w:sz w:val="28"/>
                <w:szCs w:val="28"/>
                <w:lang w:val="en-US" w:eastAsia="en-US"/>
              </w:rPr>
              <w:t>thiết</w:t>
            </w:r>
            <w:proofErr w:type="spellEnd"/>
            <w:r w:rsidRPr="00A86E9C">
              <w:rPr>
                <w:sz w:val="28"/>
                <w:szCs w:val="28"/>
                <w:lang w:val="en-US" w:eastAsia="en-US"/>
              </w:rPr>
              <w:t xml:space="preserve"> </w:t>
            </w:r>
            <w:proofErr w:type="spellStart"/>
            <w:r w:rsidRPr="00A86E9C">
              <w:rPr>
                <w:sz w:val="28"/>
                <w:szCs w:val="28"/>
                <w:lang w:val="en-US" w:eastAsia="en-US"/>
              </w:rPr>
              <w:t>kế</w:t>
            </w:r>
            <w:proofErr w:type="spellEnd"/>
            <w:r w:rsidRPr="00A86E9C">
              <w:rPr>
                <w:sz w:val="28"/>
                <w:szCs w:val="28"/>
                <w:lang w:val="en-US" w:eastAsia="en-US"/>
              </w:rPr>
              <w:t xml:space="preserve"> </w:t>
            </w:r>
            <w:proofErr w:type="spellStart"/>
            <w:r w:rsidRPr="00A86E9C">
              <w:rPr>
                <w:sz w:val="28"/>
                <w:szCs w:val="28"/>
                <w:lang w:val="en-US" w:eastAsia="en-US"/>
              </w:rPr>
              <w:t>chuyên</w:t>
            </w:r>
            <w:proofErr w:type="spellEnd"/>
            <w:r w:rsidRPr="00A86E9C">
              <w:rPr>
                <w:sz w:val="28"/>
                <w:szCs w:val="28"/>
                <w:lang w:val="en-US" w:eastAsia="en-US"/>
              </w:rPr>
              <w:t xml:space="preserve"> </w:t>
            </w:r>
            <w:proofErr w:type="spellStart"/>
            <w:r w:rsidRPr="00A86E9C">
              <w:rPr>
                <w:sz w:val="28"/>
                <w:szCs w:val="28"/>
                <w:lang w:val="en-US" w:eastAsia="en-US"/>
              </w:rPr>
              <w:t>dụng</w:t>
            </w:r>
            <w:proofErr w:type="spellEnd"/>
          </w:p>
        </w:tc>
        <w:tc>
          <w:tcPr>
            <w:tcW w:w="1595" w:type="dxa"/>
            <w:vAlign w:val="center"/>
          </w:tcPr>
          <w:p w14:paraId="00D0DBD8" w14:textId="77777777" w:rsidR="00A86E9C" w:rsidRPr="00A86E9C" w:rsidRDefault="00A86E9C" w:rsidP="00350E0A">
            <w:pPr>
              <w:widowControl w:val="0"/>
              <w:spacing w:before="120" w:after="120" w:line="259" w:lineRule="auto"/>
              <w:jc w:val="center"/>
              <w:rPr>
                <w:sz w:val="28"/>
                <w:szCs w:val="28"/>
                <w:lang w:val="en-US" w:eastAsia="en-US"/>
              </w:rPr>
            </w:pPr>
            <w:r w:rsidRPr="00A86E9C">
              <w:rPr>
                <w:sz w:val="28"/>
                <w:szCs w:val="28"/>
                <w:lang w:val="en-US" w:eastAsia="en-US"/>
              </w:rPr>
              <w:t>7410</w:t>
            </w:r>
          </w:p>
        </w:tc>
      </w:tr>
    </w:tbl>
    <w:p w14:paraId="24206B5A" w14:textId="402C3E3E" w:rsidR="001D6B53" w:rsidRPr="008C3A3C" w:rsidRDefault="001D6B53" w:rsidP="00350E0A">
      <w:pPr>
        <w:pStyle w:val="ListParagraph"/>
        <w:numPr>
          <w:ilvl w:val="1"/>
          <w:numId w:val="1"/>
        </w:numPr>
        <w:spacing w:line="259" w:lineRule="auto"/>
        <w:ind w:left="567" w:hanging="425"/>
        <w:contextualSpacing w:val="0"/>
        <w:jc w:val="both"/>
        <w:rPr>
          <w:sz w:val="28"/>
          <w:szCs w:val="28"/>
          <w:lang w:val="vi-VN"/>
        </w:rPr>
      </w:pPr>
      <w:r w:rsidRPr="008C3A3C">
        <w:rPr>
          <w:sz w:val="28"/>
          <w:szCs w:val="28"/>
          <w:lang w:val="vi-VN"/>
        </w:rPr>
        <w:t xml:space="preserve">Mục tiêu hoạt động của Công ty: </w:t>
      </w:r>
    </w:p>
    <w:p w14:paraId="0AC328CD" w14:textId="2116A1A1" w:rsidR="00D552AF" w:rsidRPr="008C3A3C" w:rsidRDefault="00D552AF" w:rsidP="00350E0A">
      <w:pPr>
        <w:spacing w:before="120" w:after="120" w:line="259" w:lineRule="auto"/>
        <w:ind w:left="360" w:hanging="360"/>
        <w:jc w:val="both"/>
        <w:rPr>
          <w:sz w:val="28"/>
          <w:szCs w:val="28"/>
          <w:lang w:val="en-GB"/>
        </w:rPr>
      </w:pPr>
      <w:r w:rsidRPr="008C3A3C">
        <w:rPr>
          <w:sz w:val="28"/>
          <w:szCs w:val="28"/>
          <w:lang w:val="nl-NL"/>
        </w:rPr>
        <w:t>a)</w:t>
      </w:r>
      <w:r w:rsidR="00C92FB0" w:rsidRPr="008C3A3C">
        <w:rPr>
          <w:sz w:val="28"/>
          <w:szCs w:val="28"/>
          <w:lang w:val="nl-NL"/>
        </w:rPr>
        <w:t xml:space="preserve"> </w:t>
      </w:r>
      <w:r w:rsidRPr="008C3A3C">
        <w:rPr>
          <w:sz w:val="28"/>
          <w:szCs w:val="28"/>
          <w:lang w:val="nl-NL"/>
        </w:rPr>
        <w:t xml:space="preserve"> Cung cấp nước sạch cho các hoạt động kinh tế xã hội, an ninh quốc phòng của thành phố </w:t>
      </w:r>
      <w:r w:rsidR="00A86E9C" w:rsidRPr="008C3A3C">
        <w:rPr>
          <w:sz w:val="28"/>
          <w:szCs w:val="28"/>
          <w:lang w:val="nl-NL"/>
        </w:rPr>
        <w:t>Kon Tum</w:t>
      </w:r>
      <w:r w:rsidRPr="008C3A3C">
        <w:rPr>
          <w:sz w:val="28"/>
          <w:szCs w:val="28"/>
          <w:lang w:val="nl-NL"/>
        </w:rPr>
        <w:t xml:space="preserve">, đảm bảo hiệu quả của Công ty, không ngừng cải thiện đời sống, điều kiện làm việc, thu nhập của người lao động, hoàn thành nghĩa vụ </w:t>
      </w:r>
      <w:proofErr w:type="spellStart"/>
      <w:r w:rsidRPr="008C3A3C">
        <w:rPr>
          <w:sz w:val="28"/>
          <w:szCs w:val="28"/>
          <w:lang w:val="en-GB"/>
        </w:rPr>
        <w:t>nộp</w:t>
      </w:r>
      <w:proofErr w:type="spellEnd"/>
      <w:r w:rsidRPr="008C3A3C">
        <w:rPr>
          <w:sz w:val="28"/>
          <w:szCs w:val="28"/>
          <w:lang w:val="en-GB"/>
        </w:rPr>
        <w:t xml:space="preserve"> </w:t>
      </w:r>
      <w:proofErr w:type="spellStart"/>
      <w:r w:rsidRPr="008C3A3C">
        <w:rPr>
          <w:sz w:val="28"/>
          <w:szCs w:val="28"/>
          <w:lang w:val="en-GB"/>
        </w:rPr>
        <w:t>ngân</w:t>
      </w:r>
      <w:proofErr w:type="spellEnd"/>
      <w:r w:rsidRPr="008C3A3C">
        <w:rPr>
          <w:sz w:val="28"/>
          <w:szCs w:val="28"/>
          <w:lang w:val="en-GB"/>
        </w:rPr>
        <w:t xml:space="preserve"> </w:t>
      </w:r>
      <w:proofErr w:type="spellStart"/>
      <w:r w:rsidRPr="008C3A3C">
        <w:rPr>
          <w:sz w:val="28"/>
          <w:szCs w:val="28"/>
          <w:lang w:val="en-GB"/>
        </w:rPr>
        <w:t>sách</w:t>
      </w:r>
      <w:proofErr w:type="spellEnd"/>
      <w:r w:rsidRPr="008C3A3C">
        <w:rPr>
          <w:sz w:val="28"/>
          <w:szCs w:val="28"/>
          <w:lang w:val="en-GB"/>
        </w:rPr>
        <w:t xml:space="preserve"> </w:t>
      </w:r>
      <w:proofErr w:type="spellStart"/>
      <w:r w:rsidRPr="008C3A3C">
        <w:rPr>
          <w:sz w:val="28"/>
          <w:szCs w:val="28"/>
          <w:lang w:val="en-GB"/>
        </w:rPr>
        <w:t>Nhà</w:t>
      </w:r>
      <w:proofErr w:type="spellEnd"/>
      <w:r w:rsidRPr="008C3A3C">
        <w:rPr>
          <w:sz w:val="28"/>
          <w:szCs w:val="28"/>
          <w:lang w:val="en-GB"/>
        </w:rPr>
        <w:t xml:space="preserve"> </w:t>
      </w:r>
      <w:proofErr w:type="spellStart"/>
      <w:r w:rsidRPr="008C3A3C">
        <w:rPr>
          <w:sz w:val="28"/>
          <w:szCs w:val="28"/>
          <w:lang w:val="en-GB"/>
        </w:rPr>
        <w:t>nước</w:t>
      </w:r>
      <w:proofErr w:type="spellEnd"/>
      <w:r w:rsidRPr="008C3A3C">
        <w:rPr>
          <w:sz w:val="28"/>
          <w:szCs w:val="28"/>
          <w:lang w:val="en-GB"/>
        </w:rPr>
        <w:t xml:space="preserve"> </w:t>
      </w:r>
      <w:proofErr w:type="spellStart"/>
      <w:r w:rsidRPr="008C3A3C">
        <w:rPr>
          <w:sz w:val="28"/>
          <w:szCs w:val="28"/>
          <w:lang w:val="en-GB"/>
        </w:rPr>
        <w:t>và</w:t>
      </w:r>
      <w:proofErr w:type="spellEnd"/>
      <w:r w:rsidRPr="008C3A3C">
        <w:rPr>
          <w:sz w:val="28"/>
          <w:szCs w:val="28"/>
          <w:lang w:val="en-GB"/>
        </w:rPr>
        <w:t xml:space="preserve"> </w:t>
      </w:r>
      <w:proofErr w:type="spellStart"/>
      <w:r w:rsidRPr="008C3A3C">
        <w:rPr>
          <w:sz w:val="28"/>
          <w:szCs w:val="28"/>
          <w:lang w:val="en-GB"/>
        </w:rPr>
        <w:t>bảo</w:t>
      </w:r>
      <w:proofErr w:type="spellEnd"/>
      <w:r w:rsidRPr="008C3A3C">
        <w:rPr>
          <w:sz w:val="28"/>
          <w:szCs w:val="28"/>
          <w:lang w:val="en-GB"/>
        </w:rPr>
        <w:t xml:space="preserve"> </w:t>
      </w:r>
      <w:proofErr w:type="spellStart"/>
      <w:r w:rsidRPr="008C3A3C">
        <w:rPr>
          <w:sz w:val="28"/>
          <w:szCs w:val="28"/>
          <w:lang w:val="en-GB"/>
        </w:rPr>
        <w:t>đảm</w:t>
      </w:r>
      <w:proofErr w:type="spellEnd"/>
      <w:r w:rsidRPr="008C3A3C">
        <w:rPr>
          <w:sz w:val="28"/>
          <w:szCs w:val="28"/>
          <w:lang w:val="en-GB"/>
        </w:rPr>
        <w:t xml:space="preserve"> </w:t>
      </w:r>
      <w:proofErr w:type="spellStart"/>
      <w:r w:rsidRPr="008C3A3C">
        <w:rPr>
          <w:sz w:val="28"/>
          <w:szCs w:val="28"/>
          <w:lang w:val="en-GB"/>
        </w:rPr>
        <w:t>lợi</w:t>
      </w:r>
      <w:proofErr w:type="spellEnd"/>
      <w:r w:rsidRPr="008C3A3C">
        <w:rPr>
          <w:sz w:val="28"/>
          <w:szCs w:val="28"/>
          <w:lang w:val="en-GB"/>
        </w:rPr>
        <w:t xml:space="preserve"> </w:t>
      </w:r>
      <w:proofErr w:type="spellStart"/>
      <w:r w:rsidRPr="008C3A3C">
        <w:rPr>
          <w:sz w:val="28"/>
          <w:szCs w:val="28"/>
          <w:lang w:val="en-GB"/>
        </w:rPr>
        <w:t>ích</w:t>
      </w:r>
      <w:proofErr w:type="spellEnd"/>
      <w:r w:rsidRPr="008C3A3C">
        <w:rPr>
          <w:sz w:val="28"/>
          <w:szCs w:val="28"/>
          <w:lang w:val="en-GB"/>
        </w:rPr>
        <w:t xml:space="preserve"> </w:t>
      </w:r>
      <w:proofErr w:type="spellStart"/>
      <w:r w:rsidRPr="008C3A3C">
        <w:rPr>
          <w:sz w:val="28"/>
          <w:szCs w:val="28"/>
          <w:lang w:val="en-GB"/>
        </w:rPr>
        <w:t>tối</w:t>
      </w:r>
      <w:proofErr w:type="spellEnd"/>
      <w:r w:rsidRPr="008C3A3C">
        <w:rPr>
          <w:sz w:val="28"/>
          <w:szCs w:val="28"/>
          <w:lang w:val="en-GB"/>
        </w:rPr>
        <w:t xml:space="preserve"> </w:t>
      </w:r>
      <w:proofErr w:type="spellStart"/>
      <w:r w:rsidRPr="008C3A3C">
        <w:rPr>
          <w:sz w:val="28"/>
          <w:szCs w:val="28"/>
          <w:lang w:val="en-GB"/>
        </w:rPr>
        <w:t>đa</w:t>
      </w:r>
      <w:proofErr w:type="spellEnd"/>
      <w:r w:rsidRPr="008C3A3C">
        <w:rPr>
          <w:sz w:val="28"/>
          <w:szCs w:val="28"/>
          <w:lang w:val="en-GB"/>
        </w:rPr>
        <w:t xml:space="preserve"> </w:t>
      </w:r>
      <w:proofErr w:type="spellStart"/>
      <w:r w:rsidRPr="008C3A3C">
        <w:rPr>
          <w:sz w:val="28"/>
          <w:szCs w:val="28"/>
          <w:lang w:val="en-GB"/>
        </w:rPr>
        <w:t>cho</w:t>
      </w:r>
      <w:proofErr w:type="spellEnd"/>
      <w:r w:rsidRPr="008C3A3C">
        <w:rPr>
          <w:sz w:val="28"/>
          <w:szCs w:val="28"/>
          <w:lang w:val="en-GB"/>
        </w:rPr>
        <w:t xml:space="preserve"> </w:t>
      </w:r>
      <w:proofErr w:type="spellStart"/>
      <w:r w:rsidRPr="008C3A3C">
        <w:rPr>
          <w:sz w:val="28"/>
          <w:szCs w:val="28"/>
          <w:lang w:val="en-GB"/>
        </w:rPr>
        <w:t>các</w:t>
      </w:r>
      <w:proofErr w:type="spellEnd"/>
      <w:r w:rsidRPr="008C3A3C">
        <w:rPr>
          <w:sz w:val="28"/>
          <w:szCs w:val="28"/>
          <w:lang w:val="en-GB"/>
        </w:rPr>
        <w:t xml:space="preserve"> </w:t>
      </w:r>
      <w:proofErr w:type="spellStart"/>
      <w:r w:rsidRPr="008C3A3C">
        <w:rPr>
          <w:sz w:val="28"/>
          <w:szCs w:val="28"/>
          <w:lang w:val="en-GB"/>
        </w:rPr>
        <w:t>cổ</w:t>
      </w:r>
      <w:proofErr w:type="spellEnd"/>
      <w:r w:rsidRPr="008C3A3C">
        <w:rPr>
          <w:sz w:val="28"/>
          <w:szCs w:val="28"/>
          <w:lang w:val="en-GB"/>
        </w:rPr>
        <w:t xml:space="preserve"> </w:t>
      </w:r>
      <w:proofErr w:type="spellStart"/>
      <w:r w:rsidRPr="008C3A3C">
        <w:rPr>
          <w:sz w:val="28"/>
          <w:szCs w:val="28"/>
          <w:lang w:val="en-GB"/>
        </w:rPr>
        <w:t>đông</w:t>
      </w:r>
      <w:proofErr w:type="spellEnd"/>
      <w:r w:rsidRPr="008C3A3C">
        <w:rPr>
          <w:sz w:val="28"/>
          <w:szCs w:val="28"/>
          <w:lang w:val="en-GB"/>
        </w:rPr>
        <w:t>.</w:t>
      </w:r>
    </w:p>
    <w:p w14:paraId="23C8CEA4" w14:textId="16C06F2C" w:rsidR="00A86E9C" w:rsidRPr="008C3A3C" w:rsidRDefault="00D552AF" w:rsidP="00350E0A">
      <w:pPr>
        <w:spacing w:before="120" w:after="120" w:line="259" w:lineRule="auto"/>
        <w:ind w:left="360" w:hanging="360"/>
        <w:jc w:val="both"/>
        <w:rPr>
          <w:sz w:val="28"/>
          <w:szCs w:val="28"/>
          <w:lang w:val="en-GB"/>
        </w:rPr>
      </w:pPr>
      <w:r w:rsidRPr="008C3A3C">
        <w:rPr>
          <w:sz w:val="28"/>
          <w:szCs w:val="28"/>
          <w:lang w:val="en-GB"/>
        </w:rPr>
        <w:t xml:space="preserve">b) </w:t>
      </w:r>
      <w:r w:rsidR="008C3A3C" w:rsidRPr="008C3A3C">
        <w:rPr>
          <w:sz w:val="28"/>
          <w:szCs w:val="28"/>
          <w:lang w:val="en-GB"/>
        </w:rPr>
        <w:t xml:space="preserve"> </w:t>
      </w:r>
      <w:r w:rsidRPr="008C3A3C">
        <w:rPr>
          <w:sz w:val="28"/>
          <w:szCs w:val="28"/>
          <w:lang w:val="en-GB"/>
        </w:rPr>
        <w:t xml:space="preserve">Kinh </w:t>
      </w:r>
      <w:proofErr w:type="spellStart"/>
      <w:r w:rsidRPr="008C3A3C">
        <w:rPr>
          <w:sz w:val="28"/>
          <w:szCs w:val="28"/>
          <w:lang w:val="en-GB"/>
        </w:rPr>
        <w:t>doanh</w:t>
      </w:r>
      <w:proofErr w:type="spellEnd"/>
      <w:r w:rsidRPr="008C3A3C">
        <w:rPr>
          <w:sz w:val="28"/>
          <w:szCs w:val="28"/>
          <w:lang w:val="en-GB"/>
        </w:rPr>
        <w:t xml:space="preserve"> </w:t>
      </w:r>
      <w:proofErr w:type="spellStart"/>
      <w:r w:rsidRPr="008C3A3C">
        <w:rPr>
          <w:sz w:val="28"/>
          <w:szCs w:val="28"/>
          <w:lang w:val="en-GB"/>
        </w:rPr>
        <w:t>có</w:t>
      </w:r>
      <w:proofErr w:type="spellEnd"/>
      <w:r w:rsidRPr="008C3A3C">
        <w:rPr>
          <w:sz w:val="28"/>
          <w:szCs w:val="28"/>
          <w:lang w:val="en-GB"/>
        </w:rPr>
        <w:t xml:space="preserve"> </w:t>
      </w:r>
      <w:proofErr w:type="spellStart"/>
      <w:r w:rsidRPr="008C3A3C">
        <w:rPr>
          <w:sz w:val="28"/>
          <w:szCs w:val="28"/>
          <w:lang w:val="en-GB"/>
        </w:rPr>
        <w:t>lãi</w:t>
      </w:r>
      <w:proofErr w:type="spellEnd"/>
      <w:r w:rsidRPr="008C3A3C">
        <w:rPr>
          <w:sz w:val="28"/>
          <w:szCs w:val="28"/>
          <w:lang w:val="en-GB"/>
        </w:rPr>
        <w:t xml:space="preserve">, </w:t>
      </w:r>
      <w:proofErr w:type="spellStart"/>
      <w:r w:rsidRPr="008C3A3C">
        <w:rPr>
          <w:sz w:val="28"/>
          <w:szCs w:val="28"/>
          <w:lang w:val="en-GB"/>
        </w:rPr>
        <w:t>bảo</w:t>
      </w:r>
      <w:proofErr w:type="spellEnd"/>
      <w:r w:rsidRPr="008C3A3C">
        <w:rPr>
          <w:sz w:val="28"/>
          <w:szCs w:val="28"/>
          <w:lang w:val="en-GB"/>
        </w:rPr>
        <w:t xml:space="preserve"> </w:t>
      </w:r>
      <w:proofErr w:type="spellStart"/>
      <w:r w:rsidRPr="008C3A3C">
        <w:rPr>
          <w:sz w:val="28"/>
          <w:szCs w:val="28"/>
          <w:lang w:val="en-GB"/>
        </w:rPr>
        <w:t>toàn</w:t>
      </w:r>
      <w:proofErr w:type="spellEnd"/>
      <w:r w:rsidRPr="008C3A3C">
        <w:rPr>
          <w:sz w:val="28"/>
          <w:szCs w:val="28"/>
          <w:lang w:val="en-GB"/>
        </w:rPr>
        <w:t xml:space="preserve"> </w:t>
      </w:r>
      <w:proofErr w:type="spellStart"/>
      <w:r w:rsidRPr="008C3A3C">
        <w:rPr>
          <w:sz w:val="28"/>
          <w:szCs w:val="28"/>
          <w:lang w:val="en-GB"/>
        </w:rPr>
        <w:t>và</w:t>
      </w:r>
      <w:proofErr w:type="spellEnd"/>
      <w:r w:rsidRPr="008C3A3C">
        <w:rPr>
          <w:sz w:val="28"/>
          <w:szCs w:val="28"/>
          <w:lang w:val="en-GB"/>
        </w:rPr>
        <w:t xml:space="preserve"> </w:t>
      </w:r>
      <w:proofErr w:type="spellStart"/>
      <w:r w:rsidRPr="008C3A3C">
        <w:rPr>
          <w:sz w:val="28"/>
          <w:szCs w:val="28"/>
          <w:lang w:val="en-GB"/>
        </w:rPr>
        <w:t>phát</w:t>
      </w:r>
      <w:proofErr w:type="spellEnd"/>
      <w:r w:rsidRPr="008C3A3C">
        <w:rPr>
          <w:sz w:val="28"/>
          <w:szCs w:val="28"/>
          <w:lang w:val="en-GB"/>
        </w:rPr>
        <w:t xml:space="preserve"> </w:t>
      </w:r>
      <w:proofErr w:type="spellStart"/>
      <w:r w:rsidRPr="008C3A3C">
        <w:rPr>
          <w:sz w:val="28"/>
          <w:szCs w:val="28"/>
          <w:lang w:val="en-GB"/>
        </w:rPr>
        <w:t>triển</w:t>
      </w:r>
      <w:proofErr w:type="spellEnd"/>
      <w:r w:rsidRPr="008C3A3C">
        <w:rPr>
          <w:sz w:val="28"/>
          <w:szCs w:val="28"/>
          <w:lang w:val="en-GB"/>
        </w:rPr>
        <w:t xml:space="preserve"> </w:t>
      </w:r>
      <w:proofErr w:type="spellStart"/>
      <w:r w:rsidRPr="008C3A3C">
        <w:rPr>
          <w:sz w:val="28"/>
          <w:szCs w:val="28"/>
          <w:lang w:val="en-GB"/>
        </w:rPr>
        <w:t>vốn</w:t>
      </w:r>
      <w:proofErr w:type="spellEnd"/>
      <w:r w:rsidRPr="008C3A3C">
        <w:rPr>
          <w:sz w:val="28"/>
          <w:szCs w:val="28"/>
          <w:lang w:val="en-GB"/>
        </w:rPr>
        <w:t xml:space="preserve"> </w:t>
      </w:r>
      <w:proofErr w:type="spellStart"/>
      <w:r w:rsidRPr="008C3A3C">
        <w:rPr>
          <w:sz w:val="28"/>
          <w:szCs w:val="28"/>
          <w:lang w:val="en-GB"/>
        </w:rPr>
        <w:t>Chủ</w:t>
      </w:r>
      <w:proofErr w:type="spellEnd"/>
      <w:r w:rsidRPr="008C3A3C">
        <w:rPr>
          <w:sz w:val="28"/>
          <w:szCs w:val="28"/>
          <w:lang w:val="en-GB"/>
        </w:rPr>
        <w:t xml:space="preserve"> </w:t>
      </w:r>
      <w:proofErr w:type="spellStart"/>
      <w:r w:rsidRPr="008C3A3C">
        <w:rPr>
          <w:sz w:val="28"/>
          <w:szCs w:val="28"/>
          <w:lang w:val="en-GB"/>
        </w:rPr>
        <w:t>sở</w:t>
      </w:r>
      <w:proofErr w:type="spellEnd"/>
      <w:r w:rsidRPr="008C3A3C">
        <w:rPr>
          <w:sz w:val="28"/>
          <w:szCs w:val="28"/>
          <w:lang w:val="en-GB"/>
        </w:rPr>
        <w:t xml:space="preserve"> </w:t>
      </w:r>
      <w:proofErr w:type="spellStart"/>
      <w:r w:rsidRPr="008C3A3C">
        <w:rPr>
          <w:sz w:val="28"/>
          <w:szCs w:val="28"/>
          <w:lang w:val="en-GB"/>
        </w:rPr>
        <w:t>hữu</w:t>
      </w:r>
      <w:proofErr w:type="spellEnd"/>
      <w:r w:rsidRPr="008C3A3C">
        <w:rPr>
          <w:sz w:val="28"/>
          <w:szCs w:val="28"/>
          <w:lang w:val="en-GB"/>
        </w:rPr>
        <w:t xml:space="preserve"> </w:t>
      </w:r>
      <w:proofErr w:type="spellStart"/>
      <w:r w:rsidRPr="008C3A3C">
        <w:rPr>
          <w:sz w:val="28"/>
          <w:szCs w:val="28"/>
          <w:lang w:val="en-GB"/>
        </w:rPr>
        <w:t>đầu</w:t>
      </w:r>
      <w:proofErr w:type="spellEnd"/>
      <w:r w:rsidRPr="008C3A3C">
        <w:rPr>
          <w:sz w:val="28"/>
          <w:szCs w:val="28"/>
          <w:lang w:val="en-GB"/>
        </w:rPr>
        <w:t xml:space="preserve"> </w:t>
      </w:r>
      <w:proofErr w:type="spellStart"/>
      <w:r w:rsidRPr="008C3A3C">
        <w:rPr>
          <w:sz w:val="28"/>
          <w:szCs w:val="28"/>
          <w:lang w:val="en-GB"/>
        </w:rPr>
        <w:t>tư</w:t>
      </w:r>
      <w:proofErr w:type="spellEnd"/>
      <w:r w:rsidRPr="008C3A3C">
        <w:rPr>
          <w:sz w:val="28"/>
          <w:szCs w:val="28"/>
          <w:lang w:val="en-GB"/>
        </w:rPr>
        <w:t xml:space="preserve"> </w:t>
      </w:r>
      <w:proofErr w:type="spellStart"/>
      <w:r w:rsidRPr="008C3A3C">
        <w:rPr>
          <w:sz w:val="28"/>
          <w:szCs w:val="28"/>
          <w:lang w:val="en-GB"/>
        </w:rPr>
        <w:t>tại</w:t>
      </w:r>
      <w:proofErr w:type="spellEnd"/>
      <w:r w:rsidRPr="008C3A3C">
        <w:rPr>
          <w:sz w:val="28"/>
          <w:szCs w:val="28"/>
          <w:lang w:val="en-GB"/>
        </w:rPr>
        <w:t xml:space="preserve"> Công ty </w:t>
      </w:r>
      <w:proofErr w:type="spellStart"/>
      <w:r w:rsidRPr="008C3A3C">
        <w:rPr>
          <w:sz w:val="28"/>
          <w:szCs w:val="28"/>
          <w:lang w:val="en-GB"/>
        </w:rPr>
        <w:t>có</w:t>
      </w:r>
      <w:proofErr w:type="spellEnd"/>
      <w:r w:rsidRPr="008C3A3C">
        <w:rPr>
          <w:sz w:val="28"/>
          <w:szCs w:val="28"/>
          <w:lang w:val="en-GB"/>
        </w:rPr>
        <w:t xml:space="preserve"> </w:t>
      </w:r>
      <w:proofErr w:type="spellStart"/>
      <w:r w:rsidRPr="008C3A3C">
        <w:rPr>
          <w:sz w:val="28"/>
          <w:szCs w:val="28"/>
          <w:lang w:val="en-GB"/>
        </w:rPr>
        <w:t>hiệu</w:t>
      </w:r>
      <w:proofErr w:type="spellEnd"/>
      <w:r w:rsidRPr="008C3A3C">
        <w:rPr>
          <w:sz w:val="28"/>
          <w:szCs w:val="28"/>
          <w:lang w:val="en-GB"/>
        </w:rPr>
        <w:t xml:space="preserve"> </w:t>
      </w:r>
      <w:proofErr w:type="spellStart"/>
      <w:r w:rsidRPr="008C3A3C">
        <w:rPr>
          <w:sz w:val="28"/>
          <w:szCs w:val="28"/>
          <w:lang w:val="en-GB"/>
        </w:rPr>
        <w:t>quả</w:t>
      </w:r>
      <w:proofErr w:type="spellEnd"/>
      <w:r w:rsidRPr="008C3A3C">
        <w:rPr>
          <w:sz w:val="28"/>
          <w:szCs w:val="28"/>
          <w:lang w:val="en-GB"/>
        </w:rPr>
        <w:t xml:space="preserve">, </w:t>
      </w:r>
      <w:proofErr w:type="spellStart"/>
      <w:r w:rsidRPr="008C3A3C">
        <w:rPr>
          <w:sz w:val="28"/>
          <w:szCs w:val="28"/>
          <w:lang w:val="en-GB"/>
        </w:rPr>
        <w:t>bảo</w:t>
      </w:r>
      <w:proofErr w:type="spellEnd"/>
      <w:r w:rsidRPr="008C3A3C">
        <w:rPr>
          <w:sz w:val="28"/>
          <w:szCs w:val="28"/>
          <w:lang w:val="en-GB"/>
        </w:rPr>
        <w:t xml:space="preserve"> </w:t>
      </w:r>
      <w:proofErr w:type="spellStart"/>
      <w:r w:rsidRPr="008C3A3C">
        <w:rPr>
          <w:sz w:val="28"/>
          <w:szCs w:val="28"/>
          <w:lang w:val="en-GB"/>
        </w:rPr>
        <w:t>đảm</w:t>
      </w:r>
      <w:proofErr w:type="spellEnd"/>
      <w:r w:rsidRPr="008C3A3C">
        <w:rPr>
          <w:sz w:val="28"/>
          <w:szCs w:val="28"/>
          <w:lang w:val="en-GB"/>
        </w:rPr>
        <w:t xml:space="preserve"> </w:t>
      </w:r>
      <w:proofErr w:type="spellStart"/>
      <w:r w:rsidRPr="008C3A3C">
        <w:rPr>
          <w:sz w:val="28"/>
          <w:szCs w:val="28"/>
          <w:lang w:val="en-GB"/>
        </w:rPr>
        <w:t>phát</w:t>
      </w:r>
      <w:proofErr w:type="spellEnd"/>
      <w:r w:rsidRPr="008C3A3C">
        <w:rPr>
          <w:sz w:val="28"/>
          <w:szCs w:val="28"/>
          <w:lang w:val="en-GB"/>
        </w:rPr>
        <w:t xml:space="preserve"> </w:t>
      </w:r>
      <w:proofErr w:type="spellStart"/>
      <w:r w:rsidRPr="008C3A3C">
        <w:rPr>
          <w:sz w:val="28"/>
          <w:szCs w:val="28"/>
          <w:lang w:val="en-GB"/>
        </w:rPr>
        <w:t>triển</w:t>
      </w:r>
      <w:proofErr w:type="spellEnd"/>
      <w:r w:rsidRPr="008C3A3C">
        <w:rPr>
          <w:sz w:val="28"/>
          <w:szCs w:val="28"/>
          <w:lang w:val="en-GB"/>
        </w:rPr>
        <w:t xml:space="preserve"> </w:t>
      </w:r>
      <w:proofErr w:type="spellStart"/>
      <w:r w:rsidRPr="008C3A3C">
        <w:rPr>
          <w:sz w:val="28"/>
          <w:szCs w:val="28"/>
          <w:lang w:val="en-GB"/>
        </w:rPr>
        <w:t>ổn</w:t>
      </w:r>
      <w:proofErr w:type="spellEnd"/>
      <w:r w:rsidRPr="008C3A3C">
        <w:rPr>
          <w:sz w:val="28"/>
          <w:szCs w:val="28"/>
          <w:lang w:val="en-GB"/>
        </w:rPr>
        <w:t xml:space="preserve"> </w:t>
      </w:r>
      <w:proofErr w:type="spellStart"/>
      <w:r w:rsidRPr="008C3A3C">
        <w:rPr>
          <w:sz w:val="28"/>
          <w:szCs w:val="28"/>
          <w:lang w:val="en-GB"/>
        </w:rPr>
        <w:t>định</w:t>
      </w:r>
      <w:proofErr w:type="spellEnd"/>
      <w:r w:rsidRPr="008C3A3C">
        <w:rPr>
          <w:sz w:val="28"/>
          <w:szCs w:val="28"/>
          <w:lang w:val="en-GB"/>
        </w:rPr>
        <w:t xml:space="preserve">, </w:t>
      </w:r>
      <w:proofErr w:type="spellStart"/>
      <w:r w:rsidRPr="008C3A3C">
        <w:rPr>
          <w:sz w:val="28"/>
          <w:szCs w:val="28"/>
          <w:lang w:val="en-GB"/>
        </w:rPr>
        <w:t>bền</w:t>
      </w:r>
      <w:proofErr w:type="spellEnd"/>
      <w:r w:rsidRPr="008C3A3C">
        <w:rPr>
          <w:sz w:val="28"/>
          <w:szCs w:val="28"/>
          <w:lang w:val="en-GB"/>
        </w:rPr>
        <w:t xml:space="preserve"> </w:t>
      </w:r>
      <w:proofErr w:type="spellStart"/>
      <w:r w:rsidRPr="008C3A3C">
        <w:rPr>
          <w:sz w:val="28"/>
          <w:szCs w:val="28"/>
          <w:lang w:val="en-GB"/>
        </w:rPr>
        <w:t>vững</w:t>
      </w:r>
      <w:proofErr w:type="spellEnd"/>
      <w:r w:rsidRPr="008C3A3C">
        <w:rPr>
          <w:sz w:val="28"/>
          <w:szCs w:val="28"/>
          <w:lang w:val="en-GB"/>
        </w:rPr>
        <w:t xml:space="preserve"> </w:t>
      </w:r>
      <w:proofErr w:type="spellStart"/>
      <w:r w:rsidRPr="008C3A3C">
        <w:rPr>
          <w:sz w:val="28"/>
          <w:szCs w:val="28"/>
          <w:lang w:val="en-GB"/>
        </w:rPr>
        <w:t>trở</w:t>
      </w:r>
      <w:proofErr w:type="spellEnd"/>
      <w:r w:rsidRPr="008C3A3C">
        <w:rPr>
          <w:sz w:val="28"/>
          <w:szCs w:val="28"/>
          <w:lang w:val="en-GB"/>
        </w:rPr>
        <w:t xml:space="preserve"> </w:t>
      </w:r>
      <w:proofErr w:type="spellStart"/>
      <w:r w:rsidRPr="008C3A3C">
        <w:rPr>
          <w:sz w:val="28"/>
          <w:szCs w:val="28"/>
          <w:lang w:val="en-GB"/>
        </w:rPr>
        <w:t>thành</w:t>
      </w:r>
      <w:proofErr w:type="spellEnd"/>
      <w:r w:rsidRPr="008C3A3C">
        <w:rPr>
          <w:sz w:val="28"/>
          <w:szCs w:val="28"/>
          <w:lang w:val="en-GB"/>
        </w:rPr>
        <w:t xml:space="preserve"> </w:t>
      </w:r>
      <w:proofErr w:type="spellStart"/>
      <w:r w:rsidRPr="008C3A3C">
        <w:rPr>
          <w:sz w:val="28"/>
          <w:szCs w:val="28"/>
          <w:lang w:val="en-GB"/>
        </w:rPr>
        <w:t>doanh</w:t>
      </w:r>
      <w:proofErr w:type="spellEnd"/>
      <w:r w:rsidRPr="008C3A3C">
        <w:rPr>
          <w:sz w:val="28"/>
          <w:szCs w:val="28"/>
          <w:lang w:val="en-GB"/>
        </w:rPr>
        <w:t xml:space="preserve"> </w:t>
      </w:r>
      <w:proofErr w:type="spellStart"/>
      <w:r w:rsidRPr="008C3A3C">
        <w:rPr>
          <w:sz w:val="28"/>
          <w:szCs w:val="28"/>
          <w:lang w:val="en-GB"/>
        </w:rPr>
        <w:t>nghiệp</w:t>
      </w:r>
      <w:proofErr w:type="spellEnd"/>
      <w:r w:rsidRPr="008C3A3C">
        <w:rPr>
          <w:sz w:val="28"/>
          <w:szCs w:val="28"/>
          <w:lang w:val="en-GB"/>
        </w:rPr>
        <w:t xml:space="preserve"> </w:t>
      </w:r>
      <w:proofErr w:type="spellStart"/>
      <w:r w:rsidRPr="008C3A3C">
        <w:rPr>
          <w:sz w:val="28"/>
          <w:szCs w:val="28"/>
          <w:lang w:val="en-GB"/>
        </w:rPr>
        <w:t>mạnh</w:t>
      </w:r>
      <w:proofErr w:type="spellEnd"/>
      <w:r w:rsidRPr="008C3A3C">
        <w:rPr>
          <w:sz w:val="28"/>
          <w:szCs w:val="28"/>
          <w:lang w:val="en-GB"/>
        </w:rPr>
        <w:t xml:space="preserve"> </w:t>
      </w:r>
      <w:proofErr w:type="spellStart"/>
      <w:r w:rsidRPr="008C3A3C">
        <w:rPr>
          <w:sz w:val="28"/>
          <w:szCs w:val="28"/>
          <w:lang w:val="en-GB"/>
        </w:rPr>
        <w:t>của</w:t>
      </w:r>
      <w:proofErr w:type="spellEnd"/>
      <w:r w:rsidRPr="008C3A3C">
        <w:rPr>
          <w:sz w:val="28"/>
          <w:szCs w:val="28"/>
          <w:lang w:val="en-GB"/>
        </w:rPr>
        <w:t xml:space="preserve"> </w:t>
      </w:r>
      <w:proofErr w:type="spellStart"/>
      <w:r w:rsidR="008C3A3C" w:rsidRPr="008C3A3C">
        <w:rPr>
          <w:sz w:val="28"/>
          <w:szCs w:val="28"/>
          <w:lang w:val="en-GB"/>
        </w:rPr>
        <w:t>tỉnh</w:t>
      </w:r>
      <w:proofErr w:type="spellEnd"/>
      <w:r w:rsidR="008C3A3C" w:rsidRPr="008C3A3C">
        <w:rPr>
          <w:sz w:val="28"/>
          <w:szCs w:val="28"/>
          <w:lang w:val="en-GB"/>
        </w:rPr>
        <w:t xml:space="preserve"> Kon Tum</w:t>
      </w:r>
      <w:r w:rsidRPr="008C3A3C">
        <w:rPr>
          <w:sz w:val="28"/>
          <w:szCs w:val="28"/>
          <w:lang w:val="en-GB"/>
        </w:rPr>
        <w:t xml:space="preserve"> </w:t>
      </w:r>
      <w:proofErr w:type="spellStart"/>
      <w:r w:rsidRPr="008C3A3C">
        <w:rPr>
          <w:sz w:val="28"/>
          <w:szCs w:val="28"/>
          <w:lang w:val="en-GB"/>
        </w:rPr>
        <w:t>thể</w:t>
      </w:r>
      <w:proofErr w:type="spellEnd"/>
      <w:r w:rsidRPr="008C3A3C">
        <w:rPr>
          <w:sz w:val="28"/>
          <w:szCs w:val="28"/>
          <w:lang w:val="en-GB"/>
        </w:rPr>
        <w:t xml:space="preserve"> </w:t>
      </w:r>
      <w:proofErr w:type="spellStart"/>
      <w:r w:rsidRPr="008C3A3C">
        <w:rPr>
          <w:sz w:val="28"/>
          <w:szCs w:val="28"/>
          <w:lang w:val="en-GB"/>
        </w:rPr>
        <w:t>hiện</w:t>
      </w:r>
      <w:proofErr w:type="spellEnd"/>
      <w:r w:rsidRPr="008C3A3C">
        <w:rPr>
          <w:sz w:val="28"/>
          <w:szCs w:val="28"/>
          <w:lang w:val="en-GB"/>
        </w:rPr>
        <w:t xml:space="preserve"> </w:t>
      </w:r>
      <w:proofErr w:type="spellStart"/>
      <w:r w:rsidRPr="008C3A3C">
        <w:rPr>
          <w:sz w:val="28"/>
          <w:szCs w:val="28"/>
          <w:lang w:val="en-GB"/>
        </w:rPr>
        <w:t>trên</w:t>
      </w:r>
      <w:proofErr w:type="spellEnd"/>
      <w:r w:rsidRPr="008C3A3C">
        <w:rPr>
          <w:sz w:val="28"/>
          <w:szCs w:val="28"/>
          <w:lang w:val="en-GB"/>
        </w:rPr>
        <w:t xml:space="preserve"> </w:t>
      </w:r>
      <w:proofErr w:type="spellStart"/>
      <w:r w:rsidRPr="008C3A3C">
        <w:rPr>
          <w:sz w:val="28"/>
          <w:szCs w:val="28"/>
          <w:lang w:val="en-GB"/>
        </w:rPr>
        <w:t>các</w:t>
      </w:r>
      <w:proofErr w:type="spellEnd"/>
      <w:r w:rsidRPr="008C3A3C">
        <w:rPr>
          <w:sz w:val="28"/>
          <w:szCs w:val="28"/>
          <w:lang w:val="en-GB"/>
        </w:rPr>
        <w:t xml:space="preserve"> </w:t>
      </w:r>
      <w:proofErr w:type="spellStart"/>
      <w:r w:rsidRPr="008C3A3C">
        <w:rPr>
          <w:sz w:val="28"/>
          <w:szCs w:val="28"/>
          <w:lang w:val="en-GB"/>
        </w:rPr>
        <w:t>mặt</w:t>
      </w:r>
      <w:proofErr w:type="spellEnd"/>
      <w:r w:rsidRPr="008C3A3C">
        <w:rPr>
          <w:sz w:val="28"/>
          <w:szCs w:val="28"/>
          <w:lang w:val="en-GB"/>
        </w:rPr>
        <w:t xml:space="preserve">: Hiệu </w:t>
      </w:r>
      <w:proofErr w:type="spellStart"/>
      <w:r w:rsidRPr="008C3A3C">
        <w:rPr>
          <w:sz w:val="28"/>
          <w:szCs w:val="28"/>
          <w:lang w:val="en-GB"/>
        </w:rPr>
        <w:t>quả</w:t>
      </w:r>
      <w:proofErr w:type="spellEnd"/>
      <w:r w:rsidRPr="008C3A3C">
        <w:rPr>
          <w:sz w:val="28"/>
          <w:szCs w:val="28"/>
          <w:lang w:val="en-GB"/>
        </w:rPr>
        <w:t xml:space="preserve"> </w:t>
      </w:r>
      <w:proofErr w:type="spellStart"/>
      <w:r w:rsidRPr="008C3A3C">
        <w:rPr>
          <w:sz w:val="28"/>
          <w:szCs w:val="28"/>
          <w:lang w:val="en-GB"/>
        </w:rPr>
        <w:t>sản</w:t>
      </w:r>
      <w:proofErr w:type="spellEnd"/>
      <w:r w:rsidRPr="008C3A3C">
        <w:rPr>
          <w:sz w:val="28"/>
          <w:szCs w:val="28"/>
          <w:lang w:val="en-GB"/>
        </w:rPr>
        <w:t xml:space="preserve"> </w:t>
      </w:r>
      <w:proofErr w:type="spellStart"/>
      <w:r w:rsidRPr="008C3A3C">
        <w:rPr>
          <w:sz w:val="28"/>
          <w:szCs w:val="28"/>
          <w:lang w:val="en-GB"/>
        </w:rPr>
        <w:t>xuất</w:t>
      </w:r>
      <w:proofErr w:type="spellEnd"/>
      <w:r w:rsidRPr="008C3A3C">
        <w:rPr>
          <w:sz w:val="28"/>
          <w:szCs w:val="28"/>
          <w:lang w:val="en-GB"/>
        </w:rPr>
        <w:t xml:space="preserve"> </w:t>
      </w:r>
      <w:proofErr w:type="spellStart"/>
      <w:r w:rsidRPr="008C3A3C">
        <w:rPr>
          <w:sz w:val="28"/>
          <w:szCs w:val="28"/>
          <w:lang w:val="en-GB"/>
        </w:rPr>
        <w:t>kinh</w:t>
      </w:r>
      <w:proofErr w:type="spellEnd"/>
      <w:r w:rsidRPr="008C3A3C">
        <w:rPr>
          <w:sz w:val="28"/>
          <w:szCs w:val="28"/>
          <w:lang w:val="en-GB"/>
        </w:rPr>
        <w:t xml:space="preserve"> </w:t>
      </w:r>
      <w:proofErr w:type="spellStart"/>
      <w:r w:rsidRPr="008C3A3C">
        <w:rPr>
          <w:sz w:val="28"/>
          <w:szCs w:val="28"/>
          <w:lang w:val="en-GB"/>
        </w:rPr>
        <w:t>doanh</w:t>
      </w:r>
      <w:proofErr w:type="spellEnd"/>
      <w:r w:rsidRPr="008C3A3C">
        <w:rPr>
          <w:sz w:val="28"/>
          <w:szCs w:val="28"/>
          <w:lang w:val="en-GB"/>
        </w:rPr>
        <w:t xml:space="preserve">, </w:t>
      </w:r>
      <w:proofErr w:type="spellStart"/>
      <w:r w:rsidRPr="008C3A3C">
        <w:rPr>
          <w:sz w:val="28"/>
          <w:szCs w:val="28"/>
          <w:lang w:val="en-GB"/>
        </w:rPr>
        <w:t>nộp</w:t>
      </w:r>
      <w:proofErr w:type="spellEnd"/>
      <w:r w:rsidRPr="008C3A3C">
        <w:rPr>
          <w:sz w:val="28"/>
          <w:szCs w:val="28"/>
          <w:lang w:val="en-GB"/>
        </w:rPr>
        <w:t xml:space="preserve"> </w:t>
      </w:r>
      <w:proofErr w:type="spellStart"/>
      <w:r w:rsidRPr="008C3A3C">
        <w:rPr>
          <w:sz w:val="28"/>
          <w:szCs w:val="28"/>
          <w:lang w:val="en-GB"/>
        </w:rPr>
        <w:t>ngân</w:t>
      </w:r>
      <w:proofErr w:type="spellEnd"/>
      <w:r w:rsidRPr="008C3A3C">
        <w:rPr>
          <w:sz w:val="28"/>
          <w:szCs w:val="28"/>
          <w:lang w:val="en-GB"/>
        </w:rPr>
        <w:t xml:space="preserve"> </w:t>
      </w:r>
      <w:proofErr w:type="spellStart"/>
      <w:r w:rsidRPr="008C3A3C">
        <w:rPr>
          <w:sz w:val="28"/>
          <w:szCs w:val="28"/>
          <w:lang w:val="en-GB"/>
        </w:rPr>
        <w:t>sách</w:t>
      </w:r>
      <w:proofErr w:type="spellEnd"/>
      <w:r w:rsidRPr="008C3A3C">
        <w:rPr>
          <w:sz w:val="28"/>
          <w:szCs w:val="28"/>
          <w:lang w:val="en-GB"/>
        </w:rPr>
        <w:t xml:space="preserve">, </w:t>
      </w:r>
      <w:proofErr w:type="spellStart"/>
      <w:r w:rsidRPr="008C3A3C">
        <w:rPr>
          <w:sz w:val="28"/>
          <w:szCs w:val="28"/>
          <w:lang w:val="en-GB"/>
        </w:rPr>
        <w:t>giải</w:t>
      </w:r>
      <w:proofErr w:type="spellEnd"/>
      <w:r w:rsidRPr="008C3A3C">
        <w:rPr>
          <w:sz w:val="28"/>
          <w:szCs w:val="28"/>
          <w:lang w:val="en-GB"/>
        </w:rPr>
        <w:t xml:space="preserve"> </w:t>
      </w:r>
      <w:proofErr w:type="spellStart"/>
      <w:r w:rsidRPr="008C3A3C">
        <w:rPr>
          <w:sz w:val="28"/>
          <w:szCs w:val="28"/>
          <w:lang w:val="en-GB"/>
        </w:rPr>
        <w:t>quyết</w:t>
      </w:r>
      <w:proofErr w:type="spellEnd"/>
      <w:r w:rsidRPr="008C3A3C">
        <w:rPr>
          <w:sz w:val="28"/>
          <w:szCs w:val="28"/>
          <w:lang w:val="en-GB"/>
        </w:rPr>
        <w:t xml:space="preserve"> </w:t>
      </w:r>
      <w:proofErr w:type="spellStart"/>
      <w:r w:rsidRPr="008C3A3C">
        <w:rPr>
          <w:sz w:val="28"/>
          <w:szCs w:val="28"/>
          <w:lang w:val="en-GB"/>
        </w:rPr>
        <w:t>công</w:t>
      </w:r>
      <w:proofErr w:type="spellEnd"/>
      <w:r w:rsidRPr="008C3A3C">
        <w:rPr>
          <w:sz w:val="28"/>
          <w:szCs w:val="28"/>
          <w:lang w:val="en-GB"/>
        </w:rPr>
        <w:t xml:space="preserve"> </w:t>
      </w:r>
      <w:proofErr w:type="spellStart"/>
      <w:r w:rsidRPr="008C3A3C">
        <w:rPr>
          <w:sz w:val="28"/>
          <w:szCs w:val="28"/>
          <w:lang w:val="en-GB"/>
        </w:rPr>
        <w:t>ăn</w:t>
      </w:r>
      <w:proofErr w:type="spellEnd"/>
      <w:r w:rsidRPr="008C3A3C">
        <w:rPr>
          <w:sz w:val="28"/>
          <w:szCs w:val="28"/>
          <w:lang w:val="en-GB"/>
        </w:rPr>
        <w:t xml:space="preserve"> </w:t>
      </w:r>
      <w:proofErr w:type="spellStart"/>
      <w:r w:rsidRPr="008C3A3C">
        <w:rPr>
          <w:sz w:val="28"/>
          <w:szCs w:val="28"/>
          <w:lang w:val="en-GB"/>
        </w:rPr>
        <w:t>việc</w:t>
      </w:r>
      <w:proofErr w:type="spellEnd"/>
      <w:r w:rsidRPr="008C3A3C">
        <w:rPr>
          <w:sz w:val="28"/>
          <w:szCs w:val="28"/>
          <w:lang w:val="en-GB"/>
        </w:rPr>
        <w:t xml:space="preserve"> </w:t>
      </w:r>
      <w:proofErr w:type="spellStart"/>
      <w:r w:rsidRPr="008C3A3C">
        <w:rPr>
          <w:sz w:val="28"/>
          <w:szCs w:val="28"/>
          <w:lang w:val="en-GB"/>
        </w:rPr>
        <w:t>làm</w:t>
      </w:r>
      <w:proofErr w:type="spellEnd"/>
      <w:r w:rsidRPr="008C3A3C">
        <w:rPr>
          <w:sz w:val="28"/>
          <w:szCs w:val="28"/>
          <w:lang w:val="en-GB"/>
        </w:rPr>
        <w:t xml:space="preserve"> </w:t>
      </w:r>
      <w:proofErr w:type="spellStart"/>
      <w:r w:rsidRPr="008C3A3C">
        <w:rPr>
          <w:sz w:val="28"/>
          <w:szCs w:val="28"/>
          <w:lang w:val="en-GB"/>
        </w:rPr>
        <w:t>và</w:t>
      </w:r>
      <w:proofErr w:type="spellEnd"/>
      <w:r w:rsidRPr="008C3A3C">
        <w:rPr>
          <w:sz w:val="28"/>
          <w:szCs w:val="28"/>
          <w:lang w:val="en-GB"/>
        </w:rPr>
        <w:t xml:space="preserve"> </w:t>
      </w:r>
      <w:proofErr w:type="spellStart"/>
      <w:r w:rsidRPr="008C3A3C">
        <w:rPr>
          <w:sz w:val="28"/>
          <w:szCs w:val="28"/>
          <w:lang w:val="en-GB"/>
        </w:rPr>
        <w:t>thu</w:t>
      </w:r>
      <w:proofErr w:type="spellEnd"/>
      <w:r w:rsidRPr="008C3A3C">
        <w:rPr>
          <w:sz w:val="28"/>
          <w:szCs w:val="28"/>
          <w:lang w:val="en-GB"/>
        </w:rPr>
        <w:t xml:space="preserve"> </w:t>
      </w:r>
      <w:proofErr w:type="spellStart"/>
      <w:r w:rsidRPr="008C3A3C">
        <w:rPr>
          <w:sz w:val="28"/>
          <w:szCs w:val="28"/>
          <w:lang w:val="en-GB"/>
        </w:rPr>
        <w:t>nhập</w:t>
      </w:r>
      <w:proofErr w:type="spellEnd"/>
      <w:r w:rsidRPr="008C3A3C">
        <w:rPr>
          <w:sz w:val="28"/>
          <w:szCs w:val="28"/>
          <w:lang w:val="en-GB"/>
        </w:rPr>
        <w:t xml:space="preserve"> </w:t>
      </w:r>
      <w:proofErr w:type="spellStart"/>
      <w:r w:rsidRPr="008C3A3C">
        <w:rPr>
          <w:sz w:val="28"/>
          <w:szCs w:val="28"/>
          <w:lang w:val="en-GB"/>
        </w:rPr>
        <w:t>cho</w:t>
      </w:r>
      <w:proofErr w:type="spellEnd"/>
      <w:r w:rsidRPr="008C3A3C">
        <w:rPr>
          <w:sz w:val="28"/>
          <w:szCs w:val="28"/>
          <w:lang w:val="en-GB"/>
        </w:rPr>
        <w:t xml:space="preserve"> </w:t>
      </w:r>
      <w:proofErr w:type="spellStart"/>
      <w:r w:rsidRPr="008C3A3C">
        <w:rPr>
          <w:sz w:val="28"/>
          <w:szCs w:val="28"/>
          <w:lang w:val="en-GB"/>
        </w:rPr>
        <w:t>người</w:t>
      </w:r>
      <w:proofErr w:type="spellEnd"/>
      <w:r w:rsidRPr="008C3A3C">
        <w:rPr>
          <w:sz w:val="28"/>
          <w:szCs w:val="28"/>
          <w:lang w:val="en-GB"/>
        </w:rPr>
        <w:t xml:space="preserve"> </w:t>
      </w:r>
      <w:proofErr w:type="spellStart"/>
      <w:r w:rsidRPr="008C3A3C">
        <w:rPr>
          <w:sz w:val="28"/>
          <w:szCs w:val="28"/>
          <w:lang w:val="en-GB"/>
        </w:rPr>
        <w:t>lao</w:t>
      </w:r>
      <w:proofErr w:type="spellEnd"/>
      <w:r w:rsidRPr="008C3A3C">
        <w:rPr>
          <w:sz w:val="28"/>
          <w:szCs w:val="28"/>
          <w:lang w:val="en-GB"/>
        </w:rPr>
        <w:t xml:space="preserve"> </w:t>
      </w:r>
      <w:proofErr w:type="spellStart"/>
      <w:r w:rsidRPr="008C3A3C">
        <w:rPr>
          <w:sz w:val="28"/>
          <w:szCs w:val="28"/>
          <w:lang w:val="en-GB"/>
        </w:rPr>
        <w:t>động</w:t>
      </w:r>
      <w:proofErr w:type="spellEnd"/>
      <w:r w:rsidRPr="008C3A3C">
        <w:rPr>
          <w:sz w:val="28"/>
          <w:szCs w:val="28"/>
          <w:lang w:val="en-GB"/>
        </w:rPr>
        <w:t>.</w:t>
      </w:r>
    </w:p>
    <w:p w14:paraId="4B146907" w14:textId="77777777" w:rsidR="001D6B53" w:rsidRPr="008C3A3C" w:rsidRDefault="001D6B53" w:rsidP="00350E0A">
      <w:pPr>
        <w:pStyle w:val="Heading2"/>
        <w:tabs>
          <w:tab w:val="left" w:pos="993"/>
        </w:tabs>
        <w:spacing w:line="259" w:lineRule="auto"/>
        <w:ind w:left="1080" w:hanging="1080"/>
        <w:rPr>
          <w:color w:val="0000FF"/>
          <w:sz w:val="28"/>
          <w:szCs w:val="28"/>
          <w:lang w:val="en-GB"/>
        </w:rPr>
      </w:pPr>
      <w:bookmarkStart w:id="43" w:name="_Toc387075384"/>
      <w:bookmarkStart w:id="44" w:name="dieu_5_1"/>
      <w:bookmarkStart w:id="45" w:name="_Toc63771445"/>
      <w:bookmarkStart w:id="46" w:name="_Toc149743759"/>
      <w:r w:rsidRPr="008C3A3C">
        <w:rPr>
          <w:color w:val="0000FF"/>
          <w:sz w:val="28"/>
          <w:szCs w:val="28"/>
          <w:lang w:val="en-GB"/>
        </w:rPr>
        <w:t xml:space="preserve">Phạm vi </w:t>
      </w:r>
      <w:proofErr w:type="spellStart"/>
      <w:r w:rsidRPr="008C3A3C">
        <w:rPr>
          <w:color w:val="0000FF"/>
          <w:sz w:val="28"/>
          <w:szCs w:val="28"/>
          <w:lang w:val="en-GB"/>
        </w:rPr>
        <w:t>kinh</w:t>
      </w:r>
      <w:proofErr w:type="spellEnd"/>
      <w:r w:rsidRPr="008C3A3C">
        <w:rPr>
          <w:color w:val="0000FF"/>
          <w:sz w:val="28"/>
          <w:szCs w:val="28"/>
          <w:lang w:val="en-GB"/>
        </w:rPr>
        <w:t xml:space="preserve"> </w:t>
      </w:r>
      <w:proofErr w:type="spellStart"/>
      <w:r w:rsidRPr="008C3A3C">
        <w:rPr>
          <w:color w:val="0000FF"/>
          <w:sz w:val="28"/>
          <w:szCs w:val="28"/>
          <w:lang w:val="en-GB"/>
        </w:rPr>
        <w:t>doanh</w:t>
      </w:r>
      <w:proofErr w:type="spellEnd"/>
      <w:r w:rsidRPr="008C3A3C">
        <w:rPr>
          <w:color w:val="0000FF"/>
          <w:sz w:val="28"/>
          <w:szCs w:val="28"/>
          <w:lang w:val="en-GB"/>
        </w:rPr>
        <w:t xml:space="preserve"> </w:t>
      </w:r>
      <w:proofErr w:type="spellStart"/>
      <w:r w:rsidRPr="008C3A3C">
        <w:rPr>
          <w:color w:val="0000FF"/>
          <w:sz w:val="28"/>
          <w:szCs w:val="28"/>
          <w:lang w:val="en-GB"/>
        </w:rPr>
        <w:t>và</w:t>
      </w:r>
      <w:proofErr w:type="spellEnd"/>
      <w:r w:rsidRPr="008C3A3C">
        <w:rPr>
          <w:color w:val="0000FF"/>
          <w:sz w:val="28"/>
          <w:szCs w:val="28"/>
          <w:lang w:val="en-GB"/>
        </w:rPr>
        <w:t xml:space="preserve"> </w:t>
      </w:r>
      <w:proofErr w:type="spellStart"/>
      <w:r w:rsidRPr="008C3A3C">
        <w:rPr>
          <w:color w:val="0000FF"/>
          <w:sz w:val="28"/>
          <w:szCs w:val="28"/>
          <w:lang w:val="en-GB"/>
        </w:rPr>
        <w:t>hoạt</w:t>
      </w:r>
      <w:proofErr w:type="spellEnd"/>
      <w:r w:rsidRPr="008C3A3C">
        <w:rPr>
          <w:color w:val="0000FF"/>
          <w:sz w:val="28"/>
          <w:szCs w:val="28"/>
          <w:lang w:val="en-GB"/>
        </w:rPr>
        <w:t xml:space="preserve"> </w:t>
      </w:r>
      <w:proofErr w:type="spellStart"/>
      <w:r w:rsidRPr="008C3A3C">
        <w:rPr>
          <w:color w:val="0000FF"/>
          <w:sz w:val="28"/>
          <w:szCs w:val="28"/>
          <w:lang w:val="en-GB"/>
        </w:rPr>
        <w:t>động</w:t>
      </w:r>
      <w:bookmarkEnd w:id="43"/>
      <w:proofErr w:type="spellEnd"/>
      <w:r w:rsidRPr="008C3A3C">
        <w:rPr>
          <w:color w:val="0000FF"/>
          <w:sz w:val="28"/>
          <w:szCs w:val="28"/>
          <w:lang w:val="en-GB"/>
        </w:rPr>
        <w:t xml:space="preserve"> </w:t>
      </w:r>
      <w:proofErr w:type="spellStart"/>
      <w:r w:rsidRPr="008C3A3C">
        <w:rPr>
          <w:color w:val="0000FF"/>
          <w:sz w:val="28"/>
          <w:szCs w:val="28"/>
          <w:lang w:val="en-GB"/>
        </w:rPr>
        <w:t>của</w:t>
      </w:r>
      <w:proofErr w:type="spellEnd"/>
      <w:r w:rsidRPr="008C3A3C">
        <w:rPr>
          <w:color w:val="0000FF"/>
          <w:sz w:val="28"/>
          <w:szCs w:val="28"/>
          <w:lang w:val="en-GB"/>
        </w:rPr>
        <w:t xml:space="preserve"> Công ty</w:t>
      </w:r>
      <w:bookmarkEnd w:id="44"/>
      <w:bookmarkEnd w:id="45"/>
      <w:bookmarkEnd w:id="46"/>
    </w:p>
    <w:p w14:paraId="6208E12B" w14:textId="41A27F01" w:rsidR="00420DE9" w:rsidRPr="008C3A3C" w:rsidRDefault="00B05739" w:rsidP="00350E0A">
      <w:pPr>
        <w:pStyle w:val="ListParagraph"/>
        <w:keepNext/>
        <w:numPr>
          <w:ilvl w:val="1"/>
          <w:numId w:val="31"/>
        </w:numPr>
        <w:shd w:val="clear" w:color="auto" w:fill="FFFFFF"/>
        <w:spacing w:line="259" w:lineRule="auto"/>
        <w:ind w:left="360"/>
        <w:contextualSpacing w:val="0"/>
        <w:jc w:val="both"/>
        <w:rPr>
          <w:b/>
          <w:sz w:val="28"/>
          <w:szCs w:val="28"/>
          <w:lang w:val="nl-NL"/>
        </w:rPr>
      </w:pPr>
      <w:r w:rsidRPr="008C3A3C">
        <w:rPr>
          <w:bCs/>
          <w:sz w:val="28"/>
          <w:szCs w:val="28"/>
          <w:lang w:val="nl-NL"/>
        </w:rPr>
        <w:t>Công ty lập kế hoạch và tiến hành tất cả các hoạt động kinh doanh theo ngành nghề của Công ty đã được công bố trên cổng thông tin đăng ký doanh nghiệp quốc gia và Điều lệ này phù hợp với quy định của pháp luật hiện hành và thực hiện các biện pháp thích hợp để đạt được các mục tiêu của Công ty.</w:t>
      </w:r>
    </w:p>
    <w:p w14:paraId="5B10FDB0" w14:textId="286266A7" w:rsidR="00DE22BE" w:rsidRPr="008C3A3C" w:rsidRDefault="00B05739" w:rsidP="00350E0A">
      <w:pPr>
        <w:pStyle w:val="ListParagraph"/>
        <w:keepNext/>
        <w:numPr>
          <w:ilvl w:val="1"/>
          <w:numId w:val="31"/>
        </w:numPr>
        <w:shd w:val="clear" w:color="auto" w:fill="FFFFFF"/>
        <w:spacing w:line="259" w:lineRule="auto"/>
        <w:ind w:left="360"/>
        <w:contextualSpacing w:val="0"/>
        <w:jc w:val="both"/>
        <w:rPr>
          <w:b/>
          <w:sz w:val="28"/>
          <w:szCs w:val="28"/>
          <w:lang w:val="nl-NL"/>
        </w:rPr>
      </w:pPr>
      <w:r w:rsidRPr="008C3A3C">
        <w:rPr>
          <w:sz w:val="28"/>
          <w:szCs w:val="28"/>
          <w:lang w:val="nl-NL"/>
        </w:rPr>
        <w:t>Công ty tiến hành hoạt động kinh doanh trong các lĩnh vực khác được pháp luật cho phép và được Đại hội đồng cổ đông thông qua.</w:t>
      </w:r>
    </w:p>
    <w:p w14:paraId="35E11CA2" w14:textId="77777777" w:rsidR="001D6B53" w:rsidRPr="008C3A3C" w:rsidRDefault="001D6B53" w:rsidP="00350E0A">
      <w:pPr>
        <w:pStyle w:val="Heading1"/>
        <w:spacing w:line="259" w:lineRule="auto"/>
        <w:ind w:left="540" w:hanging="540"/>
        <w:rPr>
          <w:color w:val="0000FF"/>
          <w:sz w:val="28"/>
          <w:szCs w:val="28"/>
          <w:lang w:val="vi-VN"/>
        </w:rPr>
      </w:pPr>
      <w:bookmarkStart w:id="47" w:name="_Toc387075385"/>
      <w:bookmarkStart w:id="48" w:name="muc_4"/>
      <w:bookmarkStart w:id="49" w:name="_Toc63771446"/>
      <w:bookmarkStart w:id="50" w:name="_Toc149743760"/>
      <w:bookmarkStart w:id="51" w:name="_Toc387075386"/>
      <w:bookmarkEnd w:id="47"/>
      <w:r w:rsidRPr="008C3A3C">
        <w:rPr>
          <w:color w:val="0000FF"/>
          <w:sz w:val="28"/>
          <w:szCs w:val="28"/>
          <w:lang w:val="vi-VN"/>
        </w:rPr>
        <w:t>VỐN ĐIỀU LỆ, CỔ PHẦN</w:t>
      </w:r>
      <w:bookmarkEnd w:id="48"/>
      <w:bookmarkEnd w:id="49"/>
      <w:bookmarkEnd w:id="50"/>
    </w:p>
    <w:p w14:paraId="1D58101F" w14:textId="49553BDE" w:rsidR="00A86E9C" w:rsidRPr="008C3A3C" w:rsidRDefault="00EA2AE3" w:rsidP="00350E0A">
      <w:pPr>
        <w:pStyle w:val="Heading2"/>
        <w:tabs>
          <w:tab w:val="left" w:pos="993"/>
        </w:tabs>
        <w:spacing w:line="259" w:lineRule="auto"/>
        <w:ind w:left="1080" w:hanging="1080"/>
        <w:rPr>
          <w:color w:val="0000FF"/>
          <w:sz w:val="28"/>
          <w:szCs w:val="28"/>
          <w:lang w:val="en-GB"/>
        </w:rPr>
      </w:pPr>
      <w:bookmarkStart w:id="52" w:name="_Toc387075387"/>
      <w:bookmarkStart w:id="53" w:name="dieu_6_1"/>
      <w:bookmarkStart w:id="54" w:name="_Toc63771447"/>
      <w:bookmarkEnd w:id="51"/>
      <w:r w:rsidRPr="008C3A3C">
        <w:rPr>
          <w:color w:val="0000FF"/>
          <w:sz w:val="28"/>
          <w:szCs w:val="28"/>
          <w:lang w:val="en-GB"/>
        </w:rPr>
        <w:t xml:space="preserve"> </w:t>
      </w:r>
      <w:bookmarkStart w:id="55" w:name="_Toc149743761"/>
      <w:proofErr w:type="spellStart"/>
      <w:r w:rsidR="001D6B53" w:rsidRPr="008C3A3C">
        <w:rPr>
          <w:color w:val="0000FF"/>
          <w:sz w:val="28"/>
          <w:szCs w:val="28"/>
          <w:lang w:val="en-GB"/>
        </w:rPr>
        <w:t>Vốn</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điều</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lệ</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cổ</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phầ</w:t>
      </w:r>
      <w:bookmarkEnd w:id="52"/>
      <w:bookmarkEnd w:id="53"/>
      <w:bookmarkEnd w:id="54"/>
      <w:r w:rsidR="00081246" w:rsidRPr="008C3A3C">
        <w:rPr>
          <w:color w:val="0000FF"/>
          <w:sz w:val="28"/>
          <w:szCs w:val="28"/>
          <w:lang w:val="en-GB"/>
        </w:rPr>
        <w:t>n</w:t>
      </w:r>
      <w:bookmarkEnd w:id="55"/>
      <w:proofErr w:type="spellEnd"/>
    </w:p>
    <w:p w14:paraId="5D30DB16" w14:textId="5F746048" w:rsidR="001D6B53" w:rsidRPr="008C3A3C" w:rsidRDefault="001D6B53" w:rsidP="00350E0A">
      <w:pPr>
        <w:pStyle w:val="ListParagraph"/>
        <w:numPr>
          <w:ilvl w:val="3"/>
          <w:numId w:val="23"/>
        </w:numPr>
        <w:spacing w:line="259" w:lineRule="auto"/>
        <w:ind w:left="360"/>
        <w:contextualSpacing w:val="0"/>
        <w:jc w:val="both"/>
        <w:rPr>
          <w:b/>
          <w:bCs/>
          <w:sz w:val="28"/>
          <w:szCs w:val="28"/>
        </w:rPr>
      </w:pPr>
      <w:r w:rsidRPr="008C3A3C">
        <w:rPr>
          <w:sz w:val="28"/>
          <w:szCs w:val="28"/>
          <w:lang w:val="vi-VN"/>
        </w:rPr>
        <w:t xml:space="preserve">Vốn điều lệ của Công ty là </w:t>
      </w:r>
      <w:r w:rsidR="00A86E9C" w:rsidRPr="008C3A3C">
        <w:rPr>
          <w:b/>
          <w:bCs/>
          <w:sz w:val="28"/>
          <w:szCs w:val="28"/>
          <w:lang w:val="fr-FR"/>
        </w:rPr>
        <w:t>83</w:t>
      </w:r>
      <w:r w:rsidR="00D552AF" w:rsidRPr="008C3A3C">
        <w:rPr>
          <w:b/>
          <w:bCs/>
          <w:sz w:val="28"/>
          <w:szCs w:val="28"/>
          <w:lang w:val="fr-FR"/>
        </w:rPr>
        <w:t>.</w:t>
      </w:r>
      <w:r w:rsidR="00A86E9C" w:rsidRPr="008C3A3C">
        <w:rPr>
          <w:b/>
          <w:bCs/>
          <w:sz w:val="28"/>
          <w:szCs w:val="28"/>
          <w:lang w:val="fr-FR"/>
        </w:rPr>
        <w:t>30</w:t>
      </w:r>
      <w:r w:rsidR="00081246" w:rsidRPr="008C3A3C">
        <w:rPr>
          <w:b/>
          <w:bCs/>
          <w:sz w:val="28"/>
          <w:szCs w:val="28"/>
          <w:lang w:val="fr-FR"/>
        </w:rPr>
        <w:t>2</w:t>
      </w:r>
      <w:r w:rsidR="00E24A56">
        <w:rPr>
          <w:b/>
          <w:bCs/>
          <w:sz w:val="28"/>
          <w:szCs w:val="28"/>
          <w:lang w:val="fr-FR"/>
        </w:rPr>
        <w:t>.0</w:t>
      </w:r>
      <w:r w:rsidR="00081246" w:rsidRPr="008C3A3C">
        <w:rPr>
          <w:b/>
          <w:bCs/>
          <w:sz w:val="28"/>
          <w:szCs w:val="28"/>
          <w:lang w:val="fr-FR"/>
        </w:rPr>
        <w:t>00</w:t>
      </w:r>
      <w:r w:rsidR="00D552AF" w:rsidRPr="008C3A3C">
        <w:rPr>
          <w:b/>
          <w:bCs/>
          <w:sz w:val="28"/>
          <w:szCs w:val="28"/>
          <w:lang w:val="fr-FR"/>
        </w:rPr>
        <w:t>.000</w:t>
      </w:r>
      <w:r w:rsidR="00D552AF" w:rsidRPr="008C3A3C">
        <w:rPr>
          <w:sz w:val="28"/>
          <w:szCs w:val="28"/>
          <w:lang w:val="fr-FR"/>
        </w:rPr>
        <w:t xml:space="preserve"> </w:t>
      </w:r>
      <w:proofErr w:type="spellStart"/>
      <w:r w:rsidR="00D552AF" w:rsidRPr="008C3A3C">
        <w:rPr>
          <w:sz w:val="28"/>
          <w:szCs w:val="28"/>
          <w:lang w:val="fr-FR"/>
        </w:rPr>
        <w:t>đồng</w:t>
      </w:r>
      <w:proofErr w:type="spellEnd"/>
      <w:r w:rsidR="00D552AF" w:rsidRPr="008C3A3C">
        <w:rPr>
          <w:sz w:val="28"/>
          <w:szCs w:val="28"/>
          <w:lang w:val="fr-FR"/>
        </w:rPr>
        <w:t xml:space="preserve"> (</w:t>
      </w:r>
      <w:proofErr w:type="spellStart"/>
      <w:r w:rsidR="00081246" w:rsidRPr="008C3A3C">
        <w:rPr>
          <w:sz w:val="28"/>
          <w:szCs w:val="28"/>
          <w:lang w:val="fr-FR"/>
        </w:rPr>
        <w:t>Tám</w:t>
      </w:r>
      <w:proofErr w:type="spellEnd"/>
      <w:r w:rsidR="00081246" w:rsidRPr="008C3A3C">
        <w:rPr>
          <w:sz w:val="28"/>
          <w:szCs w:val="28"/>
          <w:lang w:val="fr-FR"/>
        </w:rPr>
        <w:t xml:space="preserve"> </w:t>
      </w:r>
      <w:proofErr w:type="spellStart"/>
      <w:r w:rsidR="00081246" w:rsidRPr="008C3A3C">
        <w:rPr>
          <w:sz w:val="28"/>
          <w:szCs w:val="28"/>
          <w:lang w:val="fr-FR"/>
        </w:rPr>
        <w:t>mươi</w:t>
      </w:r>
      <w:proofErr w:type="spellEnd"/>
      <w:r w:rsidR="00081246" w:rsidRPr="008C3A3C">
        <w:rPr>
          <w:sz w:val="28"/>
          <w:szCs w:val="28"/>
          <w:lang w:val="fr-FR"/>
        </w:rPr>
        <w:t xml:space="preserve"> </w:t>
      </w:r>
      <w:proofErr w:type="spellStart"/>
      <w:r w:rsidR="00081246" w:rsidRPr="008C3A3C">
        <w:rPr>
          <w:sz w:val="28"/>
          <w:szCs w:val="28"/>
          <w:lang w:val="fr-FR"/>
        </w:rPr>
        <w:t>ba</w:t>
      </w:r>
      <w:proofErr w:type="spellEnd"/>
      <w:r w:rsidR="00081246" w:rsidRPr="008C3A3C">
        <w:rPr>
          <w:sz w:val="28"/>
          <w:szCs w:val="28"/>
          <w:lang w:val="fr-FR"/>
        </w:rPr>
        <w:t xml:space="preserve"> </w:t>
      </w:r>
      <w:proofErr w:type="spellStart"/>
      <w:r w:rsidR="00081246" w:rsidRPr="008C3A3C">
        <w:rPr>
          <w:sz w:val="28"/>
          <w:szCs w:val="28"/>
          <w:lang w:val="fr-FR"/>
        </w:rPr>
        <w:t>tỷ</w:t>
      </w:r>
      <w:proofErr w:type="spellEnd"/>
      <w:r w:rsidR="00081246" w:rsidRPr="008C3A3C">
        <w:rPr>
          <w:sz w:val="28"/>
          <w:szCs w:val="28"/>
          <w:lang w:val="fr-FR"/>
        </w:rPr>
        <w:t xml:space="preserve">, </w:t>
      </w:r>
      <w:proofErr w:type="spellStart"/>
      <w:r w:rsidR="00081246" w:rsidRPr="008C3A3C">
        <w:rPr>
          <w:sz w:val="28"/>
          <w:szCs w:val="28"/>
          <w:lang w:val="fr-FR"/>
        </w:rPr>
        <w:t>ba</w:t>
      </w:r>
      <w:proofErr w:type="spellEnd"/>
      <w:r w:rsidR="00081246" w:rsidRPr="008C3A3C">
        <w:rPr>
          <w:sz w:val="28"/>
          <w:szCs w:val="28"/>
          <w:lang w:val="fr-FR"/>
        </w:rPr>
        <w:t xml:space="preserve"> </w:t>
      </w:r>
      <w:proofErr w:type="spellStart"/>
      <w:r w:rsidR="00081246" w:rsidRPr="008C3A3C">
        <w:rPr>
          <w:sz w:val="28"/>
          <w:szCs w:val="28"/>
          <w:lang w:val="fr-FR"/>
        </w:rPr>
        <w:t>trăm</w:t>
      </w:r>
      <w:proofErr w:type="spellEnd"/>
      <w:r w:rsidR="00081246" w:rsidRPr="008C3A3C">
        <w:rPr>
          <w:sz w:val="28"/>
          <w:szCs w:val="28"/>
          <w:lang w:val="fr-FR"/>
        </w:rPr>
        <w:t xml:space="preserve"> </w:t>
      </w:r>
      <w:proofErr w:type="spellStart"/>
      <w:r w:rsidR="00E24A56">
        <w:rPr>
          <w:sz w:val="28"/>
          <w:szCs w:val="28"/>
          <w:lang w:val="fr-FR"/>
        </w:rPr>
        <w:t>lẻ</w:t>
      </w:r>
      <w:proofErr w:type="spellEnd"/>
      <w:r w:rsidR="00081246" w:rsidRPr="008C3A3C">
        <w:rPr>
          <w:sz w:val="28"/>
          <w:szCs w:val="28"/>
          <w:lang w:val="fr-FR"/>
        </w:rPr>
        <w:t xml:space="preserve"> </w:t>
      </w:r>
      <w:proofErr w:type="spellStart"/>
      <w:r w:rsidR="00E24A56">
        <w:rPr>
          <w:sz w:val="28"/>
          <w:szCs w:val="28"/>
          <w:lang w:val="fr-FR"/>
        </w:rPr>
        <w:t>hai</w:t>
      </w:r>
      <w:proofErr w:type="spellEnd"/>
      <w:r w:rsidR="00081246" w:rsidRPr="008C3A3C">
        <w:rPr>
          <w:sz w:val="28"/>
          <w:szCs w:val="28"/>
          <w:lang w:val="fr-FR"/>
        </w:rPr>
        <w:t xml:space="preserve"> </w:t>
      </w:r>
      <w:proofErr w:type="spellStart"/>
      <w:r w:rsidR="00081246" w:rsidRPr="008C3A3C">
        <w:rPr>
          <w:sz w:val="28"/>
          <w:szCs w:val="28"/>
          <w:lang w:val="fr-FR"/>
        </w:rPr>
        <w:t>triệu</w:t>
      </w:r>
      <w:proofErr w:type="spellEnd"/>
      <w:r w:rsidR="00E24A56">
        <w:rPr>
          <w:sz w:val="28"/>
          <w:szCs w:val="28"/>
          <w:lang w:val="fr-FR"/>
        </w:rPr>
        <w:t xml:space="preserve"> </w:t>
      </w:r>
      <w:proofErr w:type="spellStart"/>
      <w:r w:rsidR="00503E64" w:rsidRPr="008C3A3C">
        <w:rPr>
          <w:sz w:val="28"/>
          <w:szCs w:val="28"/>
          <w:lang w:val="en-US"/>
        </w:rPr>
        <w:t>đồng</w:t>
      </w:r>
      <w:proofErr w:type="spellEnd"/>
      <w:r w:rsidR="00D552AF" w:rsidRPr="008C3A3C">
        <w:rPr>
          <w:sz w:val="28"/>
          <w:szCs w:val="28"/>
          <w:lang w:val="fr-FR"/>
        </w:rPr>
        <w:t>)</w:t>
      </w:r>
      <w:r w:rsidR="00D552AF" w:rsidRPr="008C3A3C">
        <w:rPr>
          <w:b/>
          <w:bCs/>
          <w:sz w:val="28"/>
          <w:szCs w:val="28"/>
          <w:lang w:val="fr-FR"/>
        </w:rPr>
        <w:t>.</w:t>
      </w:r>
    </w:p>
    <w:p w14:paraId="6DA89953" w14:textId="05F5FEE8" w:rsidR="00392558" w:rsidRPr="008C3A3C" w:rsidRDefault="001D6B53" w:rsidP="00350E0A">
      <w:pPr>
        <w:pStyle w:val="ListParagraph"/>
        <w:spacing w:line="259" w:lineRule="auto"/>
        <w:ind w:left="360"/>
        <w:contextualSpacing w:val="0"/>
        <w:jc w:val="both"/>
        <w:rPr>
          <w:sz w:val="28"/>
          <w:szCs w:val="28"/>
          <w:lang w:val="en-GB"/>
        </w:rPr>
      </w:pPr>
      <w:r w:rsidRPr="008C3A3C">
        <w:rPr>
          <w:sz w:val="28"/>
          <w:szCs w:val="28"/>
          <w:lang w:val="vi-VN"/>
        </w:rPr>
        <w:t xml:space="preserve">Tổng số vốn điều lệ của Công ty được chia thành </w:t>
      </w:r>
      <w:r w:rsidR="00081246" w:rsidRPr="008C3A3C">
        <w:rPr>
          <w:b/>
          <w:bCs/>
          <w:sz w:val="28"/>
          <w:szCs w:val="28"/>
          <w:lang w:val="fr-FR"/>
        </w:rPr>
        <w:t>8</w:t>
      </w:r>
      <w:r w:rsidR="00A3184B">
        <w:rPr>
          <w:b/>
          <w:bCs/>
          <w:sz w:val="28"/>
          <w:szCs w:val="28"/>
          <w:lang w:val="fr-FR"/>
        </w:rPr>
        <w:t>.</w:t>
      </w:r>
      <w:r w:rsidR="00081246" w:rsidRPr="008C3A3C">
        <w:rPr>
          <w:b/>
          <w:bCs/>
          <w:sz w:val="28"/>
          <w:szCs w:val="28"/>
          <w:lang w:val="fr-FR"/>
        </w:rPr>
        <w:t>330.200</w:t>
      </w:r>
      <w:r w:rsidR="00E918E3" w:rsidRPr="008C3A3C">
        <w:rPr>
          <w:sz w:val="28"/>
          <w:szCs w:val="28"/>
          <w:lang w:val="fr-FR"/>
        </w:rPr>
        <w:t xml:space="preserve"> </w:t>
      </w:r>
      <w:proofErr w:type="spellStart"/>
      <w:r w:rsidR="00E918E3" w:rsidRPr="008C3A3C">
        <w:rPr>
          <w:sz w:val="28"/>
          <w:szCs w:val="28"/>
          <w:lang w:val="fr-FR"/>
        </w:rPr>
        <w:t>cổ</w:t>
      </w:r>
      <w:proofErr w:type="spellEnd"/>
      <w:r w:rsidR="00E918E3" w:rsidRPr="008C3A3C">
        <w:rPr>
          <w:sz w:val="28"/>
          <w:szCs w:val="28"/>
          <w:lang w:val="fr-FR"/>
        </w:rPr>
        <w:t xml:space="preserve"> </w:t>
      </w:r>
      <w:proofErr w:type="spellStart"/>
      <w:r w:rsidR="00E918E3" w:rsidRPr="008C3A3C">
        <w:rPr>
          <w:sz w:val="28"/>
          <w:szCs w:val="28"/>
          <w:lang w:val="fr-FR"/>
        </w:rPr>
        <w:t>phần</w:t>
      </w:r>
      <w:proofErr w:type="spellEnd"/>
      <w:r w:rsidR="00E918E3" w:rsidRPr="008C3A3C">
        <w:rPr>
          <w:sz w:val="28"/>
          <w:szCs w:val="28"/>
          <w:lang w:val="fr-FR"/>
        </w:rPr>
        <w:t xml:space="preserve"> (</w:t>
      </w:r>
      <w:proofErr w:type="spellStart"/>
      <w:r w:rsidR="00081246" w:rsidRPr="008C3A3C">
        <w:rPr>
          <w:sz w:val="28"/>
          <w:szCs w:val="28"/>
          <w:lang w:val="fr-FR"/>
        </w:rPr>
        <w:t>Tám</w:t>
      </w:r>
      <w:proofErr w:type="spellEnd"/>
      <w:r w:rsidR="00081246" w:rsidRPr="008C3A3C">
        <w:rPr>
          <w:sz w:val="28"/>
          <w:szCs w:val="28"/>
          <w:lang w:val="fr-FR"/>
        </w:rPr>
        <w:t xml:space="preserve"> </w:t>
      </w:r>
      <w:proofErr w:type="spellStart"/>
      <w:r w:rsidR="00081246" w:rsidRPr="008C3A3C">
        <w:rPr>
          <w:sz w:val="28"/>
          <w:szCs w:val="28"/>
          <w:lang w:val="fr-FR"/>
        </w:rPr>
        <w:t>triệu</w:t>
      </w:r>
      <w:proofErr w:type="spellEnd"/>
      <w:r w:rsidR="00081246" w:rsidRPr="008C3A3C">
        <w:rPr>
          <w:sz w:val="28"/>
          <w:szCs w:val="28"/>
          <w:lang w:val="fr-FR"/>
        </w:rPr>
        <w:t xml:space="preserve">, </w:t>
      </w:r>
      <w:proofErr w:type="spellStart"/>
      <w:r w:rsidR="00081246" w:rsidRPr="008C3A3C">
        <w:rPr>
          <w:sz w:val="28"/>
          <w:szCs w:val="28"/>
          <w:lang w:val="fr-FR"/>
        </w:rPr>
        <w:t>ba</w:t>
      </w:r>
      <w:proofErr w:type="spellEnd"/>
      <w:r w:rsidR="00081246" w:rsidRPr="008C3A3C">
        <w:rPr>
          <w:sz w:val="28"/>
          <w:szCs w:val="28"/>
          <w:lang w:val="fr-FR"/>
        </w:rPr>
        <w:t xml:space="preserve"> </w:t>
      </w:r>
      <w:proofErr w:type="spellStart"/>
      <w:r w:rsidR="00081246" w:rsidRPr="008C3A3C">
        <w:rPr>
          <w:sz w:val="28"/>
          <w:szCs w:val="28"/>
          <w:lang w:val="fr-FR"/>
        </w:rPr>
        <w:t>trăm</w:t>
      </w:r>
      <w:proofErr w:type="spellEnd"/>
      <w:r w:rsidR="00081246" w:rsidRPr="008C3A3C">
        <w:rPr>
          <w:sz w:val="28"/>
          <w:szCs w:val="28"/>
          <w:lang w:val="fr-FR"/>
        </w:rPr>
        <w:t xml:space="preserve"> </w:t>
      </w:r>
      <w:proofErr w:type="spellStart"/>
      <w:r w:rsidR="00081246" w:rsidRPr="008C3A3C">
        <w:rPr>
          <w:sz w:val="28"/>
          <w:szCs w:val="28"/>
          <w:lang w:val="fr-FR"/>
        </w:rPr>
        <w:t>ba</w:t>
      </w:r>
      <w:proofErr w:type="spellEnd"/>
      <w:r w:rsidR="00081246" w:rsidRPr="008C3A3C">
        <w:rPr>
          <w:sz w:val="28"/>
          <w:szCs w:val="28"/>
          <w:lang w:val="fr-FR"/>
        </w:rPr>
        <w:t xml:space="preserve"> </w:t>
      </w:r>
      <w:proofErr w:type="spellStart"/>
      <w:r w:rsidR="00081246" w:rsidRPr="008C3A3C">
        <w:rPr>
          <w:sz w:val="28"/>
          <w:szCs w:val="28"/>
          <w:lang w:val="fr-FR"/>
        </w:rPr>
        <w:t>mươi</w:t>
      </w:r>
      <w:proofErr w:type="spellEnd"/>
      <w:r w:rsidR="00081246" w:rsidRPr="008C3A3C">
        <w:rPr>
          <w:sz w:val="28"/>
          <w:szCs w:val="28"/>
          <w:lang w:val="fr-FR"/>
        </w:rPr>
        <w:t xml:space="preserve"> </w:t>
      </w:r>
      <w:proofErr w:type="spellStart"/>
      <w:r w:rsidR="00081246" w:rsidRPr="008C3A3C">
        <w:rPr>
          <w:sz w:val="28"/>
          <w:szCs w:val="28"/>
          <w:lang w:val="fr-FR"/>
        </w:rPr>
        <w:t>ngàn</w:t>
      </w:r>
      <w:proofErr w:type="spellEnd"/>
      <w:r w:rsidR="00081246" w:rsidRPr="008C3A3C">
        <w:rPr>
          <w:sz w:val="28"/>
          <w:szCs w:val="28"/>
          <w:lang w:val="fr-FR"/>
        </w:rPr>
        <w:t xml:space="preserve">, </w:t>
      </w:r>
      <w:proofErr w:type="spellStart"/>
      <w:r w:rsidR="00081246" w:rsidRPr="008C3A3C">
        <w:rPr>
          <w:sz w:val="28"/>
          <w:szCs w:val="28"/>
          <w:lang w:val="fr-FR"/>
        </w:rPr>
        <w:t>hai</w:t>
      </w:r>
      <w:proofErr w:type="spellEnd"/>
      <w:r w:rsidR="00081246" w:rsidRPr="008C3A3C">
        <w:rPr>
          <w:sz w:val="28"/>
          <w:szCs w:val="28"/>
          <w:lang w:val="fr-FR"/>
        </w:rPr>
        <w:t xml:space="preserve"> </w:t>
      </w:r>
      <w:proofErr w:type="spellStart"/>
      <w:r w:rsidR="00081246" w:rsidRPr="008C3A3C">
        <w:rPr>
          <w:sz w:val="28"/>
          <w:szCs w:val="28"/>
          <w:lang w:val="fr-FR"/>
        </w:rPr>
        <w:t>trăm</w:t>
      </w:r>
      <w:proofErr w:type="spellEnd"/>
      <w:r w:rsidR="00081246" w:rsidRPr="008C3A3C">
        <w:rPr>
          <w:sz w:val="28"/>
          <w:szCs w:val="28"/>
          <w:lang w:val="fr-FR"/>
        </w:rPr>
        <w:t xml:space="preserve"> </w:t>
      </w:r>
      <w:proofErr w:type="spellStart"/>
      <w:r w:rsidR="00081246" w:rsidRPr="008C3A3C">
        <w:rPr>
          <w:sz w:val="28"/>
          <w:szCs w:val="28"/>
          <w:lang w:val="fr-FR"/>
        </w:rPr>
        <w:t>cổ</w:t>
      </w:r>
      <w:proofErr w:type="spellEnd"/>
      <w:r w:rsidR="00081246" w:rsidRPr="008C3A3C">
        <w:rPr>
          <w:sz w:val="28"/>
          <w:szCs w:val="28"/>
          <w:lang w:val="fr-FR"/>
        </w:rPr>
        <w:t xml:space="preserve"> </w:t>
      </w:r>
      <w:proofErr w:type="spellStart"/>
      <w:r w:rsidR="00081246" w:rsidRPr="008C3A3C">
        <w:rPr>
          <w:sz w:val="28"/>
          <w:szCs w:val="28"/>
          <w:lang w:val="fr-FR"/>
        </w:rPr>
        <w:t>phần</w:t>
      </w:r>
      <w:proofErr w:type="spellEnd"/>
      <w:r w:rsidR="00E918E3" w:rsidRPr="008C3A3C">
        <w:rPr>
          <w:sz w:val="28"/>
          <w:szCs w:val="28"/>
          <w:lang w:val="fr-FR"/>
        </w:rPr>
        <w:t>)</w:t>
      </w:r>
      <w:r w:rsidRPr="008C3A3C">
        <w:rPr>
          <w:sz w:val="28"/>
          <w:szCs w:val="28"/>
          <w:lang w:val="vi-VN"/>
        </w:rPr>
        <w:t xml:space="preserve"> với mệnh giá là </w:t>
      </w:r>
      <w:r w:rsidR="000E3204" w:rsidRPr="008C3A3C">
        <w:rPr>
          <w:b/>
          <w:bCs/>
          <w:sz w:val="28"/>
          <w:szCs w:val="28"/>
          <w:lang w:val="fr-FR"/>
        </w:rPr>
        <w:t>10.000</w:t>
      </w:r>
      <w:r w:rsidR="000E3204" w:rsidRPr="008C3A3C">
        <w:rPr>
          <w:sz w:val="28"/>
          <w:szCs w:val="28"/>
          <w:lang w:val="fr-FR"/>
        </w:rPr>
        <w:t xml:space="preserve"> </w:t>
      </w:r>
      <w:proofErr w:type="spellStart"/>
      <w:r w:rsidR="000E3204" w:rsidRPr="008C3A3C">
        <w:rPr>
          <w:sz w:val="28"/>
          <w:szCs w:val="28"/>
          <w:lang w:val="fr-FR"/>
        </w:rPr>
        <w:t>đồng</w:t>
      </w:r>
      <w:proofErr w:type="spellEnd"/>
      <w:r w:rsidR="000E3204" w:rsidRPr="008C3A3C">
        <w:rPr>
          <w:sz w:val="28"/>
          <w:szCs w:val="28"/>
          <w:lang w:val="vi-VN"/>
        </w:rPr>
        <w:t>/cổ phần</w:t>
      </w:r>
      <w:r w:rsidR="000E3204" w:rsidRPr="008C3A3C">
        <w:rPr>
          <w:sz w:val="28"/>
          <w:szCs w:val="28"/>
          <w:lang w:val="en-GB"/>
        </w:rPr>
        <w:t xml:space="preserve"> (</w:t>
      </w:r>
      <w:r w:rsidR="00503E64" w:rsidRPr="008C3A3C">
        <w:rPr>
          <w:sz w:val="28"/>
          <w:szCs w:val="28"/>
          <w:lang w:val="en-GB"/>
        </w:rPr>
        <w:t>M</w:t>
      </w:r>
      <w:proofErr w:type="spellStart"/>
      <w:r w:rsidR="00E918E3" w:rsidRPr="008C3A3C">
        <w:rPr>
          <w:sz w:val="28"/>
          <w:szCs w:val="28"/>
          <w:lang w:val="fr-FR"/>
        </w:rPr>
        <w:t>ười</w:t>
      </w:r>
      <w:proofErr w:type="spellEnd"/>
      <w:r w:rsidR="00E918E3" w:rsidRPr="008C3A3C">
        <w:rPr>
          <w:sz w:val="28"/>
          <w:szCs w:val="28"/>
          <w:lang w:val="fr-FR"/>
        </w:rPr>
        <w:t xml:space="preserve"> </w:t>
      </w:r>
      <w:proofErr w:type="spellStart"/>
      <w:r w:rsidR="00E918E3" w:rsidRPr="008C3A3C">
        <w:rPr>
          <w:sz w:val="28"/>
          <w:szCs w:val="28"/>
          <w:lang w:val="fr-FR"/>
        </w:rPr>
        <w:t>nghìn</w:t>
      </w:r>
      <w:proofErr w:type="spellEnd"/>
      <w:r w:rsidR="00503E64" w:rsidRPr="008C3A3C">
        <w:rPr>
          <w:sz w:val="28"/>
          <w:szCs w:val="28"/>
          <w:lang w:val="fr-FR"/>
        </w:rPr>
        <w:t xml:space="preserve"> </w:t>
      </w:r>
      <w:proofErr w:type="spellStart"/>
      <w:r w:rsidR="00E918E3" w:rsidRPr="008C3A3C">
        <w:rPr>
          <w:sz w:val="28"/>
          <w:szCs w:val="28"/>
          <w:lang w:val="fr-FR"/>
        </w:rPr>
        <w:t>đồng</w:t>
      </w:r>
      <w:proofErr w:type="spellEnd"/>
      <w:r w:rsidR="000E3204" w:rsidRPr="008C3A3C">
        <w:rPr>
          <w:sz w:val="28"/>
          <w:szCs w:val="28"/>
          <w:lang w:val="en-GB"/>
        </w:rPr>
        <w:t>)</w:t>
      </w:r>
      <w:r w:rsidR="00392558" w:rsidRPr="008C3A3C">
        <w:rPr>
          <w:sz w:val="28"/>
          <w:szCs w:val="28"/>
          <w:lang w:val="en-GB"/>
        </w:rPr>
        <w:t>.</w:t>
      </w:r>
    </w:p>
    <w:p w14:paraId="61C5B5D7" w14:textId="30BE1CCD" w:rsidR="00392558" w:rsidRPr="008C3A3C" w:rsidRDefault="00392558" w:rsidP="00350E0A">
      <w:pPr>
        <w:pStyle w:val="ListParagraph"/>
        <w:numPr>
          <w:ilvl w:val="0"/>
          <w:numId w:val="23"/>
        </w:numPr>
        <w:spacing w:line="259" w:lineRule="auto"/>
        <w:ind w:left="360"/>
        <w:contextualSpacing w:val="0"/>
        <w:jc w:val="both"/>
        <w:rPr>
          <w:b/>
          <w:bCs/>
          <w:color w:val="000000" w:themeColor="text1"/>
          <w:sz w:val="28"/>
          <w:szCs w:val="28"/>
        </w:rPr>
      </w:pPr>
      <w:proofErr w:type="spellStart"/>
      <w:r w:rsidRPr="008C3A3C">
        <w:rPr>
          <w:color w:val="000000" w:themeColor="text1"/>
          <w:sz w:val="28"/>
          <w:szCs w:val="28"/>
          <w:lang w:val="en-US"/>
        </w:rPr>
        <w:t>Tỷ</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lệ</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sở</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hữu</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của</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nhà</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đầu</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tư</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nước</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ngoài</w:t>
      </w:r>
      <w:proofErr w:type="spellEnd"/>
      <w:r w:rsidRPr="008C3A3C">
        <w:rPr>
          <w:color w:val="000000" w:themeColor="text1"/>
          <w:sz w:val="28"/>
          <w:szCs w:val="28"/>
          <w:lang w:val="en-US"/>
        </w:rPr>
        <w:t xml:space="preserve"> </w:t>
      </w:r>
      <w:proofErr w:type="spellStart"/>
      <w:r w:rsidR="00516DAB" w:rsidRPr="008C3A3C">
        <w:rPr>
          <w:color w:val="000000" w:themeColor="text1"/>
          <w:sz w:val="28"/>
          <w:szCs w:val="28"/>
          <w:lang w:val="en-US"/>
        </w:rPr>
        <w:t>đối</w:t>
      </w:r>
      <w:proofErr w:type="spellEnd"/>
      <w:r w:rsidR="00516DAB" w:rsidRPr="008C3A3C">
        <w:rPr>
          <w:color w:val="000000" w:themeColor="text1"/>
          <w:sz w:val="28"/>
          <w:szCs w:val="28"/>
          <w:lang w:val="en-US"/>
        </w:rPr>
        <w:t xml:space="preserve"> </w:t>
      </w:r>
      <w:proofErr w:type="spellStart"/>
      <w:r w:rsidR="00516DAB" w:rsidRPr="008C3A3C">
        <w:rPr>
          <w:color w:val="000000" w:themeColor="text1"/>
          <w:sz w:val="28"/>
          <w:szCs w:val="28"/>
          <w:lang w:val="en-US"/>
        </w:rPr>
        <w:t>với</w:t>
      </w:r>
      <w:proofErr w:type="spellEnd"/>
      <w:r w:rsidRPr="008C3A3C">
        <w:rPr>
          <w:color w:val="000000" w:themeColor="text1"/>
          <w:sz w:val="28"/>
          <w:szCs w:val="28"/>
          <w:lang w:val="en-US"/>
        </w:rPr>
        <w:t xml:space="preserve"> Công ty </w:t>
      </w:r>
      <w:proofErr w:type="spellStart"/>
      <w:r w:rsidRPr="008C3A3C">
        <w:rPr>
          <w:color w:val="000000" w:themeColor="text1"/>
          <w:sz w:val="28"/>
          <w:szCs w:val="28"/>
          <w:lang w:val="en-US"/>
        </w:rPr>
        <w:t>l</w:t>
      </w:r>
      <w:r w:rsidR="007758AF" w:rsidRPr="008C3A3C">
        <w:rPr>
          <w:color w:val="000000" w:themeColor="text1"/>
          <w:sz w:val="28"/>
          <w:szCs w:val="28"/>
          <w:lang w:val="en-US"/>
        </w:rPr>
        <w:t>à</w:t>
      </w:r>
      <w:proofErr w:type="spellEnd"/>
      <w:r w:rsidR="007758AF" w:rsidRPr="008C3A3C">
        <w:rPr>
          <w:color w:val="000000" w:themeColor="text1"/>
          <w:sz w:val="28"/>
          <w:szCs w:val="28"/>
          <w:lang w:val="en-US"/>
        </w:rPr>
        <w:t xml:space="preserve"> 0%</w:t>
      </w:r>
      <w:r w:rsidR="00516DAB" w:rsidRPr="008C3A3C">
        <w:rPr>
          <w:color w:val="000000" w:themeColor="text1"/>
          <w:sz w:val="28"/>
          <w:szCs w:val="28"/>
          <w:lang w:val="en-US"/>
        </w:rPr>
        <w:t xml:space="preserve"> </w:t>
      </w:r>
      <w:proofErr w:type="spellStart"/>
      <w:r w:rsidR="00516DAB" w:rsidRPr="008C3A3C">
        <w:rPr>
          <w:color w:val="000000" w:themeColor="text1"/>
          <w:sz w:val="28"/>
          <w:szCs w:val="28"/>
          <w:lang w:val="en-US"/>
        </w:rPr>
        <w:t>vốn</w:t>
      </w:r>
      <w:proofErr w:type="spellEnd"/>
      <w:r w:rsidR="00516DAB" w:rsidRPr="008C3A3C">
        <w:rPr>
          <w:color w:val="000000" w:themeColor="text1"/>
          <w:sz w:val="28"/>
          <w:szCs w:val="28"/>
          <w:lang w:val="en-US"/>
        </w:rPr>
        <w:t xml:space="preserve"> </w:t>
      </w:r>
      <w:proofErr w:type="spellStart"/>
      <w:r w:rsidR="00516DAB" w:rsidRPr="008C3A3C">
        <w:rPr>
          <w:color w:val="000000" w:themeColor="text1"/>
          <w:sz w:val="28"/>
          <w:szCs w:val="28"/>
          <w:lang w:val="en-US"/>
        </w:rPr>
        <w:t>điều</w:t>
      </w:r>
      <w:proofErr w:type="spellEnd"/>
      <w:r w:rsidR="00516DAB" w:rsidRPr="008C3A3C">
        <w:rPr>
          <w:color w:val="000000" w:themeColor="text1"/>
          <w:sz w:val="28"/>
          <w:szCs w:val="28"/>
          <w:lang w:val="en-US"/>
        </w:rPr>
        <w:t xml:space="preserve"> </w:t>
      </w:r>
      <w:proofErr w:type="spellStart"/>
      <w:r w:rsidR="00516DAB" w:rsidRPr="008C3A3C">
        <w:rPr>
          <w:color w:val="000000" w:themeColor="text1"/>
          <w:sz w:val="28"/>
          <w:szCs w:val="28"/>
          <w:lang w:val="en-US"/>
        </w:rPr>
        <w:t>lệ</w:t>
      </w:r>
      <w:proofErr w:type="spellEnd"/>
      <w:r w:rsidRPr="008C3A3C">
        <w:rPr>
          <w:color w:val="000000" w:themeColor="text1"/>
          <w:sz w:val="28"/>
          <w:szCs w:val="28"/>
          <w:lang w:val="en-US"/>
        </w:rPr>
        <w:t>.</w:t>
      </w:r>
    </w:p>
    <w:p w14:paraId="76FAC7E7" w14:textId="4687C60D" w:rsidR="00AF3D5F" w:rsidRPr="008C3A3C" w:rsidRDefault="001D6B53" w:rsidP="00350E0A">
      <w:pPr>
        <w:pStyle w:val="ListParagraph"/>
        <w:numPr>
          <w:ilvl w:val="0"/>
          <w:numId w:val="23"/>
        </w:numPr>
        <w:spacing w:line="259" w:lineRule="auto"/>
        <w:ind w:left="360"/>
        <w:contextualSpacing w:val="0"/>
        <w:jc w:val="both"/>
        <w:rPr>
          <w:b/>
          <w:bCs/>
          <w:color w:val="000000" w:themeColor="text1"/>
          <w:sz w:val="28"/>
          <w:szCs w:val="28"/>
        </w:rPr>
      </w:pPr>
      <w:r w:rsidRPr="008C3A3C">
        <w:rPr>
          <w:color w:val="000000" w:themeColor="text1"/>
          <w:sz w:val="28"/>
          <w:szCs w:val="28"/>
          <w:lang w:val="vi-VN"/>
        </w:rPr>
        <w:lastRenderedPageBreak/>
        <w:t>Công ty có thể thay đổi vốn điều lệ khi được Đại hội đồng cổ đông thông qua và phù hợp với các quy định của pháp luật.</w:t>
      </w:r>
    </w:p>
    <w:p w14:paraId="0DD3DCE9" w14:textId="2EA4D7D2" w:rsidR="00AF3D5F" w:rsidRPr="008C3A3C" w:rsidRDefault="001D6B53" w:rsidP="00350E0A">
      <w:pPr>
        <w:pStyle w:val="ListParagraph"/>
        <w:numPr>
          <w:ilvl w:val="0"/>
          <w:numId w:val="23"/>
        </w:numPr>
        <w:spacing w:line="259" w:lineRule="auto"/>
        <w:ind w:left="360"/>
        <w:contextualSpacing w:val="0"/>
        <w:jc w:val="both"/>
        <w:rPr>
          <w:b/>
          <w:bCs/>
          <w:color w:val="000000" w:themeColor="text1"/>
          <w:sz w:val="28"/>
          <w:szCs w:val="28"/>
        </w:rPr>
      </w:pPr>
      <w:r w:rsidRPr="008C3A3C">
        <w:rPr>
          <w:color w:val="000000" w:themeColor="text1"/>
          <w:sz w:val="28"/>
          <w:szCs w:val="28"/>
          <w:lang w:val="vi-VN"/>
        </w:rPr>
        <w:t>Các cổ phần của Công ty vào ngày thông qua Điều lệ này bao gồm cổ phần phổ thông và cổ phần ưu đãi (nếu có). Các quyền và nghĩa vụ của cổ đông nắm giữ từng loại cổ phần được quy định tại Điều 1</w:t>
      </w:r>
      <w:r w:rsidR="00A42470" w:rsidRPr="008C3A3C">
        <w:rPr>
          <w:color w:val="000000" w:themeColor="text1"/>
          <w:sz w:val="28"/>
          <w:szCs w:val="28"/>
          <w:lang w:val="en-GB"/>
        </w:rPr>
        <w:t>6</w:t>
      </w:r>
      <w:r w:rsidRPr="008C3A3C">
        <w:rPr>
          <w:color w:val="000000" w:themeColor="text1"/>
          <w:sz w:val="28"/>
          <w:szCs w:val="28"/>
          <w:lang w:val="vi-VN"/>
        </w:rPr>
        <w:t>, Điều 1</w:t>
      </w:r>
      <w:r w:rsidR="00A42470" w:rsidRPr="008C3A3C">
        <w:rPr>
          <w:color w:val="000000" w:themeColor="text1"/>
          <w:sz w:val="28"/>
          <w:szCs w:val="28"/>
          <w:lang w:val="en-GB"/>
        </w:rPr>
        <w:t>7</w:t>
      </w:r>
      <w:r w:rsidRPr="008C3A3C">
        <w:rPr>
          <w:color w:val="000000" w:themeColor="text1"/>
          <w:sz w:val="28"/>
          <w:szCs w:val="28"/>
          <w:lang w:val="vi-VN"/>
        </w:rPr>
        <w:t xml:space="preserve"> Điều lệ này.</w:t>
      </w:r>
    </w:p>
    <w:p w14:paraId="13CE9104" w14:textId="742F560B" w:rsidR="00AF3D5F" w:rsidRPr="008C3A3C" w:rsidRDefault="001D6B53" w:rsidP="00350E0A">
      <w:pPr>
        <w:pStyle w:val="ListParagraph"/>
        <w:numPr>
          <w:ilvl w:val="0"/>
          <w:numId w:val="23"/>
        </w:numPr>
        <w:spacing w:line="259" w:lineRule="auto"/>
        <w:ind w:left="360"/>
        <w:contextualSpacing w:val="0"/>
        <w:jc w:val="both"/>
        <w:rPr>
          <w:b/>
          <w:bCs/>
          <w:color w:val="000000" w:themeColor="text1"/>
          <w:sz w:val="28"/>
          <w:szCs w:val="28"/>
        </w:rPr>
      </w:pPr>
      <w:r w:rsidRPr="008C3A3C">
        <w:rPr>
          <w:color w:val="000000" w:themeColor="text1"/>
          <w:sz w:val="28"/>
          <w:szCs w:val="28"/>
          <w:lang w:val="vi-VN"/>
        </w:rPr>
        <w:t>Công ty có thể phát hành các loại cổ phần ưu đãi khác sau khi có sự chấp thuận của Đại hội đồng cổ đông và phù hợp với các quy định của pháp luật.</w:t>
      </w:r>
    </w:p>
    <w:p w14:paraId="769E0D08" w14:textId="4C24D002" w:rsidR="00786203" w:rsidRPr="008C3A3C" w:rsidRDefault="00786203" w:rsidP="00350E0A">
      <w:pPr>
        <w:pStyle w:val="ListParagraph"/>
        <w:numPr>
          <w:ilvl w:val="0"/>
          <w:numId w:val="23"/>
        </w:numPr>
        <w:spacing w:line="259" w:lineRule="auto"/>
        <w:ind w:left="360"/>
        <w:contextualSpacing w:val="0"/>
        <w:jc w:val="both"/>
        <w:rPr>
          <w:b/>
          <w:bCs/>
          <w:color w:val="000000" w:themeColor="text1"/>
          <w:sz w:val="28"/>
          <w:szCs w:val="28"/>
        </w:rPr>
      </w:pPr>
      <w:r w:rsidRPr="008C3A3C">
        <w:rPr>
          <w:color w:val="000000" w:themeColor="text1"/>
          <w:sz w:val="28"/>
          <w:szCs w:val="28"/>
          <w:lang w:val="vi-VN"/>
        </w:rPr>
        <w:t xml:space="preserve">Công ty chính thức </w:t>
      </w:r>
      <w:proofErr w:type="spellStart"/>
      <w:r w:rsidRPr="008C3A3C">
        <w:rPr>
          <w:color w:val="000000" w:themeColor="text1"/>
          <w:sz w:val="28"/>
          <w:szCs w:val="28"/>
          <w:lang w:val="en-GB"/>
        </w:rPr>
        <w:t>hoạt</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theo</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hình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thức</w:t>
      </w:r>
      <w:proofErr w:type="spellEnd"/>
      <w:r w:rsidRPr="008C3A3C">
        <w:rPr>
          <w:color w:val="000000" w:themeColor="text1"/>
          <w:sz w:val="28"/>
          <w:szCs w:val="28"/>
          <w:lang w:val="en-GB"/>
        </w:rPr>
        <w:t xml:space="preserve"> Công ty </w:t>
      </w:r>
      <w:proofErr w:type="spellStart"/>
      <w:r w:rsidR="00477B4B">
        <w:rPr>
          <w:color w:val="000000" w:themeColor="text1"/>
          <w:sz w:val="28"/>
          <w:szCs w:val="28"/>
          <w:lang w:val="en-GB"/>
        </w:rPr>
        <w:t>c</w:t>
      </w:r>
      <w:r w:rsidRPr="008C3A3C">
        <w:rPr>
          <w:color w:val="000000" w:themeColor="text1"/>
          <w:sz w:val="28"/>
          <w:szCs w:val="28"/>
          <w:lang w:val="en-GB"/>
        </w:rPr>
        <w:t>ô</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phần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theo</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Giấy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chứng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nhận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đăng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doanh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nghiệp</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sô</w:t>
      </w:r>
      <w:proofErr w:type="spellEnd"/>
      <w:r w:rsidRPr="008C3A3C">
        <w:rPr>
          <w:color w:val="000000" w:themeColor="text1"/>
          <w:sz w:val="28"/>
          <w:szCs w:val="28"/>
          <w:lang w:val="en-GB"/>
        </w:rPr>
        <w:t xml:space="preserve">́ </w:t>
      </w:r>
      <w:r w:rsidR="006C33BF" w:rsidRPr="008C3A3C">
        <w:rPr>
          <w:color w:val="000000" w:themeColor="text1"/>
          <w:sz w:val="28"/>
          <w:szCs w:val="28"/>
          <w:lang w:val="en-GB"/>
        </w:rPr>
        <w:t>610010</w:t>
      </w:r>
      <w:r w:rsidR="00477B4B">
        <w:rPr>
          <w:color w:val="000000" w:themeColor="text1"/>
          <w:sz w:val="28"/>
          <w:szCs w:val="28"/>
          <w:lang w:val="en-GB"/>
        </w:rPr>
        <w:t>3</w:t>
      </w:r>
      <w:r w:rsidR="006C33BF" w:rsidRPr="008C3A3C">
        <w:rPr>
          <w:color w:val="000000" w:themeColor="text1"/>
          <w:sz w:val="28"/>
          <w:szCs w:val="28"/>
          <w:lang w:val="en-GB"/>
        </w:rPr>
        <w:t>828</w:t>
      </w:r>
      <w:r w:rsidRPr="008C3A3C">
        <w:rPr>
          <w:color w:val="000000" w:themeColor="text1"/>
          <w:sz w:val="28"/>
          <w:szCs w:val="28"/>
          <w:lang w:val="en-GB"/>
        </w:rPr>
        <w:t xml:space="preserve"> do </w:t>
      </w:r>
      <w:proofErr w:type="spellStart"/>
      <w:r w:rsidRPr="008C3A3C">
        <w:rPr>
          <w:color w:val="000000" w:themeColor="text1"/>
          <w:sz w:val="28"/>
          <w:szCs w:val="28"/>
          <w:lang w:val="en-GB"/>
        </w:rPr>
        <w:t>Sơ</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Kê</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hoạch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Đầu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tư</w:t>
      </w:r>
      <w:proofErr w:type="spellEnd"/>
      <w:r w:rsidRPr="008C3A3C">
        <w:rPr>
          <w:color w:val="000000" w:themeColor="text1"/>
          <w:sz w:val="28"/>
          <w:szCs w:val="28"/>
          <w:lang w:val="en-GB"/>
        </w:rPr>
        <w:t xml:space="preserve"> </w:t>
      </w:r>
      <w:proofErr w:type="spellStart"/>
      <w:r w:rsidR="006C33BF" w:rsidRPr="008C3A3C">
        <w:rPr>
          <w:color w:val="000000" w:themeColor="text1"/>
          <w:sz w:val="28"/>
          <w:szCs w:val="28"/>
          <w:lang w:val="en-GB"/>
        </w:rPr>
        <w:t>tỉnh</w:t>
      </w:r>
      <w:proofErr w:type="spellEnd"/>
      <w:r w:rsidR="006C33BF" w:rsidRPr="008C3A3C">
        <w:rPr>
          <w:color w:val="000000" w:themeColor="text1"/>
          <w:sz w:val="28"/>
          <w:szCs w:val="28"/>
          <w:lang w:val="en-GB"/>
        </w:rPr>
        <w:t xml:space="preserve"> Kon Tum</w:t>
      </w:r>
      <w:r w:rsidRPr="008C3A3C">
        <w:rPr>
          <w:color w:val="000000" w:themeColor="text1"/>
          <w:sz w:val="28"/>
          <w:szCs w:val="28"/>
          <w:lang w:val="en-GB"/>
        </w:rPr>
        <w:t xml:space="preserve"> </w:t>
      </w:r>
      <w:proofErr w:type="spellStart"/>
      <w:r w:rsidRPr="008C3A3C">
        <w:rPr>
          <w:color w:val="000000" w:themeColor="text1"/>
          <w:sz w:val="28"/>
          <w:szCs w:val="28"/>
          <w:lang w:val="en-GB"/>
        </w:rPr>
        <w:t>cấp</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ngày</w:t>
      </w:r>
      <w:proofErr w:type="spellEnd"/>
      <w:r w:rsidRPr="008C3A3C">
        <w:rPr>
          <w:color w:val="000000" w:themeColor="text1"/>
          <w:sz w:val="28"/>
          <w:szCs w:val="28"/>
          <w:lang w:val="en-GB"/>
        </w:rPr>
        <w:t xml:space="preserve"> 0</w:t>
      </w:r>
      <w:r w:rsidR="006C33BF" w:rsidRPr="008C3A3C">
        <w:rPr>
          <w:color w:val="000000" w:themeColor="text1"/>
          <w:sz w:val="28"/>
          <w:szCs w:val="28"/>
          <w:lang w:val="en-GB"/>
        </w:rPr>
        <w:t>5/12</w:t>
      </w:r>
      <w:r w:rsidRPr="008C3A3C">
        <w:rPr>
          <w:color w:val="000000" w:themeColor="text1"/>
          <w:sz w:val="28"/>
          <w:szCs w:val="28"/>
          <w:lang w:val="en-GB"/>
        </w:rPr>
        <w:t>/201</w:t>
      </w:r>
      <w:r w:rsidR="006C33BF" w:rsidRPr="008C3A3C">
        <w:rPr>
          <w:color w:val="000000" w:themeColor="text1"/>
          <w:sz w:val="28"/>
          <w:szCs w:val="28"/>
          <w:lang w:val="en-GB"/>
        </w:rPr>
        <w:t>8</w:t>
      </w:r>
      <w:r w:rsidRPr="008C3A3C">
        <w:rPr>
          <w:color w:val="000000" w:themeColor="text1"/>
          <w:sz w:val="28"/>
          <w:szCs w:val="28"/>
          <w:lang w:val="en-GB"/>
        </w:rPr>
        <w:t>.</w:t>
      </w:r>
    </w:p>
    <w:p w14:paraId="2866F028" w14:textId="33F69960" w:rsidR="00AF3D5F" w:rsidRPr="008C3A3C" w:rsidRDefault="001D6B53" w:rsidP="00350E0A">
      <w:pPr>
        <w:pStyle w:val="ListParagraph"/>
        <w:numPr>
          <w:ilvl w:val="0"/>
          <w:numId w:val="23"/>
        </w:numPr>
        <w:spacing w:line="259" w:lineRule="auto"/>
        <w:ind w:left="360"/>
        <w:contextualSpacing w:val="0"/>
        <w:jc w:val="both"/>
        <w:rPr>
          <w:b/>
          <w:bCs/>
          <w:sz w:val="28"/>
          <w:szCs w:val="28"/>
        </w:rPr>
      </w:pPr>
      <w:r w:rsidRPr="008C3A3C">
        <w:rPr>
          <w:sz w:val="28"/>
          <w:szCs w:val="28"/>
          <w:lang w:val="vi-VN"/>
        </w:rPr>
        <w:t xml:space="preserve">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cổ đông và người khác với điều kiện không thuận lợi hơn so với những điều kiện đã chào bán cho các cổ đông hiện hữu trừ trường hợp </w:t>
      </w:r>
      <w:r w:rsidR="0082785D" w:rsidRPr="008C3A3C">
        <w:rPr>
          <w:sz w:val="28"/>
          <w:szCs w:val="28"/>
          <w:lang w:val="vi-VN"/>
        </w:rPr>
        <w:t>Đại hội đồng cổ đông có chấp thuận khác hoặc pháp luật về chứng khoán có quy định khác</w:t>
      </w:r>
      <w:r w:rsidRPr="008C3A3C">
        <w:rPr>
          <w:sz w:val="28"/>
          <w:szCs w:val="28"/>
          <w:lang w:val="vi-VN"/>
        </w:rPr>
        <w:t>.</w:t>
      </w:r>
    </w:p>
    <w:p w14:paraId="4F250A84" w14:textId="77777777" w:rsidR="007758AF" w:rsidRPr="008C3A3C" w:rsidRDefault="001D6B53" w:rsidP="00350E0A">
      <w:pPr>
        <w:pStyle w:val="ListParagraph"/>
        <w:numPr>
          <w:ilvl w:val="0"/>
          <w:numId w:val="23"/>
        </w:numPr>
        <w:spacing w:line="259" w:lineRule="auto"/>
        <w:ind w:left="360"/>
        <w:contextualSpacing w:val="0"/>
        <w:jc w:val="both"/>
        <w:rPr>
          <w:b/>
          <w:bCs/>
          <w:sz w:val="28"/>
          <w:szCs w:val="28"/>
        </w:rPr>
      </w:pPr>
      <w:r w:rsidRPr="008C3A3C">
        <w:rPr>
          <w:sz w:val="28"/>
          <w:szCs w:val="28"/>
          <w:lang w:val="vi-VN"/>
        </w:rPr>
        <w:t>Công ty có thể mua cổ phần do chính Công ty đã phát hành theo những cách thức được quy định trong Điều lệ này và pháp luật hiện hành.</w:t>
      </w:r>
      <w:r w:rsidR="0030021E" w:rsidRPr="008C3A3C">
        <w:rPr>
          <w:sz w:val="28"/>
          <w:szCs w:val="28"/>
          <w:lang w:val="en-GB"/>
        </w:rPr>
        <w:t xml:space="preserve"> </w:t>
      </w:r>
      <w:r w:rsidR="0030021E" w:rsidRPr="008C3A3C">
        <w:rPr>
          <w:sz w:val="28"/>
          <w:szCs w:val="28"/>
          <w:lang w:val="sv-SE"/>
        </w:rPr>
        <w:t>Cổ phần do Công ty mua lại là cổ phiếu quỹ và Hội đồng quản trị có thể chào bán theo những cách thức phù hợp với quy định của Điều lệ này, Luật Chứng khoán và văn bản hướng dẫn liên quan</w:t>
      </w:r>
      <w:r w:rsidR="0030021E" w:rsidRPr="008C3A3C">
        <w:rPr>
          <w:b/>
          <w:bCs/>
          <w:sz w:val="28"/>
          <w:szCs w:val="28"/>
          <w:lang w:val="sv-SE"/>
        </w:rPr>
        <w:t>.</w:t>
      </w:r>
    </w:p>
    <w:p w14:paraId="02B5D0D4" w14:textId="09C7C033" w:rsidR="001D6B53" w:rsidRPr="008C3A3C" w:rsidRDefault="001D6B53" w:rsidP="00350E0A">
      <w:pPr>
        <w:pStyle w:val="ListParagraph"/>
        <w:numPr>
          <w:ilvl w:val="0"/>
          <w:numId w:val="23"/>
        </w:numPr>
        <w:spacing w:line="259" w:lineRule="auto"/>
        <w:ind w:left="360"/>
        <w:contextualSpacing w:val="0"/>
        <w:jc w:val="both"/>
        <w:rPr>
          <w:b/>
          <w:bCs/>
          <w:sz w:val="28"/>
          <w:szCs w:val="28"/>
        </w:rPr>
      </w:pPr>
      <w:r w:rsidRPr="008C3A3C">
        <w:rPr>
          <w:sz w:val="28"/>
          <w:szCs w:val="28"/>
          <w:lang w:val="vi-VN"/>
        </w:rPr>
        <w:t>Công ty có thể phát hành các loại chứng khoán khác theo quy định của pháp luật.</w:t>
      </w:r>
    </w:p>
    <w:p w14:paraId="14190CFD" w14:textId="77777777" w:rsidR="001D6B53" w:rsidRPr="008C3A3C" w:rsidRDefault="00FC4D14" w:rsidP="00350E0A">
      <w:pPr>
        <w:pStyle w:val="Heading2"/>
        <w:tabs>
          <w:tab w:val="left" w:pos="993"/>
        </w:tabs>
        <w:spacing w:line="259" w:lineRule="auto"/>
        <w:ind w:left="1080" w:hanging="1080"/>
        <w:rPr>
          <w:color w:val="0000FF"/>
          <w:sz w:val="28"/>
          <w:szCs w:val="28"/>
          <w:lang w:val="en-GB"/>
        </w:rPr>
      </w:pPr>
      <w:bookmarkStart w:id="56" w:name="_Toc387075388"/>
      <w:bookmarkStart w:id="57" w:name="dieu_7_1"/>
      <w:bookmarkStart w:id="58" w:name="_Toc63771448"/>
      <w:bookmarkStart w:id="59" w:name="_Toc387075389"/>
      <w:bookmarkEnd w:id="56"/>
      <w:r w:rsidRPr="008C3A3C">
        <w:rPr>
          <w:color w:val="0000FF"/>
          <w:sz w:val="28"/>
          <w:szCs w:val="28"/>
          <w:lang w:val="en-GB"/>
        </w:rPr>
        <w:t xml:space="preserve"> </w:t>
      </w:r>
      <w:bookmarkStart w:id="60" w:name="_Toc149743762"/>
      <w:proofErr w:type="spellStart"/>
      <w:r w:rsidR="001D6B53" w:rsidRPr="008C3A3C">
        <w:rPr>
          <w:color w:val="0000FF"/>
          <w:sz w:val="28"/>
          <w:szCs w:val="28"/>
          <w:lang w:val="en-GB"/>
        </w:rPr>
        <w:t>Chứng</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nhận</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cổ</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phiếu</w:t>
      </w:r>
      <w:bookmarkEnd w:id="57"/>
      <w:bookmarkEnd w:id="58"/>
      <w:bookmarkEnd w:id="59"/>
      <w:bookmarkEnd w:id="60"/>
      <w:proofErr w:type="spellEnd"/>
    </w:p>
    <w:p w14:paraId="0F71FDD4" w14:textId="77777777" w:rsidR="00420DE9" w:rsidRPr="008C3A3C" w:rsidRDefault="001D6B53" w:rsidP="00350E0A">
      <w:pPr>
        <w:pStyle w:val="ListParagraph"/>
        <w:numPr>
          <w:ilvl w:val="3"/>
          <w:numId w:val="32"/>
        </w:numPr>
        <w:spacing w:line="259" w:lineRule="auto"/>
        <w:ind w:left="360"/>
        <w:contextualSpacing w:val="0"/>
        <w:jc w:val="both"/>
        <w:rPr>
          <w:b/>
          <w:sz w:val="28"/>
          <w:szCs w:val="28"/>
        </w:rPr>
      </w:pPr>
      <w:r w:rsidRPr="008C3A3C">
        <w:rPr>
          <w:bCs/>
          <w:sz w:val="28"/>
          <w:szCs w:val="28"/>
          <w:lang w:val="vi-VN"/>
        </w:rPr>
        <w:t>Cổ đông của Công ty được cấp chứng nhận cổ phiếu tương ứng với số cổ phần và loại cổ phần sở hữu.</w:t>
      </w:r>
    </w:p>
    <w:p w14:paraId="3028475A" w14:textId="77777777" w:rsidR="00420DE9" w:rsidRPr="008C3A3C" w:rsidRDefault="001D6B53" w:rsidP="00350E0A">
      <w:pPr>
        <w:pStyle w:val="ListParagraph"/>
        <w:numPr>
          <w:ilvl w:val="3"/>
          <w:numId w:val="32"/>
        </w:numPr>
        <w:spacing w:line="259" w:lineRule="auto"/>
        <w:ind w:left="360"/>
        <w:contextualSpacing w:val="0"/>
        <w:jc w:val="both"/>
        <w:rPr>
          <w:b/>
          <w:sz w:val="28"/>
          <w:szCs w:val="28"/>
        </w:rPr>
      </w:pPr>
      <w:r w:rsidRPr="008C3A3C">
        <w:rPr>
          <w:sz w:val="28"/>
          <w:szCs w:val="28"/>
          <w:lang w:val="vi-VN"/>
        </w:rPr>
        <w:t xml:space="preserve">Cổ phiếu là loại chứng khoán xác nhận quyền và lợi ích hợp pháp của người sở hữu đối với một phần vốn cổ phần của tổ chức phát hành. Cổ phiếu phải có đầy đủ các nội dung theo quy định tại </w:t>
      </w:r>
      <w:bookmarkStart w:id="61" w:name="dc_3"/>
      <w:proofErr w:type="spellStart"/>
      <w:r w:rsidRPr="005450B5">
        <w:rPr>
          <w:rFonts w:eastAsia="Times New Roman"/>
          <w:b/>
          <w:color w:val="0000FF"/>
          <w:sz w:val="28"/>
          <w:szCs w:val="28"/>
          <w:lang w:val="en-GB" w:eastAsia="en-AU"/>
        </w:rPr>
        <w:t>khoản</w:t>
      </w:r>
      <w:proofErr w:type="spellEnd"/>
      <w:r w:rsidRPr="005450B5">
        <w:rPr>
          <w:rFonts w:eastAsia="Times New Roman"/>
          <w:b/>
          <w:color w:val="0000FF"/>
          <w:sz w:val="28"/>
          <w:szCs w:val="28"/>
          <w:lang w:val="en-GB" w:eastAsia="en-AU"/>
        </w:rPr>
        <w:t xml:space="preserve"> 1 </w:t>
      </w:r>
      <w:proofErr w:type="spellStart"/>
      <w:r w:rsidRPr="005450B5">
        <w:rPr>
          <w:rFonts w:eastAsia="Times New Roman"/>
          <w:b/>
          <w:color w:val="0000FF"/>
          <w:sz w:val="28"/>
          <w:szCs w:val="28"/>
          <w:lang w:val="en-GB" w:eastAsia="en-AU"/>
        </w:rPr>
        <w:t>Điều</w:t>
      </w:r>
      <w:proofErr w:type="spellEnd"/>
      <w:r w:rsidRPr="005450B5">
        <w:rPr>
          <w:rFonts w:eastAsia="Times New Roman"/>
          <w:b/>
          <w:color w:val="0000FF"/>
          <w:sz w:val="28"/>
          <w:szCs w:val="28"/>
          <w:lang w:val="en-GB" w:eastAsia="en-AU"/>
        </w:rPr>
        <w:t xml:space="preserve"> 121 </w:t>
      </w:r>
      <w:proofErr w:type="spellStart"/>
      <w:r w:rsidRPr="005450B5">
        <w:rPr>
          <w:rFonts w:eastAsia="Times New Roman"/>
          <w:b/>
          <w:color w:val="0000FF"/>
          <w:sz w:val="28"/>
          <w:szCs w:val="28"/>
          <w:lang w:val="en-GB" w:eastAsia="en-AU"/>
        </w:rPr>
        <w:t>Luật</w:t>
      </w:r>
      <w:proofErr w:type="spellEnd"/>
      <w:r w:rsidRPr="005450B5">
        <w:rPr>
          <w:rFonts w:eastAsia="Times New Roman"/>
          <w:b/>
          <w:color w:val="0000FF"/>
          <w:sz w:val="28"/>
          <w:szCs w:val="28"/>
          <w:lang w:val="en-GB" w:eastAsia="en-AU"/>
        </w:rPr>
        <w:t xml:space="preserve"> Doanh </w:t>
      </w:r>
      <w:proofErr w:type="spellStart"/>
      <w:r w:rsidRPr="005450B5">
        <w:rPr>
          <w:rFonts w:eastAsia="Times New Roman"/>
          <w:b/>
          <w:color w:val="0000FF"/>
          <w:sz w:val="28"/>
          <w:szCs w:val="28"/>
          <w:lang w:val="en-GB" w:eastAsia="en-AU"/>
        </w:rPr>
        <w:t>nghiệp</w:t>
      </w:r>
      <w:bookmarkEnd w:id="61"/>
      <w:proofErr w:type="spellEnd"/>
      <w:r w:rsidRPr="008C3A3C">
        <w:rPr>
          <w:sz w:val="28"/>
          <w:szCs w:val="28"/>
          <w:lang w:val="vi-VN"/>
        </w:rPr>
        <w:t>.</w:t>
      </w:r>
    </w:p>
    <w:p w14:paraId="68102881" w14:textId="77777777" w:rsidR="00420DE9" w:rsidRPr="008C3A3C" w:rsidRDefault="001D6B53" w:rsidP="00350E0A">
      <w:pPr>
        <w:pStyle w:val="ListParagraph"/>
        <w:numPr>
          <w:ilvl w:val="3"/>
          <w:numId w:val="32"/>
        </w:numPr>
        <w:spacing w:line="259" w:lineRule="auto"/>
        <w:ind w:left="360"/>
        <w:contextualSpacing w:val="0"/>
        <w:jc w:val="both"/>
        <w:rPr>
          <w:b/>
          <w:sz w:val="28"/>
          <w:szCs w:val="28"/>
        </w:rPr>
      </w:pPr>
      <w:r w:rsidRPr="008C3A3C">
        <w:rPr>
          <w:sz w:val="28"/>
          <w:szCs w:val="28"/>
          <w:lang w:val="vi-VN"/>
        </w:rPr>
        <w:t xml:space="preserve">Trong thời hạn </w:t>
      </w:r>
      <w:r w:rsidR="004F5A23" w:rsidRPr="008C3A3C">
        <w:rPr>
          <w:bCs/>
          <w:sz w:val="28"/>
          <w:szCs w:val="28"/>
          <w:lang w:val="sv-SE"/>
        </w:rPr>
        <w:t>30 (ba mươi)</w:t>
      </w:r>
      <w:r w:rsidRPr="008C3A3C">
        <w:rPr>
          <w:sz w:val="28"/>
          <w:szCs w:val="28"/>
          <w:lang w:val="vi-VN"/>
        </w:rPr>
        <w:t xml:space="preserve"> </w:t>
      </w:r>
      <w:proofErr w:type="spellStart"/>
      <w:r w:rsidR="0030021E" w:rsidRPr="008C3A3C">
        <w:rPr>
          <w:sz w:val="28"/>
          <w:szCs w:val="28"/>
          <w:lang w:val="en-GB"/>
        </w:rPr>
        <w:t>ngày</w:t>
      </w:r>
      <w:proofErr w:type="spellEnd"/>
      <w:r w:rsidR="0030021E" w:rsidRPr="008C3A3C">
        <w:rPr>
          <w:sz w:val="28"/>
          <w:szCs w:val="28"/>
          <w:lang w:val="en-GB"/>
        </w:rPr>
        <w:t xml:space="preserve"> </w:t>
      </w:r>
      <w:r w:rsidRPr="008C3A3C">
        <w:rPr>
          <w:sz w:val="28"/>
          <w:szCs w:val="28"/>
          <w:lang w:val="vi-VN"/>
        </w:rPr>
        <w:t>kể từ ngày nộp đầy đủ hồ sơ đề nghị chuyển quyền sở hữu cổ phần theo quy định của Công ty hoặc trong thời hạn khác the</w:t>
      </w:r>
      <w:r w:rsidR="00214480" w:rsidRPr="008C3A3C">
        <w:rPr>
          <w:sz w:val="28"/>
          <w:szCs w:val="28"/>
          <w:lang w:val="vi-VN"/>
        </w:rPr>
        <w:t>o điều khoản phát hành quy định</w:t>
      </w:r>
      <w:r w:rsidRPr="008C3A3C">
        <w:rPr>
          <w:sz w:val="28"/>
          <w:szCs w:val="28"/>
          <w:lang w:val="vi-VN"/>
        </w:rPr>
        <w:t>, người sở hữu số cổ phần được cấp chứng nhận cổ phiếu. Người sở hữu cổ phần không phải trả cho Công ty chi phí in chứng nhận cổ phiếu.</w:t>
      </w:r>
    </w:p>
    <w:p w14:paraId="06126624" w14:textId="6DC635F0" w:rsidR="001D6B53" w:rsidRPr="008C3A3C" w:rsidRDefault="001D6B53" w:rsidP="00350E0A">
      <w:pPr>
        <w:pStyle w:val="ListParagraph"/>
        <w:numPr>
          <w:ilvl w:val="3"/>
          <w:numId w:val="32"/>
        </w:numPr>
        <w:spacing w:line="259" w:lineRule="auto"/>
        <w:ind w:left="360"/>
        <w:contextualSpacing w:val="0"/>
        <w:jc w:val="both"/>
        <w:rPr>
          <w:b/>
          <w:sz w:val="28"/>
          <w:szCs w:val="28"/>
        </w:rPr>
      </w:pPr>
      <w:r w:rsidRPr="008C3A3C">
        <w:rPr>
          <w:sz w:val="28"/>
          <w:szCs w:val="28"/>
          <w:lang w:val="vi-VN"/>
        </w:rPr>
        <w:lastRenderedPageBreak/>
        <w:t>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bookmarkStart w:id="62" w:name="_Toc387075390"/>
      <w:bookmarkStart w:id="63" w:name="_Toc387075391"/>
      <w:bookmarkStart w:id="64" w:name="_Toc387075392"/>
      <w:bookmarkEnd w:id="62"/>
      <w:bookmarkEnd w:id="63"/>
    </w:p>
    <w:p w14:paraId="0AE53671" w14:textId="73B540CC" w:rsidR="001D6B53" w:rsidRPr="008C3A3C" w:rsidRDefault="001D6B53" w:rsidP="00350E0A">
      <w:pPr>
        <w:pStyle w:val="ListParagraph"/>
        <w:numPr>
          <w:ilvl w:val="1"/>
          <w:numId w:val="33"/>
        </w:numPr>
        <w:spacing w:line="259" w:lineRule="auto"/>
        <w:ind w:left="360"/>
        <w:contextualSpacing w:val="0"/>
        <w:jc w:val="both"/>
        <w:rPr>
          <w:sz w:val="28"/>
          <w:szCs w:val="28"/>
        </w:rPr>
      </w:pPr>
      <w:r w:rsidRPr="008C3A3C">
        <w:rPr>
          <w:sz w:val="28"/>
          <w:szCs w:val="28"/>
          <w:lang w:val="vi-VN"/>
        </w:rPr>
        <w:t>Thông tin về cổ phiếu đã bị mất, bị hư hỏng hoặc bị hủy hoại dưới hình thức khác;</w:t>
      </w:r>
    </w:p>
    <w:p w14:paraId="16664BD8" w14:textId="5DEF6F68" w:rsidR="001D6B53" w:rsidRPr="008C3A3C" w:rsidRDefault="001D6B53" w:rsidP="00350E0A">
      <w:pPr>
        <w:pStyle w:val="ListParagraph"/>
        <w:numPr>
          <w:ilvl w:val="1"/>
          <w:numId w:val="33"/>
        </w:numPr>
        <w:spacing w:line="259" w:lineRule="auto"/>
        <w:ind w:left="360"/>
        <w:contextualSpacing w:val="0"/>
        <w:jc w:val="both"/>
        <w:rPr>
          <w:sz w:val="28"/>
          <w:szCs w:val="28"/>
        </w:rPr>
      </w:pPr>
      <w:r w:rsidRPr="008C3A3C">
        <w:rPr>
          <w:sz w:val="28"/>
          <w:szCs w:val="28"/>
          <w:lang w:val="vi-VN"/>
        </w:rPr>
        <w:t>Cam kết chịu trách nhiệm về những tranh chấp phát sinh từ việc cấp lại cổ phiếu mới.</w:t>
      </w:r>
    </w:p>
    <w:p w14:paraId="6D78592F" w14:textId="77777777" w:rsidR="001D6B53" w:rsidRPr="008C3A3C" w:rsidRDefault="00FC4D14" w:rsidP="00350E0A">
      <w:pPr>
        <w:pStyle w:val="Heading2"/>
        <w:tabs>
          <w:tab w:val="left" w:pos="993"/>
        </w:tabs>
        <w:spacing w:line="259" w:lineRule="auto"/>
        <w:ind w:left="1080" w:hanging="1080"/>
        <w:rPr>
          <w:color w:val="0000FF"/>
          <w:sz w:val="28"/>
          <w:szCs w:val="28"/>
          <w:lang w:val="en-GB"/>
        </w:rPr>
      </w:pPr>
      <w:bookmarkStart w:id="65" w:name="dieu_8_1"/>
      <w:bookmarkStart w:id="66" w:name="_Toc63771449"/>
      <w:r w:rsidRPr="008C3A3C">
        <w:rPr>
          <w:color w:val="0000FF"/>
          <w:sz w:val="28"/>
          <w:szCs w:val="28"/>
          <w:lang w:val="en-GB"/>
        </w:rPr>
        <w:t xml:space="preserve"> </w:t>
      </w:r>
      <w:bookmarkStart w:id="67" w:name="_Toc149743763"/>
      <w:proofErr w:type="spellStart"/>
      <w:r w:rsidR="001D6B53" w:rsidRPr="008C3A3C">
        <w:rPr>
          <w:color w:val="0000FF"/>
          <w:sz w:val="28"/>
          <w:szCs w:val="28"/>
          <w:lang w:val="en-GB"/>
        </w:rPr>
        <w:t>Chứng</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chỉ</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chứng</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khoán</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khác</w:t>
      </w:r>
      <w:bookmarkEnd w:id="64"/>
      <w:bookmarkEnd w:id="65"/>
      <w:bookmarkEnd w:id="66"/>
      <w:bookmarkEnd w:id="67"/>
      <w:proofErr w:type="spellEnd"/>
    </w:p>
    <w:p w14:paraId="3D02575C" w14:textId="77777777" w:rsidR="001D6B53" w:rsidRPr="008C3A3C" w:rsidRDefault="001D6B53" w:rsidP="00245CC8">
      <w:pPr>
        <w:spacing w:before="120" w:after="120" w:line="259" w:lineRule="auto"/>
        <w:ind w:left="-14" w:firstLine="440"/>
        <w:jc w:val="both"/>
        <w:rPr>
          <w:sz w:val="28"/>
          <w:szCs w:val="28"/>
        </w:rPr>
      </w:pPr>
      <w:r w:rsidRPr="008C3A3C">
        <w:rPr>
          <w:sz w:val="28"/>
          <w:szCs w:val="28"/>
          <w:lang w:val="vi-VN"/>
        </w:rPr>
        <w:t>Chứng chỉ trái phiếu hoặc chứng chỉ chứng khoán khác của Công ty được phát hành có chữ ký của người đại diện theo pháp luật và dấu của Công ty.</w:t>
      </w:r>
      <w:bookmarkStart w:id="68" w:name="_Toc387075393"/>
      <w:bookmarkStart w:id="69" w:name="_Toc387075394"/>
      <w:bookmarkEnd w:id="68"/>
    </w:p>
    <w:p w14:paraId="1DDE44DB" w14:textId="77777777" w:rsidR="00EA2AE3" w:rsidRPr="008C3A3C" w:rsidRDefault="00EA2AE3" w:rsidP="00350E0A">
      <w:pPr>
        <w:pStyle w:val="Heading2"/>
        <w:tabs>
          <w:tab w:val="left" w:pos="993"/>
        </w:tabs>
        <w:spacing w:line="259" w:lineRule="auto"/>
        <w:ind w:left="1080" w:hanging="1080"/>
        <w:rPr>
          <w:color w:val="0000FF"/>
          <w:sz w:val="28"/>
          <w:szCs w:val="28"/>
          <w:lang w:val="en-GB"/>
        </w:rPr>
      </w:pPr>
      <w:bookmarkStart w:id="70" w:name="dieu_9"/>
      <w:bookmarkStart w:id="71" w:name="_Toc63771450"/>
      <w:r w:rsidRPr="008C3A3C">
        <w:rPr>
          <w:color w:val="0000FF"/>
          <w:sz w:val="28"/>
          <w:szCs w:val="28"/>
          <w:lang w:val="en-GB"/>
        </w:rPr>
        <w:t xml:space="preserve"> </w:t>
      </w:r>
      <w:bookmarkStart w:id="72" w:name="_Toc149743764"/>
      <w:proofErr w:type="spellStart"/>
      <w:r w:rsidR="00E80BE0" w:rsidRPr="008C3A3C">
        <w:rPr>
          <w:color w:val="0000FF"/>
          <w:sz w:val="28"/>
          <w:szCs w:val="28"/>
          <w:lang w:val="en-GB"/>
        </w:rPr>
        <w:t>Chào</w:t>
      </w:r>
      <w:proofErr w:type="spellEnd"/>
      <w:r w:rsidR="00E80BE0" w:rsidRPr="008C3A3C">
        <w:rPr>
          <w:color w:val="0000FF"/>
          <w:sz w:val="28"/>
          <w:szCs w:val="28"/>
          <w:lang w:val="en-GB"/>
        </w:rPr>
        <w:t xml:space="preserve"> </w:t>
      </w:r>
      <w:proofErr w:type="spellStart"/>
      <w:r w:rsidR="00E80BE0" w:rsidRPr="008C3A3C">
        <w:rPr>
          <w:color w:val="0000FF"/>
          <w:sz w:val="28"/>
          <w:szCs w:val="28"/>
          <w:lang w:val="en-GB"/>
        </w:rPr>
        <w:t>bán</w:t>
      </w:r>
      <w:proofErr w:type="spellEnd"/>
      <w:r w:rsidR="00E80BE0" w:rsidRPr="008C3A3C">
        <w:rPr>
          <w:color w:val="0000FF"/>
          <w:sz w:val="28"/>
          <w:szCs w:val="28"/>
          <w:lang w:val="en-GB"/>
        </w:rPr>
        <w:t xml:space="preserve"> </w:t>
      </w:r>
      <w:proofErr w:type="spellStart"/>
      <w:r w:rsidR="00E80BE0" w:rsidRPr="008C3A3C">
        <w:rPr>
          <w:color w:val="0000FF"/>
          <w:sz w:val="28"/>
          <w:szCs w:val="28"/>
          <w:lang w:val="en-GB"/>
        </w:rPr>
        <w:t>cô</w:t>
      </w:r>
      <w:proofErr w:type="spellEnd"/>
      <w:r w:rsidR="00E80BE0" w:rsidRPr="008C3A3C">
        <w:rPr>
          <w:color w:val="0000FF"/>
          <w:sz w:val="28"/>
          <w:szCs w:val="28"/>
          <w:lang w:val="en-GB"/>
        </w:rPr>
        <w:t xml:space="preserve">̉ </w:t>
      </w:r>
      <w:proofErr w:type="spellStart"/>
      <w:r w:rsidR="00E80BE0" w:rsidRPr="008C3A3C">
        <w:rPr>
          <w:color w:val="0000FF"/>
          <w:sz w:val="28"/>
          <w:szCs w:val="28"/>
          <w:lang w:val="en-GB"/>
        </w:rPr>
        <w:t>phần</w:t>
      </w:r>
      <w:proofErr w:type="spellEnd"/>
      <w:r w:rsidR="00E80BE0" w:rsidRPr="008C3A3C">
        <w:rPr>
          <w:color w:val="0000FF"/>
          <w:sz w:val="28"/>
          <w:szCs w:val="28"/>
          <w:lang w:val="en-GB"/>
        </w:rPr>
        <w:t xml:space="preserve">, </w:t>
      </w:r>
      <w:proofErr w:type="spellStart"/>
      <w:r w:rsidR="00E80BE0" w:rsidRPr="008C3A3C">
        <w:rPr>
          <w:color w:val="0000FF"/>
          <w:sz w:val="28"/>
          <w:szCs w:val="28"/>
          <w:lang w:val="en-GB"/>
        </w:rPr>
        <w:t>bán</w:t>
      </w:r>
      <w:proofErr w:type="spellEnd"/>
      <w:r w:rsidR="00E80BE0" w:rsidRPr="008C3A3C">
        <w:rPr>
          <w:color w:val="0000FF"/>
          <w:sz w:val="28"/>
          <w:szCs w:val="28"/>
          <w:lang w:val="en-GB"/>
        </w:rPr>
        <w:t xml:space="preserve"> </w:t>
      </w:r>
      <w:proofErr w:type="spellStart"/>
      <w:r w:rsidR="00E80BE0" w:rsidRPr="008C3A3C">
        <w:rPr>
          <w:color w:val="0000FF"/>
          <w:sz w:val="28"/>
          <w:szCs w:val="28"/>
          <w:lang w:val="en-GB"/>
        </w:rPr>
        <w:t>cô</w:t>
      </w:r>
      <w:proofErr w:type="spellEnd"/>
      <w:r w:rsidR="00E80BE0" w:rsidRPr="008C3A3C">
        <w:rPr>
          <w:color w:val="0000FF"/>
          <w:sz w:val="28"/>
          <w:szCs w:val="28"/>
          <w:lang w:val="en-GB"/>
        </w:rPr>
        <w:t xml:space="preserve">̉ </w:t>
      </w:r>
      <w:proofErr w:type="spellStart"/>
      <w:r w:rsidR="00E80BE0" w:rsidRPr="008C3A3C">
        <w:rPr>
          <w:color w:val="0000FF"/>
          <w:sz w:val="28"/>
          <w:szCs w:val="28"/>
          <w:lang w:val="en-GB"/>
        </w:rPr>
        <w:t>phần</w:t>
      </w:r>
      <w:bookmarkEnd w:id="72"/>
      <w:proofErr w:type="spellEnd"/>
    </w:p>
    <w:p w14:paraId="77C79F20" w14:textId="77777777" w:rsidR="008E0EC3" w:rsidRPr="008C3A3C" w:rsidRDefault="00EA2AE3" w:rsidP="00350E0A">
      <w:pPr>
        <w:pStyle w:val="ListParagraph"/>
        <w:numPr>
          <w:ilvl w:val="3"/>
          <w:numId w:val="34"/>
        </w:numPr>
        <w:spacing w:line="259" w:lineRule="auto"/>
        <w:ind w:left="360"/>
        <w:contextualSpacing w:val="0"/>
        <w:jc w:val="both"/>
        <w:rPr>
          <w:b/>
          <w:color w:val="000000" w:themeColor="text1"/>
          <w:sz w:val="28"/>
          <w:szCs w:val="28"/>
          <w:lang w:val="en-GB"/>
        </w:rPr>
      </w:pPr>
      <w:proofErr w:type="spellStart"/>
      <w:r w:rsidRPr="008C3A3C">
        <w:rPr>
          <w:bCs/>
          <w:color w:val="000000" w:themeColor="text1"/>
          <w:sz w:val="28"/>
          <w:szCs w:val="28"/>
          <w:lang w:val="en-GB"/>
        </w:rPr>
        <w:t>Chào</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bán</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cô</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phần</w:t>
      </w:r>
      <w:proofErr w:type="spellEnd"/>
      <w:r w:rsidRPr="008C3A3C">
        <w:rPr>
          <w:bCs/>
          <w:color w:val="000000" w:themeColor="text1"/>
          <w:sz w:val="28"/>
          <w:szCs w:val="28"/>
          <w:lang w:val="en-GB"/>
        </w:rPr>
        <w:t xml:space="preserve"> là </w:t>
      </w:r>
      <w:proofErr w:type="spellStart"/>
      <w:r w:rsidRPr="008C3A3C">
        <w:rPr>
          <w:bCs/>
          <w:color w:val="000000" w:themeColor="text1"/>
          <w:sz w:val="28"/>
          <w:szCs w:val="28"/>
          <w:lang w:val="en-GB"/>
        </w:rPr>
        <w:t>việc</w:t>
      </w:r>
      <w:proofErr w:type="spellEnd"/>
      <w:r w:rsidRPr="008C3A3C">
        <w:rPr>
          <w:bCs/>
          <w:color w:val="000000" w:themeColor="text1"/>
          <w:sz w:val="28"/>
          <w:szCs w:val="28"/>
          <w:lang w:val="en-GB"/>
        </w:rPr>
        <w:t xml:space="preserve"> Công ty </w:t>
      </w:r>
      <w:proofErr w:type="spellStart"/>
      <w:r w:rsidRPr="008C3A3C">
        <w:rPr>
          <w:bCs/>
          <w:color w:val="000000" w:themeColor="text1"/>
          <w:sz w:val="28"/>
          <w:szCs w:val="28"/>
          <w:lang w:val="en-GB"/>
        </w:rPr>
        <w:t>tăng</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thêm</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sô</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lượng</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cô</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phần</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loại</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cô</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phần</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được</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quyền</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chào</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bán</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đê</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tăng</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vốn</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điều</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lê</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Chào</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bán</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cô</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phần</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của</w:t>
      </w:r>
      <w:proofErr w:type="spellEnd"/>
      <w:r w:rsidRPr="008C3A3C">
        <w:rPr>
          <w:bCs/>
          <w:color w:val="000000" w:themeColor="text1"/>
          <w:sz w:val="28"/>
          <w:szCs w:val="28"/>
          <w:lang w:val="en-GB"/>
        </w:rPr>
        <w:t xml:space="preserve"> Công ty </w:t>
      </w:r>
      <w:proofErr w:type="spellStart"/>
      <w:r w:rsidRPr="008C3A3C">
        <w:rPr>
          <w:bCs/>
          <w:color w:val="000000" w:themeColor="text1"/>
          <w:sz w:val="28"/>
          <w:szCs w:val="28"/>
          <w:lang w:val="en-GB"/>
        </w:rPr>
        <w:t>được</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thực</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hiện</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theo</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quy</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định</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tại</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các</w:t>
      </w:r>
      <w:proofErr w:type="spellEnd"/>
      <w:r w:rsidRPr="008C3A3C">
        <w:rPr>
          <w:bCs/>
          <w:color w:val="000000" w:themeColor="text1"/>
          <w:sz w:val="28"/>
          <w:szCs w:val="28"/>
          <w:lang w:val="en-GB"/>
        </w:rPr>
        <w:t xml:space="preserve"> </w:t>
      </w:r>
      <w:proofErr w:type="spellStart"/>
      <w:r w:rsidRPr="005450B5">
        <w:rPr>
          <w:rFonts w:eastAsia="Times New Roman"/>
          <w:b/>
          <w:color w:val="0000FF"/>
          <w:sz w:val="28"/>
          <w:szCs w:val="28"/>
          <w:lang w:val="en-GB" w:eastAsia="en-AU"/>
        </w:rPr>
        <w:t>Điều</w:t>
      </w:r>
      <w:proofErr w:type="spellEnd"/>
      <w:r w:rsidRPr="005450B5">
        <w:rPr>
          <w:rFonts w:eastAsia="Times New Roman"/>
          <w:b/>
          <w:color w:val="0000FF"/>
          <w:sz w:val="28"/>
          <w:szCs w:val="28"/>
          <w:lang w:val="en-GB" w:eastAsia="en-AU"/>
        </w:rPr>
        <w:t xml:space="preserve"> 123, </w:t>
      </w:r>
      <w:proofErr w:type="spellStart"/>
      <w:r w:rsidRPr="005450B5">
        <w:rPr>
          <w:rFonts w:eastAsia="Times New Roman"/>
          <w:b/>
          <w:color w:val="0000FF"/>
          <w:sz w:val="28"/>
          <w:szCs w:val="28"/>
          <w:lang w:val="en-GB" w:eastAsia="en-AU"/>
        </w:rPr>
        <w:t>Điều</w:t>
      </w:r>
      <w:proofErr w:type="spellEnd"/>
      <w:r w:rsidRPr="005450B5">
        <w:rPr>
          <w:rFonts w:eastAsia="Times New Roman"/>
          <w:b/>
          <w:color w:val="0000FF"/>
          <w:sz w:val="28"/>
          <w:szCs w:val="28"/>
          <w:lang w:val="en-GB" w:eastAsia="en-AU"/>
        </w:rPr>
        <w:t xml:space="preserve"> 124 </w:t>
      </w:r>
      <w:proofErr w:type="spellStart"/>
      <w:r w:rsidRPr="005450B5">
        <w:rPr>
          <w:rFonts w:eastAsia="Times New Roman"/>
          <w:b/>
          <w:color w:val="0000FF"/>
          <w:sz w:val="28"/>
          <w:szCs w:val="28"/>
          <w:lang w:val="en-GB" w:eastAsia="en-AU"/>
        </w:rPr>
        <w:t>va</w:t>
      </w:r>
      <w:proofErr w:type="spellEnd"/>
      <w:r w:rsidR="005A7190" w:rsidRPr="005450B5">
        <w:rPr>
          <w:rFonts w:eastAsia="Times New Roman"/>
          <w:b/>
          <w:color w:val="0000FF"/>
          <w:sz w:val="28"/>
          <w:szCs w:val="28"/>
          <w:lang w:val="en-GB" w:eastAsia="en-AU"/>
        </w:rPr>
        <w:t xml:space="preserve">̀ </w:t>
      </w:r>
      <w:proofErr w:type="spellStart"/>
      <w:r w:rsidR="005A7190" w:rsidRPr="005450B5">
        <w:rPr>
          <w:rFonts w:eastAsia="Times New Roman"/>
          <w:b/>
          <w:color w:val="0000FF"/>
          <w:sz w:val="28"/>
          <w:szCs w:val="28"/>
          <w:lang w:val="en-GB" w:eastAsia="en-AU"/>
        </w:rPr>
        <w:t>Điều</w:t>
      </w:r>
      <w:proofErr w:type="spellEnd"/>
      <w:r w:rsidR="005A7190" w:rsidRPr="005450B5">
        <w:rPr>
          <w:rFonts w:eastAsia="Times New Roman"/>
          <w:b/>
          <w:color w:val="0000FF"/>
          <w:sz w:val="28"/>
          <w:szCs w:val="28"/>
          <w:lang w:val="en-GB" w:eastAsia="en-AU"/>
        </w:rPr>
        <w:t xml:space="preserve"> 125 </w:t>
      </w:r>
      <w:proofErr w:type="spellStart"/>
      <w:r w:rsidR="005A7190" w:rsidRPr="005450B5">
        <w:rPr>
          <w:rFonts w:eastAsia="Times New Roman"/>
          <w:b/>
          <w:color w:val="0000FF"/>
          <w:sz w:val="28"/>
          <w:szCs w:val="28"/>
          <w:lang w:val="en-GB" w:eastAsia="en-AU"/>
        </w:rPr>
        <w:t>Luật</w:t>
      </w:r>
      <w:proofErr w:type="spellEnd"/>
      <w:r w:rsidR="005A7190" w:rsidRPr="005450B5">
        <w:rPr>
          <w:rFonts w:eastAsia="Times New Roman"/>
          <w:b/>
          <w:color w:val="0000FF"/>
          <w:sz w:val="28"/>
          <w:szCs w:val="28"/>
          <w:lang w:val="en-GB" w:eastAsia="en-AU"/>
        </w:rPr>
        <w:t xml:space="preserve"> Doanh </w:t>
      </w:r>
      <w:proofErr w:type="spellStart"/>
      <w:r w:rsidR="005A7190" w:rsidRPr="005450B5">
        <w:rPr>
          <w:rFonts w:eastAsia="Times New Roman"/>
          <w:b/>
          <w:color w:val="0000FF"/>
          <w:sz w:val="28"/>
          <w:szCs w:val="28"/>
          <w:lang w:val="en-GB" w:eastAsia="en-AU"/>
        </w:rPr>
        <w:t>nghiệp</w:t>
      </w:r>
      <w:proofErr w:type="spellEnd"/>
      <w:r w:rsidR="005A7190" w:rsidRPr="005450B5">
        <w:rPr>
          <w:rFonts w:eastAsia="Times New Roman"/>
          <w:b/>
          <w:color w:val="0000FF"/>
          <w:sz w:val="28"/>
          <w:szCs w:val="28"/>
          <w:lang w:val="en-GB" w:eastAsia="en-AU"/>
        </w:rPr>
        <w:t>,</w:t>
      </w:r>
      <w:r w:rsidRPr="005450B5">
        <w:rPr>
          <w:rFonts w:eastAsia="Times New Roman"/>
          <w:b/>
          <w:color w:val="0000FF"/>
          <w:sz w:val="28"/>
          <w:szCs w:val="28"/>
          <w:lang w:val="en-GB" w:eastAsia="en-AU"/>
        </w:rPr>
        <w:t xml:space="preserve"> </w:t>
      </w:r>
      <w:proofErr w:type="spellStart"/>
      <w:r w:rsidRPr="005450B5">
        <w:rPr>
          <w:rFonts w:eastAsia="Times New Roman"/>
          <w:b/>
          <w:color w:val="0000FF"/>
          <w:sz w:val="28"/>
          <w:szCs w:val="28"/>
          <w:lang w:val="en-GB" w:eastAsia="en-AU"/>
        </w:rPr>
        <w:t>Chương</w:t>
      </w:r>
      <w:proofErr w:type="spellEnd"/>
      <w:r w:rsidRPr="005450B5">
        <w:rPr>
          <w:rFonts w:eastAsia="Times New Roman"/>
          <w:b/>
          <w:color w:val="0000FF"/>
          <w:sz w:val="28"/>
          <w:szCs w:val="28"/>
          <w:lang w:val="en-GB" w:eastAsia="en-AU"/>
        </w:rPr>
        <w:t xml:space="preserve"> II </w:t>
      </w:r>
      <w:proofErr w:type="spellStart"/>
      <w:r w:rsidRPr="005450B5">
        <w:rPr>
          <w:rFonts w:eastAsia="Times New Roman"/>
          <w:b/>
          <w:color w:val="0000FF"/>
          <w:sz w:val="28"/>
          <w:szCs w:val="28"/>
          <w:lang w:val="en-GB" w:eastAsia="en-AU"/>
        </w:rPr>
        <w:t>của</w:t>
      </w:r>
      <w:proofErr w:type="spellEnd"/>
      <w:r w:rsidRPr="005450B5">
        <w:rPr>
          <w:rFonts w:eastAsia="Times New Roman"/>
          <w:b/>
          <w:color w:val="0000FF"/>
          <w:sz w:val="28"/>
          <w:szCs w:val="28"/>
          <w:lang w:val="en-GB" w:eastAsia="en-AU"/>
        </w:rPr>
        <w:t xml:space="preserve"> </w:t>
      </w:r>
      <w:proofErr w:type="spellStart"/>
      <w:r w:rsidRPr="005450B5">
        <w:rPr>
          <w:rFonts w:eastAsia="Times New Roman"/>
          <w:b/>
          <w:color w:val="0000FF"/>
          <w:sz w:val="28"/>
          <w:szCs w:val="28"/>
          <w:lang w:val="en-GB" w:eastAsia="en-AU"/>
        </w:rPr>
        <w:t>Luật</w:t>
      </w:r>
      <w:proofErr w:type="spellEnd"/>
      <w:r w:rsidRPr="005450B5">
        <w:rPr>
          <w:rFonts w:eastAsia="Times New Roman"/>
          <w:b/>
          <w:color w:val="0000FF"/>
          <w:sz w:val="28"/>
          <w:szCs w:val="28"/>
          <w:lang w:val="en-GB" w:eastAsia="en-AU"/>
        </w:rPr>
        <w:t xml:space="preserve"> </w:t>
      </w:r>
      <w:proofErr w:type="spellStart"/>
      <w:r w:rsidRPr="005450B5">
        <w:rPr>
          <w:rFonts w:eastAsia="Times New Roman"/>
          <w:b/>
          <w:color w:val="0000FF"/>
          <w:sz w:val="28"/>
          <w:szCs w:val="28"/>
          <w:lang w:val="en-GB" w:eastAsia="en-AU"/>
        </w:rPr>
        <w:t>Chứng</w:t>
      </w:r>
      <w:proofErr w:type="spellEnd"/>
      <w:r w:rsidRPr="005450B5">
        <w:rPr>
          <w:rFonts w:eastAsia="Times New Roman"/>
          <w:b/>
          <w:color w:val="0000FF"/>
          <w:sz w:val="28"/>
          <w:szCs w:val="28"/>
          <w:lang w:val="en-GB" w:eastAsia="en-AU"/>
        </w:rPr>
        <w:t xml:space="preserve"> </w:t>
      </w:r>
      <w:proofErr w:type="spellStart"/>
      <w:r w:rsidRPr="005450B5">
        <w:rPr>
          <w:rFonts w:eastAsia="Times New Roman"/>
          <w:b/>
          <w:color w:val="0000FF"/>
          <w:sz w:val="28"/>
          <w:szCs w:val="28"/>
          <w:lang w:val="en-GB" w:eastAsia="en-AU"/>
        </w:rPr>
        <w:t>khoán</w:t>
      </w:r>
      <w:proofErr w:type="spellEnd"/>
      <w:r w:rsidR="00786203" w:rsidRPr="008C3A3C">
        <w:rPr>
          <w:bCs/>
          <w:color w:val="000000" w:themeColor="text1"/>
          <w:sz w:val="28"/>
          <w:szCs w:val="28"/>
          <w:lang w:val="en-GB"/>
        </w:rPr>
        <w:t xml:space="preserve"> </w:t>
      </w:r>
      <w:proofErr w:type="spellStart"/>
      <w:r w:rsidR="00786203" w:rsidRPr="008C3A3C">
        <w:rPr>
          <w:bCs/>
          <w:color w:val="000000" w:themeColor="text1"/>
          <w:sz w:val="28"/>
          <w:szCs w:val="28"/>
          <w:lang w:val="en-GB"/>
        </w:rPr>
        <w:t>va</w:t>
      </w:r>
      <w:proofErr w:type="spellEnd"/>
      <w:r w:rsidR="00786203" w:rsidRPr="008C3A3C">
        <w:rPr>
          <w:bCs/>
          <w:color w:val="000000" w:themeColor="text1"/>
          <w:sz w:val="28"/>
          <w:szCs w:val="28"/>
          <w:lang w:val="en-GB"/>
        </w:rPr>
        <w:t xml:space="preserve">̀ </w:t>
      </w:r>
      <w:proofErr w:type="spellStart"/>
      <w:r w:rsidR="00786203" w:rsidRPr="008C3A3C">
        <w:rPr>
          <w:bCs/>
          <w:color w:val="000000" w:themeColor="text1"/>
          <w:sz w:val="28"/>
          <w:szCs w:val="28"/>
          <w:lang w:val="en-GB"/>
        </w:rPr>
        <w:t>các</w:t>
      </w:r>
      <w:proofErr w:type="spellEnd"/>
      <w:r w:rsidR="005A7190" w:rsidRPr="008C3A3C">
        <w:rPr>
          <w:bCs/>
          <w:color w:val="000000" w:themeColor="text1"/>
          <w:sz w:val="28"/>
          <w:szCs w:val="28"/>
          <w:lang w:val="en-GB"/>
        </w:rPr>
        <w:t xml:space="preserve"> </w:t>
      </w:r>
      <w:r w:rsidR="005A7190" w:rsidRPr="008C3A3C">
        <w:rPr>
          <w:bCs/>
          <w:color w:val="000000" w:themeColor="text1"/>
          <w:sz w:val="28"/>
          <w:szCs w:val="28"/>
          <w:lang w:val="vi-VN"/>
        </w:rPr>
        <w:t>quy định</w:t>
      </w:r>
      <w:r w:rsidR="005A7190" w:rsidRPr="008C3A3C">
        <w:rPr>
          <w:bCs/>
          <w:color w:val="000000" w:themeColor="text1"/>
          <w:sz w:val="28"/>
          <w:szCs w:val="28"/>
          <w:lang w:val="en-GB"/>
        </w:rPr>
        <w:t xml:space="preserve"> </w:t>
      </w:r>
      <w:proofErr w:type="spellStart"/>
      <w:r w:rsidR="005A7190" w:rsidRPr="008C3A3C">
        <w:rPr>
          <w:bCs/>
          <w:color w:val="000000" w:themeColor="text1"/>
          <w:sz w:val="28"/>
          <w:szCs w:val="28"/>
          <w:lang w:val="en-GB"/>
        </w:rPr>
        <w:t>của</w:t>
      </w:r>
      <w:proofErr w:type="spellEnd"/>
      <w:r w:rsidR="00786203" w:rsidRPr="008C3A3C">
        <w:rPr>
          <w:bCs/>
          <w:color w:val="000000" w:themeColor="text1"/>
          <w:sz w:val="28"/>
          <w:szCs w:val="28"/>
          <w:lang w:val="en-GB"/>
        </w:rPr>
        <w:t xml:space="preserve"> </w:t>
      </w:r>
      <w:proofErr w:type="spellStart"/>
      <w:r w:rsidR="00786203" w:rsidRPr="008C3A3C">
        <w:rPr>
          <w:bCs/>
          <w:color w:val="000000" w:themeColor="text1"/>
          <w:sz w:val="28"/>
          <w:szCs w:val="28"/>
          <w:lang w:val="en-GB"/>
        </w:rPr>
        <w:t>pháp</w:t>
      </w:r>
      <w:proofErr w:type="spellEnd"/>
      <w:r w:rsidR="00786203" w:rsidRPr="008C3A3C">
        <w:rPr>
          <w:bCs/>
          <w:color w:val="000000" w:themeColor="text1"/>
          <w:sz w:val="28"/>
          <w:szCs w:val="28"/>
          <w:lang w:val="en-GB"/>
        </w:rPr>
        <w:t xml:space="preserve"> </w:t>
      </w:r>
      <w:proofErr w:type="spellStart"/>
      <w:r w:rsidR="00786203" w:rsidRPr="008C3A3C">
        <w:rPr>
          <w:bCs/>
          <w:color w:val="000000" w:themeColor="text1"/>
          <w:sz w:val="28"/>
          <w:szCs w:val="28"/>
          <w:lang w:val="en-GB"/>
        </w:rPr>
        <w:t>luật</w:t>
      </w:r>
      <w:proofErr w:type="spellEnd"/>
      <w:r w:rsidR="005A7190" w:rsidRPr="008C3A3C">
        <w:rPr>
          <w:bCs/>
          <w:color w:val="000000" w:themeColor="text1"/>
          <w:sz w:val="28"/>
          <w:szCs w:val="28"/>
          <w:lang w:val="en-GB"/>
        </w:rPr>
        <w:t xml:space="preserve"> </w:t>
      </w:r>
      <w:proofErr w:type="spellStart"/>
      <w:r w:rsidR="005A7190" w:rsidRPr="008C3A3C">
        <w:rPr>
          <w:bCs/>
          <w:color w:val="000000" w:themeColor="text1"/>
          <w:sz w:val="28"/>
          <w:szCs w:val="28"/>
          <w:lang w:val="en-GB"/>
        </w:rPr>
        <w:t>liên</w:t>
      </w:r>
      <w:proofErr w:type="spellEnd"/>
      <w:r w:rsidR="005A7190" w:rsidRPr="008C3A3C">
        <w:rPr>
          <w:bCs/>
          <w:color w:val="000000" w:themeColor="text1"/>
          <w:sz w:val="28"/>
          <w:szCs w:val="28"/>
          <w:lang w:val="en-GB"/>
        </w:rPr>
        <w:t xml:space="preserve"> </w:t>
      </w:r>
      <w:proofErr w:type="spellStart"/>
      <w:r w:rsidR="005A7190" w:rsidRPr="008C3A3C">
        <w:rPr>
          <w:bCs/>
          <w:color w:val="000000" w:themeColor="text1"/>
          <w:sz w:val="28"/>
          <w:szCs w:val="28"/>
          <w:lang w:val="en-GB"/>
        </w:rPr>
        <w:t>quan</w:t>
      </w:r>
      <w:proofErr w:type="spellEnd"/>
      <w:r w:rsidR="005A7190" w:rsidRPr="008C3A3C">
        <w:rPr>
          <w:bCs/>
          <w:color w:val="000000" w:themeColor="text1"/>
          <w:sz w:val="28"/>
          <w:szCs w:val="28"/>
          <w:lang w:val="en-GB"/>
        </w:rPr>
        <w:t xml:space="preserve"> </w:t>
      </w:r>
      <w:r w:rsidR="005A7190" w:rsidRPr="008C3A3C">
        <w:rPr>
          <w:bCs/>
          <w:color w:val="000000" w:themeColor="text1"/>
          <w:sz w:val="28"/>
          <w:szCs w:val="28"/>
          <w:lang w:val="vi-VN"/>
        </w:rPr>
        <w:t>về chứng khoán và thị trường chứng khoán</w:t>
      </w:r>
      <w:r w:rsidRPr="008C3A3C">
        <w:rPr>
          <w:bCs/>
          <w:color w:val="000000" w:themeColor="text1"/>
          <w:sz w:val="28"/>
          <w:szCs w:val="28"/>
          <w:lang w:val="en-GB"/>
        </w:rPr>
        <w:t>.</w:t>
      </w:r>
    </w:p>
    <w:p w14:paraId="087C4CDD" w14:textId="2B1FA347" w:rsidR="00EA2AE3" w:rsidRPr="008C3A3C" w:rsidRDefault="00EA2AE3" w:rsidP="00350E0A">
      <w:pPr>
        <w:pStyle w:val="ListParagraph"/>
        <w:numPr>
          <w:ilvl w:val="3"/>
          <w:numId w:val="34"/>
        </w:numPr>
        <w:spacing w:line="259" w:lineRule="auto"/>
        <w:ind w:left="360"/>
        <w:contextualSpacing w:val="0"/>
        <w:jc w:val="both"/>
        <w:rPr>
          <w:b/>
          <w:color w:val="000000" w:themeColor="text1"/>
          <w:sz w:val="28"/>
          <w:szCs w:val="28"/>
          <w:lang w:val="en-GB"/>
        </w:rPr>
      </w:pPr>
      <w:proofErr w:type="spellStart"/>
      <w:r w:rsidRPr="008C3A3C">
        <w:rPr>
          <w:color w:val="000000" w:themeColor="text1"/>
          <w:sz w:val="28"/>
          <w:szCs w:val="28"/>
          <w:lang w:val="en-GB"/>
        </w:rPr>
        <w:t>Bán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cô</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phần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Hội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đồng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quản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trị</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quyết</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định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thời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điểm</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phương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thức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và</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giá</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bán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Phương </w:t>
      </w:r>
      <w:proofErr w:type="spellStart"/>
      <w:r w:rsidRPr="008C3A3C">
        <w:rPr>
          <w:color w:val="000000" w:themeColor="text1"/>
          <w:sz w:val="28"/>
          <w:szCs w:val="28"/>
          <w:lang w:val="en-GB"/>
        </w:rPr>
        <w:t>thức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gia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bán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cô</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phần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được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thực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hiện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theo</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Điều</w:t>
      </w:r>
      <w:proofErr w:type="spellEnd"/>
      <w:r w:rsidRPr="008C3A3C">
        <w:rPr>
          <w:color w:val="000000" w:themeColor="text1"/>
          <w:sz w:val="28"/>
          <w:szCs w:val="28"/>
          <w:lang w:val="en-GB"/>
        </w:rPr>
        <w:t xml:space="preserve"> 126 </w:t>
      </w:r>
      <w:proofErr w:type="spellStart"/>
      <w:r w:rsidRPr="008C3A3C">
        <w:rPr>
          <w:color w:val="000000" w:themeColor="text1"/>
          <w:sz w:val="28"/>
          <w:szCs w:val="28"/>
          <w:lang w:val="en-GB"/>
        </w:rPr>
        <w:t>Luật</w:t>
      </w:r>
      <w:proofErr w:type="spellEnd"/>
      <w:r w:rsidRPr="008C3A3C">
        <w:rPr>
          <w:color w:val="000000" w:themeColor="text1"/>
          <w:sz w:val="28"/>
          <w:szCs w:val="28"/>
          <w:lang w:val="en-GB"/>
        </w:rPr>
        <w:t xml:space="preserve"> Doanh </w:t>
      </w:r>
      <w:proofErr w:type="spellStart"/>
      <w:r w:rsidRPr="008C3A3C">
        <w:rPr>
          <w:color w:val="000000" w:themeColor="text1"/>
          <w:sz w:val="28"/>
          <w:szCs w:val="28"/>
          <w:lang w:val="en-GB"/>
        </w:rPr>
        <w:t>nghiệp</w:t>
      </w:r>
      <w:proofErr w:type="spellEnd"/>
      <w:r w:rsidR="005A7190" w:rsidRPr="008C3A3C">
        <w:rPr>
          <w:color w:val="000000" w:themeColor="text1"/>
          <w:sz w:val="28"/>
          <w:szCs w:val="28"/>
          <w:lang w:val="en-GB"/>
        </w:rPr>
        <w:t>,</w:t>
      </w:r>
      <w:r w:rsidRPr="008C3A3C">
        <w:rPr>
          <w:color w:val="000000" w:themeColor="text1"/>
          <w:sz w:val="28"/>
          <w:szCs w:val="28"/>
          <w:lang w:val="en-GB"/>
        </w:rPr>
        <w:t xml:space="preserve"> Nghị </w:t>
      </w:r>
      <w:proofErr w:type="spellStart"/>
      <w:r w:rsidRPr="008C3A3C">
        <w:rPr>
          <w:color w:val="000000" w:themeColor="text1"/>
          <w:sz w:val="28"/>
          <w:szCs w:val="28"/>
          <w:lang w:val="en-GB"/>
        </w:rPr>
        <w:t>quyết</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Đại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hội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cô</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00786203" w:rsidRPr="008C3A3C">
        <w:rPr>
          <w:color w:val="000000" w:themeColor="text1"/>
          <w:sz w:val="28"/>
          <w:szCs w:val="28"/>
          <w:lang w:val="en-GB"/>
        </w:rPr>
        <w:t xml:space="preserve"> </w:t>
      </w:r>
      <w:proofErr w:type="spellStart"/>
      <w:r w:rsidR="00786203" w:rsidRPr="008C3A3C">
        <w:rPr>
          <w:color w:val="000000" w:themeColor="text1"/>
          <w:sz w:val="28"/>
          <w:szCs w:val="28"/>
          <w:lang w:val="en-GB"/>
        </w:rPr>
        <w:t>va</w:t>
      </w:r>
      <w:proofErr w:type="spellEnd"/>
      <w:r w:rsidR="00786203" w:rsidRPr="008C3A3C">
        <w:rPr>
          <w:color w:val="000000" w:themeColor="text1"/>
          <w:sz w:val="28"/>
          <w:szCs w:val="28"/>
          <w:lang w:val="en-GB"/>
        </w:rPr>
        <w:t xml:space="preserve">̀ </w:t>
      </w:r>
      <w:proofErr w:type="spellStart"/>
      <w:r w:rsidR="00786203" w:rsidRPr="008C3A3C">
        <w:rPr>
          <w:color w:val="000000" w:themeColor="text1"/>
          <w:sz w:val="28"/>
          <w:szCs w:val="28"/>
          <w:lang w:val="en-GB"/>
        </w:rPr>
        <w:t>các</w:t>
      </w:r>
      <w:proofErr w:type="spellEnd"/>
      <w:r w:rsidR="00786203" w:rsidRPr="008C3A3C">
        <w:rPr>
          <w:color w:val="000000" w:themeColor="text1"/>
          <w:sz w:val="28"/>
          <w:szCs w:val="28"/>
          <w:lang w:val="en-GB"/>
        </w:rPr>
        <w:t xml:space="preserve"> </w:t>
      </w:r>
      <w:proofErr w:type="spellStart"/>
      <w:r w:rsidR="00786203" w:rsidRPr="008C3A3C">
        <w:rPr>
          <w:color w:val="000000" w:themeColor="text1"/>
          <w:sz w:val="28"/>
          <w:szCs w:val="28"/>
          <w:lang w:val="en-GB"/>
        </w:rPr>
        <w:t>văn</w:t>
      </w:r>
      <w:proofErr w:type="spellEnd"/>
      <w:r w:rsidR="00786203" w:rsidRPr="008C3A3C">
        <w:rPr>
          <w:color w:val="000000" w:themeColor="text1"/>
          <w:sz w:val="28"/>
          <w:szCs w:val="28"/>
          <w:lang w:val="en-GB"/>
        </w:rPr>
        <w:t xml:space="preserve"> </w:t>
      </w:r>
      <w:proofErr w:type="spellStart"/>
      <w:r w:rsidR="00786203" w:rsidRPr="008C3A3C">
        <w:rPr>
          <w:color w:val="000000" w:themeColor="text1"/>
          <w:sz w:val="28"/>
          <w:szCs w:val="28"/>
          <w:lang w:val="en-GB"/>
        </w:rPr>
        <w:t>bản</w:t>
      </w:r>
      <w:proofErr w:type="spellEnd"/>
      <w:r w:rsidR="00786203" w:rsidRPr="008C3A3C">
        <w:rPr>
          <w:color w:val="000000" w:themeColor="text1"/>
          <w:sz w:val="28"/>
          <w:szCs w:val="28"/>
          <w:lang w:val="en-GB"/>
        </w:rPr>
        <w:t xml:space="preserve"> </w:t>
      </w:r>
      <w:proofErr w:type="spellStart"/>
      <w:r w:rsidR="00786203" w:rsidRPr="008C3A3C">
        <w:rPr>
          <w:color w:val="000000" w:themeColor="text1"/>
          <w:sz w:val="28"/>
          <w:szCs w:val="28"/>
          <w:lang w:val="en-GB"/>
        </w:rPr>
        <w:t>pháp</w:t>
      </w:r>
      <w:proofErr w:type="spellEnd"/>
      <w:r w:rsidR="00786203" w:rsidRPr="008C3A3C">
        <w:rPr>
          <w:color w:val="000000" w:themeColor="text1"/>
          <w:sz w:val="28"/>
          <w:szCs w:val="28"/>
          <w:lang w:val="en-GB"/>
        </w:rPr>
        <w:t xml:space="preserve"> </w:t>
      </w:r>
      <w:proofErr w:type="spellStart"/>
      <w:r w:rsidR="00786203" w:rsidRPr="008C3A3C">
        <w:rPr>
          <w:color w:val="000000" w:themeColor="text1"/>
          <w:sz w:val="28"/>
          <w:szCs w:val="28"/>
          <w:lang w:val="en-GB"/>
        </w:rPr>
        <w:t>luật</w:t>
      </w:r>
      <w:proofErr w:type="spellEnd"/>
      <w:r w:rsidR="00786203" w:rsidRPr="008C3A3C">
        <w:rPr>
          <w:color w:val="000000" w:themeColor="text1"/>
          <w:sz w:val="28"/>
          <w:szCs w:val="28"/>
          <w:lang w:val="en-GB"/>
        </w:rPr>
        <w:t xml:space="preserve"> </w:t>
      </w:r>
      <w:proofErr w:type="spellStart"/>
      <w:r w:rsidR="00786203" w:rsidRPr="008C3A3C">
        <w:rPr>
          <w:color w:val="000000" w:themeColor="text1"/>
          <w:sz w:val="28"/>
          <w:szCs w:val="28"/>
          <w:lang w:val="en-GB"/>
        </w:rPr>
        <w:t>hiện</w:t>
      </w:r>
      <w:proofErr w:type="spellEnd"/>
      <w:r w:rsidR="00786203" w:rsidRPr="008C3A3C">
        <w:rPr>
          <w:color w:val="000000" w:themeColor="text1"/>
          <w:sz w:val="28"/>
          <w:szCs w:val="28"/>
          <w:lang w:val="en-GB"/>
        </w:rPr>
        <w:t xml:space="preserve"> </w:t>
      </w:r>
      <w:proofErr w:type="spellStart"/>
      <w:r w:rsidR="00786203" w:rsidRPr="008C3A3C">
        <w:rPr>
          <w:color w:val="000000" w:themeColor="text1"/>
          <w:sz w:val="28"/>
          <w:szCs w:val="28"/>
          <w:lang w:val="en-GB"/>
        </w:rPr>
        <w:t>hành</w:t>
      </w:r>
      <w:proofErr w:type="spellEnd"/>
      <w:r w:rsidR="00786203" w:rsidRPr="008C3A3C">
        <w:rPr>
          <w:color w:val="000000" w:themeColor="text1"/>
          <w:sz w:val="28"/>
          <w:szCs w:val="28"/>
          <w:lang w:val="en-GB"/>
        </w:rPr>
        <w:t xml:space="preserve"> có </w:t>
      </w:r>
      <w:proofErr w:type="spellStart"/>
      <w:r w:rsidR="00786203" w:rsidRPr="008C3A3C">
        <w:rPr>
          <w:color w:val="000000" w:themeColor="text1"/>
          <w:sz w:val="28"/>
          <w:szCs w:val="28"/>
          <w:lang w:val="en-GB"/>
        </w:rPr>
        <w:t>liên</w:t>
      </w:r>
      <w:proofErr w:type="spellEnd"/>
      <w:r w:rsidR="00786203" w:rsidRPr="008C3A3C">
        <w:rPr>
          <w:color w:val="000000" w:themeColor="text1"/>
          <w:sz w:val="28"/>
          <w:szCs w:val="28"/>
          <w:lang w:val="en-GB"/>
        </w:rPr>
        <w:t xml:space="preserve"> </w:t>
      </w:r>
      <w:proofErr w:type="spellStart"/>
      <w:r w:rsidR="00786203" w:rsidRPr="008C3A3C">
        <w:rPr>
          <w:color w:val="000000" w:themeColor="text1"/>
          <w:sz w:val="28"/>
          <w:szCs w:val="28"/>
          <w:lang w:val="en-GB"/>
        </w:rPr>
        <w:t>quan</w:t>
      </w:r>
      <w:proofErr w:type="spellEnd"/>
      <w:r w:rsidRPr="008C3A3C">
        <w:rPr>
          <w:color w:val="000000" w:themeColor="text1"/>
          <w:sz w:val="28"/>
          <w:szCs w:val="28"/>
          <w:lang w:val="en-GB"/>
        </w:rPr>
        <w:t>.</w:t>
      </w:r>
    </w:p>
    <w:p w14:paraId="239D5CD4" w14:textId="77777777" w:rsidR="001D6B53" w:rsidRPr="008C3A3C" w:rsidRDefault="00E80BE0" w:rsidP="00350E0A">
      <w:pPr>
        <w:pStyle w:val="Heading2"/>
        <w:tabs>
          <w:tab w:val="left" w:pos="993"/>
        </w:tabs>
        <w:spacing w:line="259" w:lineRule="auto"/>
        <w:ind w:left="1080" w:hanging="1080"/>
        <w:rPr>
          <w:color w:val="0000FF"/>
          <w:sz w:val="28"/>
          <w:szCs w:val="28"/>
          <w:lang w:val="en-GB"/>
        </w:rPr>
      </w:pPr>
      <w:r w:rsidRPr="008C3A3C">
        <w:rPr>
          <w:color w:val="0000FF"/>
          <w:sz w:val="28"/>
          <w:szCs w:val="28"/>
          <w:lang w:val="en-GB"/>
        </w:rPr>
        <w:t xml:space="preserve"> </w:t>
      </w:r>
      <w:bookmarkStart w:id="73" w:name="_Toc149743765"/>
      <w:proofErr w:type="spellStart"/>
      <w:r w:rsidR="00EA2AE3" w:rsidRPr="008C3A3C">
        <w:rPr>
          <w:color w:val="0000FF"/>
          <w:sz w:val="28"/>
          <w:szCs w:val="28"/>
          <w:lang w:val="en-GB"/>
        </w:rPr>
        <w:t>C</w:t>
      </w:r>
      <w:r w:rsidR="001D6B53" w:rsidRPr="008C3A3C">
        <w:rPr>
          <w:color w:val="0000FF"/>
          <w:sz w:val="28"/>
          <w:szCs w:val="28"/>
          <w:lang w:val="en-GB"/>
        </w:rPr>
        <w:t>huyển</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nhượng</w:t>
      </w:r>
      <w:bookmarkEnd w:id="69"/>
      <w:bookmarkEnd w:id="70"/>
      <w:bookmarkEnd w:id="71"/>
      <w:proofErr w:type="spellEnd"/>
      <w:r w:rsidR="00EA2AE3" w:rsidRPr="008C3A3C">
        <w:rPr>
          <w:color w:val="0000FF"/>
          <w:sz w:val="28"/>
          <w:szCs w:val="28"/>
          <w:lang w:val="en-GB"/>
        </w:rPr>
        <w:t xml:space="preserve"> </w:t>
      </w:r>
      <w:proofErr w:type="spellStart"/>
      <w:r w:rsidR="00EA2AE3" w:rsidRPr="008C3A3C">
        <w:rPr>
          <w:color w:val="0000FF"/>
          <w:sz w:val="28"/>
          <w:szCs w:val="28"/>
          <w:lang w:val="en-GB"/>
        </w:rPr>
        <w:t>cô</w:t>
      </w:r>
      <w:proofErr w:type="spellEnd"/>
      <w:r w:rsidR="00EA2AE3" w:rsidRPr="008C3A3C">
        <w:rPr>
          <w:color w:val="0000FF"/>
          <w:sz w:val="28"/>
          <w:szCs w:val="28"/>
          <w:lang w:val="en-GB"/>
        </w:rPr>
        <w:t xml:space="preserve">̉ </w:t>
      </w:r>
      <w:proofErr w:type="spellStart"/>
      <w:r w:rsidR="00EA2AE3" w:rsidRPr="008C3A3C">
        <w:rPr>
          <w:color w:val="0000FF"/>
          <w:sz w:val="28"/>
          <w:szCs w:val="28"/>
          <w:lang w:val="en-GB"/>
        </w:rPr>
        <w:t>phần</w:t>
      </w:r>
      <w:proofErr w:type="spellEnd"/>
      <w:r w:rsidRPr="008C3A3C">
        <w:rPr>
          <w:color w:val="0000FF"/>
          <w:sz w:val="28"/>
          <w:szCs w:val="28"/>
          <w:lang w:val="en-GB"/>
        </w:rPr>
        <w:t>,</w:t>
      </w:r>
      <w:r w:rsidR="00720CD7" w:rsidRPr="008C3A3C">
        <w:rPr>
          <w:color w:val="0000FF"/>
          <w:sz w:val="28"/>
          <w:szCs w:val="28"/>
          <w:lang w:val="en-GB"/>
        </w:rPr>
        <w:t xml:space="preserve"> </w:t>
      </w:r>
      <w:proofErr w:type="spellStart"/>
      <w:r w:rsidR="00720CD7" w:rsidRPr="008C3A3C">
        <w:rPr>
          <w:color w:val="0000FF"/>
          <w:sz w:val="28"/>
          <w:szCs w:val="28"/>
          <w:lang w:val="en-GB"/>
        </w:rPr>
        <w:t>thừa</w:t>
      </w:r>
      <w:proofErr w:type="spellEnd"/>
      <w:r w:rsidR="00720CD7" w:rsidRPr="008C3A3C">
        <w:rPr>
          <w:color w:val="0000FF"/>
          <w:sz w:val="28"/>
          <w:szCs w:val="28"/>
          <w:lang w:val="en-GB"/>
        </w:rPr>
        <w:t xml:space="preserve"> </w:t>
      </w:r>
      <w:proofErr w:type="spellStart"/>
      <w:r w:rsidR="00720CD7" w:rsidRPr="008C3A3C">
        <w:rPr>
          <w:color w:val="0000FF"/>
          <w:sz w:val="28"/>
          <w:szCs w:val="28"/>
          <w:lang w:val="en-GB"/>
        </w:rPr>
        <w:t>kê</w:t>
      </w:r>
      <w:proofErr w:type="spellEnd"/>
      <w:r w:rsidR="00720CD7" w:rsidRPr="008C3A3C">
        <w:rPr>
          <w:color w:val="0000FF"/>
          <w:sz w:val="28"/>
          <w:szCs w:val="28"/>
          <w:lang w:val="en-GB"/>
        </w:rPr>
        <w:t xml:space="preserve">́ </w:t>
      </w:r>
      <w:proofErr w:type="spellStart"/>
      <w:r w:rsidR="00720CD7" w:rsidRPr="008C3A3C">
        <w:rPr>
          <w:color w:val="0000FF"/>
          <w:sz w:val="28"/>
          <w:szCs w:val="28"/>
          <w:lang w:val="en-GB"/>
        </w:rPr>
        <w:t>cô</w:t>
      </w:r>
      <w:proofErr w:type="spellEnd"/>
      <w:r w:rsidR="00720CD7" w:rsidRPr="008C3A3C">
        <w:rPr>
          <w:color w:val="0000FF"/>
          <w:sz w:val="28"/>
          <w:szCs w:val="28"/>
          <w:lang w:val="en-GB"/>
        </w:rPr>
        <w:t xml:space="preserve">̉ </w:t>
      </w:r>
      <w:proofErr w:type="spellStart"/>
      <w:r w:rsidR="00720CD7" w:rsidRPr="008C3A3C">
        <w:rPr>
          <w:color w:val="0000FF"/>
          <w:sz w:val="28"/>
          <w:szCs w:val="28"/>
          <w:lang w:val="en-GB"/>
        </w:rPr>
        <w:t>phần</w:t>
      </w:r>
      <w:bookmarkEnd w:id="73"/>
      <w:proofErr w:type="spellEnd"/>
      <w:r w:rsidRPr="008C3A3C">
        <w:rPr>
          <w:color w:val="0000FF"/>
          <w:sz w:val="28"/>
          <w:szCs w:val="28"/>
          <w:lang w:val="en-GB"/>
        </w:rPr>
        <w:t xml:space="preserve"> </w:t>
      </w:r>
    </w:p>
    <w:p w14:paraId="5043F4A5" w14:textId="77777777" w:rsidR="007F5421" w:rsidRPr="008C3A3C" w:rsidRDefault="001D6B53" w:rsidP="00350E0A">
      <w:pPr>
        <w:pStyle w:val="ListParagraph"/>
        <w:numPr>
          <w:ilvl w:val="3"/>
          <w:numId w:val="35"/>
        </w:numPr>
        <w:spacing w:line="259" w:lineRule="auto"/>
        <w:ind w:left="360"/>
        <w:contextualSpacing w:val="0"/>
        <w:jc w:val="both"/>
        <w:rPr>
          <w:b/>
          <w:sz w:val="28"/>
          <w:szCs w:val="28"/>
        </w:rPr>
      </w:pPr>
      <w:r w:rsidRPr="008C3A3C">
        <w:rPr>
          <w:bCs/>
          <w:sz w:val="28"/>
          <w:szCs w:val="28"/>
          <w:lang w:val="vi-VN"/>
        </w:rPr>
        <w:t>Tất cả các cổ phần được tự do chuyển nhượng trừ khi Điều lệ này và pháp luật có quy định khác, cổ phiếu đăng ký giao dịch trên Sở giao dịch chứng khoán được chuyển nhượng theo các quy định của pháp luật về chứng khoán và thị trường chứng khoán.</w:t>
      </w:r>
    </w:p>
    <w:p w14:paraId="3801E75B" w14:textId="77777777" w:rsidR="007F5421" w:rsidRPr="008C3A3C" w:rsidRDefault="001D6B53" w:rsidP="00350E0A">
      <w:pPr>
        <w:pStyle w:val="ListParagraph"/>
        <w:numPr>
          <w:ilvl w:val="3"/>
          <w:numId w:val="35"/>
        </w:numPr>
        <w:spacing w:line="259" w:lineRule="auto"/>
        <w:ind w:left="360"/>
        <w:contextualSpacing w:val="0"/>
        <w:jc w:val="both"/>
        <w:rPr>
          <w:b/>
          <w:sz w:val="28"/>
          <w:szCs w:val="28"/>
        </w:rPr>
      </w:pPr>
      <w:r w:rsidRPr="008C3A3C">
        <w:rPr>
          <w:sz w:val="28"/>
          <w:szCs w:val="28"/>
          <w:lang w:val="vi-VN"/>
        </w:rPr>
        <w:t>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 và các quyền lợi khác theo quy định của pháp luật.</w:t>
      </w:r>
    </w:p>
    <w:p w14:paraId="385AEA96" w14:textId="6927D421" w:rsidR="0030021E" w:rsidRPr="008C3A3C" w:rsidRDefault="0030021E" w:rsidP="00350E0A">
      <w:pPr>
        <w:pStyle w:val="ListParagraph"/>
        <w:numPr>
          <w:ilvl w:val="3"/>
          <w:numId w:val="35"/>
        </w:numPr>
        <w:spacing w:line="259" w:lineRule="auto"/>
        <w:ind w:left="360"/>
        <w:contextualSpacing w:val="0"/>
        <w:jc w:val="both"/>
        <w:rPr>
          <w:b/>
          <w:sz w:val="28"/>
          <w:szCs w:val="28"/>
        </w:rPr>
      </w:pPr>
      <w:r w:rsidRPr="008C3A3C">
        <w:rPr>
          <w:sz w:val="28"/>
          <w:szCs w:val="28"/>
          <w:lang w:val="vi-VN"/>
        </w:rPr>
        <w:t xml:space="preserve">Cổ phần chuyển nhượng có điều kiện: </w:t>
      </w:r>
    </w:p>
    <w:p w14:paraId="12E63E82" w14:textId="378D7461" w:rsidR="0030021E" w:rsidRPr="00E6062F" w:rsidRDefault="0030021E" w:rsidP="00350E0A">
      <w:pPr>
        <w:pStyle w:val="ListParagraph"/>
        <w:spacing w:line="259" w:lineRule="auto"/>
        <w:ind w:left="360"/>
        <w:contextualSpacing w:val="0"/>
        <w:jc w:val="both"/>
        <w:rPr>
          <w:strike/>
          <w:color w:val="FF0000"/>
          <w:sz w:val="28"/>
          <w:szCs w:val="28"/>
          <w:lang w:val="vi-VN"/>
        </w:rPr>
      </w:pPr>
      <w:r w:rsidRPr="00E6062F">
        <w:rPr>
          <w:sz w:val="28"/>
          <w:szCs w:val="28"/>
          <w:lang w:val="vi-VN"/>
        </w:rPr>
        <w:t xml:space="preserve">Cổ phần ưu đãi: Số cổ phiếu ưu đãi mua thêm cho cổ đông là người lao động trong </w:t>
      </w:r>
      <w:r w:rsidR="00FE335E" w:rsidRPr="00E6062F">
        <w:rPr>
          <w:sz w:val="28"/>
          <w:szCs w:val="28"/>
          <w:lang w:val="en-US"/>
        </w:rPr>
        <w:t>C</w:t>
      </w:r>
      <w:r w:rsidRPr="00E6062F">
        <w:rPr>
          <w:sz w:val="28"/>
          <w:szCs w:val="28"/>
          <w:lang w:val="vi-VN"/>
        </w:rPr>
        <w:t>ông ty mua không được chuyển nhượng trong thời gian cam kết; Số cổ phần này được chuyển đổi thành cổ phần phổ thông sau khi kết thúc thời gian cam kết.</w:t>
      </w:r>
    </w:p>
    <w:p w14:paraId="25F8B5AE" w14:textId="2E533B9D" w:rsidR="00805BF0" w:rsidRPr="008C3A3C" w:rsidRDefault="0030021E" w:rsidP="00350E0A">
      <w:pPr>
        <w:pStyle w:val="ListParagraph"/>
        <w:numPr>
          <w:ilvl w:val="3"/>
          <w:numId w:val="37"/>
        </w:numPr>
        <w:spacing w:line="259" w:lineRule="auto"/>
        <w:ind w:left="360"/>
        <w:contextualSpacing w:val="0"/>
        <w:jc w:val="both"/>
        <w:rPr>
          <w:sz w:val="28"/>
          <w:szCs w:val="28"/>
          <w:lang w:val="vi-VN"/>
        </w:rPr>
      </w:pPr>
      <w:r w:rsidRPr="008C3A3C">
        <w:rPr>
          <w:sz w:val="28"/>
          <w:szCs w:val="28"/>
          <w:lang w:val="vi-VN"/>
        </w:rPr>
        <w:t xml:space="preserve">Trường hợp </w:t>
      </w:r>
      <w:r w:rsidR="00FE335E">
        <w:rPr>
          <w:sz w:val="28"/>
          <w:szCs w:val="28"/>
          <w:lang w:val="en-US"/>
        </w:rPr>
        <w:t>C</w:t>
      </w:r>
      <w:r w:rsidRPr="008C3A3C">
        <w:rPr>
          <w:sz w:val="28"/>
          <w:szCs w:val="28"/>
          <w:lang w:val="vi-VN"/>
        </w:rPr>
        <w:t xml:space="preserve">ông ty cổ phần thực hiện thay đổi cơ cấu, công nghệ, di dời hoặc thu hẹp địa điểm sản xuất, kinh doanh theo yêu cầu của cơ quan Nhà nước có </w:t>
      </w:r>
      <w:r w:rsidRPr="008C3A3C">
        <w:rPr>
          <w:sz w:val="28"/>
          <w:szCs w:val="28"/>
          <w:lang w:val="vi-VN"/>
        </w:rPr>
        <w:lastRenderedPageBreak/>
        <w:t xml:space="preserve">thẩm quyền... dẫn tới người lao động phải chấm dứt hợp đồng lao động, thôi việc, mất việc theo quy định của Bộ Luật Lao động trước thời hạn đã cam kết thì số cổ phần đã được mua ưu đãi sẽ được chuyển đổi thành cổ phần phổ thông. Trường hợp người lao động có nhu cầu bán lại cho doanh nghiệp số cổ phần này thì </w:t>
      </w:r>
      <w:r w:rsidR="00FE335E">
        <w:rPr>
          <w:sz w:val="28"/>
          <w:szCs w:val="28"/>
          <w:lang w:val="en-US"/>
        </w:rPr>
        <w:t>C</w:t>
      </w:r>
      <w:r w:rsidRPr="008C3A3C">
        <w:rPr>
          <w:sz w:val="28"/>
          <w:szCs w:val="28"/>
          <w:lang w:val="vi-VN"/>
        </w:rPr>
        <w:t>ông ty cổ phần có trách nhiệm mua lại với giá sát với giá giao dịch trên thị trường.</w:t>
      </w:r>
    </w:p>
    <w:p w14:paraId="515E8D61" w14:textId="5569E2DD" w:rsidR="0030021E" w:rsidRPr="008C3A3C" w:rsidRDefault="0030021E" w:rsidP="00350E0A">
      <w:pPr>
        <w:pStyle w:val="ListParagraph"/>
        <w:numPr>
          <w:ilvl w:val="3"/>
          <w:numId w:val="37"/>
        </w:numPr>
        <w:spacing w:line="259" w:lineRule="auto"/>
        <w:ind w:left="360"/>
        <w:contextualSpacing w:val="0"/>
        <w:jc w:val="both"/>
        <w:rPr>
          <w:sz w:val="28"/>
          <w:szCs w:val="28"/>
          <w:lang w:val="vi-VN"/>
        </w:rPr>
      </w:pPr>
      <w:r w:rsidRPr="008C3A3C">
        <w:rPr>
          <w:sz w:val="28"/>
          <w:szCs w:val="28"/>
          <w:lang w:val="vi-VN"/>
        </w:rPr>
        <w:t xml:space="preserve">Trường hợp người lao động chấm dứt hợp đồng lao động trước thời hạn đã cam kết thì phải bán lại cho </w:t>
      </w:r>
      <w:r w:rsidR="00FE335E">
        <w:rPr>
          <w:sz w:val="28"/>
          <w:szCs w:val="28"/>
          <w:lang w:val="en-US"/>
        </w:rPr>
        <w:t>C</w:t>
      </w:r>
      <w:r w:rsidRPr="008C3A3C">
        <w:rPr>
          <w:sz w:val="28"/>
          <w:szCs w:val="28"/>
          <w:lang w:val="vi-VN"/>
        </w:rPr>
        <w:t>ông ty cổ phần toàn bộ số cổ phần đã được mua với giá sát với giá giao dịch trên thị trường nhưng không vượt quá giá đã được mua tại thời điểm cổ phần hóa.</w:t>
      </w:r>
    </w:p>
    <w:p w14:paraId="3708FA21" w14:textId="77777777" w:rsidR="007F5421" w:rsidRPr="008C3A3C" w:rsidRDefault="0030021E" w:rsidP="00350E0A">
      <w:pPr>
        <w:pStyle w:val="ListParagraph"/>
        <w:numPr>
          <w:ilvl w:val="0"/>
          <w:numId w:val="38"/>
        </w:numPr>
        <w:spacing w:line="259" w:lineRule="auto"/>
        <w:ind w:left="360"/>
        <w:contextualSpacing w:val="0"/>
        <w:jc w:val="both"/>
        <w:rPr>
          <w:b/>
          <w:bCs/>
          <w:sz w:val="28"/>
          <w:szCs w:val="28"/>
          <w:lang w:val="vi-VN"/>
        </w:rPr>
      </w:pPr>
      <w:r w:rsidRPr="008C3A3C">
        <w:rPr>
          <w:sz w:val="28"/>
          <w:szCs w:val="28"/>
          <w:lang w:val="vi-VN"/>
        </w:rPr>
        <w:t>Việc chuyển nhượng được thực hiện bằng hợp đồng theo cách thông thường hoặc thông qua giao dịch trên thị trường chứng khoán. Trường hợp chuyển nhượng bằng hợp đồng thì giấy tờ chuyển nhượng phải được bên chuyển nhượng và bên nhận chuyển nhượng hoặc đại diện ủy quyền của họ ký. Trường hợp chuyển nhượng thông qua giao dịch trên thị trường chứng khoán, trình tự, thủ tục và việc ghi nhận sở hữu thực hiện theo quy định của pháp luật về chứng khoán.</w:t>
      </w:r>
    </w:p>
    <w:p w14:paraId="4DFDA079" w14:textId="77777777" w:rsidR="007F5421" w:rsidRPr="008C3A3C" w:rsidRDefault="00035ACF" w:rsidP="00350E0A">
      <w:pPr>
        <w:pStyle w:val="ListParagraph"/>
        <w:numPr>
          <w:ilvl w:val="0"/>
          <w:numId w:val="38"/>
        </w:numPr>
        <w:spacing w:line="259" w:lineRule="auto"/>
        <w:ind w:left="360"/>
        <w:contextualSpacing w:val="0"/>
        <w:jc w:val="both"/>
        <w:rPr>
          <w:b/>
          <w:bCs/>
          <w:sz w:val="28"/>
          <w:szCs w:val="28"/>
          <w:lang w:val="vi-VN"/>
        </w:rPr>
      </w:pPr>
      <w:r w:rsidRPr="008C3A3C">
        <w:rPr>
          <w:sz w:val="28"/>
          <w:szCs w:val="28"/>
          <w:lang w:val="vi-VN"/>
        </w:rPr>
        <w:t>Trường hợp cổ đông chuyển nhượng một số cổ phần thì cổ phiếu cũ bị hủy bỏ và Công ty phát hành cổ phiếu mới ghi nhận số cổ phần đã chuyển nhượng và số cổ phần còn lại.</w:t>
      </w:r>
    </w:p>
    <w:p w14:paraId="1F5C1152" w14:textId="77777777" w:rsidR="007F5421" w:rsidRPr="008C3A3C" w:rsidRDefault="0030021E" w:rsidP="00350E0A">
      <w:pPr>
        <w:pStyle w:val="ListParagraph"/>
        <w:numPr>
          <w:ilvl w:val="0"/>
          <w:numId w:val="38"/>
        </w:numPr>
        <w:spacing w:line="259" w:lineRule="auto"/>
        <w:ind w:left="360"/>
        <w:contextualSpacing w:val="0"/>
        <w:jc w:val="both"/>
        <w:rPr>
          <w:b/>
          <w:bCs/>
          <w:sz w:val="28"/>
          <w:szCs w:val="28"/>
          <w:lang w:val="vi-VN"/>
        </w:rPr>
      </w:pPr>
      <w:r w:rsidRPr="008C3A3C">
        <w:rPr>
          <w:sz w:val="28"/>
          <w:szCs w:val="28"/>
          <w:lang w:val="vi-VN"/>
        </w:rPr>
        <w:t>Trường hợp cổ đông là cá nhân chết thì người thừa kế theo di chúc hoặc theo pháp luật của cổ đông đó là cổ đông của Công ty.</w:t>
      </w:r>
    </w:p>
    <w:p w14:paraId="1D46BC5B" w14:textId="77777777" w:rsidR="007F5421" w:rsidRPr="008C3A3C" w:rsidRDefault="0030021E" w:rsidP="00350E0A">
      <w:pPr>
        <w:pStyle w:val="ListParagraph"/>
        <w:numPr>
          <w:ilvl w:val="0"/>
          <w:numId w:val="38"/>
        </w:numPr>
        <w:spacing w:line="259" w:lineRule="auto"/>
        <w:ind w:left="360"/>
        <w:contextualSpacing w:val="0"/>
        <w:jc w:val="both"/>
        <w:rPr>
          <w:b/>
          <w:bCs/>
          <w:sz w:val="28"/>
          <w:szCs w:val="28"/>
          <w:lang w:val="vi-VN"/>
        </w:rPr>
      </w:pPr>
      <w:r w:rsidRPr="008C3A3C">
        <w:rPr>
          <w:sz w:val="28"/>
          <w:szCs w:val="28"/>
          <w:lang w:val="vi-VN"/>
        </w:rPr>
        <w:t>Trường hợp cổ phần của cổ đông là cá nhân chết mà không có người thừa kế, người thừa kế từ chối nhận thừa kế hoặc bị truất quyền thừa kế thì số cổ phần đó được giải quyết theo quy định của pháp luật về dân sự.</w:t>
      </w:r>
    </w:p>
    <w:p w14:paraId="03C481AD" w14:textId="77777777" w:rsidR="007F5421" w:rsidRPr="008C3A3C" w:rsidRDefault="0030021E" w:rsidP="00350E0A">
      <w:pPr>
        <w:pStyle w:val="ListParagraph"/>
        <w:numPr>
          <w:ilvl w:val="0"/>
          <w:numId w:val="38"/>
        </w:numPr>
        <w:spacing w:line="259" w:lineRule="auto"/>
        <w:ind w:left="360"/>
        <w:contextualSpacing w:val="0"/>
        <w:jc w:val="both"/>
        <w:rPr>
          <w:b/>
          <w:bCs/>
          <w:sz w:val="28"/>
          <w:szCs w:val="28"/>
          <w:lang w:val="vi-VN"/>
        </w:rPr>
      </w:pPr>
      <w:r w:rsidRPr="008C3A3C">
        <w:rPr>
          <w:sz w:val="28"/>
          <w:szCs w:val="28"/>
          <w:lang w:val="vi-VN"/>
        </w:rPr>
        <w:t xml:space="preserve">Cổ đông có quyền tặng cho một phần hoặc toàn bộ cổ phần của mình tại Công ty cho </w:t>
      </w:r>
      <w:r w:rsidR="001E13A6" w:rsidRPr="008C3A3C">
        <w:rPr>
          <w:sz w:val="28"/>
          <w:szCs w:val="28"/>
          <w:lang w:val="en-GB"/>
        </w:rPr>
        <w:t xml:space="preserve">cá </w:t>
      </w:r>
      <w:proofErr w:type="spellStart"/>
      <w:r w:rsidR="001E13A6" w:rsidRPr="008C3A3C">
        <w:rPr>
          <w:sz w:val="28"/>
          <w:szCs w:val="28"/>
          <w:lang w:val="en-GB"/>
        </w:rPr>
        <w:t>nhân</w:t>
      </w:r>
      <w:proofErr w:type="spellEnd"/>
      <w:r w:rsidR="001E13A6" w:rsidRPr="008C3A3C">
        <w:rPr>
          <w:sz w:val="28"/>
          <w:szCs w:val="28"/>
          <w:lang w:val="en-GB"/>
        </w:rPr>
        <w:t xml:space="preserve">, </w:t>
      </w:r>
      <w:proofErr w:type="spellStart"/>
      <w:r w:rsidR="001E13A6" w:rsidRPr="008C3A3C">
        <w:rPr>
          <w:sz w:val="28"/>
          <w:szCs w:val="28"/>
          <w:lang w:val="en-GB"/>
        </w:rPr>
        <w:t>tô</w:t>
      </w:r>
      <w:proofErr w:type="spellEnd"/>
      <w:r w:rsidR="001E13A6" w:rsidRPr="008C3A3C">
        <w:rPr>
          <w:sz w:val="28"/>
          <w:szCs w:val="28"/>
          <w:lang w:val="en-GB"/>
        </w:rPr>
        <w:t xml:space="preserve">̉ </w:t>
      </w:r>
      <w:proofErr w:type="spellStart"/>
      <w:r w:rsidR="001E13A6" w:rsidRPr="008C3A3C">
        <w:rPr>
          <w:sz w:val="28"/>
          <w:szCs w:val="28"/>
          <w:lang w:val="en-GB"/>
        </w:rPr>
        <w:t>chức</w:t>
      </w:r>
      <w:proofErr w:type="spellEnd"/>
      <w:r w:rsidRPr="008C3A3C">
        <w:rPr>
          <w:sz w:val="28"/>
          <w:szCs w:val="28"/>
          <w:lang w:val="vi-VN"/>
        </w:rPr>
        <w:t xml:space="preserve"> khác; sử dụng cổ phần để trả nợ. Trường hợp này, </w:t>
      </w:r>
      <w:r w:rsidR="001E13A6" w:rsidRPr="008C3A3C">
        <w:rPr>
          <w:sz w:val="28"/>
          <w:szCs w:val="28"/>
          <w:lang w:val="en-GB"/>
        </w:rPr>
        <w:t xml:space="preserve">cá </w:t>
      </w:r>
      <w:proofErr w:type="spellStart"/>
      <w:r w:rsidR="001E13A6" w:rsidRPr="008C3A3C">
        <w:rPr>
          <w:sz w:val="28"/>
          <w:szCs w:val="28"/>
          <w:lang w:val="en-GB"/>
        </w:rPr>
        <w:t>nhân</w:t>
      </w:r>
      <w:proofErr w:type="spellEnd"/>
      <w:r w:rsidR="001E13A6" w:rsidRPr="008C3A3C">
        <w:rPr>
          <w:sz w:val="28"/>
          <w:szCs w:val="28"/>
          <w:lang w:val="en-GB"/>
        </w:rPr>
        <w:t xml:space="preserve">, </w:t>
      </w:r>
      <w:proofErr w:type="spellStart"/>
      <w:r w:rsidR="001E13A6" w:rsidRPr="008C3A3C">
        <w:rPr>
          <w:sz w:val="28"/>
          <w:szCs w:val="28"/>
          <w:lang w:val="en-GB"/>
        </w:rPr>
        <w:t>tô</w:t>
      </w:r>
      <w:proofErr w:type="spellEnd"/>
      <w:r w:rsidR="001E13A6" w:rsidRPr="008C3A3C">
        <w:rPr>
          <w:sz w:val="28"/>
          <w:szCs w:val="28"/>
          <w:lang w:val="en-GB"/>
        </w:rPr>
        <w:t xml:space="preserve">̉ </w:t>
      </w:r>
      <w:proofErr w:type="spellStart"/>
      <w:r w:rsidR="001E13A6" w:rsidRPr="008C3A3C">
        <w:rPr>
          <w:sz w:val="28"/>
          <w:szCs w:val="28"/>
          <w:lang w:val="en-GB"/>
        </w:rPr>
        <w:t>chức</w:t>
      </w:r>
      <w:proofErr w:type="spellEnd"/>
      <w:r w:rsidRPr="008C3A3C">
        <w:rPr>
          <w:sz w:val="28"/>
          <w:szCs w:val="28"/>
          <w:lang w:val="vi-VN"/>
        </w:rPr>
        <w:t xml:space="preserve"> được tặng cho hoặc nhận trả nợ bằng cổ phần sẽ là cổ đông của Công ty.</w:t>
      </w:r>
    </w:p>
    <w:p w14:paraId="0337F501" w14:textId="4D9FBA8D" w:rsidR="0081040B" w:rsidRPr="008C3A3C" w:rsidRDefault="001E13A6" w:rsidP="00350E0A">
      <w:pPr>
        <w:pStyle w:val="ListParagraph"/>
        <w:numPr>
          <w:ilvl w:val="0"/>
          <w:numId w:val="38"/>
        </w:numPr>
        <w:spacing w:line="259" w:lineRule="auto"/>
        <w:ind w:left="360"/>
        <w:contextualSpacing w:val="0"/>
        <w:jc w:val="both"/>
        <w:rPr>
          <w:b/>
          <w:bCs/>
          <w:sz w:val="28"/>
          <w:szCs w:val="28"/>
          <w:lang w:val="vi-VN"/>
        </w:rPr>
      </w:pPr>
      <w:proofErr w:type="spellStart"/>
      <w:r w:rsidRPr="008C3A3C">
        <w:rPr>
          <w:sz w:val="28"/>
          <w:szCs w:val="28"/>
          <w:lang w:val="en-GB"/>
        </w:rPr>
        <w:t>Cá</w:t>
      </w:r>
      <w:proofErr w:type="spellEnd"/>
      <w:r w:rsidRPr="008C3A3C">
        <w:rPr>
          <w:sz w:val="28"/>
          <w:szCs w:val="28"/>
          <w:lang w:val="en-GB"/>
        </w:rPr>
        <w:t xml:space="preserve"> </w:t>
      </w:r>
      <w:proofErr w:type="spellStart"/>
      <w:r w:rsidRPr="008C3A3C">
        <w:rPr>
          <w:sz w:val="28"/>
          <w:szCs w:val="28"/>
          <w:lang w:val="en-GB"/>
        </w:rPr>
        <w:t>nhân</w:t>
      </w:r>
      <w:proofErr w:type="spellEnd"/>
      <w:r w:rsidRPr="008C3A3C">
        <w:rPr>
          <w:sz w:val="28"/>
          <w:szCs w:val="28"/>
          <w:lang w:val="en-GB"/>
        </w:rPr>
        <w:t xml:space="preserve">, </w:t>
      </w:r>
      <w:proofErr w:type="spellStart"/>
      <w:r w:rsidRPr="008C3A3C">
        <w:rPr>
          <w:sz w:val="28"/>
          <w:szCs w:val="28"/>
          <w:lang w:val="en-GB"/>
        </w:rPr>
        <w:t>tổ</w:t>
      </w:r>
      <w:proofErr w:type="spellEnd"/>
      <w:r w:rsidRPr="008C3A3C">
        <w:rPr>
          <w:sz w:val="28"/>
          <w:szCs w:val="28"/>
          <w:lang w:val="en-GB"/>
        </w:rPr>
        <w:t xml:space="preserve"> </w:t>
      </w:r>
      <w:proofErr w:type="spellStart"/>
      <w:r w:rsidRPr="008C3A3C">
        <w:rPr>
          <w:sz w:val="28"/>
          <w:szCs w:val="28"/>
          <w:lang w:val="en-GB"/>
        </w:rPr>
        <w:t>chức</w:t>
      </w:r>
      <w:proofErr w:type="spellEnd"/>
      <w:r w:rsidRPr="008C3A3C">
        <w:rPr>
          <w:sz w:val="28"/>
          <w:szCs w:val="28"/>
          <w:lang w:val="en-GB"/>
        </w:rPr>
        <w:t xml:space="preserve"> </w:t>
      </w:r>
      <w:proofErr w:type="spellStart"/>
      <w:r w:rsidRPr="008C3A3C">
        <w:rPr>
          <w:sz w:val="28"/>
          <w:szCs w:val="28"/>
          <w:lang w:val="en-GB"/>
        </w:rPr>
        <w:t>nhận</w:t>
      </w:r>
      <w:proofErr w:type="spellEnd"/>
      <w:r w:rsidRPr="008C3A3C">
        <w:rPr>
          <w:sz w:val="28"/>
          <w:szCs w:val="28"/>
          <w:lang w:val="en-GB"/>
        </w:rPr>
        <w:t xml:space="preserve"> </w:t>
      </w:r>
      <w:proofErr w:type="spellStart"/>
      <w:r w:rsidRPr="008C3A3C">
        <w:rPr>
          <w:sz w:val="28"/>
          <w:szCs w:val="28"/>
          <w:lang w:val="en-GB"/>
        </w:rPr>
        <w:t>cổ</w:t>
      </w:r>
      <w:proofErr w:type="spellEnd"/>
      <w:r w:rsidRPr="008C3A3C">
        <w:rPr>
          <w:sz w:val="28"/>
          <w:szCs w:val="28"/>
          <w:lang w:val="en-GB"/>
        </w:rPr>
        <w:t xml:space="preserve"> </w:t>
      </w:r>
      <w:proofErr w:type="spellStart"/>
      <w:r w:rsidRPr="008C3A3C">
        <w:rPr>
          <w:sz w:val="28"/>
          <w:szCs w:val="28"/>
          <w:lang w:val="en-GB"/>
        </w:rPr>
        <w:t>phần</w:t>
      </w:r>
      <w:proofErr w:type="spellEnd"/>
      <w:r w:rsidRPr="008C3A3C">
        <w:rPr>
          <w:sz w:val="28"/>
          <w:szCs w:val="28"/>
          <w:lang w:val="en-GB"/>
        </w:rPr>
        <w:t xml:space="preserve"> </w:t>
      </w:r>
      <w:proofErr w:type="spellStart"/>
      <w:r w:rsidRPr="008C3A3C">
        <w:rPr>
          <w:sz w:val="28"/>
          <w:szCs w:val="28"/>
          <w:lang w:val="en-GB"/>
        </w:rPr>
        <w:t>trong</w:t>
      </w:r>
      <w:proofErr w:type="spellEnd"/>
      <w:r w:rsidRPr="008C3A3C">
        <w:rPr>
          <w:sz w:val="28"/>
          <w:szCs w:val="28"/>
          <w:lang w:val="en-GB"/>
        </w:rPr>
        <w:t xml:space="preserve"> </w:t>
      </w:r>
      <w:proofErr w:type="spellStart"/>
      <w:r w:rsidRPr="008C3A3C">
        <w:rPr>
          <w:sz w:val="28"/>
          <w:szCs w:val="28"/>
          <w:lang w:val="en-GB"/>
        </w:rPr>
        <w:t>các</w:t>
      </w:r>
      <w:proofErr w:type="spellEnd"/>
      <w:r w:rsidRPr="008C3A3C">
        <w:rPr>
          <w:sz w:val="28"/>
          <w:szCs w:val="28"/>
          <w:lang w:val="en-GB"/>
        </w:rPr>
        <w:t xml:space="preserve"> </w:t>
      </w:r>
      <w:proofErr w:type="spellStart"/>
      <w:r w:rsidRPr="008C3A3C">
        <w:rPr>
          <w:sz w:val="28"/>
          <w:szCs w:val="28"/>
          <w:lang w:val="en-GB"/>
        </w:rPr>
        <w:t>trường</w:t>
      </w:r>
      <w:proofErr w:type="spellEnd"/>
      <w:r w:rsidRPr="008C3A3C">
        <w:rPr>
          <w:sz w:val="28"/>
          <w:szCs w:val="28"/>
          <w:lang w:val="en-GB"/>
        </w:rPr>
        <w:t xml:space="preserve"> </w:t>
      </w:r>
      <w:proofErr w:type="spellStart"/>
      <w:r w:rsidRPr="008C3A3C">
        <w:rPr>
          <w:sz w:val="28"/>
          <w:szCs w:val="28"/>
          <w:lang w:val="en-GB"/>
        </w:rPr>
        <w:t>hợp</w:t>
      </w:r>
      <w:proofErr w:type="spellEnd"/>
      <w:r w:rsidRPr="008C3A3C">
        <w:rPr>
          <w:sz w:val="28"/>
          <w:szCs w:val="28"/>
          <w:lang w:val="en-GB"/>
        </w:rPr>
        <w:t xml:space="preserve"> </w:t>
      </w:r>
      <w:proofErr w:type="spellStart"/>
      <w:r w:rsidRPr="008C3A3C">
        <w:rPr>
          <w:sz w:val="28"/>
          <w:szCs w:val="28"/>
          <w:lang w:val="en-GB"/>
        </w:rPr>
        <w:t>quy</w:t>
      </w:r>
      <w:proofErr w:type="spellEnd"/>
      <w:r w:rsidRPr="008C3A3C">
        <w:rPr>
          <w:sz w:val="28"/>
          <w:szCs w:val="28"/>
          <w:lang w:val="en-GB"/>
        </w:rPr>
        <w:t xml:space="preserve"> </w:t>
      </w:r>
      <w:proofErr w:type="spellStart"/>
      <w:r w:rsidRPr="008C3A3C">
        <w:rPr>
          <w:sz w:val="28"/>
          <w:szCs w:val="28"/>
          <w:lang w:val="en-GB"/>
        </w:rPr>
        <w:t>định</w:t>
      </w:r>
      <w:proofErr w:type="spellEnd"/>
      <w:r w:rsidRPr="008C3A3C">
        <w:rPr>
          <w:sz w:val="28"/>
          <w:szCs w:val="28"/>
          <w:lang w:val="en-GB"/>
        </w:rPr>
        <w:t xml:space="preserve"> </w:t>
      </w:r>
      <w:proofErr w:type="spellStart"/>
      <w:r w:rsidRPr="008C3A3C">
        <w:rPr>
          <w:sz w:val="28"/>
          <w:szCs w:val="28"/>
          <w:lang w:val="en-GB"/>
        </w:rPr>
        <w:t>tại</w:t>
      </w:r>
      <w:proofErr w:type="spellEnd"/>
      <w:r w:rsidRPr="008C3A3C">
        <w:rPr>
          <w:sz w:val="28"/>
          <w:szCs w:val="28"/>
          <w:lang w:val="en-GB"/>
        </w:rPr>
        <w:t xml:space="preserve"> </w:t>
      </w:r>
      <w:proofErr w:type="spellStart"/>
      <w:r w:rsidRPr="008C3A3C">
        <w:rPr>
          <w:sz w:val="28"/>
          <w:szCs w:val="28"/>
          <w:lang w:val="en-GB"/>
        </w:rPr>
        <w:t>Điều</w:t>
      </w:r>
      <w:proofErr w:type="spellEnd"/>
      <w:r w:rsidRPr="008C3A3C">
        <w:rPr>
          <w:sz w:val="28"/>
          <w:szCs w:val="28"/>
          <w:lang w:val="en-GB"/>
        </w:rPr>
        <w:t xml:space="preserve"> </w:t>
      </w:r>
      <w:proofErr w:type="spellStart"/>
      <w:r w:rsidRPr="008C3A3C">
        <w:rPr>
          <w:sz w:val="28"/>
          <w:szCs w:val="28"/>
          <w:lang w:val="en-GB"/>
        </w:rPr>
        <w:t>này</w:t>
      </w:r>
      <w:proofErr w:type="spellEnd"/>
      <w:r w:rsidRPr="008C3A3C">
        <w:rPr>
          <w:sz w:val="28"/>
          <w:szCs w:val="28"/>
          <w:lang w:val="en-GB"/>
        </w:rPr>
        <w:t xml:space="preserve"> </w:t>
      </w:r>
      <w:proofErr w:type="spellStart"/>
      <w:r w:rsidRPr="008C3A3C">
        <w:rPr>
          <w:sz w:val="28"/>
          <w:szCs w:val="28"/>
          <w:lang w:val="en-GB"/>
        </w:rPr>
        <w:t>chỉ</w:t>
      </w:r>
      <w:proofErr w:type="spellEnd"/>
      <w:r w:rsidRPr="008C3A3C">
        <w:rPr>
          <w:sz w:val="28"/>
          <w:szCs w:val="28"/>
          <w:lang w:val="en-GB"/>
        </w:rPr>
        <w:t xml:space="preserve"> </w:t>
      </w:r>
      <w:proofErr w:type="spellStart"/>
      <w:r w:rsidRPr="008C3A3C">
        <w:rPr>
          <w:sz w:val="28"/>
          <w:szCs w:val="28"/>
          <w:lang w:val="en-GB"/>
        </w:rPr>
        <w:t>trở</w:t>
      </w:r>
      <w:proofErr w:type="spellEnd"/>
      <w:r w:rsidRPr="008C3A3C">
        <w:rPr>
          <w:sz w:val="28"/>
          <w:szCs w:val="28"/>
          <w:lang w:val="en-GB"/>
        </w:rPr>
        <w:t xml:space="preserve"> </w:t>
      </w:r>
      <w:proofErr w:type="spellStart"/>
      <w:r w:rsidRPr="008C3A3C">
        <w:rPr>
          <w:sz w:val="28"/>
          <w:szCs w:val="28"/>
          <w:lang w:val="en-GB"/>
        </w:rPr>
        <w:t>thành</w:t>
      </w:r>
      <w:proofErr w:type="spellEnd"/>
      <w:r w:rsidRPr="008C3A3C">
        <w:rPr>
          <w:sz w:val="28"/>
          <w:szCs w:val="28"/>
          <w:lang w:val="en-GB"/>
        </w:rPr>
        <w:t xml:space="preserve"> </w:t>
      </w:r>
      <w:proofErr w:type="spellStart"/>
      <w:r w:rsidRPr="008C3A3C">
        <w:rPr>
          <w:sz w:val="28"/>
          <w:szCs w:val="28"/>
          <w:lang w:val="en-GB"/>
        </w:rPr>
        <w:t>cổ</w:t>
      </w:r>
      <w:proofErr w:type="spellEnd"/>
      <w:r w:rsidRPr="008C3A3C">
        <w:rPr>
          <w:sz w:val="28"/>
          <w:szCs w:val="28"/>
          <w:lang w:val="en-GB"/>
        </w:rPr>
        <w:t xml:space="preserve"> </w:t>
      </w:r>
      <w:proofErr w:type="spellStart"/>
      <w:r w:rsidRPr="008C3A3C">
        <w:rPr>
          <w:sz w:val="28"/>
          <w:szCs w:val="28"/>
          <w:lang w:val="en-GB"/>
        </w:rPr>
        <w:t>đông</w:t>
      </w:r>
      <w:proofErr w:type="spellEnd"/>
      <w:r w:rsidRPr="008C3A3C">
        <w:rPr>
          <w:sz w:val="28"/>
          <w:szCs w:val="28"/>
          <w:lang w:val="en-GB"/>
        </w:rPr>
        <w:t xml:space="preserve"> </w:t>
      </w:r>
      <w:proofErr w:type="spellStart"/>
      <w:r w:rsidRPr="008C3A3C">
        <w:rPr>
          <w:sz w:val="28"/>
          <w:szCs w:val="28"/>
          <w:lang w:val="en-GB"/>
        </w:rPr>
        <w:t>công</w:t>
      </w:r>
      <w:proofErr w:type="spellEnd"/>
      <w:r w:rsidRPr="008C3A3C">
        <w:rPr>
          <w:sz w:val="28"/>
          <w:szCs w:val="28"/>
          <w:lang w:val="en-GB"/>
        </w:rPr>
        <w:t xml:space="preserve"> ty </w:t>
      </w:r>
      <w:proofErr w:type="spellStart"/>
      <w:r w:rsidRPr="008C3A3C">
        <w:rPr>
          <w:sz w:val="28"/>
          <w:szCs w:val="28"/>
          <w:lang w:val="en-GB"/>
        </w:rPr>
        <w:t>từ</w:t>
      </w:r>
      <w:proofErr w:type="spellEnd"/>
      <w:r w:rsidRPr="008C3A3C">
        <w:rPr>
          <w:sz w:val="28"/>
          <w:szCs w:val="28"/>
          <w:lang w:val="en-GB"/>
        </w:rPr>
        <w:t xml:space="preserve"> </w:t>
      </w:r>
      <w:proofErr w:type="spellStart"/>
      <w:r w:rsidRPr="008C3A3C">
        <w:rPr>
          <w:sz w:val="28"/>
          <w:szCs w:val="28"/>
          <w:lang w:val="en-GB"/>
        </w:rPr>
        <w:t>thời</w:t>
      </w:r>
      <w:proofErr w:type="spellEnd"/>
      <w:r w:rsidRPr="008C3A3C">
        <w:rPr>
          <w:sz w:val="28"/>
          <w:szCs w:val="28"/>
          <w:lang w:val="en-GB"/>
        </w:rPr>
        <w:t xml:space="preserve"> </w:t>
      </w:r>
      <w:proofErr w:type="spellStart"/>
      <w:r w:rsidRPr="008C3A3C">
        <w:rPr>
          <w:sz w:val="28"/>
          <w:szCs w:val="28"/>
          <w:lang w:val="en-GB"/>
        </w:rPr>
        <w:t>điểm</w:t>
      </w:r>
      <w:proofErr w:type="spellEnd"/>
      <w:r w:rsidRPr="008C3A3C">
        <w:rPr>
          <w:sz w:val="28"/>
          <w:szCs w:val="28"/>
          <w:lang w:val="en-GB"/>
        </w:rPr>
        <w:t xml:space="preserve"> </w:t>
      </w:r>
      <w:proofErr w:type="spellStart"/>
      <w:r w:rsidRPr="008C3A3C">
        <w:rPr>
          <w:sz w:val="28"/>
          <w:szCs w:val="28"/>
          <w:lang w:val="en-GB"/>
        </w:rPr>
        <w:t>các</w:t>
      </w:r>
      <w:proofErr w:type="spellEnd"/>
      <w:r w:rsidRPr="008C3A3C">
        <w:rPr>
          <w:sz w:val="28"/>
          <w:szCs w:val="28"/>
          <w:lang w:val="en-GB"/>
        </w:rPr>
        <w:t xml:space="preserve"> </w:t>
      </w:r>
      <w:proofErr w:type="spellStart"/>
      <w:r w:rsidRPr="008C3A3C">
        <w:rPr>
          <w:sz w:val="28"/>
          <w:szCs w:val="28"/>
          <w:lang w:val="en-GB"/>
        </w:rPr>
        <w:t>thông</w:t>
      </w:r>
      <w:proofErr w:type="spellEnd"/>
      <w:r w:rsidRPr="008C3A3C">
        <w:rPr>
          <w:sz w:val="28"/>
          <w:szCs w:val="28"/>
          <w:lang w:val="en-GB"/>
        </w:rPr>
        <w:t xml:space="preserve"> tin </w:t>
      </w:r>
      <w:proofErr w:type="spellStart"/>
      <w:r w:rsidRPr="008C3A3C">
        <w:rPr>
          <w:sz w:val="28"/>
          <w:szCs w:val="28"/>
          <w:lang w:val="en-GB"/>
        </w:rPr>
        <w:t>của</w:t>
      </w:r>
      <w:proofErr w:type="spellEnd"/>
      <w:r w:rsidRPr="008C3A3C">
        <w:rPr>
          <w:sz w:val="28"/>
          <w:szCs w:val="28"/>
          <w:lang w:val="en-GB"/>
        </w:rPr>
        <w:t xml:space="preserve"> </w:t>
      </w:r>
      <w:proofErr w:type="spellStart"/>
      <w:r w:rsidRPr="008C3A3C">
        <w:rPr>
          <w:sz w:val="28"/>
          <w:szCs w:val="28"/>
          <w:lang w:val="en-GB"/>
        </w:rPr>
        <w:t>họ</w:t>
      </w:r>
      <w:proofErr w:type="spellEnd"/>
      <w:r w:rsidRPr="008C3A3C">
        <w:rPr>
          <w:sz w:val="28"/>
          <w:szCs w:val="28"/>
          <w:lang w:val="en-GB"/>
        </w:rPr>
        <w:t xml:space="preserve"> </w:t>
      </w:r>
      <w:proofErr w:type="spellStart"/>
      <w:r w:rsidRPr="008C3A3C">
        <w:rPr>
          <w:sz w:val="28"/>
          <w:szCs w:val="28"/>
          <w:lang w:val="en-GB"/>
        </w:rPr>
        <w:t>quy</w:t>
      </w:r>
      <w:proofErr w:type="spellEnd"/>
      <w:r w:rsidRPr="008C3A3C">
        <w:rPr>
          <w:sz w:val="28"/>
          <w:szCs w:val="28"/>
          <w:lang w:val="en-GB"/>
        </w:rPr>
        <w:t xml:space="preserve"> </w:t>
      </w:r>
      <w:proofErr w:type="spellStart"/>
      <w:r w:rsidRPr="008C3A3C">
        <w:rPr>
          <w:sz w:val="28"/>
          <w:szCs w:val="28"/>
          <w:lang w:val="en-GB"/>
        </w:rPr>
        <w:t>định</w:t>
      </w:r>
      <w:proofErr w:type="spellEnd"/>
      <w:r w:rsidRPr="008C3A3C">
        <w:rPr>
          <w:sz w:val="28"/>
          <w:szCs w:val="28"/>
          <w:lang w:val="en-GB"/>
        </w:rPr>
        <w:t xml:space="preserve"> </w:t>
      </w:r>
      <w:proofErr w:type="spellStart"/>
      <w:r w:rsidRPr="008C3A3C">
        <w:rPr>
          <w:sz w:val="28"/>
          <w:szCs w:val="28"/>
          <w:lang w:val="en-GB"/>
        </w:rPr>
        <w:t>tại</w:t>
      </w:r>
      <w:proofErr w:type="spellEnd"/>
      <w:r w:rsidRPr="008C3A3C">
        <w:rPr>
          <w:sz w:val="28"/>
          <w:szCs w:val="28"/>
          <w:lang w:val="en-GB"/>
        </w:rPr>
        <w:t xml:space="preserve"> </w:t>
      </w:r>
      <w:proofErr w:type="spellStart"/>
      <w:r w:rsidRPr="008C3A3C">
        <w:rPr>
          <w:sz w:val="28"/>
          <w:szCs w:val="28"/>
          <w:lang w:val="en-GB"/>
        </w:rPr>
        <w:t>khoản</w:t>
      </w:r>
      <w:proofErr w:type="spellEnd"/>
      <w:r w:rsidRPr="008C3A3C">
        <w:rPr>
          <w:sz w:val="28"/>
          <w:szCs w:val="28"/>
          <w:lang w:val="en-GB"/>
        </w:rPr>
        <w:t xml:space="preserve"> 2 </w:t>
      </w:r>
      <w:proofErr w:type="spellStart"/>
      <w:r w:rsidRPr="008C3A3C">
        <w:rPr>
          <w:sz w:val="28"/>
          <w:szCs w:val="28"/>
          <w:lang w:val="en-GB"/>
        </w:rPr>
        <w:t>Điều</w:t>
      </w:r>
      <w:proofErr w:type="spellEnd"/>
      <w:r w:rsidRPr="008C3A3C">
        <w:rPr>
          <w:sz w:val="28"/>
          <w:szCs w:val="28"/>
          <w:lang w:val="en-GB"/>
        </w:rPr>
        <w:t xml:space="preserve"> 122 </w:t>
      </w:r>
      <w:proofErr w:type="spellStart"/>
      <w:r w:rsidRPr="008C3A3C">
        <w:rPr>
          <w:sz w:val="28"/>
          <w:szCs w:val="28"/>
          <w:lang w:val="en-GB"/>
        </w:rPr>
        <w:t>của</w:t>
      </w:r>
      <w:proofErr w:type="spellEnd"/>
      <w:r w:rsidRPr="008C3A3C">
        <w:rPr>
          <w:sz w:val="28"/>
          <w:szCs w:val="28"/>
          <w:lang w:val="en-GB"/>
        </w:rPr>
        <w:t xml:space="preserve"> </w:t>
      </w:r>
      <w:proofErr w:type="spellStart"/>
      <w:r w:rsidRPr="008C3A3C">
        <w:rPr>
          <w:sz w:val="28"/>
          <w:szCs w:val="28"/>
          <w:lang w:val="en-GB"/>
        </w:rPr>
        <w:t>Luật</w:t>
      </w:r>
      <w:proofErr w:type="spellEnd"/>
      <w:r w:rsidRPr="008C3A3C">
        <w:rPr>
          <w:sz w:val="28"/>
          <w:szCs w:val="28"/>
          <w:lang w:val="en-GB"/>
        </w:rPr>
        <w:t xml:space="preserve"> </w:t>
      </w:r>
      <w:r w:rsidR="00CC59BD" w:rsidRPr="008C3A3C">
        <w:rPr>
          <w:sz w:val="28"/>
          <w:szCs w:val="28"/>
          <w:lang w:val="en-GB"/>
        </w:rPr>
        <w:t xml:space="preserve">Doanh </w:t>
      </w:r>
      <w:proofErr w:type="spellStart"/>
      <w:r w:rsidR="00CC59BD" w:rsidRPr="008C3A3C">
        <w:rPr>
          <w:sz w:val="28"/>
          <w:szCs w:val="28"/>
          <w:lang w:val="en-GB"/>
        </w:rPr>
        <w:t>nghiệp</w:t>
      </w:r>
      <w:proofErr w:type="spellEnd"/>
      <w:r w:rsidRPr="008C3A3C">
        <w:rPr>
          <w:sz w:val="28"/>
          <w:szCs w:val="28"/>
          <w:lang w:val="en-GB"/>
        </w:rPr>
        <w:t xml:space="preserve"> </w:t>
      </w:r>
      <w:proofErr w:type="spellStart"/>
      <w:r w:rsidRPr="008C3A3C">
        <w:rPr>
          <w:sz w:val="28"/>
          <w:szCs w:val="28"/>
          <w:lang w:val="en-GB"/>
        </w:rPr>
        <w:t>được</w:t>
      </w:r>
      <w:proofErr w:type="spellEnd"/>
      <w:r w:rsidRPr="008C3A3C">
        <w:rPr>
          <w:sz w:val="28"/>
          <w:szCs w:val="28"/>
          <w:lang w:val="en-GB"/>
        </w:rPr>
        <w:t xml:space="preserve"> </w:t>
      </w:r>
      <w:proofErr w:type="spellStart"/>
      <w:r w:rsidRPr="008C3A3C">
        <w:rPr>
          <w:sz w:val="28"/>
          <w:szCs w:val="28"/>
          <w:lang w:val="en-GB"/>
        </w:rPr>
        <w:t>ghi</w:t>
      </w:r>
      <w:proofErr w:type="spellEnd"/>
      <w:r w:rsidRPr="008C3A3C">
        <w:rPr>
          <w:sz w:val="28"/>
          <w:szCs w:val="28"/>
          <w:lang w:val="en-GB"/>
        </w:rPr>
        <w:t xml:space="preserve"> </w:t>
      </w:r>
      <w:proofErr w:type="spellStart"/>
      <w:r w:rsidRPr="008C3A3C">
        <w:rPr>
          <w:sz w:val="28"/>
          <w:szCs w:val="28"/>
          <w:lang w:val="en-GB"/>
        </w:rPr>
        <w:t>đầy</w:t>
      </w:r>
      <w:proofErr w:type="spellEnd"/>
      <w:r w:rsidRPr="008C3A3C">
        <w:rPr>
          <w:sz w:val="28"/>
          <w:szCs w:val="28"/>
          <w:lang w:val="en-GB"/>
        </w:rPr>
        <w:t xml:space="preserve"> </w:t>
      </w:r>
      <w:proofErr w:type="spellStart"/>
      <w:r w:rsidRPr="008C3A3C">
        <w:rPr>
          <w:sz w:val="28"/>
          <w:szCs w:val="28"/>
          <w:lang w:val="en-GB"/>
        </w:rPr>
        <w:t>đủ</w:t>
      </w:r>
      <w:proofErr w:type="spellEnd"/>
      <w:r w:rsidRPr="008C3A3C">
        <w:rPr>
          <w:sz w:val="28"/>
          <w:szCs w:val="28"/>
          <w:lang w:val="en-GB"/>
        </w:rPr>
        <w:t xml:space="preserve"> </w:t>
      </w:r>
      <w:proofErr w:type="spellStart"/>
      <w:r w:rsidRPr="008C3A3C">
        <w:rPr>
          <w:sz w:val="28"/>
          <w:szCs w:val="28"/>
          <w:lang w:val="en-GB"/>
        </w:rPr>
        <w:t>vào</w:t>
      </w:r>
      <w:proofErr w:type="spellEnd"/>
      <w:r w:rsidRPr="008C3A3C">
        <w:rPr>
          <w:sz w:val="28"/>
          <w:szCs w:val="28"/>
          <w:lang w:val="en-GB"/>
        </w:rPr>
        <w:t xml:space="preserve"> </w:t>
      </w:r>
      <w:proofErr w:type="spellStart"/>
      <w:r w:rsidRPr="008C3A3C">
        <w:rPr>
          <w:sz w:val="28"/>
          <w:szCs w:val="28"/>
          <w:lang w:val="en-GB"/>
        </w:rPr>
        <w:t>sổ</w:t>
      </w:r>
      <w:proofErr w:type="spellEnd"/>
      <w:r w:rsidRPr="008C3A3C">
        <w:rPr>
          <w:sz w:val="28"/>
          <w:szCs w:val="28"/>
          <w:lang w:val="en-GB"/>
        </w:rPr>
        <w:t xml:space="preserve"> </w:t>
      </w:r>
      <w:proofErr w:type="spellStart"/>
      <w:r w:rsidRPr="008C3A3C">
        <w:rPr>
          <w:sz w:val="28"/>
          <w:szCs w:val="28"/>
          <w:lang w:val="en-GB"/>
        </w:rPr>
        <w:t>đăng</w:t>
      </w:r>
      <w:proofErr w:type="spellEnd"/>
      <w:r w:rsidRPr="008C3A3C">
        <w:rPr>
          <w:sz w:val="28"/>
          <w:szCs w:val="28"/>
          <w:lang w:val="en-GB"/>
        </w:rPr>
        <w:t xml:space="preserve"> </w:t>
      </w:r>
      <w:proofErr w:type="spellStart"/>
      <w:r w:rsidRPr="008C3A3C">
        <w:rPr>
          <w:sz w:val="28"/>
          <w:szCs w:val="28"/>
          <w:lang w:val="en-GB"/>
        </w:rPr>
        <w:t>ký</w:t>
      </w:r>
      <w:proofErr w:type="spellEnd"/>
      <w:r w:rsidRPr="008C3A3C">
        <w:rPr>
          <w:sz w:val="28"/>
          <w:szCs w:val="28"/>
          <w:lang w:val="en-GB"/>
        </w:rPr>
        <w:t xml:space="preserve"> </w:t>
      </w:r>
      <w:proofErr w:type="spellStart"/>
      <w:r w:rsidRPr="008C3A3C">
        <w:rPr>
          <w:sz w:val="28"/>
          <w:szCs w:val="28"/>
          <w:lang w:val="en-GB"/>
        </w:rPr>
        <w:t>cổ</w:t>
      </w:r>
      <w:proofErr w:type="spellEnd"/>
      <w:r w:rsidRPr="008C3A3C">
        <w:rPr>
          <w:sz w:val="28"/>
          <w:szCs w:val="28"/>
          <w:lang w:val="en-GB"/>
        </w:rPr>
        <w:t xml:space="preserve"> </w:t>
      </w:r>
      <w:proofErr w:type="spellStart"/>
      <w:r w:rsidRPr="008C3A3C">
        <w:rPr>
          <w:sz w:val="28"/>
          <w:szCs w:val="28"/>
          <w:lang w:val="en-GB"/>
        </w:rPr>
        <w:t>đông</w:t>
      </w:r>
      <w:proofErr w:type="spellEnd"/>
      <w:r w:rsidRPr="008C3A3C">
        <w:rPr>
          <w:sz w:val="28"/>
          <w:szCs w:val="28"/>
          <w:lang w:val="en-GB"/>
        </w:rPr>
        <w:t>.</w:t>
      </w:r>
    </w:p>
    <w:p w14:paraId="14BED2C0" w14:textId="77777777" w:rsidR="001D6B53" w:rsidRPr="008C3A3C" w:rsidRDefault="001D6B53" w:rsidP="00350E0A">
      <w:pPr>
        <w:pStyle w:val="Heading2"/>
        <w:tabs>
          <w:tab w:val="left" w:pos="993"/>
        </w:tabs>
        <w:spacing w:line="259" w:lineRule="auto"/>
        <w:ind w:left="288" w:hanging="302"/>
        <w:rPr>
          <w:color w:val="0000FF"/>
          <w:sz w:val="28"/>
          <w:szCs w:val="28"/>
          <w:lang w:val="en-GB"/>
        </w:rPr>
      </w:pPr>
      <w:bookmarkStart w:id="74" w:name="dieu_10"/>
      <w:bookmarkStart w:id="75" w:name="_Toc63771451"/>
      <w:bookmarkStart w:id="76" w:name="_Toc149743766"/>
      <w:r w:rsidRPr="008C3A3C">
        <w:rPr>
          <w:color w:val="0000FF"/>
          <w:sz w:val="28"/>
          <w:szCs w:val="28"/>
          <w:lang w:val="en-GB"/>
        </w:rPr>
        <w:t xml:space="preserve">Thu </w:t>
      </w:r>
      <w:proofErr w:type="spellStart"/>
      <w:r w:rsidRPr="008C3A3C">
        <w:rPr>
          <w:color w:val="0000FF"/>
          <w:sz w:val="28"/>
          <w:szCs w:val="28"/>
          <w:lang w:val="en-GB"/>
        </w:rPr>
        <w:t>hồi</w:t>
      </w:r>
      <w:proofErr w:type="spellEnd"/>
      <w:r w:rsidRPr="008C3A3C">
        <w:rPr>
          <w:color w:val="0000FF"/>
          <w:sz w:val="28"/>
          <w:szCs w:val="28"/>
          <w:lang w:val="en-GB"/>
        </w:rPr>
        <w:t xml:space="preserve"> </w:t>
      </w:r>
      <w:proofErr w:type="spellStart"/>
      <w:r w:rsidRPr="008C3A3C">
        <w:rPr>
          <w:color w:val="0000FF"/>
          <w:sz w:val="28"/>
          <w:szCs w:val="28"/>
          <w:lang w:val="en-GB"/>
        </w:rPr>
        <w:t>cổ</w:t>
      </w:r>
      <w:proofErr w:type="spellEnd"/>
      <w:r w:rsidRPr="008C3A3C">
        <w:rPr>
          <w:color w:val="0000FF"/>
          <w:sz w:val="28"/>
          <w:szCs w:val="28"/>
          <w:lang w:val="en-GB"/>
        </w:rPr>
        <w:t xml:space="preserve"> </w:t>
      </w:r>
      <w:proofErr w:type="spellStart"/>
      <w:r w:rsidRPr="008C3A3C">
        <w:rPr>
          <w:color w:val="0000FF"/>
          <w:sz w:val="28"/>
          <w:szCs w:val="28"/>
          <w:lang w:val="en-GB"/>
        </w:rPr>
        <w:t>phần</w:t>
      </w:r>
      <w:bookmarkEnd w:id="74"/>
      <w:bookmarkEnd w:id="75"/>
      <w:bookmarkEnd w:id="76"/>
      <w:proofErr w:type="spellEnd"/>
    </w:p>
    <w:p w14:paraId="4B915344" w14:textId="77777777" w:rsidR="00B05284" w:rsidRPr="008C3A3C" w:rsidRDefault="001D6B53" w:rsidP="00350E0A">
      <w:pPr>
        <w:pStyle w:val="ListParagraph"/>
        <w:numPr>
          <w:ilvl w:val="3"/>
          <w:numId w:val="39"/>
        </w:numPr>
        <w:spacing w:line="259" w:lineRule="auto"/>
        <w:ind w:left="360"/>
        <w:contextualSpacing w:val="0"/>
        <w:jc w:val="both"/>
        <w:rPr>
          <w:b/>
          <w:bCs/>
          <w:sz w:val="28"/>
          <w:szCs w:val="28"/>
        </w:rPr>
      </w:pPr>
      <w:bookmarkStart w:id="77" w:name="_Toc387075395"/>
      <w:bookmarkStart w:id="78" w:name="_Toc387075400"/>
      <w:bookmarkEnd w:id="77"/>
      <w:bookmarkEnd w:id="78"/>
      <w:r w:rsidRPr="008C3A3C">
        <w:rPr>
          <w:sz w:val="28"/>
          <w:szCs w:val="28"/>
          <w:lang w:val="vi-VN"/>
        </w:rPr>
        <w:t>Trường hợp cổ đông không thanh toán đầy đủ và đúng hạn số tiền phải trả để mua cổ phiếu, Hội đồng quản trị thông báo và có quyền yêu cầu cổ đông đó thanh toán số tiền còn lại và chịu trách nhiệm tương ứng với tổng mệnh giá cổ phần đã đăng ký mua đối với nghĩa vụ tài chính của Công ty phát sinh do việc không thanh toán đầy đủ.</w:t>
      </w:r>
    </w:p>
    <w:p w14:paraId="56FF6946" w14:textId="77777777" w:rsidR="00B05284" w:rsidRPr="008C3A3C" w:rsidRDefault="001D6B53" w:rsidP="00350E0A">
      <w:pPr>
        <w:pStyle w:val="ListParagraph"/>
        <w:numPr>
          <w:ilvl w:val="3"/>
          <w:numId w:val="39"/>
        </w:numPr>
        <w:spacing w:line="259" w:lineRule="auto"/>
        <w:ind w:left="360"/>
        <w:contextualSpacing w:val="0"/>
        <w:jc w:val="both"/>
        <w:rPr>
          <w:b/>
          <w:bCs/>
          <w:sz w:val="28"/>
          <w:szCs w:val="28"/>
        </w:rPr>
      </w:pPr>
      <w:r w:rsidRPr="008C3A3C">
        <w:rPr>
          <w:sz w:val="28"/>
          <w:szCs w:val="28"/>
          <w:lang w:val="vi-VN"/>
        </w:rPr>
        <w:lastRenderedPageBreak/>
        <w:t xml:space="preserve">Thông báo thanh toán nêu trên phải </w:t>
      </w:r>
      <w:r w:rsidR="00B4709D" w:rsidRPr="008C3A3C">
        <w:rPr>
          <w:sz w:val="28"/>
          <w:szCs w:val="28"/>
          <w:lang w:val="vi-VN"/>
        </w:rPr>
        <w:t xml:space="preserve">ghi rõ thời hạn thanh toán mới </w:t>
      </w:r>
      <w:r w:rsidRPr="008C3A3C">
        <w:rPr>
          <w:sz w:val="28"/>
          <w:szCs w:val="28"/>
          <w:lang w:val="vi-VN"/>
        </w:rPr>
        <w:t xml:space="preserve">tối thiểu là </w:t>
      </w:r>
      <w:r w:rsidRPr="005450B5">
        <w:rPr>
          <w:rFonts w:eastAsia="Times New Roman"/>
          <w:b/>
          <w:color w:val="0000FF"/>
          <w:sz w:val="28"/>
          <w:szCs w:val="28"/>
          <w:lang w:val="en-GB" w:eastAsia="en-AU"/>
        </w:rPr>
        <w:t xml:space="preserve">07 </w:t>
      </w:r>
      <w:proofErr w:type="spellStart"/>
      <w:r w:rsidRPr="005450B5">
        <w:rPr>
          <w:rFonts w:eastAsia="Times New Roman"/>
          <w:b/>
          <w:color w:val="0000FF"/>
          <w:sz w:val="28"/>
          <w:szCs w:val="28"/>
          <w:lang w:val="en-GB" w:eastAsia="en-AU"/>
        </w:rPr>
        <w:t>ngày</w:t>
      </w:r>
      <w:proofErr w:type="spellEnd"/>
      <w:r w:rsidR="00B4709D" w:rsidRPr="008C3A3C">
        <w:rPr>
          <w:sz w:val="28"/>
          <w:szCs w:val="28"/>
          <w:lang w:val="vi-VN"/>
        </w:rPr>
        <w:t xml:space="preserve"> </w:t>
      </w:r>
      <w:r w:rsidRPr="008C3A3C">
        <w:rPr>
          <w:sz w:val="28"/>
          <w:szCs w:val="28"/>
          <w:lang w:val="vi-VN"/>
        </w:rPr>
        <w:t>kể từ ngày gửi thông báo</w:t>
      </w:r>
      <w:r w:rsidR="000B7669" w:rsidRPr="008C3A3C">
        <w:rPr>
          <w:sz w:val="28"/>
          <w:szCs w:val="28"/>
          <w:lang w:val="vi-VN"/>
        </w:rPr>
        <w:t>,</w:t>
      </w:r>
      <w:r w:rsidR="000B7669" w:rsidRPr="008C3A3C">
        <w:rPr>
          <w:sz w:val="28"/>
          <w:szCs w:val="28"/>
          <w:lang w:val="en-GB"/>
        </w:rPr>
        <w:t xml:space="preserve"> </w:t>
      </w:r>
      <w:r w:rsidRPr="008C3A3C">
        <w:rPr>
          <w:sz w:val="28"/>
          <w:szCs w:val="28"/>
          <w:lang w:val="vi-VN"/>
        </w:rPr>
        <w:t>địa điểm thanh toán và thông báo phải ghi rõ trường hợp không thanh toán theo đúng yêu cầu, số cổ phần chưa thanh toán hết sẽ bị thu hồi.</w:t>
      </w:r>
    </w:p>
    <w:p w14:paraId="51315315" w14:textId="77777777" w:rsidR="00B05284" w:rsidRPr="008C3A3C" w:rsidRDefault="001D6B53" w:rsidP="00350E0A">
      <w:pPr>
        <w:pStyle w:val="ListParagraph"/>
        <w:numPr>
          <w:ilvl w:val="3"/>
          <w:numId w:val="39"/>
        </w:numPr>
        <w:spacing w:line="259" w:lineRule="auto"/>
        <w:ind w:left="360"/>
        <w:contextualSpacing w:val="0"/>
        <w:jc w:val="both"/>
        <w:rPr>
          <w:b/>
          <w:bCs/>
          <w:sz w:val="28"/>
          <w:szCs w:val="28"/>
        </w:rPr>
      </w:pPr>
      <w:r w:rsidRPr="008C3A3C">
        <w:rPr>
          <w:sz w:val="28"/>
          <w:szCs w:val="28"/>
          <w:lang w:val="vi-VN"/>
        </w:rPr>
        <w:t>Hội đồng quản trị có quyền thu hồi các cổ phần chưa thanh toán đầy đủ và đúng hạn trong trường hợp các yêu cầu trong thông báo nêu trên không được thực hiện.</w:t>
      </w:r>
    </w:p>
    <w:p w14:paraId="4E1EED8E" w14:textId="77777777" w:rsidR="00B05284" w:rsidRPr="008C3A3C" w:rsidRDefault="001D6B53" w:rsidP="00350E0A">
      <w:pPr>
        <w:pStyle w:val="ListParagraph"/>
        <w:numPr>
          <w:ilvl w:val="3"/>
          <w:numId w:val="39"/>
        </w:numPr>
        <w:spacing w:line="259" w:lineRule="auto"/>
        <w:ind w:left="360"/>
        <w:contextualSpacing w:val="0"/>
        <w:jc w:val="both"/>
        <w:rPr>
          <w:b/>
          <w:bCs/>
          <w:sz w:val="28"/>
          <w:szCs w:val="28"/>
        </w:rPr>
      </w:pPr>
      <w:r w:rsidRPr="008C3A3C">
        <w:rPr>
          <w:sz w:val="28"/>
          <w:szCs w:val="28"/>
          <w:lang w:val="vi-VN"/>
        </w:rPr>
        <w:t xml:space="preserve">Cổ phần bị thu hồi được coi là các cổ phần được quyền chào bán quy định tại </w:t>
      </w:r>
      <w:bookmarkStart w:id="79" w:name="dc_4"/>
      <w:proofErr w:type="spellStart"/>
      <w:r w:rsidRPr="005450B5">
        <w:rPr>
          <w:rFonts w:eastAsia="Times New Roman"/>
          <w:b/>
          <w:color w:val="0000FF"/>
          <w:sz w:val="28"/>
          <w:szCs w:val="28"/>
          <w:lang w:val="en-GB" w:eastAsia="en-AU"/>
        </w:rPr>
        <w:t>khoản</w:t>
      </w:r>
      <w:proofErr w:type="spellEnd"/>
      <w:r w:rsidRPr="005450B5">
        <w:rPr>
          <w:rFonts w:eastAsia="Times New Roman"/>
          <w:b/>
          <w:color w:val="0000FF"/>
          <w:sz w:val="28"/>
          <w:szCs w:val="28"/>
          <w:lang w:val="en-GB" w:eastAsia="en-AU"/>
        </w:rPr>
        <w:t xml:space="preserve"> 3 </w:t>
      </w:r>
      <w:proofErr w:type="spellStart"/>
      <w:r w:rsidRPr="005450B5">
        <w:rPr>
          <w:rFonts w:eastAsia="Times New Roman"/>
          <w:b/>
          <w:color w:val="0000FF"/>
          <w:sz w:val="28"/>
          <w:szCs w:val="28"/>
          <w:lang w:val="en-GB" w:eastAsia="en-AU"/>
        </w:rPr>
        <w:t>Điều</w:t>
      </w:r>
      <w:proofErr w:type="spellEnd"/>
      <w:r w:rsidRPr="005450B5">
        <w:rPr>
          <w:rFonts w:eastAsia="Times New Roman"/>
          <w:b/>
          <w:color w:val="0000FF"/>
          <w:sz w:val="28"/>
          <w:szCs w:val="28"/>
          <w:lang w:val="en-GB" w:eastAsia="en-AU"/>
        </w:rPr>
        <w:t xml:space="preserve"> 112 </w:t>
      </w:r>
      <w:proofErr w:type="spellStart"/>
      <w:r w:rsidRPr="005450B5">
        <w:rPr>
          <w:rFonts w:eastAsia="Times New Roman"/>
          <w:b/>
          <w:color w:val="0000FF"/>
          <w:sz w:val="28"/>
          <w:szCs w:val="28"/>
          <w:lang w:val="en-GB" w:eastAsia="en-AU"/>
        </w:rPr>
        <w:t>Luật</w:t>
      </w:r>
      <w:proofErr w:type="spellEnd"/>
      <w:r w:rsidRPr="005450B5">
        <w:rPr>
          <w:rFonts w:eastAsia="Times New Roman"/>
          <w:b/>
          <w:color w:val="0000FF"/>
          <w:sz w:val="28"/>
          <w:szCs w:val="28"/>
          <w:lang w:val="en-GB" w:eastAsia="en-AU"/>
        </w:rPr>
        <w:t xml:space="preserve"> Doanh </w:t>
      </w:r>
      <w:proofErr w:type="spellStart"/>
      <w:r w:rsidRPr="005450B5">
        <w:rPr>
          <w:rFonts w:eastAsia="Times New Roman"/>
          <w:b/>
          <w:color w:val="0000FF"/>
          <w:sz w:val="28"/>
          <w:szCs w:val="28"/>
          <w:lang w:val="en-GB" w:eastAsia="en-AU"/>
        </w:rPr>
        <w:t>nghiệp</w:t>
      </w:r>
      <w:bookmarkEnd w:id="79"/>
      <w:proofErr w:type="spellEnd"/>
      <w:r w:rsidRPr="008C3A3C">
        <w:rPr>
          <w:sz w:val="28"/>
          <w:szCs w:val="28"/>
          <w:lang w:val="vi-VN"/>
        </w:rPr>
        <w:t>. Hội đồng quản trị có thể trực tiếp hoặc ủy quyền bán, tái phân phối theo những điều kiện và cách thức mà Hội đồng quản trị thấy là phù hợp.</w:t>
      </w:r>
    </w:p>
    <w:p w14:paraId="04B1CD62" w14:textId="77777777" w:rsidR="00B05284" w:rsidRPr="008C3A3C" w:rsidRDefault="001D6B53" w:rsidP="00350E0A">
      <w:pPr>
        <w:pStyle w:val="ListParagraph"/>
        <w:numPr>
          <w:ilvl w:val="3"/>
          <w:numId w:val="39"/>
        </w:numPr>
        <w:spacing w:line="259" w:lineRule="auto"/>
        <w:ind w:left="360"/>
        <w:contextualSpacing w:val="0"/>
        <w:jc w:val="both"/>
        <w:rPr>
          <w:b/>
          <w:bCs/>
          <w:sz w:val="28"/>
          <w:szCs w:val="28"/>
        </w:rPr>
      </w:pPr>
      <w:r w:rsidRPr="008C3A3C">
        <w:rPr>
          <w:sz w:val="28"/>
          <w:szCs w:val="28"/>
          <w:lang w:val="vi-VN"/>
        </w:rPr>
        <w:t>Cổ đông nắm giữ cổ phần bị thu hồi phải từ bỏ tư cách cổ đông đối với những cổ phần đó, nhưng vẫn phải phải chịu trách nhiệm tương ứng với tổng mệnh giá cổ phần đã đăng ký mua đối với nghĩa vụ tài chính của Công ty phát sinh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14:paraId="3E62969B" w14:textId="49ACC942" w:rsidR="001D6B53" w:rsidRPr="008C3A3C" w:rsidRDefault="001D6B53" w:rsidP="00350E0A">
      <w:pPr>
        <w:pStyle w:val="ListParagraph"/>
        <w:numPr>
          <w:ilvl w:val="3"/>
          <w:numId w:val="39"/>
        </w:numPr>
        <w:spacing w:line="259" w:lineRule="auto"/>
        <w:ind w:left="360"/>
        <w:contextualSpacing w:val="0"/>
        <w:jc w:val="both"/>
        <w:rPr>
          <w:b/>
          <w:bCs/>
          <w:sz w:val="28"/>
          <w:szCs w:val="28"/>
        </w:rPr>
      </w:pPr>
      <w:r w:rsidRPr="008C3A3C">
        <w:rPr>
          <w:sz w:val="28"/>
          <w:szCs w:val="28"/>
          <w:lang w:val="vi-VN"/>
        </w:rPr>
        <w:t>Thông báo thu hồi được gửi đến người nắm giữ cổ phần bị thu hồi trước thời điểm thu hồi. Việc thu hồi vẫn có hiệu lực kể cả trong trường hợp có sai sót hoặc bất cẩn trong việc gửi thông báo.</w:t>
      </w:r>
      <w:bookmarkStart w:id="80" w:name="_Toc376508970"/>
      <w:bookmarkStart w:id="81" w:name="_Toc377395466"/>
      <w:bookmarkStart w:id="82" w:name="_Toc381172461"/>
      <w:bookmarkStart w:id="83" w:name="_Toc381189123"/>
      <w:bookmarkStart w:id="84" w:name="_Toc385667942"/>
      <w:bookmarkStart w:id="85" w:name="_Toc387075402"/>
    </w:p>
    <w:p w14:paraId="67387CDE" w14:textId="77777777" w:rsidR="0081040B" w:rsidRPr="008C3A3C" w:rsidRDefault="0081040B" w:rsidP="00350E0A">
      <w:pPr>
        <w:pStyle w:val="Heading2"/>
        <w:tabs>
          <w:tab w:val="left" w:pos="993"/>
        </w:tabs>
        <w:spacing w:line="259" w:lineRule="auto"/>
        <w:ind w:left="1080" w:hanging="1080"/>
        <w:rPr>
          <w:color w:val="0000FF"/>
          <w:sz w:val="28"/>
          <w:szCs w:val="28"/>
          <w:lang w:val="en-GB"/>
        </w:rPr>
      </w:pPr>
      <w:bookmarkStart w:id="86" w:name="_Toc149743767"/>
      <w:r w:rsidRPr="008C3A3C">
        <w:rPr>
          <w:color w:val="0000FF"/>
          <w:sz w:val="28"/>
          <w:szCs w:val="28"/>
          <w:lang w:val="en-GB"/>
        </w:rPr>
        <w:t xml:space="preserve">Mua </w:t>
      </w:r>
      <w:proofErr w:type="spellStart"/>
      <w:r w:rsidRPr="008C3A3C">
        <w:rPr>
          <w:color w:val="0000FF"/>
          <w:sz w:val="28"/>
          <w:szCs w:val="28"/>
          <w:lang w:val="en-GB"/>
        </w:rPr>
        <w:t>lại</w:t>
      </w:r>
      <w:proofErr w:type="spellEnd"/>
      <w:r w:rsidRPr="008C3A3C">
        <w:rPr>
          <w:color w:val="0000FF"/>
          <w:sz w:val="28"/>
          <w:szCs w:val="28"/>
          <w:lang w:val="en-GB"/>
        </w:rPr>
        <w:t xml:space="preserve"> </w:t>
      </w:r>
      <w:proofErr w:type="spellStart"/>
      <w:r w:rsidRPr="008C3A3C">
        <w:rPr>
          <w:color w:val="0000FF"/>
          <w:sz w:val="28"/>
          <w:szCs w:val="28"/>
          <w:lang w:val="en-GB"/>
        </w:rPr>
        <w:t>cổ</w:t>
      </w:r>
      <w:proofErr w:type="spellEnd"/>
      <w:r w:rsidRPr="008C3A3C">
        <w:rPr>
          <w:color w:val="0000FF"/>
          <w:sz w:val="28"/>
          <w:szCs w:val="28"/>
          <w:lang w:val="en-GB"/>
        </w:rPr>
        <w:t xml:space="preserve"> </w:t>
      </w:r>
      <w:proofErr w:type="spellStart"/>
      <w:r w:rsidRPr="008C3A3C">
        <w:rPr>
          <w:color w:val="0000FF"/>
          <w:sz w:val="28"/>
          <w:szCs w:val="28"/>
          <w:lang w:val="en-GB"/>
        </w:rPr>
        <w:t>phần</w:t>
      </w:r>
      <w:proofErr w:type="spellEnd"/>
      <w:r w:rsidR="00BF365D" w:rsidRPr="008C3A3C">
        <w:rPr>
          <w:color w:val="0000FF"/>
          <w:sz w:val="28"/>
          <w:szCs w:val="28"/>
          <w:lang w:val="en-GB"/>
        </w:rPr>
        <w:t xml:space="preserve">, </w:t>
      </w:r>
      <w:proofErr w:type="spellStart"/>
      <w:r w:rsidR="00BF365D" w:rsidRPr="008C3A3C">
        <w:rPr>
          <w:color w:val="0000FF"/>
          <w:sz w:val="28"/>
          <w:szCs w:val="28"/>
          <w:lang w:val="en-GB"/>
        </w:rPr>
        <w:t>điều</w:t>
      </w:r>
      <w:proofErr w:type="spellEnd"/>
      <w:r w:rsidR="00BF365D" w:rsidRPr="008C3A3C">
        <w:rPr>
          <w:color w:val="0000FF"/>
          <w:sz w:val="28"/>
          <w:szCs w:val="28"/>
          <w:lang w:val="en-GB"/>
        </w:rPr>
        <w:t xml:space="preserve"> </w:t>
      </w:r>
      <w:proofErr w:type="spellStart"/>
      <w:r w:rsidR="00BF365D" w:rsidRPr="008C3A3C">
        <w:rPr>
          <w:color w:val="0000FF"/>
          <w:sz w:val="28"/>
          <w:szCs w:val="28"/>
          <w:lang w:val="en-GB"/>
        </w:rPr>
        <w:t>kiện</w:t>
      </w:r>
      <w:proofErr w:type="spellEnd"/>
      <w:r w:rsidR="00BF365D" w:rsidRPr="008C3A3C">
        <w:rPr>
          <w:color w:val="0000FF"/>
          <w:sz w:val="28"/>
          <w:szCs w:val="28"/>
          <w:lang w:val="en-GB"/>
        </w:rPr>
        <w:t xml:space="preserve"> </w:t>
      </w:r>
      <w:proofErr w:type="spellStart"/>
      <w:r w:rsidR="00BF365D" w:rsidRPr="008C3A3C">
        <w:rPr>
          <w:color w:val="0000FF"/>
          <w:sz w:val="28"/>
          <w:szCs w:val="28"/>
          <w:lang w:val="en-GB"/>
        </w:rPr>
        <w:t>thanh</w:t>
      </w:r>
      <w:proofErr w:type="spellEnd"/>
      <w:r w:rsidR="00BF365D" w:rsidRPr="008C3A3C">
        <w:rPr>
          <w:color w:val="0000FF"/>
          <w:sz w:val="28"/>
          <w:szCs w:val="28"/>
          <w:lang w:val="en-GB"/>
        </w:rPr>
        <w:t xml:space="preserve"> </w:t>
      </w:r>
      <w:proofErr w:type="spellStart"/>
      <w:r w:rsidR="00BF365D" w:rsidRPr="008C3A3C">
        <w:rPr>
          <w:color w:val="0000FF"/>
          <w:sz w:val="28"/>
          <w:szCs w:val="28"/>
          <w:lang w:val="en-GB"/>
        </w:rPr>
        <w:t>toán</w:t>
      </w:r>
      <w:proofErr w:type="spellEnd"/>
      <w:r w:rsidR="00BF365D" w:rsidRPr="008C3A3C">
        <w:rPr>
          <w:color w:val="0000FF"/>
          <w:sz w:val="28"/>
          <w:szCs w:val="28"/>
          <w:lang w:val="en-GB"/>
        </w:rPr>
        <w:t xml:space="preserve"> </w:t>
      </w:r>
      <w:proofErr w:type="spellStart"/>
      <w:r w:rsidR="00BF365D" w:rsidRPr="008C3A3C">
        <w:rPr>
          <w:color w:val="0000FF"/>
          <w:sz w:val="28"/>
          <w:szCs w:val="28"/>
          <w:lang w:val="en-GB"/>
        </w:rPr>
        <w:t>va</w:t>
      </w:r>
      <w:proofErr w:type="spellEnd"/>
      <w:r w:rsidR="00BF365D" w:rsidRPr="008C3A3C">
        <w:rPr>
          <w:color w:val="0000FF"/>
          <w:sz w:val="28"/>
          <w:szCs w:val="28"/>
          <w:lang w:val="en-GB"/>
        </w:rPr>
        <w:t xml:space="preserve">̀ </w:t>
      </w:r>
      <w:proofErr w:type="spellStart"/>
      <w:r w:rsidR="00BF365D" w:rsidRPr="008C3A3C">
        <w:rPr>
          <w:color w:val="0000FF"/>
          <w:sz w:val="28"/>
          <w:szCs w:val="28"/>
          <w:lang w:val="en-GB"/>
        </w:rPr>
        <w:t>xư</w:t>
      </w:r>
      <w:proofErr w:type="spellEnd"/>
      <w:r w:rsidR="00BF365D" w:rsidRPr="008C3A3C">
        <w:rPr>
          <w:color w:val="0000FF"/>
          <w:sz w:val="28"/>
          <w:szCs w:val="28"/>
          <w:lang w:val="en-GB"/>
        </w:rPr>
        <w:t xml:space="preserve">̉ </w:t>
      </w:r>
      <w:proofErr w:type="spellStart"/>
      <w:r w:rsidR="00BF365D" w:rsidRPr="008C3A3C">
        <w:rPr>
          <w:color w:val="0000FF"/>
          <w:sz w:val="28"/>
          <w:szCs w:val="28"/>
          <w:lang w:val="en-GB"/>
        </w:rPr>
        <w:t>ly</w:t>
      </w:r>
      <w:proofErr w:type="spellEnd"/>
      <w:r w:rsidR="00BF365D" w:rsidRPr="008C3A3C">
        <w:rPr>
          <w:color w:val="0000FF"/>
          <w:sz w:val="28"/>
          <w:szCs w:val="28"/>
          <w:lang w:val="en-GB"/>
        </w:rPr>
        <w:t xml:space="preserve">́ </w:t>
      </w:r>
      <w:proofErr w:type="spellStart"/>
      <w:r w:rsidR="00BF365D" w:rsidRPr="008C3A3C">
        <w:rPr>
          <w:color w:val="0000FF"/>
          <w:sz w:val="28"/>
          <w:szCs w:val="28"/>
          <w:lang w:val="en-GB"/>
        </w:rPr>
        <w:t>các</w:t>
      </w:r>
      <w:proofErr w:type="spellEnd"/>
      <w:r w:rsidR="00BF365D" w:rsidRPr="008C3A3C">
        <w:rPr>
          <w:color w:val="0000FF"/>
          <w:sz w:val="28"/>
          <w:szCs w:val="28"/>
          <w:lang w:val="en-GB"/>
        </w:rPr>
        <w:t xml:space="preserve"> </w:t>
      </w:r>
      <w:proofErr w:type="spellStart"/>
      <w:r w:rsidR="00BF365D" w:rsidRPr="008C3A3C">
        <w:rPr>
          <w:color w:val="0000FF"/>
          <w:sz w:val="28"/>
          <w:szCs w:val="28"/>
          <w:lang w:val="en-GB"/>
        </w:rPr>
        <w:t>cô</w:t>
      </w:r>
      <w:proofErr w:type="spellEnd"/>
      <w:r w:rsidR="00BF365D" w:rsidRPr="008C3A3C">
        <w:rPr>
          <w:color w:val="0000FF"/>
          <w:sz w:val="28"/>
          <w:szCs w:val="28"/>
          <w:lang w:val="en-GB"/>
        </w:rPr>
        <w:t xml:space="preserve">̉ </w:t>
      </w:r>
      <w:proofErr w:type="spellStart"/>
      <w:r w:rsidR="00BF365D" w:rsidRPr="008C3A3C">
        <w:rPr>
          <w:color w:val="0000FF"/>
          <w:sz w:val="28"/>
          <w:szCs w:val="28"/>
          <w:lang w:val="en-GB"/>
        </w:rPr>
        <w:t>phần</w:t>
      </w:r>
      <w:proofErr w:type="spellEnd"/>
      <w:r w:rsidR="00BF365D" w:rsidRPr="008C3A3C">
        <w:rPr>
          <w:color w:val="0000FF"/>
          <w:sz w:val="28"/>
          <w:szCs w:val="28"/>
          <w:lang w:val="en-GB"/>
        </w:rPr>
        <w:t xml:space="preserve"> </w:t>
      </w:r>
      <w:proofErr w:type="spellStart"/>
      <w:r w:rsidR="00BF365D" w:rsidRPr="008C3A3C">
        <w:rPr>
          <w:color w:val="0000FF"/>
          <w:sz w:val="28"/>
          <w:szCs w:val="28"/>
          <w:lang w:val="en-GB"/>
        </w:rPr>
        <w:t>được</w:t>
      </w:r>
      <w:proofErr w:type="spellEnd"/>
      <w:r w:rsidR="00BF365D" w:rsidRPr="008C3A3C">
        <w:rPr>
          <w:color w:val="0000FF"/>
          <w:sz w:val="28"/>
          <w:szCs w:val="28"/>
          <w:lang w:val="en-GB"/>
        </w:rPr>
        <w:t xml:space="preserve"> </w:t>
      </w:r>
      <w:proofErr w:type="spellStart"/>
      <w:r w:rsidR="00BF365D" w:rsidRPr="008C3A3C">
        <w:rPr>
          <w:color w:val="0000FF"/>
          <w:sz w:val="28"/>
          <w:szCs w:val="28"/>
          <w:lang w:val="en-GB"/>
        </w:rPr>
        <w:t>mua</w:t>
      </w:r>
      <w:proofErr w:type="spellEnd"/>
      <w:r w:rsidR="00BF365D" w:rsidRPr="008C3A3C">
        <w:rPr>
          <w:color w:val="0000FF"/>
          <w:sz w:val="28"/>
          <w:szCs w:val="28"/>
          <w:lang w:val="en-GB"/>
        </w:rPr>
        <w:t xml:space="preserve"> </w:t>
      </w:r>
      <w:proofErr w:type="spellStart"/>
      <w:r w:rsidR="00BF365D" w:rsidRPr="008C3A3C">
        <w:rPr>
          <w:color w:val="0000FF"/>
          <w:sz w:val="28"/>
          <w:szCs w:val="28"/>
          <w:lang w:val="en-GB"/>
        </w:rPr>
        <w:t>lại</w:t>
      </w:r>
      <w:bookmarkEnd w:id="86"/>
      <w:proofErr w:type="spellEnd"/>
    </w:p>
    <w:p w14:paraId="7743A28F" w14:textId="20A986C5" w:rsidR="00B6052B" w:rsidRPr="008C3A3C" w:rsidRDefault="0081040B" w:rsidP="00350E0A">
      <w:pPr>
        <w:pStyle w:val="ListParagraph"/>
        <w:numPr>
          <w:ilvl w:val="3"/>
          <w:numId w:val="40"/>
        </w:numPr>
        <w:spacing w:line="259" w:lineRule="auto"/>
        <w:ind w:left="360"/>
        <w:contextualSpacing w:val="0"/>
        <w:jc w:val="both"/>
        <w:rPr>
          <w:b/>
          <w:bCs/>
          <w:color w:val="000000" w:themeColor="text1"/>
          <w:sz w:val="28"/>
          <w:szCs w:val="28"/>
          <w:lang w:val="vi-VN"/>
        </w:rPr>
      </w:pPr>
      <w:r w:rsidRPr="008C3A3C">
        <w:rPr>
          <w:sz w:val="28"/>
          <w:szCs w:val="28"/>
          <w:lang w:val="vi-VN"/>
        </w:rPr>
        <w:t xml:space="preserve">Cổ phần của </w:t>
      </w:r>
      <w:r w:rsidR="00581F1B" w:rsidRPr="008C3A3C">
        <w:rPr>
          <w:sz w:val="28"/>
          <w:szCs w:val="28"/>
          <w:lang w:val="en-GB"/>
        </w:rPr>
        <w:t>C</w:t>
      </w:r>
      <w:r w:rsidRPr="008C3A3C">
        <w:rPr>
          <w:sz w:val="28"/>
          <w:szCs w:val="28"/>
          <w:lang w:val="vi-VN"/>
        </w:rPr>
        <w:t xml:space="preserve">ông ty có thể được mua bằng Đồng Việt Nam, ngoại tệ tự do chuyển đổi, vàng, quyền sử dụng đất, quyền sở hữu trí tuệ, công nghệ, bí quyết kỹ thuật, tài sản </w:t>
      </w:r>
      <w:r w:rsidRPr="008C3A3C">
        <w:rPr>
          <w:color w:val="000000" w:themeColor="text1"/>
          <w:sz w:val="28"/>
          <w:szCs w:val="28"/>
          <w:lang w:val="vi-VN"/>
        </w:rPr>
        <w:t>khác</w:t>
      </w:r>
      <w:r w:rsidR="000457CF" w:rsidRPr="008C3A3C">
        <w:rPr>
          <w:color w:val="000000" w:themeColor="text1"/>
          <w:sz w:val="28"/>
          <w:szCs w:val="28"/>
          <w:lang w:val="en-US"/>
        </w:rPr>
        <w:t xml:space="preserve"> </w:t>
      </w:r>
      <w:r w:rsidRPr="008C3A3C">
        <w:rPr>
          <w:color w:val="000000" w:themeColor="text1"/>
          <w:sz w:val="28"/>
          <w:szCs w:val="28"/>
          <w:lang w:val="vi-VN"/>
        </w:rPr>
        <w:t xml:space="preserve">quy định </w:t>
      </w:r>
      <w:proofErr w:type="spellStart"/>
      <w:r w:rsidR="005B6906" w:rsidRPr="008C3A3C">
        <w:rPr>
          <w:color w:val="000000" w:themeColor="text1"/>
          <w:sz w:val="28"/>
          <w:szCs w:val="28"/>
          <w:lang w:val="en-US"/>
        </w:rPr>
        <w:t>tại</w:t>
      </w:r>
      <w:proofErr w:type="spellEnd"/>
      <w:r w:rsidR="005B6906" w:rsidRPr="008C3A3C">
        <w:rPr>
          <w:color w:val="000000" w:themeColor="text1"/>
          <w:sz w:val="28"/>
          <w:szCs w:val="28"/>
          <w:lang w:val="en-US"/>
        </w:rPr>
        <w:t xml:space="preserve"> </w:t>
      </w:r>
      <w:proofErr w:type="spellStart"/>
      <w:r w:rsidR="005B6906" w:rsidRPr="008C3A3C">
        <w:rPr>
          <w:color w:val="000000" w:themeColor="text1"/>
          <w:sz w:val="28"/>
          <w:szCs w:val="28"/>
          <w:lang w:val="en-US"/>
        </w:rPr>
        <w:t>Điều</w:t>
      </w:r>
      <w:proofErr w:type="spellEnd"/>
      <w:r w:rsidR="005B6906" w:rsidRPr="008C3A3C">
        <w:rPr>
          <w:color w:val="000000" w:themeColor="text1"/>
          <w:sz w:val="28"/>
          <w:szCs w:val="28"/>
          <w:lang w:val="en-US"/>
        </w:rPr>
        <w:t xml:space="preserve"> </w:t>
      </w:r>
      <w:proofErr w:type="spellStart"/>
      <w:r w:rsidR="005B6906" w:rsidRPr="008C3A3C">
        <w:rPr>
          <w:color w:val="000000" w:themeColor="text1"/>
          <w:sz w:val="28"/>
          <w:szCs w:val="28"/>
          <w:lang w:val="en-US"/>
        </w:rPr>
        <w:t>lệ</w:t>
      </w:r>
      <w:proofErr w:type="spellEnd"/>
      <w:r w:rsidR="005B6906" w:rsidRPr="008C3A3C">
        <w:rPr>
          <w:color w:val="000000" w:themeColor="text1"/>
          <w:sz w:val="28"/>
          <w:szCs w:val="28"/>
          <w:lang w:val="en-US"/>
        </w:rPr>
        <w:t xml:space="preserve"> Công ty </w:t>
      </w:r>
      <w:proofErr w:type="spellStart"/>
      <w:r w:rsidR="005B6906" w:rsidRPr="008C3A3C">
        <w:rPr>
          <w:color w:val="000000" w:themeColor="text1"/>
          <w:sz w:val="28"/>
          <w:szCs w:val="28"/>
          <w:lang w:val="en-US"/>
        </w:rPr>
        <w:t>và</w:t>
      </w:r>
      <w:proofErr w:type="spellEnd"/>
      <w:r w:rsidR="005B6906" w:rsidRPr="008C3A3C">
        <w:rPr>
          <w:color w:val="000000" w:themeColor="text1"/>
          <w:sz w:val="28"/>
          <w:szCs w:val="28"/>
          <w:lang w:val="en-US"/>
        </w:rPr>
        <w:t xml:space="preserve"> </w:t>
      </w:r>
      <w:r w:rsidRPr="008C3A3C">
        <w:rPr>
          <w:color w:val="000000" w:themeColor="text1"/>
          <w:sz w:val="28"/>
          <w:szCs w:val="28"/>
          <w:lang w:val="vi-VN"/>
        </w:rPr>
        <w:t>phải được thanh toán đủ một lần.</w:t>
      </w:r>
    </w:p>
    <w:p w14:paraId="74085CDE" w14:textId="77777777" w:rsidR="00B6052B" w:rsidRPr="008C3A3C" w:rsidRDefault="00581F1B" w:rsidP="00350E0A">
      <w:pPr>
        <w:pStyle w:val="ListParagraph"/>
        <w:numPr>
          <w:ilvl w:val="3"/>
          <w:numId w:val="40"/>
        </w:numPr>
        <w:spacing w:line="259" w:lineRule="auto"/>
        <w:ind w:left="360"/>
        <w:contextualSpacing w:val="0"/>
        <w:jc w:val="both"/>
        <w:rPr>
          <w:b/>
          <w:bCs/>
          <w:color w:val="000000" w:themeColor="text1"/>
          <w:sz w:val="28"/>
          <w:szCs w:val="28"/>
          <w:lang w:val="vi-VN"/>
        </w:rPr>
      </w:pP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đã</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biểu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quyết</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không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thông</w:t>
      </w:r>
      <w:proofErr w:type="spellEnd"/>
      <w:r w:rsidRPr="008C3A3C">
        <w:rPr>
          <w:color w:val="000000" w:themeColor="text1"/>
          <w:sz w:val="28"/>
          <w:szCs w:val="28"/>
          <w:lang w:val="en-GB"/>
        </w:rPr>
        <w:t xml:space="preserve"> qua </w:t>
      </w:r>
      <w:proofErr w:type="spellStart"/>
      <w:r w:rsidRPr="008C3A3C">
        <w:rPr>
          <w:color w:val="000000" w:themeColor="text1"/>
          <w:sz w:val="28"/>
          <w:szCs w:val="28"/>
          <w:lang w:val="en-GB"/>
        </w:rPr>
        <w:t>nghị</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quyết</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về</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việc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chức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lại</w:t>
      </w:r>
      <w:proofErr w:type="spellEnd"/>
      <w:r w:rsidRPr="008C3A3C">
        <w:rPr>
          <w:color w:val="000000" w:themeColor="text1"/>
          <w:sz w:val="28"/>
          <w:szCs w:val="28"/>
          <w:lang w:val="en-GB"/>
        </w:rPr>
        <w:t xml:space="preserve"> Công ty </w:t>
      </w:r>
      <w:proofErr w:type="spellStart"/>
      <w:r w:rsidRPr="008C3A3C">
        <w:rPr>
          <w:color w:val="000000" w:themeColor="text1"/>
          <w:sz w:val="28"/>
          <w:szCs w:val="28"/>
          <w:lang w:val="en-GB"/>
        </w:rPr>
        <w:t>hoặc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thay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đổi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quyền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nghĩa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vụ</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của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định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Điều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lệ</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này</w:t>
      </w:r>
      <w:proofErr w:type="spellEnd"/>
      <w:r w:rsidR="008E5C5E" w:rsidRPr="008C3A3C">
        <w:rPr>
          <w:color w:val="000000" w:themeColor="text1"/>
          <w:sz w:val="28"/>
          <w:szCs w:val="28"/>
          <w:lang w:val="en-GB"/>
        </w:rPr>
        <w:t xml:space="preserve"> </w:t>
      </w:r>
      <w:proofErr w:type="spellStart"/>
      <w:r w:rsidRPr="008C3A3C">
        <w:rPr>
          <w:color w:val="000000" w:themeColor="text1"/>
          <w:sz w:val="28"/>
          <w:szCs w:val="28"/>
          <w:lang w:val="en-GB"/>
        </w:rPr>
        <w:t>có</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quyền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yêu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cầu</w:t>
      </w:r>
      <w:proofErr w:type="spellEnd"/>
      <w:r w:rsidRPr="008C3A3C">
        <w:rPr>
          <w:color w:val="000000" w:themeColor="text1"/>
          <w:sz w:val="28"/>
          <w:szCs w:val="28"/>
          <w:lang w:val="en-GB"/>
        </w:rPr>
        <w:t xml:space="preserve"> Công ty </w:t>
      </w:r>
      <w:proofErr w:type="spellStart"/>
      <w:r w:rsidRPr="008C3A3C">
        <w:rPr>
          <w:color w:val="000000" w:themeColor="text1"/>
          <w:sz w:val="28"/>
          <w:szCs w:val="28"/>
          <w:lang w:val="en-GB"/>
        </w:rPr>
        <w:t>mua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của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mình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Yêu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cầu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phải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bằng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văn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bản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trong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đó</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nêu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rõ</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tên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địa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chỉ</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của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số</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lượng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từng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loại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giá</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dự</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định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bán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lý</w:t>
      </w:r>
      <w:proofErr w:type="spellEnd"/>
      <w:r w:rsidRPr="008C3A3C">
        <w:rPr>
          <w:color w:val="000000" w:themeColor="text1"/>
          <w:sz w:val="28"/>
          <w:szCs w:val="28"/>
          <w:lang w:val="en-GB"/>
        </w:rPr>
        <w:t xml:space="preserve"> do </w:t>
      </w:r>
      <w:proofErr w:type="spellStart"/>
      <w:r w:rsidRPr="008C3A3C">
        <w:rPr>
          <w:color w:val="000000" w:themeColor="text1"/>
          <w:sz w:val="28"/>
          <w:szCs w:val="28"/>
          <w:lang w:val="en-GB"/>
        </w:rPr>
        <w:t>yêu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cầu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công</w:t>
      </w:r>
      <w:proofErr w:type="spellEnd"/>
      <w:r w:rsidRPr="008C3A3C">
        <w:rPr>
          <w:color w:val="000000" w:themeColor="text1"/>
          <w:sz w:val="28"/>
          <w:szCs w:val="28"/>
          <w:lang w:val="en-GB"/>
        </w:rPr>
        <w:t xml:space="preserve"> ty </w:t>
      </w:r>
      <w:proofErr w:type="spellStart"/>
      <w:r w:rsidRPr="008C3A3C">
        <w:rPr>
          <w:color w:val="000000" w:themeColor="text1"/>
          <w:sz w:val="28"/>
          <w:szCs w:val="28"/>
          <w:lang w:val="en-GB"/>
        </w:rPr>
        <w:t>mua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Yêu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cầu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phải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được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gửi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đến</w:t>
      </w:r>
      <w:proofErr w:type="spellEnd"/>
      <w:r w:rsidRPr="008C3A3C">
        <w:rPr>
          <w:color w:val="000000" w:themeColor="text1"/>
          <w:sz w:val="28"/>
          <w:szCs w:val="28"/>
          <w:lang w:val="en-GB"/>
        </w:rPr>
        <w:t xml:space="preserve"> Công ty </w:t>
      </w:r>
      <w:proofErr w:type="spellStart"/>
      <w:r w:rsidRPr="008C3A3C">
        <w:rPr>
          <w:color w:val="000000" w:themeColor="text1"/>
          <w:sz w:val="28"/>
          <w:szCs w:val="28"/>
          <w:lang w:val="en-GB"/>
        </w:rPr>
        <w:t>trong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thời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hạn</w:t>
      </w:r>
      <w:proofErr w:type="spellEnd"/>
      <w:r w:rsidRPr="008C3A3C">
        <w:rPr>
          <w:color w:val="000000" w:themeColor="text1"/>
          <w:sz w:val="28"/>
          <w:szCs w:val="28"/>
          <w:lang w:val="en-GB"/>
        </w:rPr>
        <w:t xml:space="preserve"> </w:t>
      </w:r>
      <w:r w:rsidRPr="005450B5">
        <w:rPr>
          <w:rFonts w:eastAsia="Times New Roman"/>
          <w:b/>
          <w:color w:val="0000FF"/>
          <w:sz w:val="28"/>
          <w:szCs w:val="28"/>
          <w:lang w:val="en-GB" w:eastAsia="en-AU"/>
        </w:rPr>
        <w:t>10 (</w:t>
      </w:r>
      <w:proofErr w:type="spellStart"/>
      <w:r w:rsidRPr="005450B5">
        <w:rPr>
          <w:rFonts w:eastAsia="Times New Roman"/>
          <w:b/>
          <w:color w:val="0000FF"/>
          <w:sz w:val="28"/>
          <w:szCs w:val="28"/>
          <w:lang w:val="en-GB" w:eastAsia="en-AU"/>
        </w:rPr>
        <w:t>mười</w:t>
      </w:r>
      <w:proofErr w:type="spellEnd"/>
      <w:r w:rsidRPr="005450B5">
        <w:rPr>
          <w:rFonts w:eastAsia="Times New Roman"/>
          <w:b/>
          <w:color w:val="0000FF"/>
          <w:sz w:val="28"/>
          <w:szCs w:val="28"/>
          <w:lang w:val="en-GB" w:eastAsia="en-AU"/>
        </w:rPr>
        <w:t>)</w:t>
      </w:r>
      <w:r w:rsidRPr="008C3A3C">
        <w:rPr>
          <w:color w:val="000000" w:themeColor="text1"/>
          <w:sz w:val="28"/>
          <w:szCs w:val="28"/>
          <w:lang w:val="en-GB"/>
        </w:rPr>
        <w:t xml:space="preserve"> </w:t>
      </w:r>
      <w:proofErr w:type="spellStart"/>
      <w:r w:rsidRPr="008C3A3C">
        <w:rPr>
          <w:color w:val="000000" w:themeColor="text1"/>
          <w:sz w:val="28"/>
          <w:szCs w:val="28"/>
          <w:lang w:val="en-GB"/>
        </w:rPr>
        <w:t>ngày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kể</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từ</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ngày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hội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đồng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thông</w:t>
      </w:r>
      <w:proofErr w:type="spellEnd"/>
      <w:r w:rsidRPr="008C3A3C">
        <w:rPr>
          <w:color w:val="000000" w:themeColor="text1"/>
          <w:sz w:val="28"/>
          <w:szCs w:val="28"/>
          <w:lang w:val="en-GB"/>
        </w:rPr>
        <w:t xml:space="preserve"> qua </w:t>
      </w:r>
      <w:proofErr w:type="spellStart"/>
      <w:r w:rsidRPr="008C3A3C">
        <w:rPr>
          <w:color w:val="000000" w:themeColor="text1"/>
          <w:sz w:val="28"/>
          <w:szCs w:val="28"/>
          <w:lang w:val="en-GB"/>
        </w:rPr>
        <w:t>nghị</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quyết</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về</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các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vấn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đề</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định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khoản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này</w:t>
      </w:r>
      <w:proofErr w:type="spellEnd"/>
      <w:r w:rsidRPr="008C3A3C">
        <w:rPr>
          <w:color w:val="000000" w:themeColor="text1"/>
          <w:sz w:val="28"/>
          <w:szCs w:val="28"/>
          <w:lang w:val="en-GB"/>
        </w:rPr>
        <w:t>.</w:t>
      </w:r>
    </w:p>
    <w:p w14:paraId="1A7D9220" w14:textId="20D1CF94" w:rsidR="00B6052B" w:rsidRPr="008C3A3C" w:rsidRDefault="00581F1B" w:rsidP="00350E0A">
      <w:pPr>
        <w:pStyle w:val="ListParagraph"/>
        <w:numPr>
          <w:ilvl w:val="3"/>
          <w:numId w:val="40"/>
        </w:numPr>
        <w:spacing w:line="259" w:lineRule="auto"/>
        <w:ind w:left="360"/>
        <w:contextualSpacing w:val="0"/>
        <w:jc w:val="both"/>
        <w:rPr>
          <w:b/>
          <w:bCs/>
          <w:color w:val="000000" w:themeColor="text1"/>
          <w:sz w:val="28"/>
          <w:szCs w:val="28"/>
          <w:lang w:val="vi-VN"/>
        </w:rPr>
      </w:pPr>
      <w:r w:rsidRPr="008C3A3C">
        <w:rPr>
          <w:color w:val="000000" w:themeColor="text1"/>
          <w:sz w:val="28"/>
          <w:szCs w:val="28"/>
          <w:lang w:val="en-GB"/>
        </w:rPr>
        <w:t xml:space="preserve">Công ty </w:t>
      </w:r>
      <w:proofErr w:type="spellStart"/>
      <w:r w:rsidRPr="008C3A3C">
        <w:rPr>
          <w:color w:val="000000" w:themeColor="text1"/>
          <w:sz w:val="28"/>
          <w:szCs w:val="28"/>
          <w:lang w:val="en-GB"/>
        </w:rPr>
        <w:t>phải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mua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theo</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yêu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cầu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của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định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khoản</w:t>
      </w:r>
      <w:proofErr w:type="spellEnd"/>
      <w:r w:rsidRPr="008C3A3C">
        <w:rPr>
          <w:color w:val="000000" w:themeColor="text1"/>
          <w:sz w:val="28"/>
          <w:szCs w:val="28"/>
          <w:lang w:val="en-GB"/>
        </w:rPr>
        <w:t xml:space="preserve"> 2 </w:t>
      </w:r>
      <w:proofErr w:type="spellStart"/>
      <w:r w:rsidRPr="008C3A3C">
        <w:rPr>
          <w:color w:val="000000" w:themeColor="text1"/>
          <w:sz w:val="28"/>
          <w:szCs w:val="28"/>
          <w:lang w:val="en-GB"/>
        </w:rPr>
        <w:t>Điều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này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với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giá</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thị</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trường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hoặc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giá</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được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tính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theo</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nguyên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tắc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định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tại</w:t>
      </w:r>
      <w:proofErr w:type="spellEnd"/>
      <w:r w:rsidRPr="008C3A3C">
        <w:rPr>
          <w:color w:val="000000" w:themeColor="text1"/>
          <w:sz w:val="28"/>
          <w:szCs w:val="28"/>
          <w:lang w:val="en-GB"/>
        </w:rPr>
        <w:t xml:space="preserve"> </w:t>
      </w:r>
      <w:proofErr w:type="spellStart"/>
      <w:r w:rsidR="005B6906" w:rsidRPr="008C3A3C">
        <w:rPr>
          <w:color w:val="000000" w:themeColor="text1"/>
          <w:sz w:val="28"/>
          <w:szCs w:val="28"/>
          <w:lang w:val="en-US"/>
        </w:rPr>
        <w:t>Điều</w:t>
      </w:r>
      <w:proofErr w:type="spellEnd"/>
      <w:r w:rsidR="005B6906" w:rsidRPr="008C3A3C">
        <w:rPr>
          <w:color w:val="000000" w:themeColor="text1"/>
          <w:sz w:val="28"/>
          <w:szCs w:val="28"/>
          <w:lang w:val="en-US"/>
        </w:rPr>
        <w:t xml:space="preserve"> </w:t>
      </w:r>
      <w:proofErr w:type="spellStart"/>
      <w:r w:rsidR="005B6906" w:rsidRPr="008C3A3C">
        <w:rPr>
          <w:color w:val="000000" w:themeColor="text1"/>
          <w:sz w:val="28"/>
          <w:szCs w:val="28"/>
          <w:lang w:val="en-US"/>
        </w:rPr>
        <w:t>lệ</w:t>
      </w:r>
      <w:proofErr w:type="spellEnd"/>
      <w:r w:rsidR="005B6906" w:rsidRPr="008C3A3C">
        <w:rPr>
          <w:color w:val="000000" w:themeColor="text1"/>
          <w:sz w:val="28"/>
          <w:szCs w:val="28"/>
          <w:lang w:val="en-US"/>
        </w:rPr>
        <w:t xml:space="preserve"> Công ty</w:t>
      </w:r>
      <w:r w:rsidR="005B6906" w:rsidRPr="008C3A3C">
        <w:rPr>
          <w:color w:val="000000" w:themeColor="text1"/>
          <w:sz w:val="28"/>
          <w:szCs w:val="28"/>
          <w:lang w:val="en-GB"/>
        </w:rPr>
        <w:t xml:space="preserve"> </w:t>
      </w:r>
      <w:proofErr w:type="spellStart"/>
      <w:r w:rsidRPr="008C3A3C">
        <w:rPr>
          <w:color w:val="000000" w:themeColor="text1"/>
          <w:sz w:val="28"/>
          <w:szCs w:val="28"/>
          <w:lang w:val="en-GB"/>
        </w:rPr>
        <w:t>trong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thời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hạn</w:t>
      </w:r>
      <w:proofErr w:type="spellEnd"/>
      <w:r w:rsidRPr="008C3A3C">
        <w:rPr>
          <w:color w:val="000000" w:themeColor="text1"/>
          <w:sz w:val="28"/>
          <w:szCs w:val="28"/>
          <w:lang w:val="en-GB"/>
        </w:rPr>
        <w:t xml:space="preserve"> </w:t>
      </w:r>
      <w:r w:rsidRPr="005450B5">
        <w:rPr>
          <w:rFonts w:eastAsia="Times New Roman"/>
          <w:b/>
          <w:color w:val="0000FF"/>
          <w:sz w:val="28"/>
          <w:szCs w:val="28"/>
          <w:lang w:val="en-GB" w:eastAsia="en-AU"/>
        </w:rPr>
        <w:t xml:space="preserve">90 </w:t>
      </w:r>
      <w:proofErr w:type="spellStart"/>
      <w:r w:rsidRPr="005450B5">
        <w:rPr>
          <w:rFonts w:eastAsia="Times New Roman"/>
          <w:b/>
          <w:color w:val="0000FF"/>
          <w:sz w:val="28"/>
          <w:szCs w:val="28"/>
          <w:lang w:val="en-GB" w:eastAsia="en-AU"/>
        </w:rPr>
        <w:t>ngày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kể</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từ</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ngày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nhận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được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yêu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cầu</w:t>
      </w:r>
      <w:proofErr w:type="spellEnd"/>
      <w:r w:rsidRPr="008C3A3C">
        <w:rPr>
          <w:color w:val="000000" w:themeColor="text1"/>
          <w:sz w:val="28"/>
          <w:szCs w:val="28"/>
          <w:lang w:val="en-GB"/>
        </w:rPr>
        <w:t xml:space="preserve">. Trường </w:t>
      </w:r>
      <w:proofErr w:type="spellStart"/>
      <w:r w:rsidRPr="008C3A3C">
        <w:rPr>
          <w:color w:val="000000" w:themeColor="text1"/>
          <w:sz w:val="28"/>
          <w:szCs w:val="28"/>
          <w:lang w:val="en-GB"/>
        </w:rPr>
        <w:t>hợp</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không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thỏa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thuận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được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về</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giá</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thì</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các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bên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có</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thể</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yêu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cầu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một</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chức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thẩm</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lastRenderedPageBreak/>
        <w:t>định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giá</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định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giá</w:t>
      </w:r>
      <w:proofErr w:type="spellEnd"/>
      <w:r w:rsidRPr="008C3A3C">
        <w:rPr>
          <w:color w:val="000000" w:themeColor="text1"/>
          <w:sz w:val="28"/>
          <w:szCs w:val="28"/>
          <w:lang w:val="en-GB"/>
        </w:rPr>
        <w:t xml:space="preserve">. Công ty </w:t>
      </w:r>
      <w:proofErr w:type="spellStart"/>
      <w:r w:rsidRPr="008C3A3C">
        <w:rPr>
          <w:color w:val="000000" w:themeColor="text1"/>
          <w:sz w:val="28"/>
          <w:szCs w:val="28"/>
          <w:lang w:val="en-GB"/>
        </w:rPr>
        <w:t>giới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thiệu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ít</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nhất</w:t>
      </w:r>
      <w:proofErr w:type="spellEnd"/>
      <w:r w:rsidRPr="008C3A3C">
        <w:rPr>
          <w:color w:val="000000" w:themeColor="text1"/>
          <w:sz w:val="28"/>
          <w:szCs w:val="28"/>
          <w:lang w:val="en-GB"/>
        </w:rPr>
        <w:t xml:space="preserve"> </w:t>
      </w:r>
      <w:r w:rsidRPr="005450B5">
        <w:rPr>
          <w:rFonts w:eastAsia="Times New Roman"/>
          <w:b/>
          <w:color w:val="0000FF"/>
          <w:sz w:val="28"/>
          <w:szCs w:val="28"/>
          <w:lang w:val="en-GB" w:eastAsia="en-AU"/>
        </w:rPr>
        <w:t xml:space="preserve">03 </w:t>
      </w:r>
      <w:proofErr w:type="spellStart"/>
      <w:r w:rsidRPr="005450B5">
        <w:rPr>
          <w:rFonts w:eastAsia="Times New Roman"/>
          <w:b/>
          <w:color w:val="0000FF"/>
          <w:sz w:val="28"/>
          <w:szCs w:val="28"/>
          <w:lang w:val="en-GB" w:eastAsia="en-AU"/>
        </w:rPr>
        <w:t>tổ</w:t>
      </w:r>
      <w:proofErr w:type="spellEnd"/>
      <w:r w:rsidRPr="005450B5">
        <w:rPr>
          <w:rFonts w:eastAsia="Times New Roman"/>
          <w:b/>
          <w:color w:val="0000FF"/>
          <w:sz w:val="28"/>
          <w:szCs w:val="28"/>
          <w:lang w:val="en-GB" w:eastAsia="en-AU"/>
        </w:rPr>
        <w:t xml:space="preserve"> </w:t>
      </w:r>
      <w:proofErr w:type="spellStart"/>
      <w:r w:rsidRPr="005450B5">
        <w:rPr>
          <w:rFonts w:eastAsia="Times New Roman"/>
          <w:b/>
          <w:color w:val="0000FF"/>
          <w:sz w:val="28"/>
          <w:szCs w:val="28"/>
          <w:lang w:val="en-GB" w:eastAsia="en-AU"/>
        </w:rPr>
        <w:t>chức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thẩm</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định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giá</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để</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lựa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chọn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và</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lựa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chọn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đó</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là</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quyết</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định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cuối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cùng</w:t>
      </w:r>
      <w:proofErr w:type="spellEnd"/>
      <w:r w:rsidRPr="008C3A3C">
        <w:rPr>
          <w:color w:val="000000" w:themeColor="text1"/>
          <w:sz w:val="28"/>
          <w:szCs w:val="28"/>
          <w:lang w:val="en-GB"/>
        </w:rPr>
        <w:t>.</w:t>
      </w:r>
    </w:p>
    <w:p w14:paraId="35A4DCCC" w14:textId="4AAAEE1C" w:rsidR="006D2790" w:rsidRPr="008C3A3C" w:rsidRDefault="00B3572D" w:rsidP="00350E0A">
      <w:pPr>
        <w:pStyle w:val="ListParagraph"/>
        <w:numPr>
          <w:ilvl w:val="3"/>
          <w:numId w:val="40"/>
        </w:numPr>
        <w:spacing w:line="259" w:lineRule="auto"/>
        <w:ind w:left="360"/>
        <w:contextualSpacing w:val="0"/>
        <w:jc w:val="both"/>
        <w:rPr>
          <w:b/>
          <w:bCs/>
          <w:color w:val="000000" w:themeColor="text1"/>
          <w:sz w:val="28"/>
          <w:szCs w:val="28"/>
          <w:lang w:val="vi-VN"/>
        </w:rPr>
      </w:pPr>
      <w:r w:rsidRPr="008C3A3C">
        <w:rPr>
          <w:color w:val="000000" w:themeColor="text1"/>
          <w:sz w:val="28"/>
          <w:szCs w:val="28"/>
          <w:lang w:val="en-GB"/>
        </w:rPr>
        <w:t xml:space="preserve">Công ty </w:t>
      </w:r>
      <w:proofErr w:type="spellStart"/>
      <w:r w:rsidRPr="008C3A3C">
        <w:rPr>
          <w:color w:val="000000" w:themeColor="text1"/>
          <w:sz w:val="28"/>
          <w:szCs w:val="28"/>
          <w:lang w:val="en-GB"/>
        </w:rPr>
        <w:t>có</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quyền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mua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không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quá</w:t>
      </w:r>
      <w:proofErr w:type="spellEnd"/>
      <w:r w:rsidRPr="008C3A3C">
        <w:rPr>
          <w:color w:val="000000" w:themeColor="text1"/>
          <w:sz w:val="28"/>
          <w:szCs w:val="28"/>
          <w:lang w:val="en-GB"/>
        </w:rPr>
        <w:t xml:space="preserve"> </w:t>
      </w:r>
      <w:r w:rsidRPr="005450B5">
        <w:rPr>
          <w:rFonts w:eastAsia="Times New Roman"/>
          <w:b/>
          <w:color w:val="0000FF"/>
          <w:sz w:val="28"/>
          <w:szCs w:val="28"/>
          <w:lang w:val="en-GB" w:eastAsia="en-AU"/>
        </w:rPr>
        <w:t>30% (</w:t>
      </w:r>
      <w:proofErr w:type="spellStart"/>
      <w:r w:rsidRPr="005450B5">
        <w:rPr>
          <w:rFonts w:eastAsia="Times New Roman"/>
          <w:b/>
          <w:color w:val="0000FF"/>
          <w:sz w:val="28"/>
          <w:szCs w:val="28"/>
          <w:lang w:val="en-GB" w:eastAsia="en-AU"/>
        </w:rPr>
        <w:t>ba</w:t>
      </w:r>
      <w:proofErr w:type="spellEnd"/>
      <w:r w:rsidRPr="005450B5">
        <w:rPr>
          <w:rFonts w:eastAsia="Times New Roman"/>
          <w:b/>
          <w:color w:val="0000FF"/>
          <w:sz w:val="28"/>
          <w:szCs w:val="28"/>
          <w:lang w:val="en-GB" w:eastAsia="en-AU"/>
        </w:rPr>
        <w:t xml:space="preserve"> </w:t>
      </w:r>
      <w:proofErr w:type="spellStart"/>
      <w:r w:rsidRPr="005450B5">
        <w:rPr>
          <w:rFonts w:eastAsia="Times New Roman"/>
          <w:b/>
          <w:color w:val="0000FF"/>
          <w:sz w:val="28"/>
          <w:szCs w:val="28"/>
          <w:lang w:val="en-GB" w:eastAsia="en-AU"/>
        </w:rPr>
        <w:t>mươi</w:t>
      </w:r>
      <w:proofErr w:type="spellEnd"/>
      <w:r w:rsidRPr="005450B5">
        <w:rPr>
          <w:rFonts w:eastAsia="Times New Roman"/>
          <w:b/>
          <w:color w:val="0000FF"/>
          <w:sz w:val="28"/>
          <w:szCs w:val="28"/>
          <w:lang w:val="en-GB" w:eastAsia="en-AU"/>
        </w:rPr>
        <w:t xml:space="preserve"> </w:t>
      </w:r>
      <w:proofErr w:type="spellStart"/>
      <w:r w:rsidRPr="005450B5">
        <w:rPr>
          <w:rFonts w:eastAsia="Times New Roman"/>
          <w:b/>
          <w:color w:val="0000FF"/>
          <w:sz w:val="28"/>
          <w:szCs w:val="28"/>
          <w:lang w:val="en-GB" w:eastAsia="en-AU"/>
        </w:rPr>
        <w:t>phần</w:t>
      </w:r>
      <w:proofErr w:type="spellEnd"/>
      <w:r w:rsidRPr="005450B5">
        <w:rPr>
          <w:rFonts w:eastAsia="Times New Roman"/>
          <w:b/>
          <w:color w:val="0000FF"/>
          <w:sz w:val="28"/>
          <w:szCs w:val="28"/>
          <w:lang w:val="en-GB" w:eastAsia="en-AU"/>
        </w:rPr>
        <w:t xml:space="preserve"> </w:t>
      </w:r>
      <w:proofErr w:type="spellStart"/>
      <w:r w:rsidRPr="005450B5">
        <w:rPr>
          <w:rFonts w:eastAsia="Times New Roman"/>
          <w:b/>
          <w:color w:val="0000FF"/>
          <w:sz w:val="28"/>
          <w:szCs w:val="28"/>
          <w:lang w:val="en-GB" w:eastAsia="en-AU"/>
        </w:rPr>
        <w:t>trăm</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tổng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số</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đã</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bán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một</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hoặc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toàn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bộ</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ưu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đãi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tức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đã</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bán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theo</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định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sau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đây</w:t>
      </w:r>
      <w:proofErr w:type="spellEnd"/>
      <w:r w:rsidRPr="008C3A3C">
        <w:rPr>
          <w:color w:val="000000" w:themeColor="text1"/>
          <w:sz w:val="28"/>
          <w:szCs w:val="28"/>
          <w:lang w:val="en-GB"/>
        </w:rPr>
        <w:t>:</w:t>
      </w:r>
    </w:p>
    <w:p w14:paraId="10B75AA6" w14:textId="7B3C5AD6" w:rsidR="006D2790" w:rsidRPr="008C3A3C" w:rsidRDefault="00B6052B" w:rsidP="00350E0A">
      <w:pPr>
        <w:spacing w:before="120" w:after="120" w:line="259" w:lineRule="auto"/>
        <w:ind w:left="450" w:hanging="450"/>
        <w:jc w:val="both"/>
        <w:rPr>
          <w:color w:val="000000" w:themeColor="text1"/>
          <w:sz w:val="28"/>
          <w:szCs w:val="28"/>
          <w:lang w:val="vi-VN"/>
        </w:rPr>
      </w:pPr>
      <w:r w:rsidRPr="008C3A3C">
        <w:rPr>
          <w:color w:val="000000" w:themeColor="text1"/>
          <w:sz w:val="28"/>
          <w:szCs w:val="28"/>
          <w:lang w:val="en-GB"/>
        </w:rPr>
        <w:t xml:space="preserve">4.1 </w:t>
      </w:r>
      <w:proofErr w:type="spellStart"/>
      <w:r w:rsidR="00B3572D" w:rsidRPr="008C3A3C">
        <w:rPr>
          <w:color w:val="000000" w:themeColor="text1"/>
          <w:sz w:val="28"/>
          <w:szCs w:val="28"/>
          <w:lang w:val="en-GB"/>
        </w:rPr>
        <w:t>Hội</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đồng</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quản</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trị</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có</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quyền</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quyết</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định</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mua</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lại</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không</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quá</w:t>
      </w:r>
      <w:proofErr w:type="spellEnd"/>
      <w:r w:rsidR="00B3572D" w:rsidRPr="008C3A3C">
        <w:rPr>
          <w:color w:val="000000" w:themeColor="text1"/>
          <w:sz w:val="28"/>
          <w:szCs w:val="28"/>
          <w:lang w:val="en-GB"/>
        </w:rPr>
        <w:t xml:space="preserve"> </w:t>
      </w:r>
      <w:r w:rsidR="00B3572D" w:rsidRPr="005450B5">
        <w:rPr>
          <w:b/>
          <w:color w:val="0000FF"/>
          <w:sz w:val="28"/>
          <w:szCs w:val="28"/>
          <w:lang w:val="en-GB"/>
        </w:rPr>
        <w:t xml:space="preserve">10% </w:t>
      </w:r>
      <w:proofErr w:type="spellStart"/>
      <w:r w:rsidR="00B3572D" w:rsidRPr="008C3A3C">
        <w:rPr>
          <w:color w:val="000000" w:themeColor="text1"/>
          <w:sz w:val="28"/>
          <w:szCs w:val="28"/>
          <w:lang w:val="en-GB"/>
        </w:rPr>
        <w:t>tổng</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số</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cổ</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phần</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của</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từng</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loại</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đã</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bán</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trong</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thời</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hạn</w:t>
      </w:r>
      <w:proofErr w:type="spellEnd"/>
      <w:r w:rsidR="00B3572D" w:rsidRPr="008C3A3C">
        <w:rPr>
          <w:color w:val="000000" w:themeColor="text1"/>
          <w:sz w:val="28"/>
          <w:szCs w:val="28"/>
          <w:lang w:val="en-GB"/>
        </w:rPr>
        <w:t xml:space="preserve"> </w:t>
      </w:r>
      <w:r w:rsidR="00B3572D" w:rsidRPr="005450B5">
        <w:rPr>
          <w:b/>
          <w:color w:val="0000FF"/>
          <w:sz w:val="28"/>
          <w:szCs w:val="28"/>
          <w:lang w:val="en-GB"/>
        </w:rPr>
        <w:t xml:space="preserve">12 </w:t>
      </w:r>
      <w:proofErr w:type="spellStart"/>
      <w:r w:rsidR="00B3572D" w:rsidRPr="005450B5">
        <w:rPr>
          <w:b/>
          <w:color w:val="0000FF"/>
          <w:sz w:val="28"/>
          <w:szCs w:val="28"/>
          <w:lang w:val="en-GB"/>
        </w:rPr>
        <w:t>tháng</w:t>
      </w:r>
      <w:proofErr w:type="spellEnd"/>
      <w:r w:rsidR="00B3572D" w:rsidRPr="008C3A3C">
        <w:rPr>
          <w:color w:val="000000" w:themeColor="text1"/>
          <w:sz w:val="28"/>
          <w:szCs w:val="28"/>
          <w:lang w:val="en-GB"/>
        </w:rPr>
        <w:t xml:space="preserve">. Trường </w:t>
      </w:r>
      <w:proofErr w:type="spellStart"/>
      <w:r w:rsidR="00B3572D" w:rsidRPr="008C3A3C">
        <w:rPr>
          <w:color w:val="000000" w:themeColor="text1"/>
          <w:sz w:val="28"/>
          <w:szCs w:val="28"/>
          <w:lang w:val="en-GB"/>
        </w:rPr>
        <w:t>hợp</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khác</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việc</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mua</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lại</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cổ</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phần</w:t>
      </w:r>
      <w:proofErr w:type="spellEnd"/>
      <w:r w:rsidR="00B3572D" w:rsidRPr="008C3A3C">
        <w:rPr>
          <w:color w:val="000000" w:themeColor="text1"/>
          <w:sz w:val="28"/>
          <w:szCs w:val="28"/>
          <w:lang w:val="en-GB"/>
        </w:rPr>
        <w:t xml:space="preserve"> do </w:t>
      </w:r>
      <w:proofErr w:type="spellStart"/>
      <w:r w:rsidR="00B3572D" w:rsidRPr="008C3A3C">
        <w:rPr>
          <w:color w:val="000000" w:themeColor="text1"/>
          <w:sz w:val="28"/>
          <w:szCs w:val="28"/>
          <w:lang w:val="en-GB"/>
        </w:rPr>
        <w:t>Đại</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hội</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đồng</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cổ</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đông</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quyết</w:t>
      </w:r>
      <w:proofErr w:type="spellEnd"/>
      <w:r w:rsidR="00B3572D" w:rsidRPr="008C3A3C">
        <w:rPr>
          <w:color w:val="000000" w:themeColor="text1"/>
          <w:sz w:val="28"/>
          <w:szCs w:val="28"/>
          <w:lang w:val="en-GB"/>
        </w:rPr>
        <w:t xml:space="preserve"> </w:t>
      </w:r>
      <w:proofErr w:type="spellStart"/>
      <w:r w:rsidR="00B3572D" w:rsidRPr="008C3A3C">
        <w:rPr>
          <w:color w:val="000000" w:themeColor="text1"/>
          <w:sz w:val="28"/>
          <w:szCs w:val="28"/>
          <w:lang w:val="en-GB"/>
        </w:rPr>
        <w:t>định</w:t>
      </w:r>
      <w:proofErr w:type="spellEnd"/>
      <w:r w:rsidR="00B3572D" w:rsidRPr="008C3A3C">
        <w:rPr>
          <w:color w:val="000000" w:themeColor="text1"/>
          <w:sz w:val="28"/>
          <w:szCs w:val="28"/>
          <w:lang w:val="en-GB"/>
        </w:rPr>
        <w:t>;</w:t>
      </w:r>
    </w:p>
    <w:p w14:paraId="651D524B" w14:textId="50269187" w:rsidR="006D2790" w:rsidRPr="008C3A3C" w:rsidRDefault="00B3572D" w:rsidP="00350E0A">
      <w:pPr>
        <w:spacing w:before="120" w:after="120" w:line="259" w:lineRule="auto"/>
        <w:ind w:left="450" w:hanging="450"/>
        <w:jc w:val="both"/>
        <w:rPr>
          <w:color w:val="000000" w:themeColor="text1"/>
          <w:sz w:val="28"/>
          <w:szCs w:val="28"/>
          <w:lang w:val="vi-VN"/>
        </w:rPr>
      </w:pPr>
      <w:proofErr w:type="gramStart"/>
      <w:r w:rsidRPr="008C3A3C">
        <w:rPr>
          <w:color w:val="000000" w:themeColor="text1"/>
          <w:sz w:val="28"/>
          <w:szCs w:val="28"/>
          <w:lang w:val="en-GB"/>
        </w:rPr>
        <w:t xml:space="preserve">4.2  </w:t>
      </w:r>
      <w:proofErr w:type="spellStart"/>
      <w:r w:rsidRPr="008C3A3C">
        <w:rPr>
          <w:color w:val="000000" w:themeColor="text1"/>
          <w:sz w:val="28"/>
          <w:szCs w:val="28"/>
          <w:lang w:val="en-GB"/>
        </w:rPr>
        <w:t>Hội</w:t>
      </w:r>
      <w:proofErr w:type="spellEnd"/>
      <w:proofErr w:type="gramEnd"/>
      <w:r w:rsidRPr="008C3A3C">
        <w:rPr>
          <w:color w:val="000000" w:themeColor="text1"/>
          <w:sz w:val="28"/>
          <w:szCs w:val="28"/>
          <w:lang w:val="en-GB"/>
        </w:rPr>
        <w:t xml:space="preserve"> </w:t>
      </w:r>
      <w:proofErr w:type="spellStart"/>
      <w:r w:rsidRPr="008C3A3C">
        <w:rPr>
          <w:color w:val="000000" w:themeColor="text1"/>
          <w:sz w:val="28"/>
          <w:szCs w:val="28"/>
          <w:lang w:val="en-GB"/>
        </w:rPr>
        <w:t>đồng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quản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trị</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quyết</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định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giá</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mua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Đối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với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giá</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mua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không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được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cao</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hơn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giá</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thị</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trường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thời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điểm</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mua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trừ</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trường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hợp</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định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khoản</w:t>
      </w:r>
      <w:proofErr w:type="spellEnd"/>
      <w:r w:rsidRPr="008C3A3C">
        <w:rPr>
          <w:color w:val="000000" w:themeColor="text1"/>
          <w:sz w:val="28"/>
          <w:szCs w:val="28"/>
          <w:lang w:val="en-GB"/>
        </w:rPr>
        <w:t xml:space="preserve"> 4.3 </w:t>
      </w:r>
      <w:proofErr w:type="spellStart"/>
      <w:r w:rsidRPr="008C3A3C">
        <w:rPr>
          <w:color w:val="000000" w:themeColor="text1"/>
          <w:sz w:val="28"/>
          <w:szCs w:val="28"/>
          <w:lang w:val="en-GB"/>
        </w:rPr>
        <w:t>Điều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này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Đối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với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loại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khác</w:t>
      </w:r>
      <w:proofErr w:type="spellEnd"/>
      <w:r w:rsidRPr="008C3A3C">
        <w:rPr>
          <w:color w:val="000000" w:themeColor="text1"/>
          <w:sz w:val="28"/>
          <w:szCs w:val="28"/>
          <w:lang w:val="en-GB"/>
        </w:rPr>
        <w:t>,</w:t>
      </w:r>
      <w:r w:rsidR="005B6906" w:rsidRPr="008C3A3C">
        <w:rPr>
          <w:color w:val="000000" w:themeColor="text1"/>
          <w:sz w:val="28"/>
          <w:szCs w:val="28"/>
          <w:lang w:val="en-GB"/>
        </w:rPr>
        <w:t xml:space="preserve"> </w:t>
      </w:r>
      <w:proofErr w:type="spellStart"/>
      <w:r w:rsidR="005B6906" w:rsidRPr="008C3A3C">
        <w:rPr>
          <w:color w:val="000000" w:themeColor="text1"/>
          <w:sz w:val="28"/>
          <w:szCs w:val="28"/>
          <w:lang w:val="en-GB"/>
        </w:rPr>
        <w:t>nếu</w:t>
      </w:r>
      <w:proofErr w:type="spellEnd"/>
      <w:r w:rsidR="005B6906" w:rsidRPr="008C3A3C">
        <w:rPr>
          <w:color w:val="000000" w:themeColor="text1"/>
          <w:sz w:val="28"/>
          <w:szCs w:val="28"/>
          <w:lang w:val="en-GB"/>
        </w:rPr>
        <w:t xml:space="preserve"> </w:t>
      </w:r>
      <w:proofErr w:type="spellStart"/>
      <w:r w:rsidR="005B6906" w:rsidRPr="008C3A3C">
        <w:rPr>
          <w:color w:val="000000" w:themeColor="text1"/>
          <w:sz w:val="28"/>
          <w:szCs w:val="28"/>
          <w:lang w:val="en-US"/>
        </w:rPr>
        <w:t>Điều</w:t>
      </w:r>
      <w:proofErr w:type="spellEnd"/>
      <w:r w:rsidR="005B6906" w:rsidRPr="008C3A3C">
        <w:rPr>
          <w:color w:val="000000" w:themeColor="text1"/>
          <w:sz w:val="28"/>
          <w:szCs w:val="28"/>
          <w:lang w:val="en-US"/>
        </w:rPr>
        <w:t xml:space="preserve"> </w:t>
      </w:r>
      <w:proofErr w:type="spellStart"/>
      <w:r w:rsidR="005B6906" w:rsidRPr="008C3A3C">
        <w:rPr>
          <w:color w:val="000000" w:themeColor="text1"/>
          <w:sz w:val="28"/>
          <w:szCs w:val="28"/>
          <w:lang w:val="en-US"/>
        </w:rPr>
        <w:t>lệ</w:t>
      </w:r>
      <w:proofErr w:type="spellEnd"/>
      <w:r w:rsidR="005B6906" w:rsidRPr="008C3A3C">
        <w:rPr>
          <w:color w:val="000000" w:themeColor="text1"/>
          <w:sz w:val="28"/>
          <w:szCs w:val="28"/>
          <w:lang w:val="en-US"/>
        </w:rPr>
        <w:t xml:space="preserve"> Công ty </w:t>
      </w:r>
      <w:proofErr w:type="spellStart"/>
      <w:r w:rsidR="005B6906" w:rsidRPr="008C3A3C">
        <w:rPr>
          <w:color w:val="000000" w:themeColor="text1"/>
          <w:sz w:val="28"/>
          <w:szCs w:val="28"/>
          <w:lang w:val="en-US"/>
        </w:rPr>
        <w:t>không</w:t>
      </w:r>
      <w:proofErr w:type="spellEnd"/>
      <w:r w:rsidR="005B6906" w:rsidRPr="008C3A3C">
        <w:rPr>
          <w:color w:val="000000" w:themeColor="text1"/>
          <w:sz w:val="28"/>
          <w:szCs w:val="28"/>
          <w:lang w:val="en-US"/>
        </w:rPr>
        <w:t xml:space="preserve"> </w:t>
      </w:r>
      <w:proofErr w:type="spellStart"/>
      <w:r w:rsidR="005B6906" w:rsidRPr="008C3A3C">
        <w:rPr>
          <w:color w:val="000000" w:themeColor="text1"/>
          <w:sz w:val="28"/>
          <w:szCs w:val="28"/>
          <w:lang w:val="en-US"/>
        </w:rPr>
        <w:t>quy</w:t>
      </w:r>
      <w:proofErr w:type="spellEnd"/>
      <w:r w:rsidR="005B6906" w:rsidRPr="008C3A3C">
        <w:rPr>
          <w:color w:val="000000" w:themeColor="text1"/>
          <w:sz w:val="28"/>
          <w:szCs w:val="28"/>
          <w:lang w:val="en-US"/>
        </w:rPr>
        <w:t xml:space="preserve"> </w:t>
      </w:r>
      <w:proofErr w:type="spellStart"/>
      <w:r w:rsidR="005B6906" w:rsidRPr="008C3A3C">
        <w:rPr>
          <w:color w:val="000000" w:themeColor="text1"/>
          <w:sz w:val="28"/>
          <w:szCs w:val="28"/>
          <w:lang w:val="en-US"/>
        </w:rPr>
        <w:t>định</w:t>
      </w:r>
      <w:proofErr w:type="spellEnd"/>
      <w:r w:rsidR="005B6906" w:rsidRPr="008C3A3C">
        <w:rPr>
          <w:color w:val="000000" w:themeColor="text1"/>
          <w:sz w:val="28"/>
          <w:szCs w:val="28"/>
          <w:lang w:val="en-US"/>
        </w:rPr>
        <w:t xml:space="preserve"> </w:t>
      </w:r>
      <w:proofErr w:type="spellStart"/>
      <w:r w:rsidR="005B6906" w:rsidRPr="008C3A3C">
        <w:rPr>
          <w:color w:val="000000" w:themeColor="text1"/>
          <w:sz w:val="28"/>
          <w:szCs w:val="28"/>
          <w:lang w:val="en-US"/>
        </w:rPr>
        <w:t>hoặc</w:t>
      </w:r>
      <w:proofErr w:type="spellEnd"/>
      <w:r w:rsidRPr="008C3A3C">
        <w:rPr>
          <w:color w:val="000000" w:themeColor="text1"/>
          <w:sz w:val="28"/>
          <w:szCs w:val="28"/>
          <w:lang w:val="en-GB"/>
        </w:rPr>
        <w:t xml:space="preserve"> Công ty </w:t>
      </w:r>
      <w:proofErr w:type="spellStart"/>
      <w:r w:rsidRPr="008C3A3C">
        <w:rPr>
          <w:color w:val="000000" w:themeColor="text1"/>
          <w:sz w:val="28"/>
          <w:szCs w:val="28"/>
          <w:lang w:val="en-GB"/>
        </w:rPr>
        <w:t>và</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có</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liên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quan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không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có</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thỏa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thuận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khác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thì</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giá</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mua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không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được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thấp</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hơn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giá</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thị</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trường</w:t>
      </w:r>
      <w:proofErr w:type="spellEnd"/>
      <w:r w:rsidRPr="008C3A3C">
        <w:rPr>
          <w:color w:val="000000" w:themeColor="text1"/>
          <w:sz w:val="28"/>
          <w:szCs w:val="28"/>
          <w:lang w:val="en-GB"/>
        </w:rPr>
        <w:t>;</w:t>
      </w:r>
    </w:p>
    <w:p w14:paraId="30EAE5BB" w14:textId="77777777" w:rsidR="006D2790" w:rsidRPr="008C3A3C" w:rsidRDefault="00B3572D" w:rsidP="00350E0A">
      <w:pPr>
        <w:spacing w:before="120" w:after="120" w:line="259" w:lineRule="auto"/>
        <w:ind w:left="450" w:hanging="450"/>
        <w:jc w:val="both"/>
        <w:rPr>
          <w:color w:val="000000" w:themeColor="text1"/>
          <w:sz w:val="28"/>
          <w:szCs w:val="28"/>
          <w:lang w:val="vi-VN"/>
        </w:rPr>
      </w:pPr>
      <w:proofErr w:type="gramStart"/>
      <w:r w:rsidRPr="008C3A3C">
        <w:rPr>
          <w:color w:val="000000" w:themeColor="text1"/>
          <w:sz w:val="28"/>
          <w:szCs w:val="28"/>
          <w:lang w:val="en-GB"/>
        </w:rPr>
        <w:t>4.3  Công</w:t>
      </w:r>
      <w:proofErr w:type="gramEnd"/>
      <w:r w:rsidRPr="008C3A3C">
        <w:rPr>
          <w:color w:val="000000" w:themeColor="text1"/>
          <w:sz w:val="28"/>
          <w:szCs w:val="28"/>
          <w:lang w:val="en-GB"/>
        </w:rPr>
        <w:t xml:space="preserve"> ty </w:t>
      </w:r>
      <w:proofErr w:type="spellStart"/>
      <w:r w:rsidRPr="008C3A3C">
        <w:rPr>
          <w:color w:val="000000" w:themeColor="text1"/>
          <w:sz w:val="28"/>
          <w:szCs w:val="28"/>
          <w:lang w:val="en-GB"/>
        </w:rPr>
        <w:t>có</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thể</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mua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của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từng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tương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ứng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với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tỷ</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lệ</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sở</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hữu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của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họ</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trong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công</w:t>
      </w:r>
      <w:proofErr w:type="spellEnd"/>
      <w:r w:rsidRPr="008C3A3C">
        <w:rPr>
          <w:color w:val="000000" w:themeColor="text1"/>
          <w:sz w:val="28"/>
          <w:szCs w:val="28"/>
          <w:lang w:val="en-GB"/>
        </w:rPr>
        <w:t xml:space="preserve"> ty </w:t>
      </w:r>
      <w:proofErr w:type="spellStart"/>
      <w:r w:rsidRPr="008C3A3C">
        <w:rPr>
          <w:color w:val="000000" w:themeColor="text1"/>
          <w:sz w:val="28"/>
          <w:szCs w:val="28"/>
          <w:lang w:val="en-GB"/>
        </w:rPr>
        <w:t>theo</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trình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tự</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thủ</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tục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sau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đây</w:t>
      </w:r>
      <w:proofErr w:type="spellEnd"/>
      <w:r w:rsidRPr="008C3A3C">
        <w:rPr>
          <w:color w:val="000000" w:themeColor="text1"/>
          <w:sz w:val="28"/>
          <w:szCs w:val="28"/>
          <w:lang w:val="en-GB"/>
        </w:rPr>
        <w:t>:</w:t>
      </w:r>
    </w:p>
    <w:p w14:paraId="5655387D" w14:textId="77777777" w:rsidR="00B6052B" w:rsidRPr="008C3A3C" w:rsidRDefault="00B3572D" w:rsidP="00350E0A">
      <w:pPr>
        <w:pStyle w:val="ListParagraph"/>
        <w:numPr>
          <w:ilvl w:val="1"/>
          <w:numId w:val="2"/>
        </w:numPr>
        <w:spacing w:line="259" w:lineRule="auto"/>
        <w:ind w:left="450"/>
        <w:contextualSpacing w:val="0"/>
        <w:jc w:val="both"/>
        <w:rPr>
          <w:color w:val="000000" w:themeColor="text1"/>
          <w:sz w:val="28"/>
          <w:szCs w:val="28"/>
          <w:lang w:val="vi-VN"/>
        </w:rPr>
      </w:pPr>
      <w:proofErr w:type="spellStart"/>
      <w:r w:rsidRPr="008C3A3C">
        <w:rPr>
          <w:color w:val="000000" w:themeColor="text1"/>
          <w:sz w:val="28"/>
          <w:szCs w:val="28"/>
          <w:lang w:val="en-GB"/>
        </w:rPr>
        <w:t>Quyết</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định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mua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của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công</w:t>
      </w:r>
      <w:proofErr w:type="spellEnd"/>
      <w:r w:rsidRPr="008C3A3C">
        <w:rPr>
          <w:color w:val="000000" w:themeColor="text1"/>
          <w:sz w:val="28"/>
          <w:szCs w:val="28"/>
          <w:lang w:val="en-GB"/>
        </w:rPr>
        <w:t xml:space="preserve"> ty </w:t>
      </w:r>
      <w:proofErr w:type="spellStart"/>
      <w:r w:rsidRPr="008C3A3C">
        <w:rPr>
          <w:color w:val="000000" w:themeColor="text1"/>
          <w:sz w:val="28"/>
          <w:szCs w:val="28"/>
          <w:lang w:val="en-GB"/>
        </w:rPr>
        <w:t>phải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được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báo</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bằng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phương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thức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để</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bảo</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đảm</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đến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được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tất</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cả</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trong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thời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hạn</w:t>
      </w:r>
      <w:proofErr w:type="spellEnd"/>
      <w:r w:rsidRPr="008C3A3C">
        <w:rPr>
          <w:color w:val="000000" w:themeColor="text1"/>
          <w:sz w:val="28"/>
          <w:szCs w:val="28"/>
          <w:lang w:val="en-GB"/>
        </w:rPr>
        <w:t xml:space="preserve"> </w:t>
      </w:r>
      <w:r w:rsidRPr="005450B5">
        <w:rPr>
          <w:rFonts w:eastAsia="Times New Roman"/>
          <w:b/>
          <w:color w:val="0000FF"/>
          <w:sz w:val="28"/>
          <w:szCs w:val="28"/>
          <w:lang w:val="en-GB" w:eastAsia="en-AU"/>
        </w:rPr>
        <w:t xml:space="preserve">30 </w:t>
      </w:r>
      <w:proofErr w:type="spellStart"/>
      <w:r w:rsidRPr="005450B5">
        <w:rPr>
          <w:rFonts w:eastAsia="Times New Roman"/>
          <w:b/>
          <w:color w:val="0000FF"/>
          <w:sz w:val="28"/>
          <w:szCs w:val="28"/>
          <w:lang w:val="en-GB" w:eastAsia="en-AU"/>
        </w:rPr>
        <w:t>ngày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kể</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từ</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ngày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quyết</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định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đó</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được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thông</w:t>
      </w:r>
      <w:proofErr w:type="spellEnd"/>
      <w:r w:rsidRPr="008C3A3C">
        <w:rPr>
          <w:color w:val="000000" w:themeColor="text1"/>
          <w:sz w:val="28"/>
          <w:szCs w:val="28"/>
          <w:lang w:val="en-GB"/>
        </w:rPr>
        <w:t xml:space="preserve"> qua. Thông </w:t>
      </w:r>
      <w:proofErr w:type="spellStart"/>
      <w:r w:rsidRPr="008C3A3C">
        <w:rPr>
          <w:color w:val="000000" w:themeColor="text1"/>
          <w:sz w:val="28"/>
          <w:szCs w:val="28"/>
          <w:lang w:val="en-GB"/>
        </w:rPr>
        <w:t>báo</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phải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gồm</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tên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địa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chỉ</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trụ</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sở</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chính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của</w:t>
      </w:r>
      <w:proofErr w:type="spellEnd"/>
      <w:r w:rsidRPr="008C3A3C">
        <w:rPr>
          <w:color w:val="000000" w:themeColor="text1"/>
          <w:sz w:val="28"/>
          <w:szCs w:val="28"/>
          <w:lang w:val="en-GB"/>
        </w:rPr>
        <w:t xml:space="preserve"> </w:t>
      </w:r>
      <w:r w:rsidR="0010747C" w:rsidRPr="008C3A3C">
        <w:rPr>
          <w:color w:val="000000" w:themeColor="text1"/>
          <w:sz w:val="28"/>
          <w:szCs w:val="28"/>
          <w:lang w:val="en-GB"/>
        </w:rPr>
        <w:t>C</w:t>
      </w:r>
      <w:r w:rsidRPr="008C3A3C">
        <w:rPr>
          <w:color w:val="000000" w:themeColor="text1"/>
          <w:sz w:val="28"/>
          <w:szCs w:val="28"/>
          <w:lang w:val="en-GB"/>
        </w:rPr>
        <w:t xml:space="preserve">ông ty, </w:t>
      </w:r>
      <w:proofErr w:type="spellStart"/>
      <w:r w:rsidRPr="008C3A3C">
        <w:rPr>
          <w:color w:val="000000" w:themeColor="text1"/>
          <w:sz w:val="28"/>
          <w:szCs w:val="28"/>
          <w:lang w:val="en-GB"/>
        </w:rPr>
        <w:t>tổng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số</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và</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loại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được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mua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giá</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mua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hoặc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nguyên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tắc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định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giá</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mua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thủ</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tục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và</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thời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hạn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thanh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toán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thủ</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tục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và</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thời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hạn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để</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bán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của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họ</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cho</w:t>
      </w:r>
      <w:proofErr w:type="spellEnd"/>
      <w:r w:rsidRPr="008C3A3C">
        <w:rPr>
          <w:color w:val="000000" w:themeColor="text1"/>
          <w:sz w:val="28"/>
          <w:szCs w:val="28"/>
          <w:lang w:val="en-GB"/>
        </w:rPr>
        <w:t xml:space="preserve"> </w:t>
      </w:r>
      <w:r w:rsidR="0010747C" w:rsidRPr="008C3A3C">
        <w:rPr>
          <w:color w:val="000000" w:themeColor="text1"/>
          <w:sz w:val="28"/>
          <w:szCs w:val="28"/>
          <w:lang w:val="en-GB"/>
        </w:rPr>
        <w:t>C</w:t>
      </w:r>
      <w:r w:rsidRPr="008C3A3C">
        <w:rPr>
          <w:color w:val="000000" w:themeColor="text1"/>
          <w:sz w:val="28"/>
          <w:szCs w:val="28"/>
          <w:lang w:val="en-GB"/>
        </w:rPr>
        <w:t>ông ty;</w:t>
      </w:r>
    </w:p>
    <w:p w14:paraId="38E42A5E" w14:textId="7DBCFD7A" w:rsidR="00B3572D" w:rsidRPr="008C3A3C" w:rsidRDefault="00B3572D" w:rsidP="00350E0A">
      <w:pPr>
        <w:pStyle w:val="ListParagraph"/>
        <w:numPr>
          <w:ilvl w:val="1"/>
          <w:numId w:val="2"/>
        </w:numPr>
        <w:spacing w:line="259" w:lineRule="auto"/>
        <w:ind w:left="450"/>
        <w:contextualSpacing w:val="0"/>
        <w:jc w:val="both"/>
        <w:rPr>
          <w:color w:val="000000" w:themeColor="text1"/>
          <w:sz w:val="28"/>
          <w:szCs w:val="28"/>
          <w:lang w:val="vi-VN"/>
        </w:rPr>
      </w:pP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đồng</w:t>
      </w:r>
      <w:proofErr w:type="spellEnd"/>
      <w:r w:rsidRPr="008C3A3C">
        <w:rPr>
          <w:color w:val="000000" w:themeColor="text1"/>
          <w:sz w:val="28"/>
          <w:szCs w:val="28"/>
          <w:lang w:val="en-GB"/>
        </w:rPr>
        <w:t xml:space="preserve"> ý </w:t>
      </w:r>
      <w:proofErr w:type="spellStart"/>
      <w:r w:rsidRPr="008C3A3C">
        <w:rPr>
          <w:color w:val="000000" w:themeColor="text1"/>
          <w:sz w:val="28"/>
          <w:szCs w:val="28"/>
          <w:lang w:val="en-GB"/>
        </w:rPr>
        <w:t>bán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phải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gửi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văn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bản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đồng</w:t>
      </w:r>
      <w:proofErr w:type="spellEnd"/>
      <w:r w:rsidRPr="008C3A3C">
        <w:rPr>
          <w:color w:val="000000" w:themeColor="text1"/>
          <w:sz w:val="28"/>
          <w:szCs w:val="28"/>
          <w:lang w:val="en-GB"/>
        </w:rPr>
        <w:t xml:space="preserve"> ý </w:t>
      </w:r>
      <w:proofErr w:type="spellStart"/>
      <w:r w:rsidRPr="008C3A3C">
        <w:rPr>
          <w:color w:val="000000" w:themeColor="text1"/>
          <w:sz w:val="28"/>
          <w:szCs w:val="28"/>
          <w:lang w:val="en-GB"/>
        </w:rPr>
        <w:t>bán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của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mình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bằng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phương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thức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để</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bảo</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đảm</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đến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được</w:t>
      </w:r>
      <w:proofErr w:type="spellEnd"/>
      <w:r w:rsidRPr="008C3A3C">
        <w:rPr>
          <w:color w:val="000000" w:themeColor="text1"/>
          <w:sz w:val="28"/>
          <w:szCs w:val="28"/>
          <w:lang w:val="en-GB"/>
        </w:rPr>
        <w:t xml:space="preserve"> </w:t>
      </w:r>
      <w:r w:rsidR="0010747C" w:rsidRPr="008C3A3C">
        <w:rPr>
          <w:color w:val="000000" w:themeColor="text1"/>
          <w:sz w:val="28"/>
          <w:szCs w:val="28"/>
          <w:lang w:val="en-GB"/>
        </w:rPr>
        <w:t>C</w:t>
      </w:r>
      <w:r w:rsidRPr="008C3A3C">
        <w:rPr>
          <w:color w:val="000000" w:themeColor="text1"/>
          <w:sz w:val="28"/>
          <w:szCs w:val="28"/>
          <w:lang w:val="en-GB"/>
        </w:rPr>
        <w:t xml:space="preserve">ông ty </w:t>
      </w:r>
      <w:proofErr w:type="spellStart"/>
      <w:r w:rsidRPr="008C3A3C">
        <w:rPr>
          <w:color w:val="000000" w:themeColor="text1"/>
          <w:sz w:val="28"/>
          <w:szCs w:val="28"/>
          <w:lang w:val="en-GB"/>
        </w:rPr>
        <w:t>trong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thời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hạn</w:t>
      </w:r>
      <w:proofErr w:type="spellEnd"/>
      <w:r w:rsidRPr="008C3A3C">
        <w:rPr>
          <w:color w:val="000000" w:themeColor="text1"/>
          <w:sz w:val="28"/>
          <w:szCs w:val="28"/>
          <w:lang w:val="en-GB"/>
        </w:rPr>
        <w:t xml:space="preserve"> 30 </w:t>
      </w:r>
      <w:proofErr w:type="spellStart"/>
      <w:r w:rsidRPr="008C3A3C">
        <w:rPr>
          <w:color w:val="000000" w:themeColor="text1"/>
          <w:sz w:val="28"/>
          <w:szCs w:val="28"/>
          <w:lang w:val="en-GB"/>
        </w:rPr>
        <w:t>ngày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kể</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từ</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ngày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báo</w:t>
      </w:r>
      <w:proofErr w:type="spellEnd"/>
      <w:r w:rsidRPr="008C3A3C">
        <w:rPr>
          <w:color w:val="000000" w:themeColor="text1"/>
          <w:sz w:val="28"/>
          <w:szCs w:val="28"/>
          <w:lang w:val="en-GB"/>
        </w:rPr>
        <w:t xml:space="preserve">. Văn </w:t>
      </w:r>
      <w:proofErr w:type="spellStart"/>
      <w:r w:rsidRPr="008C3A3C">
        <w:rPr>
          <w:color w:val="000000" w:themeColor="text1"/>
          <w:sz w:val="28"/>
          <w:szCs w:val="28"/>
          <w:lang w:val="en-GB"/>
        </w:rPr>
        <w:t>bản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đồng</w:t>
      </w:r>
      <w:proofErr w:type="spellEnd"/>
      <w:r w:rsidRPr="008C3A3C">
        <w:rPr>
          <w:color w:val="000000" w:themeColor="text1"/>
          <w:sz w:val="28"/>
          <w:szCs w:val="28"/>
          <w:lang w:val="en-GB"/>
        </w:rPr>
        <w:t xml:space="preserve"> ý </w:t>
      </w:r>
      <w:proofErr w:type="spellStart"/>
      <w:r w:rsidRPr="008C3A3C">
        <w:rPr>
          <w:color w:val="000000" w:themeColor="text1"/>
          <w:sz w:val="28"/>
          <w:szCs w:val="28"/>
          <w:lang w:val="en-GB"/>
        </w:rPr>
        <w:t>bán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phải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có</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họ</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tên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địa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chỉ</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liên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lạc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số</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giấy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tờ</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pháp</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lý</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của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cá</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nhân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đối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với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là</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cá</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nhân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tên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mã</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số</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doanh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nghiệp</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hoặc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số</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giấy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tờ</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pháp</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lý</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của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chức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địa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chỉ</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trụ</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sở</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chính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đối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với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là</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chức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số</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sở</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hữu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và</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số</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đồng</w:t>
      </w:r>
      <w:proofErr w:type="spellEnd"/>
      <w:r w:rsidRPr="008C3A3C">
        <w:rPr>
          <w:color w:val="000000" w:themeColor="text1"/>
          <w:sz w:val="28"/>
          <w:szCs w:val="28"/>
          <w:lang w:val="en-GB"/>
        </w:rPr>
        <w:t xml:space="preserve"> ý </w:t>
      </w:r>
      <w:proofErr w:type="spellStart"/>
      <w:r w:rsidRPr="008C3A3C">
        <w:rPr>
          <w:color w:val="000000" w:themeColor="text1"/>
          <w:sz w:val="28"/>
          <w:szCs w:val="28"/>
          <w:lang w:val="en-GB"/>
        </w:rPr>
        <w:t>bán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phương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thức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thanh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toán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chữ</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ký</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của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hoặc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người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diện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theo</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pháp</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luật</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của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Công ty </w:t>
      </w:r>
      <w:proofErr w:type="spellStart"/>
      <w:r w:rsidRPr="008C3A3C">
        <w:rPr>
          <w:color w:val="000000" w:themeColor="text1"/>
          <w:sz w:val="28"/>
          <w:szCs w:val="28"/>
          <w:lang w:val="en-GB"/>
        </w:rPr>
        <w:t>chỉ</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mua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trong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thời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hạn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nêu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trên</w:t>
      </w:r>
      <w:proofErr w:type="spellEnd"/>
      <w:r w:rsidRPr="008C3A3C">
        <w:rPr>
          <w:color w:val="000000" w:themeColor="text1"/>
          <w:sz w:val="28"/>
          <w:szCs w:val="28"/>
          <w:lang w:val="en-GB"/>
        </w:rPr>
        <w:t>.</w:t>
      </w:r>
    </w:p>
    <w:p w14:paraId="2A59C253" w14:textId="77777777" w:rsidR="00B6052B" w:rsidRPr="008C3A3C" w:rsidRDefault="00BF365D" w:rsidP="00350E0A">
      <w:pPr>
        <w:pStyle w:val="ListParagraph"/>
        <w:numPr>
          <w:ilvl w:val="0"/>
          <w:numId w:val="41"/>
        </w:numPr>
        <w:spacing w:line="259" w:lineRule="auto"/>
        <w:ind w:left="360"/>
        <w:contextualSpacing w:val="0"/>
        <w:jc w:val="both"/>
        <w:rPr>
          <w:b/>
          <w:color w:val="000000" w:themeColor="text1"/>
          <w:sz w:val="28"/>
          <w:szCs w:val="28"/>
          <w:lang w:val="en-GB"/>
        </w:rPr>
      </w:pPr>
      <w:r w:rsidRPr="008C3A3C">
        <w:rPr>
          <w:bCs/>
          <w:color w:val="000000" w:themeColor="text1"/>
          <w:sz w:val="28"/>
          <w:szCs w:val="28"/>
          <w:lang w:val="en-GB"/>
        </w:rPr>
        <w:t xml:space="preserve">Công ty </w:t>
      </w:r>
      <w:proofErr w:type="spellStart"/>
      <w:r w:rsidRPr="008C3A3C">
        <w:rPr>
          <w:bCs/>
          <w:color w:val="000000" w:themeColor="text1"/>
          <w:sz w:val="28"/>
          <w:szCs w:val="28"/>
          <w:lang w:val="en-GB"/>
        </w:rPr>
        <w:t>chỉ</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được</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thanh</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toán</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cổ</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phần</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được</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mua</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lại</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cho</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cổ</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đông</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theo</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quy</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định</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tại</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khoản</w:t>
      </w:r>
      <w:proofErr w:type="spellEnd"/>
      <w:r w:rsidRPr="008C3A3C">
        <w:rPr>
          <w:bCs/>
          <w:color w:val="000000" w:themeColor="text1"/>
          <w:sz w:val="28"/>
          <w:szCs w:val="28"/>
          <w:lang w:val="en-GB"/>
        </w:rPr>
        <w:t xml:space="preserve"> 2, </w:t>
      </w:r>
      <w:proofErr w:type="spellStart"/>
      <w:r w:rsidRPr="008C3A3C">
        <w:rPr>
          <w:bCs/>
          <w:color w:val="000000" w:themeColor="text1"/>
          <w:sz w:val="28"/>
          <w:szCs w:val="28"/>
          <w:lang w:val="en-GB"/>
        </w:rPr>
        <w:t>khoản</w:t>
      </w:r>
      <w:proofErr w:type="spellEnd"/>
      <w:r w:rsidRPr="008C3A3C">
        <w:rPr>
          <w:bCs/>
          <w:color w:val="000000" w:themeColor="text1"/>
          <w:sz w:val="28"/>
          <w:szCs w:val="28"/>
          <w:lang w:val="en-GB"/>
        </w:rPr>
        <w:t xml:space="preserve"> 3, </w:t>
      </w:r>
      <w:proofErr w:type="spellStart"/>
      <w:r w:rsidRPr="008C3A3C">
        <w:rPr>
          <w:bCs/>
          <w:color w:val="000000" w:themeColor="text1"/>
          <w:sz w:val="28"/>
          <w:szCs w:val="28"/>
          <w:lang w:val="en-GB"/>
        </w:rPr>
        <w:t>khoản</w:t>
      </w:r>
      <w:proofErr w:type="spellEnd"/>
      <w:r w:rsidRPr="008C3A3C">
        <w:rPr>
          <w:bCs/>
          <w:color w:val="000000" w:themeColor="text1"/>
          <w:sz w:val="28"/>
          <w:szCs w:val="28"/>
          <w:lang w:val="en-GB"/>
        </w:rPr>
        <w:t xml:space="preserve"> 4 </w:t>
      </w:r>
      <w:proofErr w:type="spellStart"/>
      <w:r w:rsidRPr="008C3A3C">
        <w:rPr>
          <w:bCs/>
          <w:color w:val="000000" w:themeColor="text1"/>
          <w:sz w:val="28"/>
          <w:szCs w:val="28"/>
          <w:lang w:val="en-GB"/>
        </w:rPr>
        <w:t>của</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Điều</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này</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nếu</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ngay</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sau</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khi</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thanh</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toán</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hết</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số</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cổ</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phần</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được</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mua</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lại</w:t>
      </w:r>
      <w:proofErr w:type="spellEnd"/>
      <w:r w:rsidRPr="008C3A3C">
        <w:rPr>
          <w:bCs/>
          <w:color w:val="000000" w:themeColor="text1"/>
          <w:sz w:val="28"/>
          <w:szCs w:val="28"/>
          <w:lang w:val="en-GB"/>
        </w:rPr>
        <w:t xml:space="preserve">, </w:t>
      </w:r>
      <w:r w:rsidR="00F41D8B" w:rsidRPr="008C3A3C">
        <w:rPr>
          <w:bCs/>
          <w:color w:val="000000" w:themeColor="text1"/>
          <w:sz w:val="28"/>
          <w:szCs w:val="28"/>
          <w:lang w:val="en-GB"/>
        </w:rPr>
        <w:t>C</w:t>
      </w:r>
      <w:r w:rsidRPr="008C3A3C">
        <w:rPr>
          <w:bCs/>
          <w:color w:val="000000" w:themeColor="text1"/>
          <w:sz w:val="28"/>
          <w:szCs w:val="28"/>
          <w:lang w:val="en-GB"/>
        </w:rPr>
        <w:t xml:space="preserve">ông ty </w:t>
      </w:r>
      <w:proofErr w:type="spellStart"/>
      <w:r w:rsidRPr="008C3A3C">
        <w:rPr>
          <w:bCs/>
          <w:color w:val="000000" w:themeColor="text1"/>
          <w:sz w:val="28"/>
          <w:szCs w:val="28"/>
          <w:lang w:val="en-GB"/>
        </w:rPr>
        <w:t>vẫn</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bảo</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đảm</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thanh</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toán</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đủ</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các</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khoản</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nợ</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và</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nghĩa</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vụ</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tài</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sản</w:t>
      </w:r>
      <w:proofErr w:type="spellEnd"/>
      <w:r w:rsidRPr="008C3A3C">
        <w:rPr>
          <w:bCs/>
          <w:color w:val="000000" w:themeColor="text1"/>
          <w:sz w:val="28"/>
          <w:szCs w:val="28"/>
          <w:lang w:val="en-GB"/>
        </w:rPr>
        <w:t xml:space="preserve"> </w:t>
      </w:r>
      <w:proofErr w:type="spellStart"/>
      <w:r w:rsidRPr="008C3A3C">
        <w:rPr>
          <w:bCs/>
          <w:color w:val="000000" w:themeColor="text1"/>
          <w:sz w:val="28"/>
          <w:szCs w:val="28"/>
          <w:lang w:val="en-GB"/>
        </w:rPr>
        <w:t>khác</w:t>
      </w:r>
      <w:proofErr w:type="spellEnd"/>
      <w:r w:rsidRPr="008C3A3C">
        <w:rPr>
          <w:bCs/>
          <w:color w:val="000000" w:themeColor="text1"/>
          <w:sz w:val="28"/>
          <w:szCs w:val="28"/>
          <w:lang w:val="en-GB"/>
        </w:rPr>
        <w:t>.</w:t>
      </w:r>
    </w:p>
    <w:p w14:paraId="4AE4E6C1" w14:textId="77777777" w:rsidR="00B6052B" w:rsidRPr="008C3A3C" w:rsidRDefault="00BF365D" w:rsidP="00350E0A">
      <w:pPr>
        <w:pStyle w:val="ListParagraph"/>
        <w:numPr>
          <w:ilvl w:val="0"/>
          <w:numId w:val="41"/>
        </w:numPr>
        <w:spacing w:line="259" w:lineRule="auto"/>
        <w:ind w:left="360"/>
        <w:contextualSpacing w:val="0"/>
        <w:jc w:val="both"/>
        <w:rPr>
          <w:b/>
          <w:color w:val="000000" w:themeColor="text1"/>
          <w:sz w:val="28"/>
          <w:szCs w:val="28"/>
          <w:lang w:val="en-GB"/>
        </w:rPr>
      </w:pP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được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mua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theo</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định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tại</w:t>
      </w:r>
      <w:proofErr w:type="spellEnd"/>
      <w:r w:rsidR="00375BCC" w:rsidRPr="008C3A3C">
        <w:rPr>
          <w:color w:val="000000" w:themeColor="text1"/>
          <w:sz w:val="28"/>
          <w:szCs w:val="28"/>
          <w:lang w:val="en-GB"/>
        </w:rPr>
        <w:t xml:space="preserve"> </w:t>
      </w:r>
      <w:proofErr w:type="spellStart"/>
      <w:r w:rsidR="00375BCC" w:rsidRPr="008C3A3C">
        <w:rPr>
          <w:color w:val="000000" w:themeColor="text1"/>
          <w:sz w:val="28"/>
          <w:szCs w:val="28"/>
          <w:lang w:val="en-GB"/>
        </w:rPr>
        <w:t>khoản</w:t>
      </w:r>
      <w:proofErr w:type="spellEnd"/>
      <w:r w:rsidR="00375BCC" w:rsidRPr="008C3A3C">
        <w:rPr>
          <w:color w:val="000000" w:themeColor="text1"/>
          <w:sz w:val="28"/>
          <w:szCs w:val="28"/>
          <w:lang w:val="en-GB"/>
        </w:rPr>
        <w:t xml:space="preserve"> 2, </w:t>
      </w:r>
      <w:proofErr w:type="spellStart"/>
      <w:r w:rsidR="00375BCC" w:rsidRPr="008C3A3C">
        <w:rPr>
          <w:color w:val="000000" w:themeColor="text1"/>
          <w:sz w:val="28"/>
          <w:szCs w:val="28"/>
          <w:lang w:val="en-GB"/>
        </w:rPr>
        <w:t>khoản</w:t>
      </w:r>
      <w:proofErr w:type="spellEnd"/>
      <w:r w:rsidR="00375BCC" w:rsidRPr="008C3A3C">
        <w:rPr>
          <w:color w:val="000000" w:themeColor="text1"/>
          <w:sz w:val="28"/>
          <w:szCs w:val="28"/>
          <w:lang w:val="en-GB"/>
        </w:rPr>
        <w:t xml:space="preserve"> 3, </w:t>
      </w:r>
      <w:proofErr w:type="spellStart"/>
      <w:r w:rsidR="00375BCC" w:rsidRPr="008C3A3C">
        <w:rPr>
          <w:color w:val="000000" w:themeColor="text1"/>
          <w:sz w:val="28"/>
          <w:szCs w:val="28"/>
          <w:lang w:val="en-GB"/>
        </w:rPr>
        <w:t>khoản</w:t>
      </w:r>
      <w:proofErr w:type="spellEnd"/>
      <w:r w:rsidR="00375BCC" w:rsidRPr="008C3A3C">
        <w:rPr>
          <w:color w:val="000000" w:themeColor="text1"/>
          <w:sz w:val="28"/>
          <w:szCs w:val="28"/>
          <w:lang w:val="en-GB"/>
        </w:rPr>
        <w:t xml:space="preserve"> 4 </w:t>
      </w:r>
      <w:proofErr w:type="spellStart"/>
      <w:r w:rsidR="00375BCC" w:rsidRPr="008C3A3C">
        <w:rPr>
          <w:color w:val="000000" w:themeColor="text1"/>
          <w:sz w:val="28"/>
          <w:szCs w:val="28"/>
          <w:lang w:val="en-GB"/>
        </w:rPr>
        <w:t>của</w:t>
      </w:r>
      <w:proofErr w:type="spellEnd"/>
      <w:r w:rsidR="00375BCC" w:rsidRPr="008C3A3C">
        <w:rPr>
          <w:color w:val="000000" w:themeColor="text1"/>
          <w:sz w:val="28"/>
          <w:szCs w:val="28"/>
          <w:lang w:val="en-GB"/>
        </w:rPr>
        <w:t xml:space="preserve"> </w:t>
      </w:r>
      <w:proofErr w:type="spellStart"/>
      <w:r w:rsidR="00375BCC" w:rsidRPr="008C3A3C">
        <w:rPr>
          <w:color w:val="000000" w:themeColor="text1"/>
          <w:sz w:val="28"/>
          <w:szCs w:val="28"/>
          <w:lang w:val="en-GB"/>
        </w:rPr>
        <w:t>Điều</w:t>
      </w:r>
      <w:proofErr w:type="spellEnd"/>
      <w:r w:rsidR="00375BCC" w:rsidRPr="008C3A3C">
        <w:rPr>
          <w:color w:val="000000" w:themeColor="text1"/>
          <w:sz w:val="28"/>
          <w:szCs w:val="28"/>
          <w:lang w:val="en-GB"/>
        </w:rPr>
        <w:t xml:space="preserve"> </w:t>
      </w:r>
      <w:proofErr w:type="spellStart"/>
      <w:r w:rsidR="00375BCC" w:rsidRPr="008C3A3C">
        <w:rPr>
          <w:color w:val="000000" w:themeColor="text1"/>
          <w:sz w:val="28"/>
          <w:szCs w:val="28"/>
          <w:lang w:val="en-GB"/>
        </w:rPr>
        <w:t>này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được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coi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là</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chưa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bán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theo</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định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khoản</w:t>
      </w:r>
      <w:proofErr w:type="spellEnd"/>
      <w:r w:rsidRPr="008C3A3C">
        <w:rPr>
          <w:color w:val="000000" w:themeColor="text1"/>
          <w:sz w:val="28"/>
          <w:szCs w:val="28"/>
          <w:lang w:val="en-GB"/>
        </w:rPr>
        <w:t xml:space="preserve"> 4 </w:t>
      </w:r>
      <w:proofErr w:type="spellStart"/>
      <w:r w:rsidRPr="008C3A3C">
        <w:rPr>
          <w:color w:val="000000" w:themeColor="text1"/>
          <w:sz w:val="28"/>
          <w:szCs w:val="28"/>
          <w:lang w:val="en-GB"/>
        </w:rPr>
        <w:t>Điều</w:t>
      </w:r>
      <w:proofErr w:type="spellEnd"/>
      <w:r w:rsidRPr="008C3A3C">
        <w:rPr>
          <w:color w:val="000000" w:themeColor="text1"/>
          <w:sz w:val="28"/>
          <w:szCs w:val="28"/>
          <w:lang w:val="en-GB"/>
        </w:rPr>
        <w:t xml:space="preserve"> 112 </w:t>
      </w:r>
      <w:proofErr w:type="spellStart"/>
      <w:r w:rsidRPr="008C3A3C">
        <w:rPr>
          <w:color w:val="000000" w:themeColor="text1"/>
          <w:sz w:val="28"/>
          <w:szCs w:val="28"/>
          <w:lang w:val="en-GB"/>
        </w:rPr>
        <w:t>của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Luật</w:t>
      </w:r>
      <w:proofErr w:type="spellEnd"/>
      <w:r w:rsidRPr="008C3A3C">
        <w:rPr>
          <w:color w:val="000000" w:themeColor="text1"/>
          <w:sz w:val="28"/>
          <w:szCs w:val="28"/>
          <w:lang w:val="en-GB"/>
        </w:rPr>
        <w:t xml:space="preserve"> </w:t>
      </w:r>
      <w:r w:rsidR="00375BCC" w:rsidRPr="008C3A3C">
        <w:rPr>
          <w:color w:val="000000" w:themeColor="text1"/>
          <w:sz w:val="28"/>
          <w:szCs w:val="28"/>
          <w:lang w:val="en-GB"/>
        </w:rPr>
        <w:t xml:space="preserve">Doanh </w:t>
      </w:r>
      <w:proofErr w:type="spellStart"/>
      <w:r w:rsidR="00375BCC" w:rsidRPr="008C3A3C">
        <w:rPr>
          <w:color w:val="000000" w:themeColor="text1"/>
          <w:sz w:val="28"/>
          <w:szCs w:val="28"/>
          <w:lang w:val="en-GB"/>
        </w:rPr>
        <w:t>nghiệp</w:t>
      </w:r>
      <w:proofErr w:type="spellEnd"/>
      <w:r w:rsidRPr="008C3A3C">
        <w:rPr>
          <w:color w:val="000000" w:themeColor="text1"/>
          <w:sz w:val="28"/>
          <w:szCs w:val="28"/>
          <w:lang w:val="en-GB"/>
        </w:rPr>
        <w:t xml:space="preserve">. Công ty </w:t>
      </w:r>
      <w:proofErr w:type="spellStart"/>
      <w:r w:rsidRPr="008C3A3C">
        <w:rPr>
          <w:color w:val="000000" w:themeColor="text1"/>
          <w:sz w:val="28"/>
          <w:szCs w:val="28"/>
          <w:lang w:val="en-GB"/>
        </w:rPr>
        <w:t>phải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đăng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ký</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giảm</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vốn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điều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lệ</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tương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ứng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với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tổng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mệnh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giá</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các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được</w:t>
      </w:r>
      <w:proofErr w:type="spellEnd"/>
      <w:r w:rsidRPr="008C3A3C">
        <w:rPr>
          <w:color w:val="000000" w:themeColor="text1"/>
          <w:sz w:val="28"/>
          <w:szCs w:val="28"/>
          <w:lang w:val="en-GB"/>
        </w:rPr>
        <w:t xml:space="preserve"> </w:t>
      </w:r>
      <w:r w:rsidR="00375BCC" w:rsidRPr="008C3A3C">
        <w:rPr>
          <w:color w:val="000000" w:themeColor="text1"/>
          <w:sz w:val="28"/>
          <w:szCs w:val="28"/>
          <w:lang w:val="en-GB"/>
        </w:rPr>
        <w:t>C</w:t>
      </w:r>
      <w:r w:rsidRPr="008C3A3C">
        <w:rPr>
          <w:color w:val="000000" w:themeColor="text1"/>
          <w:sz w:val="28"/>
          <w:szCs w:val="28"/>
          <w:lang w:val="en-GB"/>
        </w:rPr>
        <w:t xml:space="preserve">ông ty </w:t>
      </w:r>
      <w:proofErr w:type="spellStart"/>
      <w:r w:rsidRPr="008C3A3C">
        <w:rPr>
          <w:color w:val="000000" w:themeColor="text1"/>
          <w:sz w:val="28"/>
          <w:szCs w:val="28"/>
          <w:lang w:val="en-GB"/>
        </w:rPr>
        <w:t>mua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trong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thời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hạn</w:t>
      </w:r>
      <w:proofErr w:type="spellEnd"/>
      <w:r w:rsidRPr="008C3A3C">
        <w:rPr>
          <w:color w:val="000000" w:themeColor="text1"/>
          <w:sz w:val="28"/>
          <w:szCs w:val="28"/>
          <w:lang w:val="en-GB"/>
        </w:rPr>
        <w:t xml:space="preserve"> </w:t>
      </w:r>
      <w:r w:rsidRPr="005450B5">
        <w:rPr>
          <w:rFonts w:eastAsia="Times New Roman"/>
          <w:b/>
          <w:color w:val="0000FF"/>
          <w:sz w:val="28"/>
          <w:szCs w:val="28"/>
          <w:lang w:val="en-GB" w:eastAsia="en-AU"/>
        </w:rPr>
        <w:t xml:space="preserve">10 </w:t>
      </w:r>
      <w:proofErr w:type="spellStart"/>
      <w:r w:rsidRPr="005450B5">
        <w:rPr>
          <w:rFonts w:eastAsia="Times New Roman"/>
          <w:b/>
          <w:color w:val="0000FF"/>
          <w:sz w:val="28"/>
          <w:szCs w:val="28"/>
          <w:lang w:val="en-GB" w:eastAsia="en-AU"/>
        </w:rPr>
        <w:t>ngày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kể</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từ</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ngày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lastRenderedPageBreak/>
        <w:t>hoàn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thành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việc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thanh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toán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mua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trừ</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trường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hợp</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pháp</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luật</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về</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chứng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khoán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có</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định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khác</w:t>
      </w:r>
      <w:proofErr w:type="spellEnd"/>
      <w:r w:rsidRPr="008C3A3C">
        <w:rPr>
          <w:color w:val="000000" w:themeColor="text1"/>
          <w:sz w:val="28"/>
          <w:szCs w:val="28"/>
          <w:lang w:val="en-GB"/>
        </w:rPr>
        <w:t>.</w:t>
      </w:r>
    </w:p>
    <w:p w14:paraId="3FD2B292" w14:textId="20B13FAF" w:rsidR="00BF365D" w:rsidRPr="008C3A3C" w:rsidRDefault="00272673" w:rsidP="00350E0A">
      <w:pPr>
        <w:pStyle w:val="ListParagraph"/>
        <w:numPr>
          <w:ilvl w:val="0"/>
          <w:numId w:val="41"/>
        </w:numPr>
        <w:spacing w:line="259" w:lineRule="auto"/>
        <w:ind w:left="360"/>
        <w:contextualSpacing w:val="0"/>
        <w:jc w:val="both"/>
        <w:rPr>
          <w:b/>
          <w:color w:val="000000" w:themeColor="text1"/>
          <w:sz w:val="28"/>
          <w:szCs w:val="28"/>
          <w:lang w:val="en-GB"/>
        </w:rPr>
      </w:pPr>
      <w:proofErr w:type="spellStart"/>
      <w:r w:rsidRPr="008C3A3C">
        <w:rPr>
          <w:color w:val="000000" w:themeColor="text1"/>
          <w:sz w:val="28"/>
          <w:szCs w:val="28"/>
          <w:lang w:val="en-GB"/>
        </w:rPr>
        <w:t>Trình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tư</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tục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tiến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hành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việc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mua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lại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cô</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phần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theo</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yêu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cầu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của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cô</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hoặc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theo</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quyết</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định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của</w:t>
      </w:r>
      <w:proofErr w:type="spellEnd"/>
      <w:r w:rsidRPr="008C3A3C">
        <w:rPr>
          <w:color w:val="000000" w:themeColor="text1"/>
          <w:sz w:val="28"/>
          <w:szCs w:val="28"/>
          <w:lang w:val="en-GB"/>
        </w:rPr>
        <w:t xml:space="preserve"> Công ty </w:t>
      </w:r>
      <w:proofErr w:type="spellStart"/>
      <w:r w:rsidRPr="008C3A3C">
        <w:rPr>
          <w:color w:val="000000" w:themeColor="text1"/>
          <w:sz w:val="28"/>
          <w:szCs w:val="28"/>
          <w:lang w:val="en-GB"/>
        </w:rPr>
        <w:t>va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việc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thanh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toán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xư</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các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cô</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phần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mua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lại</w:t>
      </w:r>
      <w:proofErr w:type="spellEnd"/>
      <w:r w:rsidR="00A62E5B" w:rsidRPr="008C3A3C">
        <w:rPr>
          <w:color w:val="000000" w:themeColor="text1"/>
          <w:sz w:val="28"/>
          <w:szCs w:val="28"/>
          <w:lang w:val="en-GB"/>
        </w:rPr>
        <w:t xml:space="preserve"> </w:t>
      </w:r>
      <w:proofErr w:type="spellStart"/>
      <w:r w:rsidR="00A62E5B" w:rsidRPr="008C3A3C">
        <w:rPr>
          <w:color w:val="000000" w:themeColor="text1"/>
          <w:sz w:val="28"/>
          <w:szCs w:val="28"/>
          <w:lang w:val="en-GB"/>
        </w:rPr>
        <w:t>được</w:t>
      </w:r>
      <w:proofErr w:type="spellEnd"/>
      <w:r w:rsidR="00A62E5B" w:rsidRPr="008C3A3C">
        <w:rPr>
          <w:color w:val="000000" w:themeColor="text1"/>
          <w:sz w:val="28"/>
          <w:szCs w:val="28"/>
          <w:lang w:val="en-GB"/>
        </w:rPr>
        <w:t xml:space="preserve"> </w:t>
      </w:r>
      <w:proofErr w:type="spellStart"/>
      <w:r w:rsidR="00A62E5B" w:rsidRPr="008C3A3C">
        <w:rPr>
          <w:color w:val="000000" w:themeColor="text1"/>
          <w:sz w:val="28"/>
          <w:szCs w:val="28"/>
          <w:lang w:val="en-GB"/>
        </w:rPr>
        <w:t>thực</w:t>
      </w:r>
      <w:proofErr w:type="spellEnd"/>
      <w:r w:rsidR="00A62E5B" w:rsidRPr="008C3A3C">
        <w:rPr>
          <w:color w:val="000000" w:themeColor="text1"/>
          <w:sz w:val="28"/>
          <w:szCs w:val="28"/>
          <w:lang w:val="en-GB"/>
        </w:rPr>
        <w:t xml:space="preserve"> </w:t>
      </w:r>
      <w:proofErr w:type="spellStart"/>
      <w:r w:rsidR="00A62E5B" w:rsidRPr="008C3A3C">
        <w:rPr>
          <w:color w:val="000000" w:themeColor="text1"/>
          <w:sz w:val="28"/>
          <w:szCs w:val="28"/>
          <w:lang w:val="en-GB"/>
        </w:rPr>
        <w:t>hiện</w:t>
      </w:r>
      <w:proofErr w:type="spellEnd"/>
      <w:r w:rsidR="00A62E5B" w:rsidRPr="008C3A3C">
        <w:rPr>
          <w:color w:val="000000" w:themeColor="text1"/>
          <w:sz w:val="28"/>
          <w:szCs w:val="28"/>
          <w:lang w:val="en-GB"/>
        </w:rPr>
        <w:t xml:space="preserve"> </w:t>
      </w:r>
      <w:proofErr w:type="spellStart"/>
      <w:r w:rsidR="00A62E5B" w:rsidRPr="008C3A3C">
        <w:rPr>
          <w:color w:val="000000" w:themeColor="text1"/>
          <w:sz w:val="28"/>
          <w:szCs w:val="28"/>
          <w:lang w:val="en-GB"/>
        </w:rPr>
        <w:t>theo</w:t>
      </w:r>
      <w:proofErr w:type="spellEnd"/>
      <w:r w:rsidR="00801506" w:rsidRPr="008C3A3C">
        <w:rPr>
          <w:color w:val="000000" w:themeColor="text1"/>
          <w:sz w:val="28"/>
          <w:szCs w:val="28"/>
          <w:lang w:val="en-GB"/>
        </w:rPr>
        <w:t xml:space="preserve"> </w:t>
      </w:r>
      <w:proofErr w:type="spellStart"/>
      <w:r w:rsidR="00801506" w:rsidRPr="008C3A3C">
        <w:rPr>
          <w:color w:val="000000" w:themeColor="text1"/>
          <w:sz w:val="28"/>
          <w:szCs w:val="28"/>
          <w:lang w:val="en-GB"/>
        </w:rPr>
        <w:t>quy</w:t>
      </w:r>
      <w:proofErr w:type="spellEnd"/>
      <w:r w:rsidR="00801506" w:rsidRPr="008C3A3C">
        <w:rPr>
          <w:color w:val="000000" w:themeColor="text1"/>
          <w:sz w:val="28"/>
          <w:szCs w:val="28"/>
          <w:lang w:val="en-GB"/>
        </w:rPr>
        <w:t xml:space="preserve"> </w:t>
      </w:r>
      <w:proofErr w:type="spellStart"/>
      <w:r w:rsidR="00801506" w:rsidRPr="008C3A3C">
        <w:rPr>
          <w:color w:val="000000" w:themeColor="text1"/>
          <w:sz w:val="28"/>
          <w:szCs w:val="28"/>
          <w:lang w:val="en-GB"/>
        </w:rPr>
        <w:t>định</w:t>
      </w:r>
      <w:proofErr w:type="spellEnd"/>
      <w:r w:rsidR="00801506" w:rsidRPr="008C3A3C">
        <w:rPr>
          <w:color w:val="000000" w:themeColor="text1"/>
          <w:sz w:val="28"/>
          <w:szCs w:val="28"/>
          <w:lang w:val="en-GB"/>
        </w:rPr>
        <w:t xml:space="preserve"> </w:t>
      </w:r>
      <w:proofErr w:type="spellStart"/>
      <w:r w:rsidR="00801506" w:rsidRPr="008C3A3C">
        <w:rPr>
          <w:color w:val="000000" w:themeColor="text1"/>
          <w:sz w:val="28"/>
          <w:szCs w:val="28"/>
          <w:lang w:val="en-GB"/>
        </w:rPr>
        <w:t>tại</w:t>
      </w:r>
      <w:proofErr w:type="spellEnd"/>
      <w:r w:rsidR="00A62E5B" w:rsidRPr="008C3A3C">
        <w:rPr>
          <w:color w:val="000000" w:themeColor="text1"/>
          <w:sz w:val="28"/>
          <w:szCs w:val="28"/>
          <w:lang w:val="en-GB"/>
        </w:rPr>
        <w:t xml:space="preserve"> </w:t>
      </w:r>
      <w:proofErr w:type="spellStart"/>
      <w:r w:rsidR="00A62E5B" w:rsidRPr="005450B5">
        <w:rPr>
          <w:rFonts w:eastAsia="Times New Roman"/>
          <w:b/>
          <w:color w:val="0000FF"/>
          <w:sz w:val="28"/>
          <w:szCs w:val="28"/>
          <w:lang w:val="en-GB" w:eastAsia="en-AU"/>
        </w:rPr>
        <w:t>Điều</w:t>
      </w:r>
      <w:proofErr w:type="spellEnd"/>
      <w:r w:rsidR="00A62E5B" w:rsidRPr="005450B5">
        <w:rPr>
          <w:rFonts w:eastAsia="Times New Roman"/>
          <w:b/>
          <w:color w:val="0000FF"/>
          <w:sz w:val="28"/>
          <w:szCs w:val="28"/>
          <w:lang w:val="en-GB" w:eastAsia="en-AU"/>
        </w:rPr>
        <w:t xml:space="preserve"> 134 </w:t>
      </w:r>
      <w:proofErr w:type="spellStart"/>
      <w:r w:rsidR="00A62E5B" w:rsidRPr="005450B5">
        <w:rPr>
          <w:rFonts w:eastAsia="Times New Roman"/>
          <w:b/>
          <w:color w:val="0000FF"/>
          <w:sz w:val="28"/>
          <w:szCs w:val="28"/>
          <w:lang w:val="en-GB" w:eastAsia="en-AU"/>
        </w:rPr>
        <w:t>Luật</w:t>
      </w:r>
      <w:proofErr w:type="spellEnd"/>
      <w:r w:rsidR="00A62E5B" w:rsidRPr="005450B5">
        <w:rPr>
          <w:rFonts w:eastAsia="Times New Roman"/>
          <w:b/>
          <w:color w:val="0000FF"/>
          <w:sz w:val="28"/>
          <w:szCs w:val="28"/>
          <w:lang w:val="en-GB" w:eastAsia="en-AU"/>
        </w:rPr>
        <w:t xml:space="preserve"> Doanh </w:t>
      </w:r>
      <w:proofErr w:type="spellStart"/>
      <w:r w:rsidR="00A62E5B" w:rsidRPr="005450B5">
        <w:rPr>
          <w:rFonts w:eastAsia="Times New Roman"/>
          <w:b/>
          <w:color w:val="0000FF"/>
          <w:sz w:val="28"/>
          <w:szCs w:val="28"/>
          <w:lang w:val="en-GB" w:eastAsia="en-AU"/>
        </w:rPr>
        <w:t>nghiệp</w:t>
      </w:r>
      <w:proofErr w:type="spellEnd"/>
      <w:r w:rsidRPr="008C3A3C">
        <w:rPr>
          <w:color w:val="000000" w:themeColor="text1"/>
          <w:sz w:val="28"/>
          <w:szCs w:val="28"/>
          <w:lang w:val="en-GB"/>
        </w:rPr>
        <w:t>,</w:t>
      </w:r>
      <w:r w:rsidR="006F526F" w:rsidRPr="008C3A3C">
        <w:rPr>
          <w:color w:val="000000" w:themeColor="text1"/>
          <w:sz w:val="28"/>
          <w:szCs w:val="28"/>
          <w:lang w:val="en-GB"/>
        </w:rPr>
        <w:t xml:space="preserve"> </w:t>
      </w:r>
      <w:proofErr w:type="spellStart"/>
      <w:r w:rsidR="006F526F" w:rsidRPr="008C3A3C">
        <w:rPr>
          <w:color w:val="000000" w:themeColor="text1"/>
          <w:sz w:val="28"/>
          <w:szCs w:val="28"/>
          <w:lang w:val="en-GB"/>
        </w:rPr>
        <w:t>các</w:t>
      </w:r>
      <w:proofErr w:type="spellEnd"/>
      <w:r w:rsidR="006F526F" w:rsidRPr="008C3A3C">
        <w:rPr>
          <w:color w:val="000000" w:themeColor="text1"/>
          <w:sz w:val="28"/>
          <w:szCs w:val="28"/>
          <w:lang w:val="en-GB"/>
        </w:rPr>
        <w:t xml:space="preserve"> </w:t>
      </w:r>
      <w:proofErr w:type="spellStart"/>
      <w:r w:rsidR="006F526F" w:rsidRPr="008C3A3C">
        <w:rPr>
          <w:color w:val="000000" w:themeColor="text1"/>
          <w:sz w:val="28"/>
          <w:szCs w:val="28"/>
          <w:lang w:val="en-GB"/>
        </w:rPr>
        <w:t>điều</w:t>
      </w:r>
      <w:proofErr w:type="spellEnd"/>
      <w:r w:rsidR="006F526F" w:rsidRPr="008C3A3C">
        <w:rPr>
          <w:color w:val="000000" w:themeColor="text1"/>
          <w:sz w:val="28"/>
          <w:szCs w:val="28"/>
          <w:lang w:val="en-GB"/>
        </w:rPr>
        <w:t xml:space="preserve"> </w:t>
      </w:r>
      <w:proofErr w:type="spellStart"/>
      <w:r w:rsidR="006F526F" w:rsidRPr="008C3A3C">
        <w:rPr>
          <w:color w:val="000000" w:themeColor="text1"/>
          <w:sz w:val="28"/>
          <w:szCs w:val="28"/>
          <w:lang w:val="en-GB"/>
        </w:rPr>
        <w:t>khoản</w:t>
      </w:r>
      <w:proofErr w:type="spellEnd"/>
      <w:r w:rsidR="006F526F" w:rsidRPr="008C3A3C">
        <w:rPr>
          <w:color w:val="000000" w:themeColor="text1"/>
          <w:sz w:val="28"/>
          <w:szCs w:val="28"/>
          <w:lang w:val="en-GB"/>
        </w:rPr>
        <w:t xml:space="preserve"> </w:t>
      </w:r>
      <w:proofErr w:type="spellStart"/>
      <w:r w:rsidR="006F526F" w:rsidRPr="008C3A3C">
        <w:rPr>
          <w:color w:val="000000" w:themeColor="text1"/>
          <w:sz w:val="28"/>
          <w:szCs w:val="28"/>
          <w:lang w:val="en-GB"/>
        </w:rPr>
        <w:t>liên</w:t>
      </w:r>
      <w:proofErr w:type="spellEnd"/>
      <w:r w:rsidR="006F526F" w:rsidRPr="008C3A3C">
        <w:rPr>
          <w:color w:val="000000" w:themeColor="text1"/>
          <w:sz w:val="28"/>
          <w:szCs w:val="28"/>
          <w:lang w:val="en-GB"/>
        </w:rPr>
        <w:t xml:space="preserve"> </w:t>
      </w:r>
      <w:proofErr w:type="spellStart"/>
      <w:r w:rsidR="006F526F" w:rsidRPr="008C3A3C">
        <w:rPr>
          <w:color w:val="000000" w:themeColor="text1"/>
          <w:sz w:val="28"/>
          <w:szCs w:val="28"/>
          <w:lang w:val="en-GB"/>
        </w:rPr>
        <w:t>quan</w:t>
      </w:r>
      <w:proofErr w:type="spellEnd"/>
      <w:r w:rsidR="006F526F" w:rsidRPr="008C3A3C">
        <w:rPr>
          <w:color w:val="000000" w:themeColor="text1"/>
          <w:sz w:val="28"/>
          <w:szCs w:val="28"/>
          <w:lang w:val="en-GB"/>
        </w:rPr>
        <w:t xml:space="preserve"> </w:t>
      </w:r>
      <w:proofErr w:type="spellStart"/>
      <w:r w:rsidR="006F526F" w:rsidRPr="008C3A3C">
        <w:rPr>
          <w:color w:val="000000" w:themeColor="text1"/>
          <w:sz w:val="28"/>
          <w:szCs w:val="28"/>
          <w:lang w:val="en-GB"/>
        </w:rPr>
        <w:t>của</w:t>
      </w:r>
      <w:proofErr w:type="spellEnd"/>
      <w:r w:rsidR="006F526F" w:rsidRPr="008C3A3C">
        <w:rPr>
          <w:color w:val="000000" w:themeColor="text1"/>
          <w:sz w:val="28"/>
          <w:szCs w:val="28"/>
          <w:lang w:val="en-GB"/>
        </w:rPr>
        <w:t xml:space="preserve"> </w:t>
      </w:r>
      <w:proofErr w:type="spellStart"/>
      <w:r w:rsidR="006F526F" w:rsidRPr="008C3A3C">
        <w:rPr>
          <w:color w:val="000000" w:themeColor="text1"/>
          <w:sz w:val="28"/>
          <w:szCs w:val="28"/>
          <w:lang w:val="en-GB"/>
        </w:rPr>
        <w:t>Luật</w:t>
      </w:r>
      <w:proofErr w:type="spellEnd"/>
      <w:r w:rsidR="006F526F" w:rsidRPr="008C3A3C">
        <w:rPr>
          <w:color w:val="000000" w:themeColor="text1"/>
          <w:sz w:val="28"/>
          <w:szCs w:val="28"/>
          <w:lang w:val="en-GB"/>
        </w:rPr>
        <w:t xml:space="preserve"> </w:t>
      </w:r>
      <w:proofErr w:type="spellStart"/>
      <w:r w:rsidR="006F526F" w:rsidRPr="008C3A3C">
        <w:rPr>
          <w:color w:val="000000" w:themeColor="text1"/>
          <w:sz w:val="28"/>
          <w:szCs w:val="28"/>
          <w:lang w:val="en-GB"/>
        </w:rPr>
        <w:t>Chứng</w:t>
      </w:r>
      <w:proofErr w:type="spellEnd"/>
      <w:r w:rsidR="006F526F" w:rsidRPr="008C3A3C">
        <w:rPr>
          <w:color w:val="000000" w:themeColor="text1"/>
          <w:sz w:val="28"/>
          <w:szCs w:val="28"/>
          <w:lang w:val="en-GB"/>
        </w:rPr>
        <w:t xml:space="preserve"> </w:t>
      </w:r>
      <w:proofErr w:type="spellStart"/>
      <w:r w:rsidR="006F526F" w:rsidRPr="008C3A3C">
        <w:rPr>
          <w:color w:val="000000" w:themeColor="text1"/>
          <w:sz w:val="28"/>
          <w:szCs w:val="28"/>
          <w:lang w:val="en-GB"/>
        </w:rPr>
        <w:t>khoán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các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văn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bản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pháp</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luật</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hiện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hành</w:t>
      </w:r>
      <w:proofErr w:type="spellEnd"/>
      <w:r w:rsidR="00BF365D" w:rsidRPr="008C3A3C">
        <w:rPr>
          <w:color w:val="000000" w:themeColor="text1"/>
          <w:sz w:val="28"/>
          <w:szCs w:val="28"/>
          <w:lang w:val="en-GB"/>
        </w:rPr>
        <w:t>.</w:t>
      </w:r>
    </w:p>
    <w:p w14:paraId="11196CF9" w14:textId="77777777" w:rsidR="00B7387D" w:rsidRPr="005005AA" w:rsidRDefault="00EB0F99" w:rsidP="00350E0A">
      <w:pPr>
        <w:pStyle w:val="Heading2"/>
        <w:tabs>
          <w:tab w:val="left" w:pos="993"/>
        </w:tabs>
        <w:spacing w:line="259" w:lineRule="auto"/>
        <w:ind w:left="1080" w:hanging="1080"/>
        <w:rPr>
          <w:color w:val="0000FF"/>
          <w:sz w:val="28"/>
          <w:szCs w:val="28"/>
          <w:lang w:val="en-GB"/>
        </w:rPr>
      </w:pPr>
      <w:r w:rsidRPr="005005AA">
        <w:rPr>
          <w:color w:val="0000FF"/>
          <w:sz w:val="28"/>
          <w:szCs w:val="28"/>
          <w:lang w:val="en-GB"/>
        </w:rPr>
        <w:t xml:space="preserve"> </w:t>
      </w:r>
      <w:bookmarkStart w:id="87" w:name="_Toc149743768"/>
      <w:proofErr w:type="spellStart"/>
      <w:r w:rsidR="00B7387D" w:rsidRPr="005005AA">
        <w:rPr>
          <w:color w:val="0000FF"/>
          <w:sz w:val="28"/>
          <w:szCs w:val="28"/>
          <w:lang w:val="en-GB"/>
        </w:rPr>
        <w:t>Trả</w:t>
      </w:r>
      <w:proofErr w:type="spellEnd"/>
      <w:r w:rsidR="00B7387D" w:rsidRPr="005005AA">
        <w:rPr>
          <w:color w:val="0000FF"/>
          <w:sz w:val="28"/>
          <w:szCs w:val="28"/>
          <w:lang w:val="en-GB"/>
        </w:rPr>
        <w:t xml:space="preserve"> </w:t>
      </w:r>
      <w:proofErr w:type="spellStart"/>
      <w:r w:rsidR="00B7387D" w:rsidRPr="005005AA">
        <w:rPr>
          <w:color w:val="0000FF"/>
          <w:sz w:val="28"/>
          <w:szCs w:val="28"/>
          <w:lang w:val="en-GB"/>
        </w:rPr>
        <w:t>cổ</w:t>
      </w:r>
      <w:proofErr w:type="spellEnd"/>
      <w:r w:rsidR="00B7387D" w:rsidRPr="005005AA">
        <w:rPr>
          <w:color w:val="0000FF"/>
          <w:sz w:val="28"/>
          <w:szCs w:val="28"/>
          <w:lang w:val="en-GB"/>
        </w:rPr>
        <w:t xml:space="preserve"> </w:t>
      </w:r>
      <w:proofErr w:type="spellStart"/>
      <w:r w:rsidR="00B7387D" w:rsidRPr="005005AA">
        <w:rPr>
          <w:color w:val="0000FF"/>
          <w:sz w:val="28"/>
          <w:szCs w:val="28"/>
          <w:lang w:val="en-GB"/>
        </w:rPr>
        <w:t>tức</w:t>
      </w:r>
      <w:bookmarkEnd w:id="87"/>
      <w:proofErr w:type="spellEnd"/>
    </w:p>
    <w:p w14:paraId="6848CB52" w14:textId="77777777" w:rsidR="009427CF" w:rsidRPr="008C3A3C" w:rsidRDefault="00B7387D" w:rsidP="00350E0A">
      <w:pPr>
        <w:pStyle w:val="ListParagraph"/>
        <w:keepNext/>
        <w:numPr>
          <w:ilvl w:val="3"/>
          <w:numId w:val="42"/>
        </w:numPr>
        <w:spacing w:line="259" w:lineRule="auto"/>
        <w:ind w:left="360"/>
        <w:contextualSpacing w:val="0"/>
        <w:jc w:val="both"/>
        <w:rPr>
          <w:b/>
          <w:bCs/>
          <w:color w:val="000000" w:themeColor="text1"/>
          <w:sz w:val="28"/>
          <w:szCs w:val="28"/>
          <w:lang w:val="sv-SE"/>
        </w:rPr>
      </w:pPr>
      <w:r w:rsidRPr="008C3A3C">
        <w:rPr>
          <w:color w:val="000000" w:themeColor="text1"/>
          <w:sz w:val="28"/>
          <w:szCs w:val="28"/>
          <w:lang w:val="sv-SE"/>
        </w:rPr>
        <w:t>Cổ tức trả cho cổ phần ưu đãi được thực hiện theo các điều kiện áp dụng riêng cho mỗi loại cổ phần ưu đãi.</w:t>
      </w:r>
    </w:p>
    <w:p w14:paraId="30D28ABA" w14:textId="4E59DB8F" w:rsidR="00A247DA" w:rsidRPr="008C3A3C" w:rsidRDefault="00B7387D" w:rsidP="00350E0A">
      <w:pPr>
        <w:pStyle w:val="ListParagraph"/>
        <w:keepNext/>
        <w:numPr>
          <w:ilvl w:val="3"/>
          <w:numId w:val="42"/>
        </w:numPr>
        <w:spacing w:line="259" w:lineRule="auto"/>
        <w:ind w:left="360"/>
        <w:contextualSpacing w:val="0"/>
        <w:jc w:val="both"/>
        <w:rPr>
          <w:b/>
          <w:bCs/>
          <w:color w:val="000000" w:themeColor="text1"/>
          <w:sz w:val="28"/>
          <w:szCs w:val="28"/>
          <w:lang w:val="sv-SE"/>
        </w:rPr>
      </w:pPr>
      <w:r w:rsidRPr="008C3A3C">
        <w:rPr>
          <w:color w:val="000000" w:themeColor="text1"/>
          <w:sz w:val="28"/>
          <w:szCs w:val="28"/>
          <w:lang w:val="sv-SE"/>
        </w:rPr>
        <w:t>Cổ tức trả cho cổ phần phổ thông được xác định căn cứ vào số lợi nhuận ròng đã thực hiện và khoản chi trả cổ tức được trích từ nguồn lợi nhuận giữ lại của Công ty. Công ty chỉ được trả cổ tức của cổ phần phổ thông k</w:t>
      </w:r>
      <w:r w:rsidR="00A247DA" w:rsidRPr="008C3A3C">
        <w:rPr>
          <w:color w:val="000000" w:themeColor="text1"/>
          <w:sz w:val="28"/>
          <w:szCs w:val="28"/>
          <w:lang w:val="sv-SE"/>
        </w:rPr>
        <w:t>hi có đủ các điều kiện sau đây:</w:t>
      </w:r>
    </w:p>
    <w:p w14:paraId="1820D1E5" w14:textId="4DF68D76" w:rsidR="00A247DA" w:rsidRPr="008C3A3C" w:rsidRDefault="00B7387D" w:rsidP="00350E0A">
      <w:pPr>
        <w:pStyle w:val="ListParagraph"/>
        <w:keepNext/>
        <w:numPr>
          <w:ilvl w:val="1"/>
          <w:numId w:val="43"/>
        </w:numPr>
        <w:spacing w:line="259" w:lineRule="auto"/>
        <w:ind w:left="360"/>
        <w:contextualSpacing w:val="0"/>
        <w:jc w:val="both"/>
        <w:rPr>
          <w:color w:val="000000" w:themeColor="text1"/>
          <w:sz w:val="28"/>
          <w:szCs w:val="28"/>
          <w:lang w:val="sv-SE"/>
        </w:rPr>
      </w:pPr>
      <w:r w:rsidRPr="008C3A3C">
        <w:rPr>
          <w:color w:val="000000" w:themeColor="text1"/>
          <w:sz w:val="28"/>
          <w:szCs w:val="28"/>
          <w:lang w:val="sv-SE"/>
        </w:rPr>
        <w:t>Công ty đã hoàn thành nghĩa vụ thuế và các nghĩa vụ tài chính kh</w:t>
      </w:r>
      <w:r w:rsidR="00A247DA" w:rsidRPr="008C3A3C">
        <w:rPr>
          <w:color w:val="000000" w:themeColor="text1"/>
          <w:sz w:val="28"/>
          <w:szCs w:val="28"/>
          <w:lang w:val="sv-SE"/>
        </w:rPr>
        <w:t>ác theo quy định của pháp luật;</w:t>
      </w:r>
    </w:p>
    <w:p w14:paraId="3E210D3E" w14:textId="7A2A5E82" w:rsidR="00A247DA" w:rsidRPr="008C3A3C" w:rsidRDefault="00B7387D" w:rsidP="00350E0A">
      <w:pPr>
        <w:pStyle w:val="ListParagraph"/>
        <w:keepNext/>
        <w:numPr>
          <w:ilvl w:val="1"/>
          <w:numId w:val="43"/>
        </w:numPr>
        <w:spacing w:line="259" w:lineRule="auto"/>
        <w:ind w:left="360"/>
        <w:contextualSpacing w:val="0"/>
        <w:jc w:val="both"/>
        <w:rPr>
          <w:color w:val="000000" w:themeColor="text1"/>
          <w:sz w:val="28"/>
          <w:szCs w:val="28"/>
          <w:lang w:val="sv-SE"/>
        </w:rPr>
      </w:pPr>
      <w:r w:rsidRPr="008C3A3C">
        <w:rPr>
          <w:color w:val="000000" w:themeColor="text1"/>
          <w:sz w:val="28"/>
          <w:szCs w:val="28"/>
          <w:lang w:val="sv-SE"/>
        </w:rPr>
        <w:t>Đã trích lập các quỹ Công ty và bù đắp đủ lỗ trước đó theo quy định củ</w:t>
      </w:r>
      <w:r w:rsidR="00A247DA" w:rsidRPr="008C3A3C">
        <w:rPr>
          <w:color w:val="000000" w:themeColor="text1"/>
          <w:sz w:val="28"/>
          <w:szCs w:val="28"/>
          <w:lang w:val="sv-SE"/>
        </w:rPr>
        <w:t>a pháp luật và Điều lệ Công ty;</w:t>
      </w:r>
    </w:p>
    <w:p w14:paraId="1505CF34" w14:textId="21713BE1" w:rsidR="00A247DA" w:rsidRPr="008C3A3C" w:rsidRDefault="00B7387D" w:rsidP="00350E0A">
      <w:pPr>
        <w:pStyle w:val="ListParagraph"/>
        <w:keepNext/>
        <w:numPr>
          <w:ilvl w:val="1"/>
          <w:numId w:val="43"/>
        </w:numPr>
        <w:spacing w:line="259" w:lineRule="auto"/>
        <w:ind w:left="360"/>
        <w:contextualSpacing w:val="0"/>
        <w:jc w:val="both"/>
        <w:rPr>
          <w:color w:val="000000" w:themeColor="text1"/>
          <w:sz w:val="28"/>
          <w:szCs w:val="28"/>
          <w:lang w:val="sv-SE"/>
        </w:rPr>
      </w:pPr>
      <w:r w:rsidRPr="008C3A3C">
        <w:rPr>
          <w:color w:val="000000" w:themeColor="text1"/>
          <w:sz w:val="28"/>
          <w:szCs w:val="28"/>
          <w:lang w:val="sv-SE"/>
        </w:rPr>
        <w:t>Ngay sau khi trả hết số cổ tức đã định, Công ty vẫn bảo đảm thanh toán đủ các khoản nợ và nghĩa vụ tài sản</w:t>
      </w:r>
      <w:r w:rsidR="00A247DA" w:rsidRPr="008C3A3C">
        <w:rPr>
          <w:color w:val="000000" w:themeColor="text1"/>
          <w:sz w:val="28"/>
          <w:szCs w:val="28"/>
          <w:lang w:val="sv-SE"/>
        </w:rPr>
        <w:t xml:space="preserve"> khác đến hạn.</w:t>
      </w:r>
    </w:p>
    <w:p w14:paraId="4A4A2102" w14:textId="77777777" w:rsidR="009427CF" w:rsidRPr="008C3A3C" w:rsidRDefault="00B7387D" w:rsidP="00350E0A">
      <w:pPr>
        <w:pStyle w:val="ListParagraph"/>
        <w:numPr>
          <w:ilvl w:val="0"/>
          <w:numId w:val="44"/>
        </w:numPr>
        <w:spacing w:line="259" w:lineRule="auto"/>
        <w:ind w:left="360"/>
        <w:contextualSpacing w:val="0"/>
        <w:jc w:val="both"/>
        <w:rPr>
          <w:b/>
          <w:bCs/>
          <w:color w:val="000000" w:themeColor="text1"/>
          <w:sz w:val="28"/>
          <w:szCs w:val="28"/>
          <w:lang w:val="en-GB"/>
        </w:rPr>
      </w:pP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tức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có</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thể</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được</w:t>
      </w:r>
      <w:proofErr w:type="spellEnd"/>
      <w:r w:rsidRPr="008C3A3C">
        <w:rPr>
          <w:color w:val="000000" w:themeColor="text1"/>
          <w:sz w:val="28"/>
          <w:szCs w:val="28"/>
          <w:lang w:val="en-GB"/>
        </w:rPr>
        <w:t xml:space="preserve"> chi </w:t>
      </w:r>
      <w:proofErr w:type="spellStart"/>
      <w:r w:rsidRPr="008C3A3C">
        <w:rPr>
          <w:color w:val="000000" w:themeColor="text1"/>
          <w:sz w:val="28"/>
          <w:szCs w:val="28"/>
          <w:lang w:val="en-GB"/>
        </w:rPr>
        <w:t>trả</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bằng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tiền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mặt</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bằng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của</w:t>
      </w:r>
      <w:proofErr w:type="spellEnd"/>
      <w:r w:rsidRPr="008C3A3C">
        <w:rPr>
          <w:color w:val="000000" w:themeColor="text1"/>
          <w:sz w:val="28"/>
          <w:szCs w:val="28"/>
          <w:lang w:val="en-GB"/>
        </w:rPr>
        <w:t xml:space="preserve"> Công ty. </w:t>
      </w:r>
      <w:proofErr w:type="spellStart"/>
      <w:r w:rsidRPr="008C3A3C">
        <w:rPr>
          <w:color w:val="000000" w:themeColor="text1"/>
          <w:sz w:val="28"/>
          <w:szCs w:val="28"/>
          <w:lang w:val="en-GB"/>
        </w:rPr>
        <w:t>Nếu</w:t>
      </w:r>
      <w:proofErr w:type="spellEnd"/>
      <w:r w:rsidRPr="008C3A3C">
        <w:rPr>
          <w:color w:val="000000" w:themeColor="text1"/>
          <w:sz w:val="28"/>
          <w:szCs w:val="28"/>
          <w:lang w:val="en-GB"/>
        </w:rPr>
        <w:t xml:space="preserve"> chi </w:t>
      </w:r>
      <w:proofErr w:type="spellStart"/>
      <w:r w:rsidRPr="008C3A3C">
        <w:rPr>
          <w:color w:val="000000" w:themeColor="text1"/>
          <w:sz w:val="28"/>
          <w:szCs w:val="28"/>
          <w:lang w:val="en-GB"/>
        </w:rPr>
        <w:t>trả</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bằng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tiền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mặt</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thì</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phải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được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thực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hiện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bằng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Đồng</w:t>
      </w:r>
      <w:proofErr w:type="spellEnd"/>
      <w:r w:rsidRPr="008C3A3C">
        <w:rPr>
          <w:color w:val="000000" w:themeColor="text1"/>
          <w:sz w:val="28"/>
          <w:szCs w:val="28"/>
          <w:lang w:val="en-GB"/>
        </w:rPr>
        <w:t xml:space="preserve"> Việt Nam (VNĐ) </w:t>
      </w:r>
      <w:proofErr w:type="spellStart"/>
      <w:r w:rsidRPr="008C3A3C">
        <w:rPr>
          <w:color w:val="000000" w:themeColor="text1"/>
          <w:sz w:val="28"/>
          <w:szCs w:val="28"/>
          <w:lang w:val="en-GB"/>
        </w:rPr>
        <w:t>và</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có</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thể</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được</w:t>
      </w:r>
      <w:proofErr w:type="spellEnd"/>
      <w:r w:rsidRPr="008C3A3C">
        <w:rPr>
          <w:color w:val="000000" w:themeColor="text1"/>
          <w:sz w:val="28"/>
          <w:szCs w:val="28"/>
          <w:lang w:val="en-GB"/>
        </w:rPr>
        <w:t xml:space="preserve"> chi </w:t>
      </w:r>
      <w:proofErr w:type="spellStart"/>
      <w:r w:rsidRPr="008C3A3C">
        <w:rPr>
          <w:color w:val="000000" w:themeColor="text1"/>
          <w:sz w:val="28"/>
          <w:szCs w:val="28"/>
          <w:lang w:val="en-GB"/>
        </w:rPr>
        <w:t>trả</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bằng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séc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chuyển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khoản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hoặc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lệnh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trả</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tiền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gửi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bằng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bưu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điện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đến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địa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chỉ</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thường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trú</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hoặ</w:t>
      </w:r>
      <w:r w:rsidR="00A247DA" w:rsidRPr="008C3A3C">
        <w:rPr>
          <w:color w:val="000000" w:themeColor="text1"/>
          <w:sz w:val="28"/>
          <w:szCs w:val="28"/>
          <w:lang w:val="en-GB"/>
        </w:rPr>
        <w:t>c</w:t>
      </w:r>
      <w:proofErr w:type="spellEnd"/>
      <w:r w:rsidR="00A247DA" w:rsidRPr="008C3A3C">
        <w:rPr>
          <w:color w:val="000000" w:themeColor="text1"/>
          <w:sz w:val="28"/>
          <w:szCs w:val="28"/>
          <w:lang w:val="en-GB"/>
        </w:rPr>
        <w:t xml:space="preserve"> </w:t>
      </w:r>
      <w:proofErr w:type="spellStart"/>
      <w:r w:rsidR="00A247DA" w:rsidRPr="008C3A3C">
        <w:rPr>
          <w:color w:val="000000" w:themeColor="text1"/>
          <w:sz w:val="28"/>
          <w:szCs w:val="28"/>
          <w:lang w:val="en-GB"/>
        </w:rPr>
        <w:t>địa</w:t>
      </w:r>
      <w:proofErr w:type="spellEnd"/>
      <w:r w:rsidR="00A247DA" w:rsidRPr="008C3A3C">
        <w:rPr>
          <w:color w:val="000000" w:themeColor="text1"/>
          <w:sz w:val="28"/>
          <w:szCs w:val="28"/>
          <w:lang w:val="en-GB"/>
        </w:rPr>
        <w:t xml:space="preserve"> </w:t>
      </w:r>
      <w:proofErr w:type="spellStart"/>
      <w:r w:rsidR="00A247DA" w:rsidRPr="008C3A3C">
        <w:rPr>
          <w:color w:val="000000" w:themeColor="text1"/>
          <w:sz w:val="28"/>
          <w:szCs w:val="28"/>
          <w:lang w:val="en-GB"/>
        </w:rPr>
        <w:t>chỉ</w:t>
      </w:r>
      <w:proofErr w:type="spellEnd"/>
      <w:r w:rsidR="00A247DA" w:rsidRPr="008C3A3C">
        <w:rPr>
          <w:color w:val="000000" w:themeColor="text1"/>
          <w:sz w:val="28"/>
          <w:szCs w:val="28"/>
          <w:lang w:val="en-GB"/>
        </w:rPr>
        <w:t xml:space="preserve"> </w:t>
      </w:r>
      <w:proofErr w:type="spellStart"/>
      <w:r w:rsidR="00A247DA" w:rsidRPr="008C3A3C">
        <w:rPr>
          <w:color w:val="000000" w:themeColor="text1"/>
          <w:sz w:val="28"/>
          <w:szCs w:val="28"/>
          <w:lang w:val="en-GB"/>
        </w:rPr>
        <w:t>liên</w:t>
      </w:r>
      <w:proofErr w:type="spellEnd"/>
      <w:r w:rsidR="00A247DA" w:rsidRPr="008C3A3C">
        <w:rPr>
          <w:color w:val="000000" w:themeColor="text1"/>
          <w:sz w:val="28"/>
          <w:szCs w:val="28"/>
          <w:lang w:val="en-GB"/>
        </w:rPr>
        <w:t xml:space="preserve"> </w:t>
      </w:r>
      <w:proofErr w:type="spellStart"/>
      <w:r w:rsidR="00A247DA" w:rsidRPr="008C3A3C">
        <w:rPr>
          <w:color w:val="000000" w:themeColor="text1"/>
          <w:sz w:val="28"/>
          <w:szCs w:val="28"/>
          <w:lang w:val="en-GB"/>
        </w:rPr>
        <w:t>lạc</w:t>
      </w:r>
      <w:proofErr w:type="spellEnd"/>
      <w:r w:rsidR="00A247DA" w:rsidRPr="008C3A3C">
        <w:rPr>
          <w:color w:val="000000" w:themeColor="text1"/>
          <w:sz w:val="28"/>
          <w:szCs w:val="28"/>
          <w:lang w:val="en-GB"/>
        </w:rPr>
        <w:t xml:space="preserve"> </w:t>
      </w:r>
      <w:proofErr w:type="spellStart"/>
      <w:r w:rsidR="00A247DA" w:rsidRPr="008C3A3C">
        <w:rPr>
          <w:color w:val="000000" w:themeColor="text1"/>
          <w:sz w:val="28"/>
          <w:szCs w:val="28"/>
          <w:lang w:val="en-GB"/>
        </w:rPr>
        <w:t>của</w:t>
      </w:r>
      <w:proofErr w:type="spellEnd"/>
      <w:r w:rsidR="00A247DA" w:rsidRPr="008C3A3C">
        <w:rPr>
          <w:color w:val="000000" w:themeColor="text1"/>
          <w:sz w:val="28"/>
          <w:szCs w:val="28"/>
          <w:lang w:val="en-GB"/>
        </w:rPr>
        <w:t xml:space="preserve"> </w:t>
      </w:r>
      <w:proofErr w:type="spellStart"/>
      <w:r w:rsidR="00A247DA" w:rsidRPr="008C3A3C">
        <w:rPr>
          <w:color w:val="000000" w:themeColor="text1"/>
          <w:sz w:val="28"/>
          <w:szCs w:val="28"/>
          <w:lang w:val="en-GB"/>
        </w:rPr>
        <w:t>cổ</w:t>
      </w:r>
      <w:proofErr w:type="spellEnd"/>
      <w:r w:rsidR="00A247DA" w:rsidRPr="008C3A3C">
        <w:rPr>
          <w:color w:val="000000" w:themeColor="text1"/>
          <w:sz w:val="28"/>
          <w:szCs w:val="28"/>
          <w:lang w:val="en-GB"/>
        </w:rPr>
        <w:t xml:space="preserve"> </w:t>
      </w:r>
      <w:proofErr w:type="spellStart"/>
      <w:r w:rsidR="00A247DA" w:rsidRPr="008C3A3C">
        <w:rPr>
          <w:color w:val="000000" w:themeColor="text1"/>
          <w:sz w:val="28"/>
          <w:szCs w:val="28"/>
          <w:lang w:val="en-GB"/>
        </w:rPr>
        <w:t>đông</w:t>
      </w:r>
      <w:proofErr w:type="spellEnd"/>
      <w:r w:rsidR="00A247DA" w:rsidRPr="008C3A3C">
        <w:rPr>
          <w:color w:val="000000" w:themeColor="text1"/>
          <w:sz w:val="28"/>
          <w:szCs w:val="28"/>
          <w:lang w:val="en-GB"/>
        </w:rPr>
        <w:t>.</w:t>
      </w:r>
    </w:p>
    <w:p w14:paraId="3B43D68F" w14:textId="5A3BFC47" w:rsidR="00B7387D" w:rsidRPr="008C3A3C" w:rsidRDefault="00B7387D" w:rsidP="00350E0A">
      <w:pPr>
        <w:pStyle w:val="ListParagraph"/>
        <w:numPr>
          <w:ilvl w:val="0"/>
          <w:numId w:val="44"/>
        </w:numPr>
        <w:spacing w:line="259" w:lineRule="auto"/>
        <w:ind w:left="360"/>
        <w:contextualSpacing w:val="0"/>
        <w:jc w:val="both"/>
        <w:rPr>
          <w:b/>
          <w:bCs/>
          <w:color w:val="000000" w:themeColor="text1"/>
          <w:sz w:val="28"/>
          <w:szCs w:val="28"/>
          <w:lang w:val="en-GB"/>
        </w:rPr>
      </w:pPr>
      <w:r w:rsidRPr="008C3A3C">
        <w:rPr>
          <w:color w:val="000000" w:themeColor="text1"/>
          <w:sz w:val="28"/>
          <w:szCs w:val="28"/>
          <w:lang w:val="sv-SE"/>
        </w:rPr>
        <w:t xml:space="preserve">Cổ tức phải được thanh toán đầy đủ trong thời hạn sáu </w:t>
      </w:r>
      <w:r w:rsidRPr="005450B5">
        <w:rPr>
          <w:rFonts w:eastAsia="Times New Roman"/>
          <w:b/>
          <w:color w:val="0000FF"/>
          <w:sz w:val="28"/>
          <w:szCs w:val="28"/>
          <w:lang w:val="en-GB" w:eastAsia="en-AU"/>
        </w:rPr>
        <w:t xml:space="preserve">(06) </w:t>
      </w:r>
      <w:proofErr w:type="spellStart"/>
      <w:r w:rsidRPr="005450B5">
        <w:rPr>
          <w:rFonts w:eastAsia="Times New Roman"/>
          <w:b/>
          <w:color w:val="0000FF"/>
          <w:sz w:val="28"/>
          <w:szCs w:val="28"/>
          <w:lang w:val="en-GB" w:eastAsia="en-AU"/>
        </w:rPr>
        <w:t>tháng</w:t>
      </w:r>
      <w:proofErr w:type="spellEnd"/>
      <w:r w:rsidRPr="008C3A3C">
        <w:rPr>
          <w:color w:val="000000" w:themeColor="text1"/>
          <w:sz w:val="28"/>
          <w:szCs w:val="28"/>
          <w:lang w:val="sv-SE"/>
        </w:rPr>
        <w:t xml:space="preserve">,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ba mươi </w:t>
      </w:r>
      <w:r w:rsidRPr="005450B5">
        <w:rPr>
          <w:rFonts w:eastAsia="Times New Roman"/>
          <w:b/>
          <w:color w:val="0000FF"/>
          <w:sz w:val="28"/>
          <w:szCs w:val="28"/>
          <w:lang w:val="en-GB" w:eastAsia="en-AU"/>
        </w:rPr>
        <w:t xml:space="preserve">(30) </w:t>
      </w:r>
      <w:proofErr w:type="spellStart"/>
      <w:r w:rsidRPr="005450B5">
        <w:rPr>
          <w:rFonts w:eastAsia="Times New Roman"/>
          <w:b/>
          <w:color w:val="0000FF"/>
          <w:sz w:val="28"/>
          <w:szCs w:val="28"/>
          <w:lang w:val="en-GB" w:eastAsia="en-AU"/>
        </w:rPr>
        <w:t>ngày</w:t>
      </w:r>
      <w:proofErr w:type="spellEnd"/>
      <w:r w:rsidRPr="008C3A3C">
        <w:rPr>
          <w:color w:val="000000" w:themeColor="text1"/>
          <w:sz w:val="28"/>
          <w:szCs w:val="28"/>
          <w:lang w:val="sv-SE"/>
        </w:rPr>
        <w:t xml:space="preserve"> trước mỗi lần trả cổ tức. Thông báo về trả cổ tức được gửi bằng phương thức bảo đảm đến cổ</w:t>
      </w:r>
      <w:r w:rsidR="00F71796" w:rsidRPr="008C3A3C">
        <w:rPr>
          <w:color w:val="000000" w:themeColor="text1"/>
          <w:sz w:val="28"/>
          <w:szCs w:val="28"/>
          <w:lang w:val="sv-SE"/>
        </w:rPr>
        <w:t xml:space="preserve"> </w:t>
      </w:r>
      <w:r w:rsidRPr="008C3A3C">
        <w:rPr>
          <w:color w:val="000000" w:themeColor="text1"/>
          <w:sz w:val="28"/>
          <w:szCs w:val="28"/>
          <w:lang w:val="sv-SE"/>
        </w:rPr>
        <w:t xml:space="preserve">đông theo địa chỉ đăng ký </w:t>
      </w:r>
      <w:r w:rsidRPr="008C3A3C">
        <w:rPr>
          <w:color w:val="000000" w:themeColor="text1"/>
          <w:sz w:val="28"/>
          <w:szCs w:val="28"/>
          <w:shd w:val="solid" w:color="FFFFFF" w:fill="auto"/>
          <w:lang w:val="sv-SE"/>
        </w:rPr>
        <w:t>trong</w:t>
      </w:r>
      <w:r w:rsidRPr="008C3A3C">
        <w:rPr>
          <w:color w:val="000000" w:themeColor="text1"/>
          <w:sz w:val="28"/>
          <w:szCs w:val="28"/>
          <w:lang w:val="sv-SE"/>
        </w:rPr>
        <w:t xml:space="preserve"> sổ đăng ký cổ đông chậm nhất mười lăm </w:t>
      </w:r>
      <w:r w:rsidRPr="005450B5">
        <w:rPr>
          <w:rFonts w:eastAsia="Times New Roman"/>
          <w:b/>
          <w:color w:val="0000FF"/>
          <w:sz w:val="28"/>
          <w:szCs w:val="28"/>
          <w:lang w:val="en-GB" w:eastAsia="en-AU"/>
        </w:rPr>
        <w:t xml:space="preserve">(15) </w:t>
      </w:r>
      <w:proofErr w:type="spellStart"/>
      <w:r w:rsidRPr="005450B5">
        <w:rPr>
          <w:rFonts w:eastAsia="Times New Roman"/>
          <w:b/>
          <w:color w:val="0000FF"/>
          <w:sz w:val="28"/>
          <w:szCs w:val="28"/>
          <w:lang w:val="en-GB" w:eastAsia="en-AU"/>
        </w:rPr>
        <w:t>ngày</w:t>
      </w:r>
      <w:proofErr w:type="spellEnd"/>
      <w:r w:rsidRPr="008C3A3C">
        <w:rPr>
          <w:color w:val="000000" w:themeColor="text1"/>
          <w:sz w:val="28"/>
          <w:szCs w:val="28"/>
          <w:lang w:val="sv-SE"/>
        </w:rPr>
        <w:t xml:space="preserve"> trước khi thực hiện trả cổ tức. Thông báo phải có các nội dung sau đây:</w:t>
      </w:r>
    </w:p>
    <w:p w14:paraId="348B0018" w14:textId="03BA353B" w:rsidR="00B7387D" w:rsidRPr="008C3A3C" w:rsidRDefault="00B7387D" w:rsidP="00350E0A">
      <w:pPr>
        <w:pStyle w:val="ListParagraph"/>
        <w:numPr>
          <w:ilvl w:val="0"/>
          <w:numId w:val="45"/>
        </w:numPr>
        <w:spacing w:line="259" w:lineRule="auto"/>
        <w:ind w:left="360"/>
        <w:contextualSpacing w:val="0"/>
        <w:jc w:val="both"/>
        <w:rPr>
          <w:color w:val="000000" w:themeColor="text1"/>
          <w:sz w:val="28"/>
          <w:szCs w:val="28"/>
          <w:lang w:val="sv-SE"/>
        </w:rPr>
      </w:pPr>
      <w:r w:rsidRPr="008C3A3C">
        <w:rPr>
          <w:color w:val="000000" w:themeColor="text1"/>
          <w:sz w:val="28"/>
          <w:szCs w:val="28"/>
          <w:lang w:val="sv-SE"/>
        </w:rPr>
        <w:t>Tên Công ty và địa chỉ trụ sở chính của Công ty;</w:t>
      </w:r>
    </w:p>
    <w:p w14:paraId="538F71E2" w14:textId="58184ED2" w:rsidR="00A247DA" w:rsidRPr="008C3A3C" w:rsidRDefault="00B7387D" w:rsidP="00350E0A">
      <w:pPr>
        <w:pStyle w:val="ListParagraph"/>
        <w:numPr>
          <w:ilvl w:val="0"/>
          <w:numId w:val="45"/>
        </w:numPr>
        <w:spacing w:line="259" w:lineRule="auto"/>
        <w:ind w:left="360"/>
        <w:contextualSpacing w:val="0"/>
        <w:jc w:val="both"/>
        <w:rPr>
          <w:color w:val="000000" w:themeColor="text1"/>
          <w:spacing w:val="-2"/>
          <w:sz w:val="28"/>
          <w:szCs w:val="28"/>
          <w:lang w:val="sv-SE"/>
        </w:rPr>
      </w:pPr>
      <w:r w:rsidRPr="008C3A3C">
        <w:rPr>
          <w:color w:val="000000" w:themeColor="text1"/>
          <w:spacing w:val="-2"/>
          <w:sz w:val="28"/>
          <w:szCs w:val="28"/>
          <w:lang w:val="sv-SE"/>
        </w:rPr>
        <w:t>Họ, tên, địa chỉ</w:t>
      </w:r>
      <w:r w:rsidR="00752AFA" w:rsidRPr="008C3A3C">
        <w:rPr>
          <w:color w:val="000000" w:themeColor="text1"/>
          <w:spacing w:val="-2"/>
          <w:sz w:val="28"/>
          <w:szCs w:val="28"/>
          <w:lang w:val="sv-SE"/>
        </w:rPr>
        <w:t xml:space="preserve"> liên lạc</w:t>
      </w:r>
      <w:r w:rsidRPr="008C3A3C">
        <w:rPr>
          <w:color w:val="000000" w:themeColor="text1"/>
          <w:spacing w:val="-2"/>
          <w:sz w:val="28"/>
          <w:szCs w:val="28"/>
          <w:lang w:val="sv-SE"/>
        </w:rPr>
        <w:t>, quốc tịch, số Thẻ căn cước công dân, Giấy chứng minh nhân dân, Hộ chiếu hoặc chứng thực cá nhân hợp pháp khác của cổ đông là cá nhân;</w:t>
      </w:r>
    </w:p>
    <w:p w14:paraId="4110CAC9" w14:textId="481F064B" w:rsidR="00A247DA" w:rsidRPr="008C3A3C" w:rsidRDefault="00B7387D" w:rsidP="00350E0A">
      <w:pPr>
        <w:pStyle w:val="ListParagraph"/>
        <w:numPr>
          <w:ilvl w:val="0"/>
          <w:numId w:val="45"/>
        </w:numPr>
        <w:spacing w:line="259" w:lineRule="auto"/>
        <w:ind w:left="360"/>
        <w:contextualSpacing w:val="0"/>
        <w:jc w:val="both"/>
        <w:rPr>
          <w:color w:val="000000" w:themeColor="text1"/>
          <w:spacing w:val="-2"/>
          <w:sz w:val="28"/>
          <w:szCs w:val="28"/>
          <w:lang w:val="sv-SE"/>
        </w:rPr>
      </w:pPr>
      <w:r w:rsidRPr="008C3A3C">
        <w:rPr>
          <w:color w:val="000000" w:themeColor="text1"/>
          <w:sz w:val="28"/>
          <w:szCs w:val="28"/>
          <w:lang w:val="sv-SE"/>
        </w:rPr>
        <w:t>Tên, mã số doanh nghiệp hoặc</w:t>
      </w:r>
      <w:r w:rsidR="00752AFA" w:rsidRPr="008C3A3C">
        <w:rPr>
          <w:color w:val="000000" w:themeColor="text1"/>
          <w:sz w:val="28"/>
          <w:szCs w:val="28"/>
          <w:lang w:val="sv-SE"/>
        </w:rPr>
        <w:t xml:space="preserve"> giấy tờ pháp lý của tổ chức</w:t>
      </w:r>
      <w:r w:rsidRPr="008C3A3C">
        <w:rPr>
          <w:color w:val="000000" w:themeColor="text1"/>
          <w:sz w:val="28"/>
          <w:szCs w:val="28"/>
          <w:lang w:val="sv-SE"/>
        </w:rPr>
        <w:t xml:space="preserve">, địa chỉ trụ sở chính </w:t>
      </w:r>
      <w:r w:rsidR="00752AFA" w:rsidRPr="008C3A3C">
        <w:rPr>
          <w:color w:val="000000" w:themeColor="text1"/>
          <w:sz w:val="28"/>
          <w:szCs w:val="28"/>
          <w:lang w:val="sv-SE"/>
        </w:rPr>
        <w:t>đối với</w:t>
      </w:r>
      <w:r w:rsidRPr="008C3A3C">
        <w:rPr>
          <w:color w:val="000000" w:themeColor="text1"/>
          <w:sz w:val="28"/>
          <w:szCs w:val="28"/>
          <w:lang w:val="sv-SE"/>
        </w:rPr>
        <w:t xml:space="preserve"> cổ đông là tổ chức;</w:t>
      </w:r>
    </w:p>
    <w:p w14:paraId="3C405923" w14:textId="3490A447" w:rsidR="00A247DA" w:rsidRPr="008C3A3C" w:rsidRDefault="00B7387D" w:rsidP="00350E0A">
      <w:pPr>
        <w:pStyle w:val="ListParagraph"/>
        <w:keepNext/>
        <w:numPr>
          <w:ilvl w:val="0"/>
          <w:numId w:val="45"/>
        </w:numPr>
        <w:spacing w:line="259" w:lineRule="auto"/>
        <w:ind w:left="360"/>
        <w:contextualSpacing w:val="0"/>
        <w:jc w:val="both"/>
        <w:rPr>
          <w:color w:val="000000" w:themeColor="text1"/>
          <w:spacing w:val="-2"/>
          <w:sz w:val="28"/>
          <w:szCs w:val="28"/>
          <w:lang w:val="sv-SE"/>
        </w:rPr>
      </w:pPr>
      <w:r w:rsidRPr="008C3A3C">
        <w:rPr>
          <w:color w:val="000000" w:themeColor="text1"/>
          <w:sz w:val="28"/>
          <w:szCs w:val="28"/>
          <w:lang w:val="sv-SE"/>
        </w:rPr>
        <w:lastRenderedPageBreak/>
        <w:t>Số lượng cổ phần từng loại của cổ đông; mức cổ tức đối với từng cổ phần và tổng số cổ tức mà cổ đông đó được nhận;</w:t>
      </w:r>
    </w:p>
    <w:p w14:paraId="0BA85E92" w14:textId="79077FFD" w:rsidR="00A247DA" w:rsidRPr="008C3A3C" w:rsidRDefault="00B7387D" w:rsidP="00350E0A">
      <w:pPr>
        <w:pStyle w:val="ListParagraph"/>
        <w:keepNext/>
        <w:numPr>
          <w:ilvl w:val="0"/>
          <w:numId w:val="45"/>
        </w:numPr>
        <w:spacing w:line="259" w:lineRule="auto"/>
        <w:ind w:left="360"/>
        <w:contextualSpacing w:val="0"/>
        <w:jc w:val="both"/>
        <w:rPr>
          <w:color w:val="000000" w:themeColor="text1"/>
          <w:spacing w:val="-2"/>
          <w:sz w:val="28"/>
          <w:szCs w:val="28"/>
          <w:lang w:val="sv-SE"/>
        </w:rPr>
      </w:pPr>
      <w:r w:rsidRPr="008C3A3C">
        <w:rPr>
          <w:color w:val="000000" w:themeColor="text1"/>
          <w:sz w:val="28"/>
          <w:szCs w:val="28"/>
          <w:lang w:val="sv-SE"/>
        </w:rPr>
        <w:t>Thời điểm và phương thức trả cổ tức;</w:t>
      </w:r>
    </w:p>
    <w:p w14:paraId="5540CC1F" w14:textId="4E817010" w:rsidR="00A247DA" w:rsidRPr="008C3A3C" w:rsidRDefault="00B7387D" w:rsidP="00350E0A">
      <w:pPr>
        <w:pStyle w:val="ListParagraph"/>
        <w:keepNext/>
        <w:numPr>
          <w:ilvl w:val="0"/>
          <w:numId w:val="45"/>
        </w:numPr>
        <w:spacing w:line="259" w:lineRule="auto"/>
        <w:ind w:left="360"/>
        <w:contextualSpacing w:val="0"/>
        <w:jc w:val="both"/>
        <w:rPr>
          <w:color w:val="000000" w:themeColor="text1"/>
          <w:spacing w:val="-2"/>
          <w:sz w:val="28"/>
          <w:szCs w:val="28"/>
          <w:lang w:val="sv-SE"/>
        </w:rPr>
      </w:pPr>
      <w:r w:rsidRPr="008C3A3C">
        <w:rPr>
          <w:color w:val="000000" w:themeColor="text1"/>
          <w:sz w:val="28"/>
          <w:szCs w:val="28"/>
          <w:lang w:val="sv-SE"/>
        </w:rPr>
        <w:t>Họ, tên, chữ ký của Chủ tịch Hội đồng quản trị và người đại diện theo pháp luật của Công ty.</w:t>
      </w:r>
    </w:p>
    <w:p w14:paraId="37DC6011" w14:textId="77777777" w:rsidR="005E4074" w:rsidRPr="008C3A3C" w:rsidRDefault="00B7387D" w:rsidP="00350E0A">
      <w:pPr>
        <w:pStyle w:val="ListParagraph"/>
        <w:keepNext/>
        <w:numPr>
          <w:ilvl w:val="0"/>
          <w:numId w:val="46"/>
        </w:numPr>
        <w:spacing w:line="259" w:lineRule="auto"/>
        <w:ind w:left="360"/>
        <w:contextualSpacing w:val="0"/>
        <w:jc w:val="both"/>
        <w:rPr>
          <w:b/>
          <w:bCs/>
          <w:color w:val="000000" w:themeColor="text1"/>
          <w:spacing w:val="-2"/>
          <w:sz w:val="28"/>
          <w:szCs w:val="28"/>
          <w:lang w:val="sv-SE"/>
        </w:rPr>
      </w:pPr>
      <w:r w:rsidRPr="008C3A3C">
        <w:rPr>
          <w:color w:val="000000" w:themeColor="text1"/>
          <w:sz w:val="28"/>
          <w:szCs w:val="28"/>
          <w:lang w:val="sv-SE"/>
        </w:rPr>
        <w:t>Trường hợp cổ đông chuyển nhượng cổ phần của mình trong thời gian giữa thời điểm kết thúc lập danh sách cổ đông và thời điểm trả cổ tức thì người chuyển nhượng là người nhận cổ tức từ Công ty.</w:t>
      </w:r>
    </w:p>
    <w:p w14:paraId="0679A6D3" w14:textId="3CEEFFE9" w:rsidR="00B7387D" w:rsidRPr="008C3A3C" w:rsidRDefault="00B7387D" w:rsidP="00350E0A">
      <w:pPr>
        <w:pStyle w:val="ListParagraph"/>
        <w:keepNext/>
        <w:numPr>
          <w:ilvl w:val="0"/>
          <w:numId w:val="46"/>
        </w:numPr>
        <w:spacing w:line="259" w:lineRule="auto"/>
        <w:ind w:left="360"/>
        <w:contextualSpacing w:val="0"/>
        <w:jc w:val="both"/>
        <w:rPr>
          <w:b/>
          <w:bCs/>
          <w:color w:val="000000" w:themeColor="text1"/>
          <w:spacing w:val="-2"/>
          <w:sz w:val="28"/>
          <w:szCs w:val="28"/>
          <w:lang w:val="sv-SE"/>
        </w:rPr>
      </w:pPr>
      <w:r w:rsidRPr="008C3A3C">
        <w:rPr>
          <w:color w:val="000000" w:themeColor="text1"/>
          <w:spacing w:val="-2"/>
          <w:sz w:val="28"/>
          <w:szCs w:val="28"/>
          <w:lang w:val="sv-SE"/>
        </w:rPr>
        <w:t xml:space="preserve">Trường hợp chi trả cổ tức bằng cổ phần, Công ty không phải làm thủ tục chào bán cổ phần theo quy định tại các </w:t>
      </w:r>
      <w:proofErr w:type="spellStart"/>
      <w:r w:rsidRPr="005450B5">
        <w:rPr>
          <w:rFonts w:eastAsia="Times New Roman"/>
          <w:b/>
          <w:color w:val="0000FF"/>
          <w:sz w:val="28"/>
          <w:szCs w:val="28"/>
          <w:lang w:val="en-GB" w:eastAsia="en-AU"/>
        </w:rPr>
        <w:t>Điều</w:t>
      </w:r>
      <w:proofErr w:type="spellEnd"/>
      <w:r w:rsidRPr="005450B5">
        <w:rPr>
          <w:rFonts w:eastAsia="Times New Roman"/>
          <w:b/>
          <w:color w:val="0000FF"/>
          <w:sz w:val="28"/>
          <w:szCs w:val="28"/>
          <w:lang w:val="en-GB" w:eastAsia="en-AU"/>
        </w:rPr>
        <w:t xml:space="preserve"> 12</w:t>
      </w:r>
      <w:r w:rsidR="00752AFA" w:rsidRPr="005450B5">
        <w:rPr>
          <w:rFonts w:eastAsia="Times New Roman"/>
          <w:b/>
          <w:color w:val="0000FF"/>
          <w:sz w:val="28"/>
          <w:szCs w:val="28"/>
          <w:lang w:val="en-GB" w:eastAsia="en-AU"/>
        </w:rPr>
        <w:t xml:space="preserve">3, </w:t>
      </w:r>
      <w:proofErr w:type="spellStart"/>
      <w:r w:rsidR="00752AFA" w:rsidRPr="005450B5">
        <w:rPr>
          <w:rFonts w:eastAsia="Times New Roman"/>
          <w:b/>
          <w:color w:val="0000FF"/>
          <w:sz w:val="28"/>
          <w:szCs w:val="28"/>
          <w:lang w:val="en-GB" w:eastAsia="en-AU"/>
        </w:rPr>
        <w:t>Điều</w:t>
      </w:r>
      <w:proofErr w:type="spellEnd"/>
      <w:r w:rsidR="00752AFA" w:rsidRPr="005450B5">
        <w:rPr>
          <w:rFonts w:eastAsia="Times New Roman"/>
          <w:b/>
          <w:color w:val="0000FF"/>
          <w:sz w:val="28"/>
          <w:szCs w:val="28"/>
          <w:lang w:val="en-GB" w:eastAsia="en-AU"/>
        </w:rPr>
        <w:t xml:space="preserve"> 124</w:t>
      </w:r>
      <w:r w:rsidRPr="005450B5">
        <w:rPr>
          <w:rFonts w:eastAsia="Times New Roman"/>
          <w:b/>
          <w:color w:val="0000FF"/>
          <w:sz w:val="28"/>
          <w:szCs w:val="28"/>
          <w:lang w:val="en-GB" w:eastAsia="en-AU"/>
        </w:rPr>
        <w:t xml:space="preserve"> </w:t>
      </w:r>
      <w:proofErr w:type="spellStart"/>
      <w:r w:rsidRPr="005450B5">
        <w:rPr>
          <w:rFonts w:eastAsia="Times New Roman"/>
          <w:b/>
          <w:color w:val="0000FF"/>
          <w:sz w:val="28"/>
          <w:szCs w:val="28"/>
          <w:lang w:val="en-GB" w:eastAsia="en-AU"/>
        </w:rPr>
        <w:t>và</w:t>
      </w:r>
      <w:proofErr w:type="spellEnd"/>
      <w:r w:rsidR="00752AFA" w:rsidRPr="005450B5">
        <w:rPr>
          <w:rFonts w:eastAsia="Times New Roman"/>
          <w:b/>
          <w:color w:val="0000FF"/>
          <w:sz w:val="28"/>
          <w:szCs w:val="28"/>
          <w:lang w:val="en-GB" w:eastAsia="en-AU"/>
        </w:rPr>
        <w:t xml:space="preserve"> </w:t>
      </w:r>
      <w:proofErr w:type="spellStart"/>
      <w:r w:rsidR="00752AFA" w:rsidRPr="005450B5">
        <w:rPr>
          <w:rFonts w:eastAsia="Times New Roman"/>
          <w:b/>
          <w:color w:val="0000FF"/>
          <w:sz w:val="28"/>
          <w:szCs w:val="28"/>
          <w:lang w:val="en-GB" w:eastAsia="en-AU"/>
        </w:rPr>
        <w:t>Điều</w:t>
      </w:r>
      <w:proofErr w:type="spellEnd"/>
      <w:r w:rsidRPr="005450B5">
        <w:rPr>
          <w:rFonts w:eastAsia="Times New Roman"/>
          <w:b/>
          <w:color w:val="0000FF"/>
          <w:sz w:val="28"/>
          <w:szCs w:val="28"/>
          <w:lang w:val="en-GB" w:eastAsia="en-AU"/>
        </w:rPr>
        <w:t xml:space="preserve"> 12</w:t>
      </w:r>
      <w:r w:rsidR="00752AFA" w:rsidRPr="005450B5">
        <w:rPr>
          <w:rFonts w:eastAsia="Times New Roman"/>
          <w:b/>
          <w:color w:val="0000FF"/>
          <w:sz w:val="28"/>
          <w:szCs w:val="28"/>
          <w:lang w:val="en-GB" w:eastAsia="en-AU"/>
        </w:rPr>
        <w:t>5</w:t>
      </w:r>
      <w:r w:rsidRPr="005450B5">
        <w:rPr>
          <w:rFonts w:eastAsia="Times New Roman"/>
          <w:b/>
          <w:color w:val="0000FF"/>
          <w:sz w:val="28"/>
          <w:szCs w:val="28"/>
          <w:lang w:val="en-GB" w:eastAsia="en-AU"/>
        </w:rPr>
        <w:t xml:space="preserve"> </w:t>
      </w:r>
      <w:proofErr w:type="spellStart"/>
      <w:r w:rsidRPr="005450B5">
        <w:rPr>
          <w:rFonts w:eastAsia="Times New Roman"/>
          <w:b/>
          <w:color w:val="0000FF"/>
          <w:sz w:val="28"/>
          <w:szCs w:val="28"/>
          <w:lang w:val="en-GB" w:eastAsia="en-AU"/>
        </w:rPr>
        <w:t>của</w:t>
      </w:r>
      <w:proofErr w:type="spellEnd"/>
      <w:r w:rsidRPr="005450B5">
        <w:rPr>
          <w:rFonts w:eastAsia="Times New Roman"/>
          <w:b/>
          <w:color w:val="0000FF"/>
          <w:sz w:val="28"/>
          <w:szCs w:val="28"/>
          <w:lang w:val="en-GB" w:eastAsia="en-AU"/>
        </w:rPr>
        <w:t xml:space="preserve"> </w:t>
      </w:r>
      <w:proofErr w:type="spellStart"/>
      <w:r w:rsidRPr="005450B5">
        <w:rPr>
          <w:rFonts w:eastAsia="Times New Roman"/>
          <w:b/>
          <w:color w:val="0000FF"/>
          <w:sz w:val="28"/>
          <w:szCs w:val="28"/>
          <w:lang w:val="en-GB" w:eastAsia="en-AU"/>
        </w:rPr>
        <w:t>Luật</w:t>
      </w:r>
      <w:proofErr w:type="spellEnd"/>
      <w:r w:rsidRPr="005450B5">
        <w:rPr>
          <w:rFonts w:eastAsia="Times New Roman"/>
          <w:b/>
          <w:color w:val="0000FF"/>
          <w:sz w:val="28"/>
          <w:szCs w:val="28"/>
          <w:lang w:val="en-GB" w:eastAsia="en-AU"/>
        </w:rPr>
        <w:t xml:space="preserve"> Doanh </w:t>
      </w:r>
      <w:proofErr w:type="spellStart"/>
      <w:r w:rsidRPr="005450B5">
        <w:rPr>
          <w:rFonts w:eastAsia="Times New Roman"/>
          <w:b/>
          <w:color w:val="0000FF"/>
          <w:sz w:val="28"/>
          <w:szCs w:val="28"/>
          <w:lang w:val="en-GB" w:eastAsia="en-AU"/>
        </w:rPr>
        <w:t>nghiệp</w:t>
      </w:r>
      <w:proofErr w:type="spellEnd"/>
      <w:r w:rsidRPr="008C3A3C">
        <w:rPr>
          <w:color w:val="000000" w:themeColor="text1"/>
          <w:spacing w:val="-2"/>
          <w:sz w:val="28"/>
          <w:szCs w:val="28"/>
          <w:lang w:val="sv-SE"/>
        </w:rPr>
        <w:t xml:space="preserve">. Công ty phải đăng ký tăng vốn điều lệ tương ứng với tổng giá trị mệnh giá các cổ phần dùng để chi trả cổ tức trong thời hạn mười </w:t>
      </w:r>
      <w:r w:rsidRPr="005450B5">
        <w:rPr>
          <w:rFonts w:eastAsia="Times New Roman"/>
          <w:b/>
          <w:color w:val="0000FF"/>
          <w:sz w:val="28"/>
          <w:szCs w:val="28"/>
          <w:lang w:val="en-GB" w:eastAsia="en-AU"/>
        </w:rPr>
        <w:t xml:space="preserve">(10) </w:t>
      </w:r>
      <w:proofErr w:type="spellStart"/>
      <w:r w:rsidRPr="005450B5">
        <w:rPr>
          <w:rFonts w:eastAsia="Times New Roman"/>
          <w:b/>
          <w:color w:val="0000FF"/>
          <w:sz w:val="28"/>
          <w:szCs w:val="28"/>
          <w:lang w:val="en-GB" w:eastAsia="en-AU"/>
        </w:rPr>
        <w:t>ngày</w:t>
      </w:r>
      <w:proofErr w:type="spellEnd"/>
      <w:r w:rsidRPr="008C3A3C">
        <w:rPr>
          <w:color w:val="000000" w:themeColor="text1"/>
          <w:spacing w:val="-2"/>
          <w:sz w:val="28"/>
          <w:szCs w:val="28"/>
          <w:lang w:val="sv-SE"/>
        </w:rPr>
        <w:t>, kể từ ngày hoàn thành việc thanh toán cổ tức.</w:t>
      </w:r>
    </w:p>
    <w:p w14:paraId="04019FD5" w14:textId="77777777" w:rsidR="00D1347D" w:rsidRPr="008C3A3C" w:rsidRDefault="00EB0F99" w:rsidP="00350E0A">
      <w:pPr>
        <w:pStyle w:val="Heading2"/>
        <w:tabs>
          <w:tab w:val="left" w:pos="993"/>
        </w:tabs>
        <w:spacing w:line="259" w:lineRule="auto"/>
        <w:ind w:left="1080" w:hanging="1080"/>
        <w:rPr>
          <w:color w:val="000000" w:themeColor="text1"/>
          <w:sz w:val="28"/>
          <w:szCs w:val="28"/>
          <w:lang w:val="en-GB"/>
        </w:rPr>
      </w:pPr>
      <w:r w:rsidRPr="008C3A3C">
        <w:rPr>
          <w:color w:val="000000" w:themeColor="text1"/>
          <w:sz w:val="28"/>
          <w:szCs w:val="28"/>
          <w:lang w:val="en-GB"/>
        </w:rPr>
        <w:t xml:space="preserve"> </w:t>
      </w:r>
      <w:bookmarkStart w:id="88" w:name="_Toc149743769"/>
      <w:r w:rsidR="00D1347D" w:rsidRPr="00350E0A">
        <w:rPr>
          <w:color w:val="0000FF"/>
          <w:sz w:val="28"/>
          <w:szCs w:val="28"/>
          <w:lang w:val="en-GB"/>
        </w:rPr>
        <w:t xml:space="preserve">Thu </w:t>
      </w:r>
      <w:proofErr w:type="spellStart"/>
      <w:r w:rsidR="00D1347D" w:rsidRPr="00350E0A">
        <w:rPr>
          <w:color w:val="0000FF"/>
          <w:sz w:val="28"/>
          <w:szCs w:val="28"/>
          <w:lang w:val="en-GB"/>
        </w:rPr>
        <w:t>hồi</w:t>
      </w:r>
      <w:proofErr w:type="spellEnd"/>
      <w:r w:rsidR="00D1347D" w:rsidRPr="00350E0A">
        <w:rPr>
          <w:color w:val="0000FF"/>
          <w:sz w:val="28"/>
          <w:szCs w:val="28"/>
          <w:lang w:val="en-GB"/>
        </w:rPr>
        <w:t xml:space="preserve"> </w:t>
      </w:r>
      <w:proofErr w:type="spellStart"/>
      <w:r w:rsidR="00D1347D" w:rsidRPr="00350E0A">
        <w:rPr>
          <w:color w:val="0000FF"/>
          <w:sz w:val="28"/>
          <w:szCs w:val="28"/>
          <w:lang w:val="en-GB"/>
        </w:rPr>
        <w:t>tiền</w:t>
      </w:r>
      <w:proofErr w:type="spellEnd"/>
      <w:r w:rsidR="00D1347D" w:rsidRPr="00350E0A">
        <w:rPr>
          <w:color w:val="0000FF"/>
          <w:sz w:val="28"/>
          <w:szCs w:val="28"/>
          <w:lang w:val="en-GB"/>
        </w:rPr>
        <w:t xml:space="preserve"> </w:t>
      </w:r>
      <w:proofErr w:type="spellStart"/>
      <w:r w:rsidR="00D1347D" w:rsidRPr="00350E0A">
        <w:rPr>
          <w:color w:val="0000FF"/>
          <w:sz w:val="28"/>
          <w:szCs w:val="28"/>
          <w:lang w:val="en-GB"/>
        </w:rPr>
        <w:t>thanh</w:t>
      </w:r>
      <w:proofErr w:type="spellEnd"/>
      <w:r w:rsidR="00D1347D" w:rsidRPr="00350E0A">
        <w:rPr>
          <w:color w:val="0000FF"/>
          <w:sz w:val="28"/>
          <w:szCs w:val="28"/>
          <w:lang w:val="en-GB"/>
        </w:rPr>
        <w:t xml:space="preserve"> </w:t>
      </w:r>
      <w:proofErr w:type="spellStart"/>
      <w:r w:rsidR="00D1347D" w:rsidRPr="00350E0A">
        <w:rPr>
          <w:color w:val="0000FF"/>
          <w:sz w:val="28"/>
          <w:szCs w:val="28"/>
          <w:lang w:val="en-GB"/>
        </w:rPr>
        <w:t>toán</w:t>
      </w:r>
      <w:proofErr w:type="spellEnd"/>
      <w:r w:rsidR="00D1347D" w:rsidRPr="00350E0A">
        <w:rPr>
          <w:color w:val="0000FF"/>
          <w:sz w:val="28"/>
          <w:szCs w:val="28"/>
          <w:lang w:val="en-GB"/>
        </w:rPr>
        <w:t xml:space="preserve"> </w:t>
      </w:r>
      <w:proofErr w:type="spellStart"/>
      <w:r w:rsidR="00D1347D" w:rsidRPr="00350E0A">
        <w:rPr>
          <w:color w:val="0000FF"/>
          <w:sz w:val="28"/>
          <w:szCs w:val="28"/>
          <w:lang w:val="en-GB"/>
        </w:rPr>
        <w:t>cổ</w:t>
      </w:r>
      <w:proofErr w:type="spellEnd"/>
      <w:r w:rsidR="00D1347D" w:rsidRPr="00350E0A">
        <w:rPr>
          <w:color w:val="0000FF"/>
          <w:sz w:val="28"/>
          <w:szCs w:val="28"/>
          <w:lang w:val="en-GB"/>
        </w:rPr>
        <w:t xml:space="preserve"> </w:t>
      </w:r>
      <w:proofErr w:type="spellStart"/>
      <w:r w:rsidR="00D1347D" w:rsidRPr="00350E0A">
        <w:rPr>
          <w:color w:val="0000FF"/>
          <w:sz w:val="28"/>
          <w:szCs w:val="28"/>
          <w:lang w:val="en-GB"/>
        </w:rPr>
        <w:t>phần</w:t>
      </w:r>
      <w:proofErr w:type="spellEnd"/>
      <w:r w:rsidR="00D1347D" w:rsidRPr="00350E0A">
        <w:rPr>
          <w:color w:val="0000FF"/>
          <w:sz w:val="28"/>
          <w:szCs w:val="28"/>
          <w:lang w:val="en-GB"/>
        </w:rPr>
        <w:t xml:space="preserve"> </w:t>
      </w:r>
      <w:proofErr w:type="spellStart"/>
      <w:r w:rsidR="00D1347D" w:rsidRPr="00350E0A">
        <w:rPr>
          <w:color w:val="0000FF"/>
          <w:sz w:val="28"/>
          <w:szCs w:val="28"/>
          <w:lang w:val="en-GB"/>
        </w:rPr>
        <w:t>mua</w:t>
      </w:r>
      <w:proofErr w:type="spellEnd"/>
      <w:r w:rsidR="00D1347D" w:rsidRPr="00350E0A">
        <w:rPr>
          <w:color w:val="0000FF"/>
          <w:sz w:val="28"/>
          <w:szCs w:val="28"/>
          <w:lang w:val="en-GB"/>
        </w:rPr>
        <w:t xml:space="preserve"> </w:t>
      </w:r>
      <w:proofErr w:type="spellStart"/>
      <w:r w:rsidR="00D1347D" w:rsidRPr="00350E0A">
        <w:rPr>
          <w:color w:val="0000FF"/>
          <w:sz w:val="28"/>
          <w:szCs w:val="28"/>
          <w:lang w:val="en-GB"/>
        </w:rPr>
        <w:t>lại</w:t>
      </w:r>
      <w:proofErr w:type="spellEnd"/>
      <w:r w:rsidR="00D1347D" w:rsidRPr="00350E0A">
        <w:rPr>
          <w:color w:val="0000FF"/>
          <w:sz w:val="28"/>
          <w:szCs w:val="28"/>
          <w:lang w:val="en-GB"/>
        </w:rPr>
        <w:t xml:space="preserve"> </w:t>
      </w:r>
      <w:proofErr w:type="spellStart"/>
      <w:r w:rsidR="00D1347D" w:rsidRPr="00350E0A">
        <w:rPr>
          <w:color w:val="0000FF"/>
          <w:sz w:val="28"/>
          <w:szCs w:val="28"/>
          <w:lang w:val="en-GB"/>
        </w:rPr>
        <w:t>hoặc</w:t>
      </w:r>
      <w:proofErr w:type="spellEnd"/>
      <w:r w:rsidR="00D1347D" w:rsidRPr="00350E0A">
        <w:rPr>
          <w:color w:val="0000FF"/>
          <w:sz w:val="28"/>
          <w:szCs w:val="28"/>
          <w:lang w:val="en-GB"/>
        </w:rPr>
        <w:t xml:space="preserve"> </w:t>
      </w:r>
      <w:proofErr w:type="spellStart"/>
      <w:r w:rsidR="00D1347D" w:rsidRPr="00350E0A">
        <w:rPr>
          <w:color w:val="0000FF"/>
          <w:sz w:val="28"/>
          <w:szCs w:val="28"/>
          <w:lang w:val="en-GB"/>
        </w:rPr>
        <w:t>cổ</w:t>
      </w:r>
      <w:proofErr w:type="spellEnd"/>
      <w:r w:rsidR="00D1347D" w:rsidRPr="00350E0A">
        <w:rPr>
          <w:color w:val="0000FF"/>
          <w:sz w:val="28"/>
          <w:szCs w:val="28"/>
          <w:lang w:val="en-GB"/>
        </w:rPr>
        <w:t xml:space="preserve"> </w:t>
      </w:r>
      <w:proofErr w:type="spellStart"/>
      <w:r w:rsidR="00D1347D" w:rsidRPr="00350E0A">
        <w:rPr>
          <w:color w:val="0000FF"/>
          <w:sz w:val="28"/>
          <w:szCs w:val="28"/>
          <w:lang w:val="en-GB"/>
        </w:rPr>
        <w:t>tức</w:t>
      </w:r>
      <w:bookmarkEnd w:id="88"/>
      <w:proofErr w:type="spellEnd"/>
      <w:r w:rsidR="00D1347D" w:rsidRPr="008C3A3C">
        <w:rPr>
          <w:color w:val="000000" w:themeColor="text1"/>
          <w:sz w:val="28"/>
          <w:szCs w:val="28"/>
          <w:lang w:val="en-GB"/>
        </w:rPr>
        <w:t xml:space="preserve"> </w:t>
      </w:r>
    </w:p>
    <w:p w14:paraId="12D8FC39" w14:textId="63A94A4B" w:rsidR="00B53EA3" w:rsidRPr="008C3A3C" w:rsidRDefault="00D1347D" w:rsidP="00350E0A">
      <w:pPr>
        <w:widowControl w:val="0"/>
        <w:spacing w:before="120" w:after="120" w:line="259" w:lineRule="auto"/>
        <w:ind w:firstLine="360"/>
        <w:jc w:val="both"/>
        <w:rPr>
          <w:color w:val="000000" w:themeColor="text1"/>
          <w:sz w:val="28"/>
          <w:szCs w:val="28"/>
          <w:lang w:val="en-GB"/>
        </w:rPr>
      </w:pPr>
      <w:r w:rsidRPr="008C3A3C">
        <w:rPr>
          <w:color w:val="000000" w:themeColor="text1"/>
          <w:sz w:val="28"/>
          <w:szCs w:val="28"/>
          <w:lang w:val="en-GB"/>
        </w:rPr>
        <w:t xml:space="preserve">Trường </w:t>
      </w:r>
      <w:proofErr w:type="spellStart"/>
      <w:r w:rsidRPr="008C3A3C">
        <w:rPr>
          <w:color w:val="000000" w:themeColor="text1"/>
          <w:sz w:val="28"/>
          <w:szCs w:val="28"/>
          <w:lang w:val="en-GB"/>
        </w:rPr>
        <w:t>hợp</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việc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thanh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toán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phần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mua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với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định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của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pháp</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luật</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và</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Điều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lệ</w:t>
      </w:r>
      <w:proofErr w:type="spellEnd"/>
      <w:r w:rsidRPr="008C3A3C">
        <w:rPr>
          <w:color w:val="000000" w:themeColor="text1"/>
          <w:sz w:val="28"/>
          <w:szCs w:val="28"/>
          <w:lang w:val="en-GB"/>
        </w:rPr>
        <w:t xml:space="preserve"> Công ty </w:t>
      </w:r>
      <w:proofErr w:type="spellStart"/>
      <w:r w:rsidRPr="008C3A3C">
        <w:rPr>
          <w:color w:val="000000" w:themeColor="text1"/>
          <w:sz w:val="28"/>
          <w:szCs w:val="28"/>
          <w:lang w:val="en-GB"/>
        </w:rPr>
        <w:t>hoặc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việc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trả</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tức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với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khoản</w:t>
      </w:r>
      <w:proofErr w:type="spellEnd"/>
      <w:r w:rsidRPr="008C3A3C">
        <w:rPr>
          <w:color w:val="000000" w:themeColor="text1"/>
          <w:sz w:val="28"/>
          <w:szCs w:val="28"/>
          <w:lang w:val="en-GB"/>
        </w:rPr>
        <w:t xml:space="preserve"> 5 </w:t>
      </w:r>
      <w:proofErr w:type="spellStart"/>
      <w:r w:rsidRPr="008C3A3C">
        <w:rPr>
          <w:color w:val="000000" w:themeColor="text1"/>
          <w:sz w:val="28"/>
          <w:szCs w:val="28"/>
          <w:lang w:val="en-GB"/>
        </w:rPr>
        <w:t>Điều</w:t>
      </w:r>
      <w:proofErr w:type="spellEnd"/>
      <w:r w:rsidRPr="008C3A3C">
        <w:rPr>
          <w:color w:val="000000" w:themeColor="text1"/>
          <w:sz w:val="28"/>
          <w:szCs w:val="28"/>
          <w:lang w:val="en-GB"/>
        </w:rPr>
        <w:t xml:space="preserve"> 12 </w:t>
      </w:r>
      <w:proofErr w:type="spellStart"/>
      <w:r w:rsidRPr="008C3A3C">
        <w:rPr>
          <w:color w:val="000000" w:themeColor="text1"/>
          <w:sz w:val="28"/>
          <w:szCs w:val="28"/>
          <w:lang w:val="en-GB"/>
        </w:rPr>
        <w:t>hoặc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cô</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tức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trái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với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định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tại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Điều</w:t>
      </w:r>
      <w:proofErr w:type="spellEnd"/>
      <w:r w:rsidRPr="008C3A3C">
        <w:rPr>
          <w:color w:val="000000" w:themeColor="text1"/>
          <w:sz w:val="28"/>
          <w:szCs w:val="28"/>
          <w:lang w:val="en-GB"/>
        </w:rPr>
        <w:t xml:space="preserve"> 13 </w:t>
      </w:r>
      <w:proofErr w:type="spellStart"/>
      <w:r w:rsidRPr="008C3A3C">
        <w:rPr>
          <w:color w:val="000000" w:themeColor="text1"/>
          <w:sz w:val="28"/>
          <w:szCs w:val="28"/>
          <w:lang w:val="en-GB"/>
        </w:rPr>
        <w:t>Điều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lệ</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này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phải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hoàn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trả</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cho</w:t>
      </w:r>
      <w:proofErr w:type="spellEnd"/>
      <w:r w:rsidRPr="008C3A3C">
        <w:rPr>
          <w:color w:val="000000" w:themeColor="text1"/>
          <w:sz w:val="28"/>
          <w:szCs w:val="28"/>
          <w:lang w:val="en-GB"/>
        </w:rPr>
        <w:t xml:space="preserve"> Công ty </w:t>
      </w:r>
      <w:proofErr w:type="spellStart"/>
      <w:r w:rsidRPr="008C3A3C">
        <w:rPr>
          <w:color w:val="000000" w:themeColor="text1"/>
          <w:sz w:val="28"/>
          <w:szCs w:val="28"/>
          <w:lang w:val="en-GB"/>
        </w:rPr>
        <w:t>số</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tiền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hoặc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tài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sản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khác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đã</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nhận</w:t>
      </w:r>
      <w:proofErr w:type="spellEnd"/>
      <w:r w:rsidRPr="008C3A3C">
        <w:rPr>
          <w:color w:val="000000" w:themeColor="text1"/>
          <w:sz w:val="28"/>
          <w:szCs w:val="28"/>
          <w:lang w:val="en-GB"/>
        </w:rPr>
        <w:t xml:space="preserve">. Trường </w:t>
      </w:r>
      <w:proofErr w:type="spellStart"/>
      <w:r w:rsidRPr="008C3A3C">
        <w:rPr>
          <w:color w:val="000000" w:themeColor="text1"/>
          <w:sz w:val="28"/>
          <w:szCs w:val="28"/>
          <w:lang w:val="en-GB"/>
        </w:rPr>
        <w:t>hợp</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có</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không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hoàn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trả</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được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cho</w:t>
      </w:r>
      <w:proofErr w:type="spellEnd"/>
      <w:r w:rsidRPr="008C3A3C">
        <w:rPr>
          <w:color w:val="000000" w:themeColor="text1"/>
          <w:sz w:val="28"/>
          <w:szCs w:val="28"/>
          <w:lang w:val="en-GB"/>
        </w:rPr>
        <w:t xml:space="preserve"> Công ty </w:t>
      </w:r>
      <w:proofErr w:type="spellStart"/>
      <w:r w:rsidRPr="008C3A3C">
        <w:rPr>
          <w:color w:val="000000" w:themeColor="text1"/>
          <w:sz w:val="28"/>
          <w:szCs w:val="28"/>
          <w:lang w:val="en-GB"/>
        </w:rPr>
        <w:t>thì</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đó</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và</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tất</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cả</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các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thành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viên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Hội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đồng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quản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trị</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phải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cùng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liên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đới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chịu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trách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nhiệm</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về</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các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khoản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nợ</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và</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nghĩa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vụ</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tài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sản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khác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của</w:t>
      </w:r>
      <w:proofErr w:type="spellEnd"/>
      <w:r w:rsidRPr="008C3A3C">
        <w:rPr>
          <w:color w:val="000000" w:themeColor="text1"/>
          <w:sz w:val="28"/>
          <w:szCs w:val="28"/>
          <w:lang w:val="en-GB"/>
        </w:rPr>
        <w:t xml:space="preserve"> Công ty </w:t>
      </w:r>
      <w:proofErr w:type="spellStart"/>
      <w:r w:rsidRPr="008C3A3C">
        <w:rPr>
          <w:color w:val="000000" w:themeColor="text1"/>
          <w:sz w:val="28"/>
          <w:szCs w:val="28"/>
          <w:lang w:val="en-GB"/>
        </w:rPr>
        <w:t>trong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phạm</w:t>
      </w:r>
      <w:proofErr w:type="spellEnd"/>
      <w:r w:rsidRPr="008C3A3C">
        <w:rPr>
          <w:color w:val="000000" w:themeColor="text1"/>
          <w:sz w:val="28"/>
          <w:szCs w:val="28"/>
          <w:lang w:val="en-GB"/>
        </w:rPr>
        <w:t xml:space="preserve"> vi </w:t>
      </w:r>
      <w:proofErr w:type="spellStart"/>
      <w:r w:rsidRPr="008C3A3C">
        <w:rPr>
          <w:color w:val="000000" w:themeColor="text1"/>
          <w:sz w:val="28"/>
          <w:szCs w:val="28"/>
          <w:lang w:val="en-GB"/>
        </w:rPr>
        <w:t>số</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tiền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tài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sản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đã</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trả</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cho</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cổ</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mà</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chưa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được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hoàn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lại</w:t>
      </w:r>
      <w:proofErr w:type="spellEnd"/>
      <w:r w:rsidRPr="008C3A3C">
        <w:rPr>
          <w:color w:val="000000" w:themeColor="text1"/>
          <w:sz w:val="28"/>
          <w:szCs w:val="28"/>
          <w:lang w:val="en-GB"/>
        </w:rPr>
        <w:t>.</w:t>
      </w:r>
    </w:p>
    <w:p w14:paraId="2950E36F" w14:textId="1B9020C5" w:rsidR="001D6B53" w:rsidRPr="00350E0A" w:rsidRDefault="00B53EA3" w:rsidP="00350E0A">
      <w:pPr>
        <w:pStyle w:val="Heading1"/>
        <w:spacing w:line="259" w:lineRule="auto"/>
        <w:ind w:left="446" w:hanging="446"/>
        <w:rPr>
          <w:color w:val="0000FF"/>
          <w:sz w:val="28"/>
          <w:szCs w:val="28"/>
          <w:lang w:val="en-GB"/>
        </w:rPr>
      </w:pPr>
      <w:bookmarkStart w:id="89" w:name="_Toc380418647"/>
      <w:bookmarkStart w:id="90" w:name="_Toc381172462"/>
      <w:bookmarkStart w:id="91" w:name="_Toc381172587"/>
      <w:bookmarkStart w:id="92" w:name="_Toc381173736"/>
      <w:bookmarkStart w:id="93" w:name="_Toc381189013"/>
      <w:bookmarkStart w:id="94" w:name="_Toc381189124"/>
      <w:bookmarkStart w:id="95" w:name="_Toc381189235"/>
      <w:bookmarkStart w:id="96" w:name="_Toc381189976"/>
      <w:bookmarkStart w:id="97" w:name="_Toc380418648"/>
      <w:bookmarkStart w:id="98" w:name="_Toc381172463"/>
      <w:bookmarkStart w:id="99" w:name="_Toc381172588"/>
      <w:bookmarkStart w:id="100" w:name="_Toc381173737"/>
      <w:bookmarkStart w:id="101" w:name="_Toc381189014"/>
      <w:bookmarkStart w:id="102" w:name="_Toc381189125"/>
      <w:bookmarkStart w:id="103" w:name="_Toc381189236"/>
      <w:bookmarkStart w:id="104" w:name="_Toc381189977"/>
      <w:bookmarkStart w:id="105" w:name="_Toc380418649"/>
      <w:bookmarkStart w:id="106" w:name="_Toc381172464"/>
      <w:bookmarkStart w:id="107" w:name="_Toc381172589"/>
      <w:bookmarkStart w:id="108" w:name="_Toc381173738"/>
      <w:bookmarkStart w:id="109" w:name="_Toc381189015"/>
      <w:bookmarkStart w:id="110" w:name="_Toc381189126"/>
      <w:bookmarkStart w:id="111" w:name="_Toc381189237"/>
      <w:bookmarkStart w:id="112" w:name="_Toc381189978"/>
      <w:bookmarkStart w:id="113" w:name="_Toc380418650"/>
      <w:bookmarkStart w:id="114" w:name="_Toc381172465"/>
      <w:bookmarkStart w:id="115" w:name="_Toc381172590"/>
      <w:bookmarkStart w:id="116" w:name="_Toc381173739"/>
      <w:bookmarkStart w:id="117" w:name="_Toc381189016"/>
      <w:bookmarkStart w:id="118" w:name="_Toc381189127"/>
      <w:bookmarkStart w:id="119" w:name="_Toc381189238"/>
      <w:bookmarkStart w:id="120" w:name="_Toc381189979"/>
      <w:bookmarkStart w:id="121" w:name="_Toc380418651"/>
      <w:bookmarkStart w:id="122" w:name="_Toc381172466"/>
      <w:bookmarkStart w:id="123" w:name="_Toc381172591"/>
      <w:bookmarkStart w:id="124" w:name="_Toc381173740"/>
      <w:bookmarkStart w:id="125" w:name="_Toc381189017"/>
      <w:bookmarkStart w:id="126" w:name="_Toc381189128"/>
      <w:bookmarkStart w:id="127" w:name="_Toc381189239"/>
      <w:bookmarkStart w:id="128" w:name="_Toc381189980"/>
      <w:bookmarkStart w:id="129" w:name="_Toc380418652"/>
      <w:bookmarkStart w:id="130" w:name="_Toc381172467"/>
      <w:bookmarkStart w:id="131" w:name="_Toc381172592"/>
      <w:bookmarkStart w:id="132" w:name="_Toc381173741"/>
      <w:bookmarkStart w:id="133" w:name="_Toc381189018"/>
      <w:bookmarkStart w:id="134" w:name="_Toc381189129"/>
      <w:bookmarkStart w:id="135" w:name="_Toc381189240"/>
      <w:bookmarkStart w:id="136" w:name="_Toc381189981"/>
      <w:bookmarkStart w:id="137" w:name="_Toc380418653"/>
      <w:bookmarkStart w:id="138" w:name="_Toc381172468"/>
      <w:bookmarkStart w:id="139" w:name="_Toc381172593"/>
      <w:bookmarkStart w:id="140" w:name="_Toc381173742"/>
      <w:bookmarkStart w:id="141" w:name="_Toc381189019"/>
      <w:bookmarkStart w:id="142" w:name="_Toc381189130"/>
      <w:bookmarkStart w:id="143" w:name="_Toc381189241"/>
      <w:bookmarkStart w:id="144" w:name="_Toc381189982"/>
      <w:bookmarkStart w:id="145" w:name="_Toc380418654"/>
      <w:bookmarkStart w:id="146" w:name="_Toc381172469"/>
      <w:bookmarkStart w:id="147" w:name="_Toc381172594"/>
      <w:bookmarkStart w:id="148" w:name="_Toc381173743"/>
      <w:bookmarkStart w:id="149" w:name="_Toc381189020"/>
      <w:bookmarkStart w:id="150" w:name="_Toc381189131"/>
      <w:bookmarkStart w:id="151" w:name="_Toc381189242"/>
      <w:bookmarkStart w:id="152" w:name="_Toc381189983"/>
      <w:bookmarkStart w:id="153" w:name="_Toc380418655"/>
      <w:bookmarkStart w:id="154" w:name="_Toc381172470"/>
      <w:bookmarkStart w:id="155" w:name="_Toc381172595"/>
      <w:bookmarkStart w:id="156" w:name="_Toc381173744"/>
      <w:bookmarkStart w:id="157" w:name="_Toc381189021"/>
      <w:bookmarkStart w:id="158" w:name="_Toc381189132"/>
      <w:bookmarkStart w:id="159" w:name="_Toc381189243"/>
      <w:bookmarkStart w:id="160" w:name="_Toc381189984"/>
      <w:bookmarkStart w:id="161" w:name="_Toc380418656"/>
      <w:bookmarkStart w:id="162" w:name="_Toc381172471"/>
      <w:bookmarkStart w:id="163" w:name="_Toc381172596"/>
      <w:bookmarkStart w:id="164" w:name="_Toc381173745"/>
      <w:bookmarkStart w:id="165" w:name="_Toc381189022"/>
      <w:bookmarkStart w:id="166" w:name="_Toc381189133"/>
      <w:bookmarkStart w:id="167" w:name="_Toc381189244"/>
      <w:bookmarkStart w:id="168" w:name="_Toc381189985"/>
      <w:bookmarkStart w:id="169" w:name="_Toc380418657"/>
      <w:bookmarkStart w:id="170" w:name="_Toc381172472"/>
      <w:bookmarkStart w:id="171" w:name="_Toc381172597"/>
      <w:bookmarkStart w:id="172" w:name="_Toc381173746"/>
      <w:bookmarkStart w:id="173" w:name="_Toc381189023"/>
      <w:bookmarkStart w:id="174" w:name="_Toc381189134"/>
      <w:bookmarkStart w:id="175" w:name="_Toc381189245"/>
      <w:bookmarkStart w:id="176" w:name="_Toc381189986"/>
      <w:bookmarkStart w:id="177" w:name="_Toc380418658"/>
      <w:bookmarkStart w:id="178" w:name="_Toc381172473"/>
      <w:bookmarkStart w:id="179" w:name="_Toc381172598"/>
      <w:bookmarkStart w:id="180" w:name="_Toc381173747"/>
      <w:bookmarkStart w:id="181" w:name="_Toc381189024"/>
      <w:bookmarkStart w:id="182" w:name="_Toc381189135"/>
      <w:bookmarkStart w:id="183" w:name="_Toc381189246"/>
      <w:bookmarkStart w:id="184" w:name="_Toc381189987"/>
      <w:bookmarkStart w:id="185" w:name="_Toc380418659"/>
      <w:bookmarkStart w:id="186" w:name="_Toc381172474"/>
      <w:bookmarkStart w:id="187" w:name="_Toc381172599"/>
      <w:bookmarkStart w:id="188" w:name="_Toc381173748"/>
      <w:bookmarkStart w:id="189" w:name="_Toc381189025"/>
      <w:bookmarkStart w:id="190" w:name="_Toc381189136"/>
      <w:bookmarkStart w:id="191" w:name="_Toc381189247"/>
      <w:bookmarkStart w:id="192" w:name="_Toc381189988"/>
      <w:bookmarkStart w:id="193" w:name="_Toc380418660"/>
      <w:bookmarkStart w:id="194" w:name="_Toc381172475"/>
      <w:bookmarkStart w:id="195" w:name="_Toc381172600"/>
      <w:bookmarkStart w:id="196" w:name="_Toc381173749"/>
      <w:bookmarkStart w:id="197" w:name="_Toc381189026"/>
      <w:bookmarkStart w:id="198" w:name="_Toc381189137"/>
      <w:bookmarkStart w:id="199" w:name="_Toc381189248"/>
      <w:bookmarkStart w:id="200" w:name="_Toc381189989"/>
      <w:bookmarkStart w:id="201" w:name="_Toc387075404"/>
      <w:bookmarkStart w:id="202" w:name="muc_5"/>
      <w:bookmarkStart w:id="203" w:name="_Toc63771452"/>
      <w:bookmarkEnd w:id="80"/>
      <w:bookmarkEnd w:id="81"/>
      <w:bookmarkEnd w:id="82"/>
      <w:bookmarkEnd w:id="83"/>
      <w:bookmarkEnd w:id="84"/>
      <w:bookmarkEnd w:id="85"/>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350E0A">
        <w:rPr>
          <w:color w:val="0000FF"/>
          <w:sz w:val="28"/>
          <w:szCs w:val="28"/>
          <w:lang w:val="en-GB"/>
        </w:rPr>
        <w:t xml:space="preserve"> </w:t>
      </w:r>
      <w:bookmarkStart w:id="204" w:name="_Toc149743770"/>
      <w:r w:rsidR="001D6B53" w:rsidRPr="00350E0A">
        <w:rPr>
          <w:color w:val="0000FF"/>
          <w:sz w:val="28"/>
          <w:szCs w:val="28"/>
          <w:lang w:val="en-GB"/>
        </w:rPr>
        <w:t>CƠ CẤU TỔ CHỨC, QUẢN TRỊ VÀ KIỂM SOÁT</w:t>
      </w:r>
      <w:bookmarkEnd w:id="201"/>
      <w:bookmarkEnd w:id="202"/>
      <w:bookmarkEnd w:id="203"/>
      <w:bookmarkEnd w:id="204"/>
    </w:p>
    <w:p w14:paraId="1F31F32A" w14:textId="77777777" w:rsidR="001D6B53" w:rsidRPr="00350E0A" w:rsidRDefault="00EB0F99" w:rsidP="00350E0A">
      <w:pPr>
        <w:pStyle w:val="Heading2"/>
        <w:tabs>
          <w:tab w:val="left" w:pos="993"/>
        </w:tabs>
        <w:spacing w:line="259" w:lineRule="auto"/>
        <w:ind w:left="1080" w:hanging="1080"/>
        <w:rPr>
          <w:color w:val="0000FF"/>
          <w:sz w:val="28"/>
          <w:szCs w:val="28"/>
          <w:lang w:val="en-GB"/>
        </w:rPr>
      </w:pPr>
      <w:bookmarkStart w:id="205" w:name="dieu_11"/>
      <w:bookmarkStart w:id="206" w:name="_Toc63771453"/>
      <w:bookmarkStart w:id="207" w:name="_Toc387075405"/>
      <w:r w:rsidRPr="008C3A3C">
        <w:rPr>
          <w:color w:val="000000" w:themeColor="text1"/>
          <w:sz w:val="28"/>
          <w:szCs w:val="28"/>
          <w:lang w:val="en-GB"/>
        </w:rPr>
        <w:t xml:space="preserve"> </w:t>
      </w:r>
      <w:bookmarkStart w:id="208" w:name="_Toc149743771"/>
      <w:proofErr w:type="spellStart"/>
      <w:r w:rsidR="001D6B53" w:rsidRPr="00350E0A">
        <w:rPr>
          <w:color w:val="0000FF"/>
          <w:sz w:val="28"/>
          <w:szCs w:val="28"/>
          <w:lang w:val="en-GB"/>
        </w:rPr>
        <w:t>Cơ</w:t>
      </w:r>
      <w:proofErr w:type="spellEnd"/>
      <w:r w:rsidR="001D6B53" w:rsidRPr="00350E0A">
        <w:rPr>
          <w:color w:val="0000FF"/>
          <w:sz w:val="28"/>
          <w:szCs w:val="28"/>
          <w:lang w:val="en-GB"/>
        </w:rPr>
        <w:t xml:space="preserve"> </w:t>
      </w:r>
      <w:proofErr w:type="spellStart"/>
      <w:r w:rsidR="001D6B53" w:rsidRPr="00350E0A">
        <w:rPr>
          <w:color w:val="0000FF"/>
          <w:sz w:val="28"/>
          <w:szCs w:val="28"/>
          <w:lang w:val="en-GB"/>
        </w:rPr>
        <w:t>cấu</w:t>
      </w:r>
      <w:proofErr w:type="spellEnd"/>
      <w:r w:rsidR="001D6B53" w:rsidRPr="00350E0A">
        <w:rPr>
          <w:color w:val="0000FF"/>
          <w:sz w:val="28"/>
          <w:szCs w:val="28"/>
          <w:lang w:val="en-GB"/>
        </w:rPr>
        <w:t xml:space="preserve"> </w:t>
      </w:r>
      <w:proofErr w:type="spellStart"/>
      <w:r w:rsidR="001D6B53" w:rsidRPr="00350E0A">
        <w:rPr>
          <w:color w:val="0000FF"/>
          <w:sz w:val="28"/>
          <w:szCs w:val="28"/>
          <w:lang w:val="en-GB"/>
        </w:rPr>
        <w:t>tổ</w:t>
      </w:r>
      <w:proofErr w:type="spellEnd"/>
      <w:r w:rsidR="001D6B53" w:rsidRPr="00350E0A">
        <w:rPr>
          <w:color w:val="0000FF"/>
          <w:sz w:val="28"/>
          <w:szCs w:val="28"/>
          <w:lang w:val="en-GB"/>
        </w:rPr>
        <w:t xml:space="preserve"> </w:t>
      </w:r>
      <w:proofErr w:type="spellStart"/>
      <w:r w:rsidR="001D6B53" w:rsidRPr="00350E0A">
        <w:rPr>
          <w:color w:val="0000FF"/>
          <w:sz w:val="28"/>
          <w:szCs w:val="28"/>
          <w:lang w:val="en-GB"/>
        </w:rPr>
        <w:t>chức</w:t>
      </w:r>
      <w:proofErr w:type="spellEnd"/>
      <w:r w:rsidR="001D6B53" w:rsidRPr="00350E0A">
        <w:rPr>
          <w:color w:val="0000FF"/>
          <w:sz w:val="28"/>
          <w:szCs w:val="28"/>
          <w:lang w:val="en-GB"/>
        </w:rPr>
        <w:t xml:space="preserve">, </w:t>
      </w:r>
      <w:proofErr w:type="spellStart"/>
      <w:r w:rsidR="001D6B53" w:rsidRPr="00350E0A">
        <w:rPr>
          <w:color w:val="0000FF"/>
          <w:sz w:val="28"/>
          <w:szCs w:val="28"/>
          <w:lang w:val="en-GB"/>
        </w:rPr>
        <w:t>quản</w:t>
      </w:r>
      <w:proofErr w:type="spellEnd"/>
      <w:r w:rsidR="001D6B53" w:rsidRPr="00350E0A">
        <w:rPr>
          <w:color w:val="0000FF"/>
          <w:sz w:val="28"/>
          <w:szCs w:val="28"/>
          <w:lang w:val="en-GB"/>
        </w:rPr>
        <w:t xml:space="preserve"> </w:t>
      </w:r>
      <w:proofErr w:type="spellStart"/>
      <w:r w:rsidR="001D6B53" w:rsidRPr="00350E0A">
        <w:rPr>
          <w:color w:val="0000FF"/>
          <w:sz w:val="28"/>
          <w:szCs w:val="28"/>
          <w:lang w:val="en-GB"/>
        </w:rPr>
        <w:t>trị</w:t>
      </w:r>
      <w:proofErr w:type="spellEnd"/>
      <w:r w:rsidR="001D6B53" w:rsidRPr="00350E0A">
        <w:rPr>
          <w:color w:val="0000FF"/>
          <w:sz w:val="28"/>
          <w:szCs w:val="28"/>
          <w:lang w:val="en-GB"/>
        </w:rPr>
        <w:t xml:space="preserve"> </w:t>
      </w:r>
      <w:proofErr w:type="spellStart"/>
      <w:r w:rsidR="001D6B53" w:rsidRPr="00350E0A">
        <w:rPr>
          <w:color w:val="0000FF"/>
          <w:sz w:val="28"/>
          <w:szCs w:val="28"/>
          <w:lang w:val="en-GB"/>
        </w:rPr>
        <w:t>và</w:t>
      </w:r>
      <w:proofErr w:type="spellEnd"/>
      <w:r w:rsidR="001D6B53" w:rsidRPr="00350E0A">
        <w:rPr>
          <w:color w:val="0000FF"/>
          <w:sz w:val="28"/>
          <w:szCs w:val="28"/>
          <w:lang w:val="en-GB"/>
        </w:rPr>
        <w:t xml:space="preserve"> </w:t>
      </w:r>
      <w:proofErr w:type="spellStart"/>
      <w:r w:rsidR="001D6B53" w:rsidRPr="00350E0A">
        <w:rPr>
          <w:color w:val="0000FF"/>
          <w:sz w:val="28"/>
          <w:szCs w:val="28"/>
          <w:lang w:val="en-GB"/>
        </w:rPr>
        <w:t>kiểm</w:t>
      </w:r>
      <w:proofErr w:type="spellEnd"/>
      <w:r w:rsidR="001D6B53" w:rsidRPr="00350E0A">
        <w:rPr>
          <w:color w:val="0000FF"/>
          <w:sz w:val="28"/>
          <w:szCs w:val="28"/>
          <w:lang w:val="en-GB"/>
        </w:rPr>
        <w:t xml:space="preserve"> </w:t>
      </w:r>
      <w:proofErr w:type="spellStart"/>
      <w:r w:rsidR="001D6B53" w:rsidRPr="00350E0A">
        <w:rPr>
          <w:color w:val="0000FF"/>
          <w:sz w:val="28"/>
          <w:szCs w:val="28"/>
          <w:lang w:val="en-GB"/>
        </w:rPr>
        <w:t>soát</w:t>
      </w:r>
      <w:bookmarkEnd w:id="205"/>
      <w:bookmarkEnd w:id="206"/>
      <w:bookmarkEnd w:id="208"/>
      <w:proofErr w:type="spellEnd"/>
    </w:p>
    <w:bookmarkEnd w:id="207"/>
    <w:p w14:paraId="5A4A63EE" w14:textId="77777777" w:rsidR="001D6B53" w:rsidRPr="008C3A3C" w:rsidRDefault="00430FF7" w:rsidP="00350E0A">
      <w:pPr>
        <w:spacing w:before="120" w:after="120" w:line="259" w:lineRule="auto"/>
        <w:ind w:firstLine="288"/>
        <w:jc w:val="both"/>
        <w:rPr>
          <w:color w:val="000000" w:themeColor="text1"/>
          <w:sz w:val="28"/>
          <w:szCs w:val="28"/>
        </w:rPr>
      </w:pPr>
      <w:r w:rsidRPr="008C3A3C">
        <w:rPr>
          <w:color w:val="000000" w:themeColor="text1"/>
          <w:sz w:val="28"/>
          <w:szCs w:val="28"/>
          <w:lang w:val="en-GB"/>
        </w:rPr>
        <w:t xml:space="preserve">   </w:t>
      </w:r>
      <w:r w:rsidR="001D6B53" w:rsidRPr="008C3A3C">
        <w:rPr>
          <w:color w:val="000000" w:themeColor="text1"/>
          <w:sz w:val="28"/>
          <w:szCs w:val="28"/>
          <w:lang w:val="vi-VN"/>
        </w:rPr>
        <w:t>Cơ cấu tổ chức quản lý, quản trị và kiểm soát của Công ty bao gồm:</w:t>
      </w:r>
    </w:p>
    <w:p w14:paraId="72E87AD9" w14:textId="1A6B6F66" w:rsidR="001D6B53" w:rsidRPr="003B15FE" w:rsidRDefault="001D6B53" w:rsidP="00350E0A">
      <w:pPr>
        <w:numPr>
          <w:ilvl w:val="1"/>
          <w:numId w:val="1"/>
        </w:numPr>
        <w:spacing w:before="120" w:after="120" w:line="259" w:lineRule="auto"/>
        <w:ind w:left="540" w:hanging="450"/>
        <w:jc w:val="both"/>
        <w:rPr>
          <w:sz w:val="28"/>
          <w:szCs w:val="28"/>
        </w:rPr>
      </w:pPr>
      <w:r w:rsidRPr="003B15FE">
        <w:rPr>
          <w:sz w:val="28"/>
          <w:szCs w:val="28"/>
          <w:lang w:val="vi-VN"/>
        </w:rPr>
        <w:t>Đại hội đồng cổ đông</w:t>
      </w:r>
      <w:r w:rsidR="00965F63" w:rsidRPr="003B15FE">
        <w:rPr>
          <w:sz w:val="28"/>
          <w:szCs w:val="28"/>
          <w:lang w:val="en-US"/>
        </w:rPr>
        <w:t>;</w:t>
      </w:r>
    </w:p>
    <w:p w14:paraId="5BBDCB6B" w14:textId="57CFF0AA" w:rsidR="00BF365D" w:rsidRPr="003B15FE" w:rsidRDefault="001D6B53" w:rsidP="00350E0A">
      <w:pPr>
        <w:numPr>
          <w:ilvl w:val="1"/>
          <w:numId w:val="1"/>
        </w:numPr>
        <w:spacing w:before="120" w:after="120" w:line="259" w:lineRule="auto"/>
        <w:ind w:left="540" w:hanging="450"/>
        <w:jc w:val="both"/>
        <w:rPr>
          <w:sz w:val="28"/>
          <w:szCs w:val="28"/>
          <w:lang w:val="vi-VN"/>
        </w:rPr>
      </w:pPr>
      <w:r w:rsidRPr="003B15FE">
        <w:rPr>
          <w:sz w:val="28"/>
          <w:szCs w:val="28"/>
          <w:lang w:val="vi-VN"/>
        </w:rPr>
        <w:t>Hội đồng quản trị</w:t>
      </w:r>
      <w:bookmarkStart w:id="209" w:name="_Hlk149744603"/>
      <w:r w:rsidR="003576D0" w:rsidRPr="003B15FE">
        <w:rPr>
          <w:sz w:val="28"/>
          <w:szCs w:val="28"/>
          <w:lang w:val="sv-SE"/>
        </w:rPr>
        <w:t>, Tiểu</w:t>
      </w:r>
      <w:r w:rsidR="003576D0" w:rsidRPr="003B15FE">
        <w:rPr>
          <w:sz w:val="28"/>
          <w:szCs w:val="28"/>
          <w:lang w:val="vi-VN"/>
        </w:rPr>
        <w:t xml:space="preserve"> Ban Kiểm </w:t>
      </w:r>
      <w:r w:rsidR="00325413" w:rsidRPr="003B15FE">
        <w:rPr>
          <w:sz w:val="28"/>
          <w:szCs w:val="28"/>
          <w:lang w:val="en-US"/>
        </w:rPr>
        <w:t>t</w:t>
      </w:r>
      <w:r w:rsidR="003576D0" w:rsidRPr="003B15FE">
        <w:rPr>
          <w:sz w:val="28"/>
          <w:szCs w:val="28"/>
          <w:lang w:val="vi-VN"/>
        </w:rPr>
        <w:t>oán trực thuộc Hội đồng quản trị; và</w:t>
      </w:r>
      <w:bookmarkEnd w:id="209"/>
    </w:p>
    <w:p w14:paraId="5DB8EAE3" w14:textId="4B0FA1B1" w:rsidR="001D6B53" w:rsidRPr="008C3A3C" w:rsidRDefault="00026585" w:rsidP="00350E0A">
      <w:pPr>
        <w:numPr>
          <w:ilvl w:val="1"/>
          <w:numId w:val="1"/>
        </w:numPr>
        <w:spacing w:before="120" w:after="120" w:line="259" w:lineRule="auto"/>
        <w:ind w:left="540" w:hanging="450"/>
        <w:jc w:val="both"/>
        <w:rPr>
          <w:color w:val="000000" w:themeColor="text1"/>
          <w:sz w:val="28"/>
          <w:szCs w:val="28"/>
          <w:lang w:val="en-US"/>
        </w:rPr>
      </w:pPr>
      <w:r>
        <w:rPr>
          <w:color w:val="000000" w:themeColor="text1"/>
          <w:sz w:val="28"/>
          <w:szCs w:val="28"/>
          <w:lang w:val="vi-VN"/>
        </w:rPr>
        <w:t>Tổng Giám đốc</w:t>
      </w:r>
      <w:r w:rsidR="00214480" w:rsidRPr="008C3A3C">
        <w:rPr>
          <w:color w:val="000000" w:themeColor="text1"/>
          <w:sz w:val="28"/>
          <w:szCs w:val="28"/>
          <w:lang w:val="en-US"/>
        </w:rPr>
        <w:t>.</w:t>
      </w:r>
    </w:p>
    <w:p w14:paraId="1A17E75A" w14:textId="77777777" w:rsidR="001D6B53" w:rsidRPr="00350E0A" w:rsidRDefault="001D6B53" w:rsidP="00350E0A">
      <w:pPr>
        <w:pStyle w:val="Heading1"/>
        <w:spacing w:line="259" w:lineRule="auto"/>
        <w:ind w:left="547" w:hanging="547"/>
        <w:rPr>
          <w:color w:val="0000FF"/>
          <w:sz w:val="28"/>
          <w:szCs w:val="28"/>
          <w:lang w:val="en-GB"/>
        </w:rPr>
      </w:pPr>
      <w:bookmarkStart w:id="210" w:name="muc_6"/>
      <w:bookmarkStart w:id="211" w:name="_Toc63771454"/>
      <w:bookmarkStart w:id="212" w:name="_Toc387075406"/>
      <w:bookmarkStart w:id="213" w:name="_Toc149743772"/>
      <w:r w:rsidRPr="00350E0A">
        <w:rPr>
          <w:color w:val="0000FF"/>
          <w:sz w:val="28"/>
          <w:szCs w:val="28"/>
          <w:lang w:val="en-GB"/>
        </w:rPr>
        <w:t>CỔ ĐÔNG VÀ ĐẠI HỘI ĐỒNG CỔ ĐÔNG</w:t>
      </w:r>
      <w:bookmarkEnd w:id="210"/>
      <w:bookmarkEnd w:id="211"/>
      <w:bookmarkEnd w:id="212"/>
      <w:bookmarkEnd w:id="213"/>
    </w:p>
    <w:p w14:paraId="221315DA" w14:textId="77777777" w:rsidR="001D6B53" w:rsidRPr="00350E0A" w:rsidRDefault="00EB0F99" w:rsidP="00350E0A">
      <w:pPr>
        <w:pStyle w:val="Heading2"/>
        <w:tabs>
          <w:tab w:val="left" w:pos="993"/>
        </w:tabs>
        <w:spacing w:line="259" w:lineRule="auto"/>
        <w:ind w:left="1080" w:hanging="1080"/>
        <w:rPr>
          <w:color w:val="0000FF"/>
          <w:sz w:val="28"/>
          <w:szCs w:val="28"/>
          <w:lang w:val="en-GB"/>
        </w:rPr>
      </w:pPr>
      <w:bookmarkStart w:id="214" w:name="dieu_12"/>
      <w:bookmarkStart w:id="215" w:name="_Toc63771455"/>
      <w:bookmarkStart w:id="216" w:name="_Toc387075407"/>
      <w:r w:rsidRPr="008C3A3C">
        <w:rPr>
          <w:color w:val="000000" w:themeColor="text1"/>
          <w:sz w:val="28"/>
          <w:szCs w:val="28"/>
          <w:lang w:val="en-GB"/>
        </w:rPr>
        <w:t xml:space="preserve"> </w:t>
      </w:r>
      <w:bookmarkStart w:id="217" w:name="_Toc149743773"/>
      <w:r w:rsidR="001D6B53" w:rsidRPr="00350E0A">
        <w:rPr>
          <w:color w:val="0000FF"/>
          <w:sz w:val="28"/>
          <w:szCs w:val="28"/>
          <w:lang w:val="en-GB"/>
        </w:rPr>
        <w:t xml:space="preserve">Quyền </w:t>
      </w:r>
      <w:proofErr w:type="spellStart"/>
      <w:r w:rsidR="001D6B53" w:rsidRPr="00350E0A">
        <w:rPr>
          <w:color w:val="0000FF"/>
          <w:sz w:val="28"/>
          <w:szCs w:val="28"/>
          <w:lang w:val="en-GB"/>
        </w:rPr>
        <w:t>của</w:t>
      </w:r>
      <w:proofErr w:type="spellEnd"/>
      <w:r w:rsidR="001D6B53" w:rsidRPr="00350E0A">
        <w:rPr>
          <w:color w:val="0000FF"/>
          <w:sz w:val="28"/>
          <w:szCs w:val="28"/>
          <w:lang w:val="en-GB"/>
        </w:rPr>
        <w:t xml:space="preserve"> </w:t>
      </w:r>
      <w:proofErr w:type="spellStart"/>
      <w:r w:rsidR="001D6B53" w:rsidRPr="00350E0A">
        <w:rPr>
          <w:color w:val="0000FF"/>
          <w:sz w:val="28"/>
          <w:szCs w:val="28"/>
          <w:lang w:val="en-GB"/>
        </w:rPr>
        <w:t>cổ</w:t>
      </w:r>
      <w:proofErr w:type="spellEnd"/>
      <w:r w:rsidR="001D6B53" w:rsidRPr="00350E0A">
        <w:rPr>
          <w:color w:val="0000FF"/>
          <w:sz w:val="28"/>
          <w:szCs w:val="28"/>
          <w:lang w:val="en-GB"/>
        </w:rPr>
        <w:t xml:space="preserve"> </w:t>
      </w:r>
      <w:proofErr w:type="spellStart"/>
      <w:r w:rsidR="001D6B53" w:rsidRPr="00350E0A">
        <w:rPr>
          <w:color w:val="0000FF"/>
          <w:sz w:val="28"/>
          <w:szCs w:val="28"/>
          <w:lang w:val="en-GB"/>
        </w:rPr>
        <w:t>đông</w:t>
      </w:r>
      <w:bookmarkEnd w:id="214"/>
      <w:bookmarkEnd w:id="215"/>
      <w:bookmarkEnd w:id="216"/>
      <w:bookmarkEnd w:id="217"/>
      <w:proofErr w:type="spellEnd"/>
    </w:p>
    <w:p w14:paraId="513A21D6" w14:textId="4BE05706" w:rsidR="001D6B53" w:rsidRPr="008C3A3C" w:rsidRDefault="001D6B53" w:rsidP="00350E0A">
      <w:pPr>
        <w:pStyle w:val="ListParagraph"/>
        <w:numPr>
          <w:ilvl w:val="1"/>
          <w:numId w:val="47"/>
        </w:numPr>
        <w:spacing w:line="259" w:lineRule="auto"/>
        <w:ind w:left="360"/>
        <w:contextualSpacing w:val="0"/>
        <w:jc w:val="both"/>
        <w:rPr>
          <w:b/>
          <w:bCs/>
          <w:color w:val="000000" w:themeColor="text1"/>
          <w:sz w:val="28"/>
          <w:szCs w:val="28"/>
        </w:rPr>
      </w:pPr>
      <w:r w:rsidRPr="008C3A3C">
        <w:rPr>
          <w:color w:val="000000" w:themeColor="text1"/>
          <w:sz w:val="28"/>
          <w:szCs w:val="28"/>
          <w:lang w:val="vi-VN"/>
        </w:rPr>
        <w:t>Cổ đông phổ thông có các quyền sau:</w:t>
      </w:r>
    </w:p>
    <w:p w14:paraId="3E31002F" w14:textId="50C0FB24" w:rsidR="001D6B53" w:rsidRPr="008C3A3C" w:rsidRDefault="001D6B53" w:rsidP="00350E0A">
      <w:pPr>
        <w:pStyle w:val="ListParagraph"/>
        <w:numPr>
          <w:ilvl w:val="1"/>
          <w:numId w:val="48"/>
        </w:numPr>
        <w:spacing w:line="259" w:lineRule="auto"/>
        <w:ind w:left="360"/>
        <w:contextualSpacing w:val="0"/>
        <w:jc w:val="both"/>
        <w:rPr>
          <w:color w:val="000000" w:themeColor="text1"/>
          <w:sz w:val="28"/>
          <w:szCs w:val="28"/>
        </w:rPr>
      </w:pPr>
      <w:r w:rsidRPr="008C3A3C">
        <w:rPr>
          <w:color w:val="000000" w:themeColor="text1"/>
          <w:sz w:val="28"/>
          <w:szCs w:val="28"/>
          <w:lang w:val="vi-VN"/>
        </w:rPr>
        <w:t>Tham dự, phát biểu trong cuộc họp Đại hội đồng cổ đông và thực hiện quyền biểu quyết trực tiếp hoặc thông qua người đại diện theo ủy quyền hoặc hình thức khác do Điều lệ</w:t>
      </w:r>
      <w:r w:rsidR="009F066B">
        <w:rPr>
          <w:color w:val="000000" w:themeColor="text1"/>
          <w:sz w:val="28"/>
          <w:szCs w:val="28"/>
          <w:lang w:val="vi-VN"/>
        </w:rPr>
        <w:t xml:space="preserve"> </w:t>
      </w:r>
      <w:r w:rsidR="009F066B">
        <w:rPr>
          <w:color w:val="000000" w:themeColor="text1"/>
          <w:sz w:val="28"/>
          <w:szCs w:val="28"/>
          <w:lang w:val="en-US"/>
        </w:rPr>
        <w:t>C</w:t>
      </w:r>
      <w:r w:rsidRPr="008C3A3C">
        <w:rPr>
          <w:color w:val="000000" w:themeColor="text1"/>
          <w:sz w:val="28"/>
          <w:szCs w:val="28"/>
          <w:lang w:val="vi-VN"/>
        </w:rPr>
        <w:t>ông ty, pháp luật quy định. Mỗi cổ phần phổ thông có một phiếu biểu quyết;</w:t>
      </w:r>
    </w:p>
    <w:p w14:paraId="78E0E50F" w14:textId="77777777" w:rsidR="001D6B53" w:rsidRPr="008C3A3C" w:rsidRDefault="001D6B53" w:rsidP="00350E0A">
      <w:pPr>
        <w:pStyle w:val="ListParagraph"/>
        <w:numPr>
          <w:ilvl w:val="1"/>
          <w:numId w:val="48"/>
        </w:numPr>
        <w:spacing w:line="259" w:lineRule="auto"/>
        <w:ind w:left="360"/>
        <w:contextualSpacing w:val="0"/>
        <w:jc w:val="both"/>
        <w:rPr>
          <w:color w:val="000000" w:themeColor="text1"/>
          <w:sz w:val="28"/>
          <w:szCs w:val="28"/>
        </w:rPr>
      </w:pPr>
      <w:r w:rsidRPr="008C3A3C">
        <w:rPr>
          <w:color w:val="000000" w:themeColor="text1"/>
          <w:sz w:val="28"/>
          <w:szCs w:val="28"/>
          <w:lang w:val="vi-VN"/>
        </w:rPr>
        <w:t>Nhận cổ tức với mức theo quyết định của Đại hội đồng cổ đông;</w:t>
      </w:r>
    </w:p>
    <w:p w14:paraId="66C0766B" w14:textId="77777777" w:rsidR="001D6B53" w:rsidRPr="008C3A3C" w:rsidRDefault="000D710D" w:rsidP="00350E0A">
      <w:pPr>
        <w:pStyle w:val="ListParagraph"/>
        <w:numPr>
          <w:ilvl w:val="1"/>
          <w:numId w:val="48"/>
        </w:numPr>
        <w:spacing w:line="259" w:lineRule="auto"/>
        <w:ind w:left="360"/>
        <w:contextualSpacing w:val="0"/>
        <w:jc w:val="both"/>
        <w:rPr>
          <w:color w:val="000000" w:themeColor="text1"/>
          <w:sz w:val="28"/>
          <w:szCs w:val="28"/>
        </w:rPr>
      </w:pPr>
      <w:proofErr w:type="spellStart"/>
      <w:r w:rsidRPr="008C3A3C">
        <w:rPr>
          <w:color w:val="000000" w:themeColor="text1"/>
          <w:sz w:val="28"/>
          <w:szCs w:val="28"/>
          <w:lang w:val="en-GB"/>
        </w:rPr>
        <w:lastRenderedPageBreak/>
        <w:t>Được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ưu</w:t>
      </w:r>
      <w:proofErr w:type="spellEnd"/>
      <w:r w:rsidR="001D6B53" w:rsidRPr="008C3A3C">
        <w:rPr>
          <w:color w:val="000000" w:themeColor="text1"/>
          <w:sz w:val="28"/>
          <w:szCs w:val="28"/>
          <w:lang w:val="vi-VN"/>
        </w:rPr>
        <w:t xml:space="preserve"> tiên mua cổ phần mới tương ứng với tỷ lệ sở hữu cổ phần phổ thông của từng cổ đông trong Công ty;</w:t>
      </w:r>
    </w:p>
    <w:p w14:paraId="008BDE63" w14:textId="77777777" w:rsidR="001A21A3" w:rsidRPr="008C3A3C" w:rsidRDefault="001D6B53" w:rsidP="00350E0A">
      <w:pPr>
        <w:pStyle w:val="ListParagraph"/>
        <w:numPr>
          <w:ilvl w:val="1"/>
          <w:numId w:val="48"/>
        </w:numPr>
        <w:spacing w:line="259" w:lineRule="auto"/>
        <w:ind w:left="360"/>
        <w:contextualSpacing w:val="0"/>
        <w:jc w:val="both"/>
        <w:rPr>
          <w:color w:val="000000" w:themeColor="text1"/>
          <w:sz w:val="28"/>
          <w:szCs w:val="28"/>
        </w:rPr>
      </w:pPr>
      <w:r w:rsidRPr="008C3A3C">
        <w:rPr>
          <w:color w:val="000000" w:themeColor="text1"/>
          <w:sz w:val="28"/>
          <w:szCs w:val="28"/>
          <w:lang w:val="vi-VN"/>
        </w:rPr>
        <w:t xml:space="preserve">Tự do chuyển nhượng cổ phần của mình cho người khác, trừ trường hợp quy định tại </w:t>
      </w:r>
      <w:bookmarkStart w:id="218" w:name="dc_7"/>
      <w:r w:rsidRPr="008C3A3C">
        <w:rPr>
          <w:color w:val="000000" w:themeColor="text1"/>
          <w:sz w:val="28"/>
          <w:szCs w:val="28"/>
          <w:lang w:val="vi-VN"/>
        </w:rPr>
        <w:t xml:space="preserve">khoản 3 </w:t>
      </w:r>
      <w:bookmarkEnd w:id="218"/>
      <w:proofErr w:type="spellStart"/>
      <w:r w:rsidR="00C76CC9" w:rsidRPr="008C3A3C">
        <w:rPr>
          <w:color w:val="000000" w:themeColor="text1"/>
          <w:sz w:val="28"/>
          <w:szCs w:val="28"/>
          <w:lang w:val="en-GB"/>
        </w:rPr>
        <w:t>Điều</w:t>
      </w:r>
      <w:proofErr w:type="spellEnd"/>
      <w:r w:rsidR="00C76CC9" w:rsidRPr="008C3A3C">
        <w:rPr>
          <w:color w:val="000000" w:themeColor="text1"/>
          <w:sz w:val="28"/>
          <w:szCs w:val="28"/>
          <w:lang w:val="en-GB"/>
        </w:rPr>
        <w:t xml:space="preserve"> 10 </w:t>
      </w:r>
      <w:proofErr w:type="spellStart"/>
      <w:r w:rsidR="00C76CC9" w:rsidRPr="008C3A3C">
        <w:rPr>
          <w:color w:val="000000" w:themeColor="text1"/>
          <w:sz w:val="28"/>
          <w:szCs w:val="28"/>
          <w:lang w:val="en-GB"/>
        </w:rPr>
        <w:t>Điều</w:t>
      </w:r>
      <w:proofErr w:type="spellEnd"/>
      <w:r w:rsidR="00C76CC9" w:rsidRPr="008C3A3C">
        <w:rPr>
          <w:color w:val="000000" w:themeColor="text1"/>
          <w:sz w:val="28"/>
          <w:szCs w:val="28"/>
          <w:lang w:val="en-GB"/>
        </w:rPr>
        <w:t xml:space="preserve"> </w:t>
      </w:r>
      <w:proofErr w:type="spellStart"/>
      <w:r w:rsidR="00C76CC9" w:rsidRPr="008C3A3C">
        <w:rPr>
          <w:color w:val="000000" w:themeColor="text1"/>
          <w:sz w:val="28"/>
          <w:szCs w:val="28"/>
          <w:lang w:val="en-GB"/>
        </w:rPr>
        <w:t>lê</w:t>
      </w:r>
      <w:proofErr w:type="spellEnd"/>
      <w:r w:rsidR="00C76CC9" w:rsidRPr="008C3A3C">
        <w:rPr>
          <w:color w:val="000000" w:themeColor="text1"/>
          <w:sz w:val="28"/>
          <w:szCs w:val="28"/>
          <w:lang w:val="en-GB"/>
        </w:rPr>
        <w:t xml:space="preserve">̣ </w:t>
      </w:r>
      <w:proofErr w:type="spellStart"/>
      <w:r w:rsidR="00C76CC9" w:rsidRPr="008C3A3C">
        <w:rPr>
          <w:color w:val="000000" w:themeColor="text1"/>
          <w:sz w:val="28"/>
          <w:szCs w:val="28"/>
          <w:lang w:val="en-GB"/>
        </w:rPr>
        <w:t>này</w:t>
      </w:r>
      <w:proofErr w:type="spellEnd"/>
      <w:r w:rsidRPr="008C3A3C">
        <w:rPr>
          <w:color w:val="000000" w:themeColor="text1"/>
          <w:sz w:val="28"/>
          <w:szCs w:val="28"/>
          <w:lang w:val="vi-VN"/>
        </w:rPr>
        <w:t xml:space="preserve"> và quy định khác của pháp luật có liên quan;</w:t>
      </w:r>
    </w:p>
    <w:p w14:paraId="10DF2494" w14:textId="77777777" w:rsidR="00166DC7" w:rsidRPr="008C3A3C" w:rsidRDefault="001D6B53" w:rsidP="00350E0A">
      <w:pPr>
        <w:pStyle w:val="ListParagraph"/>
        <w:numPr>
          <w:ilvl w:val="1"/>
          <w:numId w:val="48"/>
        </w:numPr>
        <w:spacing w:line="259" w:lineRule="auto"/>
        <w:ind w:left="360"/>
        <w:contextualSpacing w:val="0"/>
        <w:jc w:val="both"/>
        <w:rPr>
          <w:color w:val="000000" w:themeColor="text1"/>
          <w:sz w:val="28"/>
          <w:szCs w:val="28"/>
        </w:rPr>
      </w:pPr>
      <w:r w:rsidRPr="008C3A3C">
        <w:rPr>
          <w:color w:val="000000" w:themeColor="text1"/>
          <w:sz w:val="28"/>
          <w:szCs w:val="28"/>
          <w:lang w:val="vi-VN"/>
        </w:rPr>
        <w:t>Xem xét, tra cứu và trích lục thông tin về tên và địa chỉ liên lạc trong danh sách cổ đông có quyền biểu quyết; yêu cầu sửa đổi thông tin không chính xác của mình</w:t>
      </w:r>
      <w:r w:rsidR="004B3664" w:rsidRPr="008C3A3C">
        <w:rPr>
          <w:color w:val="000000" w:themeColor="text1"/>
          <w:sz w:val="28"/>
          <w:szCs w:val="28"/>
          <w:lang w:val="en-GB"/>
        </w:rPr>
        <w:t xml:space="preserve"> </w:t>
      </w:r>
      <w:proofErr w:type="spellStart"/>
      <w:r w:rsidR="004B3664" w:rsidRPr="008C3A3C">
        <w:rPr>
          <w:color w:val="000000" w:themeColor="text1"/>
          <w:sz w:val="28"/>
          <w:szCs w:val="28"/>
          <w:lang w:val="en-GB"/>
        </w:rPr>
        <w:t>theo</w:t>
      </w:r>
      <w:proofErr w:type="spellEnd"/>
      <w:r w:rsidR="004B3664" w:rsidRPr="008C3A3C">
        <w:rPr>
          <w:color w:val="000000" w:themeColor="text1"/>
          <w:sz w:val="28"/>
          <w:szCs w:val="28"/>
          <w:lang w:val="en-GB"/>
        </w:rPr>
        <w:t xml:space="preserve"> </w:t>
      </w:r>
      <w:proofErr w:type="spellStart"/>
      <w:r w:rsidR="004B3664" w:rsidRPr="008C3A3C">
        <w:rPr>
          <w:color w:val="000000" w:themeColor="text1"/>
          <w:sz w:val="28"/>
          <w:szCs w:val="28"/>
          <w:lang w:val="en-GB"/>
        </w:rPr>
        <w:t>quy</w:t>
      </w:r>
      <w:proofErr w:type="spellEnd"/>
      <w:r w:rsidR="004B3664" w:rsidRPr="008C3A3C">
        <w:rPr>
          <w:color w:val="000000" w:themeColor="text1"/>
          <w:sz w:val="28"/>
          <w:szCs w:val="28"/>
          <w:lang w:val="en-GB"/>
        </w:rPr>
        <w:t xml:space="preserve"> </w:t>
      </w:r>
      <w:proofErr w:type="spellStart"/>
      <w:r w:rsidR="004B3664" w:rsidRPr="008C3A3C">
        <w:rPr>
          <w:color w:val="000000" w:themeColor="text1"/>
          <w:sz w:val="28"/>
          <w:szCs w:val="28"/>
          <w:lang w:val="en-GB"/>
        </w:rPr>
        <w:t>định</w:t>
      </w:r>
      <w:proofErr w:type="spellEnd"/>
      <w:r w:rsidR="004B3664" w:rsidRPr="008C3A3C">
        <w:rPr>
          <w:color w:val="000000" w:themeColor="text1"/>
          <w:sz w:val="28"/>
          <w:szCs w:val="28"/>
          <w:lang w:val="en-GB"/>
        </w:rPr>
        <w:t xml:space="preserve"> </w:t>
      </w:r>
      <w:proofErr w:type="spellStart"/>
      <w:r w:rsidR="004B3664" w:rsidRPr="008C3A3C">
        <w:rPr>
          <w:color w:val="000000" w:themeColor="text1"/>
          <w:sz w:val="28"/>
          <w:szCs w:val="28"/>
          <w:lang w:val="en-GB"/>
        </w:rPr>
        <w:t>tại</w:t>
      </w:r>
      <w:proofErr w:type="spellEnd"/>
      <w:r w:rsidR="004B3664" w:rsidRPr="008C3A3C">
        <w:rPr>
          <w:color w:val="000000" w:themeColor="text1"/>
          <w:sz w:val="28"/>
          <w:szCs w:val="28"/>
          <w:lang w:val="en-GB"/>
        </w:rPr>
        <w:t xml:space="preserve"> </w:t>
      </w:r>
      <w:proofErr w:type="spellStart"/>
      <w:r w:rsidR="004B3664" w:rsidRPr="005450B5">
        <w:rPr>
          <w:rFonts w:eastAsia="Times New Roman"/>
          <w:b/>
          <w:color w:val="0000FF"/>
          <w:sz w:val="28"/>
          <w:szCs w:val="28"/>
          <w:lang w:val="en-GB" w:eastAsia="en-AU"/>
        </w:rPr>
        <w:t>khoản</w:t>
      </w:r>
      <w:proofErr w:type="spellEnd"/>
      <w:r w:rsidR="004B3664" w:rsidRPr="005450B5">
        <w:rPr>
          <w:rFonts w:eastAsia="Times New Roman"/>
          <w:b/>
          <w:color w:val="0000FF"/>
          <w:sz w:val="28"/>
          <w:szCs w:val="28"/>
          <w:lang w:val="en-GB" w:eastAsia="en-AU"/>
        </w:rPr>
        <w:t xml:space="preserve"> 3 </w:t>
      </w:r>
      <w:proofErr w:type="spellStart"/>
      <w:r w:rsidR="004B3664" w:rsidRPr="005450B5">
        <w:rPr>
          <w:rFonts w:eastAsia="Times New Roman"/>
          <w:b/>
          <w:color w:val="0000FF"/>
          <w:sz w:val="28"/>
          <w:szCs w:val="28"/>
          <w:lang w:val="en-GB" w:eastAsia="en-AU"/>
        </w:rPr>
        <w:t>Điều</w:t>
      </w:r>
      <w:proofErr w:type="spellEnd"/>
      <w:r w:rsidR="004B3664" w:rsidRPr="005450B5">
        <w:rPr>
          <w:rFonts w:eastAsia="Times New Roman"/>
          <w:b/>
          <w:color w:val="0000FF"/>
          <w:sz w:val="28"/>
          <w:szCs w:val="28"/>
          <w:lang w:val="en-GB" w:eastAsia="en-AU"/>
        </w:rPr>
        <w:t xml:space="preserve"> 141 </w:t>
      </w:r>
      <w:proofErr w:type="spellStart"/>
      <w:r w:rsidR="004B3664" w:rsidRPr="005450B5">
        <w:rPr>
          <w:rFonts w:eastAsia="Times New Roman"/>
          <w:b/>
          <w:color w:val="0000FF"/>
          <w:sz w:val="28"/>
          <w:szCs w:val="28"/>
          <w:lang w:val="en-GB" w:eastAsia="en-AU"/>
        </w:rPr>
        <w:t>Luật</w:t>
      </w:r>
      <w:proofErr w:type="spellEnd"/>
      <w:r w:rsidR="004B3664" w:rsidRPr="005450B5">
        <w:rPr>
          <w:rFonts w:eastAsia="Times New Roman"/>
          <w:b/>
          <w:color w:val="0000FF"/>
          <w:sz w:val="28"/>
          <w:szCs w:val="28"/>
          <w:lang w:val="en-GB" w:eastAsia="en-AU"/>
        </w:rPr>
        <w:t xml:space="preserve"> Doanh </w:t>
      </w:r>
      <w:proofErr w:type="spellStart"/>
      <w:r w:rsidR="004B3664" w:rsidRPr="005450B5">
        <w:rPr>
          <w:rFonts w:eastAsia="Times New Roman"/>
          <w:b/>
          <w:color w:val="0000FF"/>
          <w:sz w:val="28"/>
          <w:szCs w:val="28"/>
          <w:lang w:val="en-GB" w:eastAsia="en-AU"/>
        </w:rPr>
        <w:t>nghiệp</w:t>
      </w:r>
      <w:proofErr w:type="spellEnd"/>
      <w:r w:rsidR="004B3664" w:rsidRPr="008C3A3C">
        <w:rPr>
          <w:color w:val="000000" w:themeColor="text1"/>
          <w:sz w:val="28"/>
          <w:szCs w:val="28"/>
          <w:lang w:val="en-GB"/>
        </w:rPr>
        <w:t xml:space="preserve">. </w:t>
      </w:r>
      <w:proofErr w:type="spellStart"/>
      <w:r w:rsidR="00337380" w:rsidRPr="008C3A3C">
        <w:rPr>
          <w:color w:val="000000" w:themeColor="text1"/>
          <w:sz w:val="28"/>
          <w:szCs w:val="28"/>
          <w:lang w:val="en-GB"/>
        </w:rPr>
        <w:t>Yêu</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cầu</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này</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phải</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bằng</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văn</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bản</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va</w:t>
      </w:r>
      <w:proofErr w:type="spellEnd"/>
      <w:r w:rsidR="00337380" w:rsidRPr="008C3A3C">
        <w:rPr>
          <w:color w:val="000000" w:themeColor="text1"/>
          <w:sz w:val="28"/>
          <w:szCs w:val="28"/>
          <w:lang w:val="en-GB"/>
        </w:rPr>
        <w:t xml:space="preserve">̀ bao </w:t>
      </w:r>
      <w:proofErr w:type="spellStart"/>
      <w:r w:rsidR="00337380" w:rsidRPr="008C3A3C">
        <w:rPr>
          <w:color w:val="000000" w:themeColor="text1"/>
          <w:sz w:val="28"/>
          <w:szCs w:val="28"/>
          <w:lang w:val="en-GB"/>
        </w:rPr>
        <w:t>gồm</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các</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nội</w:t>
      </w:r>
      <w:proofErr w:type="spellEnd"/>
      <w:r w:rsidR="00337380" w:rsidRPr="008C3A3C">
        <w:rPr>
          <w:color w:val="000000" w:themeColor="text1"/>
          <w:sz w:val="28"/>
          <w:szCs w:val="28"/>
          <w:lang w:val="en-GB"/>
        </w:rPr>
        <w:t xml:space="preserve"> dung </w:t>
      </w:r>
      <w:proofErr w:type="spellStart"/>
      <w:r w:rsidR="00337380" w:rsidRPr="008C3A3C">
        <w:rPr>
          <w:color w:val="000000" w:themeColor="text1"/>
          <w:sz w:val="28"/>
          <w:szCs w:val="28"/>
          <w:lang w:val="en-GB"/>
        </w:rPr>
        <w:t>sau</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đây</w:t>
      </w:r>
      <w:proofErr w:type="spellEnd"/>
      <w:r w:rsidR="00337380" w:rsidRPr="008C3A3C">
        <w:rPr>
          <w:color w:val="000000" w:themeColor="text1"/>
          <w:sz w:val="28"/>
          <w:szCs w:val="28"/>
          <w:lang w:val="en-GB"/>
        </w:rPr>
        <w:t>:</w:t>
      </w:r>
    </w:p>
    <w:p w14:paraId="5B8B067A" w14:textId="031BD6AD" w:rsidR="00166DC7" w:rsidRPr="008C3A3C" w:rsidRDefault="00166DC7" w:rsidP="00350E0A">
      <w:pPr>
        <w:pStyle w:val="ListParagraph"/>
        <w:numPr>
          <w:ilvl w:val="0"/>
          <w:numId w:val="49"/>
        </w:numPr>
        <w:spacing w:line="259" w:lineRule="auto"/>
        <w:ind w:left="360"/>
        <w:contextualSpacing w:val="0"/>
        <w:jc w:val="both"/>
        <w:rPr>
          <w:color w:val="000000" w:themeColor="text1"/>
          <w:sz w:val="28"/>
          <w:szCs w:val="28"/>
          <w:lang w:val="en-GB"/>
        </w:rPr>
      </w:pPr>
      <w:proofErr w:type="spellStart"/>
      <w:r w:rsidRPr="008C3A3C">
        <w:rPr>
          <w:color w:val="000000" w:themeColor="text1"/>
          <w:sz w:val="28"/>
          <w:szCs w:val="28"/>
          <w:lang w:val="en-GB"/>
        </w:rPr>
        <w:t>H</w:t>
      </w:r>
      <w:r w:rsidR="00337380" w:rsidRPr="008C3A3C">
        <w:rPr>
          <w:color w:val="000000" w:themeColor="text1"/>
          <w:sz w:val="28"/>
          <w:szCs w:val="28"/>
          <w:lang w:val="en-GB"/>
        </w:rPr>
        <w:t>ọ</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tên</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địa</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chỉ</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liên</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lạc</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quốc</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tịch</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số</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giấy</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tờ</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pháp</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lý</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của</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cá</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nhân</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đối</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với</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cổ</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đông</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là</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cá</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nhân</w:t>
      </w:r>
      <w:proofErr w:type="spellEnd"/>
      <w:r w:rsidR="00337380" w:rsidRPr="008C3A3C">
        <w:rPr>
          <w:color w:val="000000" w:themeColor="text1"/>
          <w:sz w:val="28"/>
          <w:szCs w:val="28"/>
          <w:lang w:val="en-GB"/>
        </w:rPr>
        <w:t>;</w:t>
      </w:r>
    </w:p>
    <w:p w14:paraId="7F844AF3" w14:textId="4E02DAE1" w:rsidR="00166DC7" w:rsidRPr="008C3A3C" w:rsidRDefault="00166DC7" w:rsidP="00350E0A">
      <w:pPr>
        <w:pStyle w:val="ListParagraph"/>
        <w:numPr>
          <w:ilvl w:val="0"/>
          <w:numId w:val="49"/>
        </w:numPr>
        <w:spacing w:line="259" w:lineRule="auto"/>
        <w:ind w:left="360"/>
        <w:contextualSpacing w:val="0"/>
        <w:jc w:val="both"/>
        <w:rPr>
          <w:color w:val="000000" w:themeColor="text1"/>
          <w:sz w:val="28"/>
          <w:szCs w:val="28"/>
          <w:lang w:val="en-GB"/>
        </w:rPr>
      </w:pPr>
      <w:proofErr w:type="spellStart"/>
      <w:r w:rsidRPr="008C3A3C">
        <w:rPr>
          <w:color w:val="000000" w:themeColor="text1"/>
          <w:sz w:val="28"/>
          <w:szCs w:val="28"/>
          <w:lang w:val="en-GB"/>
        </w:rPr>
        <w:t>T</w:t>
      </w:r>
      <w:r w:rsidR="00337380" w:rsidRPr="008C3A3C">
        <w:rPr>
          <w:color w:val="000000" w:themeColor="text1"/>
          <w:sz w:val="28"/>
          <w:szCs w:val="28"/>
          <w:lang w:val="en-GB"/>
        </w:rPr>
        <w:t>ên</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mã</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số</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doanh</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nghiệp</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hoặc</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số</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giấy</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tờ</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pháp</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lý</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của</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tổ</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chức</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địa</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chỉ</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trụ</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sở</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chính</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đối</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với</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cổ</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đông</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là</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tổ</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chức</w:t>
      </w:r>
      <w:proofErr w:type="spellEnd"/>
      <w:r w:rsidR="00337380" w:rsidRPr="008C3A3C">
        <w:rPr>
          <w:color w:val="000000" w:themeColor="text1"/>
          <w:sz w:val="28"/>
          <w:szCs w:val="28"/>
          <w:lang w:val="en-GB"/>
        </w:rPr>
        <w:t xml:space="preserve">; </w:t>
      </w:r>
    </w:p>
    <w:p w14:paraId="113C3F85" w14:textId="6846B977" w:rsidR="00166DC7" w:rsidRPr="008C3A3C" w:rsidRDefault="00166DC7" w:rsidP="00350E0A">
      <w:pPr>
        <w:pStyle w:val="ListParagraph"/>
        <w:numPr>
          <w:ilvl w:val="0"/>
          <w:numId w:val="49"/>
        </w:numPr>
        <w:spacing w:line="259" w:lineRule="auto"/>
        <w:ind w:left="360"/>
        <w:contextualSpacing w:val="0"/>
        <w:jc w:val="both"/>
        <w:rPr>
          <w:color w:val="000000" w:themeColor="text1"/>
          <w:sz w:val="28"/>
          <w:szCs w:val="28"/>
          <w:lang w:val="en-GB"/>
        </w:rPr>
      </w:pPr>
      <w:proofErr w:type="spellStart"/>
      <w:r w:rsidRPr="008C3A3C">
        <w:rPr>
          <w:color w:val="000000" w:themeColor="text1"/>
          <w:sz w:val="28"/>
          <w:szCs w:val="28"/>
          <w:lang w:val="en-GB"/>
        </w:rPr>
        <w:t>S</w:t>
      </w:r>
      <w:r w:rsidR="00337380" w:rsidRPr="008C3A3C">
        <w:rPr>
          <w:color w:val="000000" w:themeColor="text1"/>
          <w:sz w:val="28"/>
          <w:szCs w:val="28"/>
          <w:lang w:val="en-GB"/>
        </w:rPr>
        <w:t>ố</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lượng</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cổ</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phần</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và</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thời</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điểm</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đăng</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ký</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cổ</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phần</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của</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từng</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cổ</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đông</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tổng</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số</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cổ</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phần</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của</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cả</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nhóm</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cổ</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đông</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và</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tỷ</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lệ</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sở</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hữu</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trong</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tổng</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số</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cổ</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phần</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của</w:t>
      </w:r>
      <w:proofErr w:type="spellEnd"/>
      <w:r w:rsidR="00337380" w:rsidRPr="008C3A3C">
        <w:rPr>
          <w:color w:val="000000" w:themeColor="text1"/>
          <w:sz w:val="28"/>
          <w:szCs w:val="28"/>
          <w:lang w:val="en-GB"/>
        </w:rPr>
        <w:t xml:space="preserve"> Công ty;</w:t>
      </w:r>
    </w:p>
    <w:p w14:paraId="4F5D92E1" w14:textId="259DDAEA" w:rsidR="001D6B53" w:rsidRPr="008C3A3C" w:rsidRDefault="00166DC7" w:rsidP="00350E0A">
      <w:pPr>
        <w:pStyle w:val="ListParagraph"/>
        <w:numPr>
          <w:ilvl w:val="0"/>
          <w:numId w:val="49"/>
        </w:numPr>
        <w:spacing w:line="259" w:lineRule="auto"/>
        <w:ind w:left="360"/>
        <w:contextualSpacing w:val="0"/>
        <w:jc w:val="both"/>
        <w:rPr>
          <w:color w:val="000000" w:themeColor="text1"/>
          <w:sz w:val="28"/>
          <w:szCs w:val="28"/>
        </w:rPr>
      </w:pPr>
      <w:proofErr w:type="spellStart"/>
      <w:r w:rsidRPr="008C3A3C">
        <w:rPr>
          <w:color w:val="000000" w:themeColor="text1"/>
          <w:sz w:val="28"/>
          <w:szCs w:val="28"/>
          <w:lang w:val="en-GB"/>
        </w:rPr>
        <w:t>N</w:t>
      </w:r>
      <w:r w:rsidR="00337380" w:rsidRPr="008C3A3C">
        <w:rPr>
          <w:color w:val="000000" w:themeColor="text1"/>
          <w:sz w:val="28"/>
          <w:szCs w:val="28"/>
          <w:lang w:val="en-GB"/>
        </w:rPr>
        <w:t>ội</w:t>
      </w:r>
      <w:proofErr w:type="spellEnd"/>
      <w:r w:rsidR="00337380" w:rsidRPr="008C3A3C">
        <w:rPr>
          <w:color w:val="000000" w:themeColor="text1"/>
          <w:sz w:val="28"/>
          <w:szCs w:val="28"/>
          <w:lang w:val="en-GB"/>
        </w:rPr>
        <w:t xml:space="preserve"> dung, </w:t>
      </w:r>
      <w:proofErr w:type="spellStart"/>
      <w:r w:rsidR="00337380" w:rsidRPr="008C3A3C">
        <w:rPr>
          <w:color w:val="000000" w:themeColor="text1"/>
          <w:sz w:val="28"/>
          <w:szCs w:val="28"/>
          <w:lang w:val="en-GB"/>
        </w:rPr>
        <w:t>mục</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đích</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cần</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xem</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xét</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tra</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cứu</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trích</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lục</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sao</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chụp</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hoặc</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sửa</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đổi</w:t>
      </w:r>
      <w:proofErr w:type="spellEnd"/>
      <w:r w:rsidR="00337380" w:rsidRPr="008C3A3C">
        <w:rPr>
          <w:color w:val="000000" w:themeColor="text1"/>
          <w:sz w:val="28"/>
          <w:szCs w:val="28"/>
          <w:lang w:val="en-GB"/>
        </w:rPr>
        <w:t xml:space="preserve"> </w:t>
      </w:r>
      <w:proofErr w:type="spellStart"/>
      <w:r w:rsidR="00337380" w:rsidRPr="008C3A3C">
        <w:rPr>
          <w:color w:val="000000" w:themeColor="text1"/>
          <w:sz w:val="28"/>
          <w:szCs w:val="28"/>
          <w:lang w:val="en-GB"/>
        </w:rPr>
        <w:t>thông</w:t>
      </w:r>
      <w:proofErr w:type="spellEnd"/>
      <w:r w:rsidR="00337380" w:rsidRPr="008C3A3C">
        <w:rPr>
          <w:color w:val="000000" w:themeColor="text1"/>
          <w:sz w:val="28"/>
          <w:szCs w:val="28"/>
          <w:lang w:val="en-GB"/>
        </w:rPr>
        <w:t xml:space="preserve"> tin</w:t>
      </w:r>
      <w:r w:rsidRPr="008C3A3C">
        <w:rPr>
          <w:color w:val="000000" w:themeColor="text1"/>
          <w:sz w:val="28"/>
          <w:szCs w:val="28"/>
          <w:lang w:val="en-GB"/>
        </w:rPr>
        <w:t>;</w:t>
      </w:r>
    </w:p>
    <w:p w14:paraId="53D8991B" w14:textId="09B3FF43" w:rsidR="001D6B53" w:rsidRPr="008C3A3C" w:rsidRDefault="001D6B53" w:rsidP="00350E0A">
      <w:pPr>
        <w:pStyle w:val="ListParagraph"/>
        <w:numPr>
          <w:ilvl w:val="0"/>
          <w:numId w:val="50"/>
        </w:numPr>
        <w:spacing w:line="259" w:lineRule="auto"/>
        <w:ind w:left="360"/>
        <w:contextualSpacing w:val="0"/>
        <w:jc w:val="both"/>
        <w:rPr>
          <w:color w:val="000000" w:themeColor="text1"/>
          <w:sz w:val="28"/>
          <w:szCs w:val="28"/>
        </w:rPr>
      </w:pPr>
      <w:r w:rsidRPr="008C3A3C">
        <w:rPr>
          <w:color w:val="000000" w:themeColor="text1"/>
          <w:sz w:val="28"/>
          <w:szCs w:val="28"/>
          <w:lang w:val="vi-VN"/>
        </w:rPr>
        <w:t xml:space="preserve">Xem xét, tra cứu, trích lục hoặc sao chụp Điều lệ </w:t>
      </w:r>
      <w:r w:rsidR="009F066B">
        <w:rPr>
          <w:color w:val="000000" w:themeColor="text1"/>
          <w:sz w:val="28"/>
          <w:szCs w:val="28"/>
          <w:lang w:val="en-US"/>
        </w:rPr>
        <w:t>C</w:t>
      </w:r>
      <w:r w:rsidRPr="008C3A3C">
        <w:rPr>
          <w:color w:val="000000" w:themeColor="text1"/>
          <w:sz w:val="28"/>
          <w:szCs w:val="28"/>
          <w:lang w:val="vi-VN"/>
        </w:rPr>
        <w:t>ông ty, biên bản họp Đại hội đồng cổ đông và Nghị quyết Đại hội đồng cổ đông;</w:t>
      </w:r>
      <w:r w:rsidR="00D1267F" w:rsidRPr="008C3A3C">
        <w:rPr>
          <w:color w:val="000000" w:themeColor="text1"/>
          <w:sz w:val="28"/>
          <w:szCs w:val="28"/>
          <w:lang w:val="en-GB"/>
        </w:rPr>
        <w:t xml:space="preserve"> </w:t>
      </w:r>
      <w:proofErr w:type="spellStart"/>
      <w:r w:rsidR="00D1267F" w:rsidRPr="008C3A3C">
        <w:rPr>
          <w:color w:val="000000" w:themeColor="text1"/>
          <w:sz w:val="28"/>
          <w:szCs w:val="28"/>
          <w:lang w:val="en-GB"/>
        </w:rPr>
        <w:t>Yêu</w:t>
      </w:r>
      <w:proofErr w:type="spellEnd"/>
      <w:r w:rsidR="00D1267F" w:rsidRPr="008C3A3C">
        <w:rPr>
          <w:color w:val="000000" w:themeColor="text1"/>
          <w:sz w:val="28"/>
          <w:szCs w:val="28"/>
          <w:lang w:val="en-GB"/>
        </w:rPr>
        <w:t xml:space="preserve"> </w:t>
      </w:r>
      <w:proofErr w:type="spellStart"/>
      <w:r w:rsidR="00D1267F" w:rsidRPr="008C3A3C">
        <w:rPr>
          <w:color w:val="000000" w:themeColor="text1"/>
          <w:sz w:val="28"/>
          <w:szCs w:val="28"/>
          <w:lang w:val="en-GB"/>
        </w:rPr>
        <w:t>cầu</w:t>
      </w:r>
      <w:proofErr w:type="spellEnd"/>
      <w:r w:rsidR="00D1267F" w:rsidRPr="008C3A3C">
        <w:rPr>
          <w:color w:val="000000" w:themeColor="text1"/>
          <w:sz w:val="28"/>
          <w:szCs w:val="28"/>
          <w:lang w:val="en-GB"/>
        </w:rPr>
        <w:t xml:space="preserve"> </w:t>
      </w:r>
      <w:proofErr w:type="spellStart"/>
      <w:r w:rsidR="00D1267F" w:rsidRPr="008C3A3C">
        <w:rPr>
          <w:color w:val="000000" w:themeColor="text1"/>
          <w:sz w:val="28"/>
          <w:szCs w:val="28"/>
          <w:lang w:val="en-GB"/>
        </w:rPr>
        <w:t>phải</w:t>
      </w:r>
      <w:proofErr w:type="spellEnd"/>
      <w:r w:rsidR="00D1267F" w:rsidRPr="008C3A3C">
        <w:rPr>
          <w:color w:val="000000" w:themeColor="text1"/>
          <w:sz w:val="28"/>
          <w:szCs w:val="28"/>
          <w:lang w:val="en-GB"/>
        </w:rPr>
        <w:t xml:space="preserve"> </w:t>
      </w:r>
      <w:proofErr w:type="spellStart"/>
      <w:r w:rsidR="00D1267F" w:rsidRPr="008C3A3C">
        <w:rPr>
          <w:color w:val="000000" w:themeColor="text1"/>
          <w:sz w:val="28"/>
          <w:szCs w:val="28"/>
          <w:lang w:val="en-GB"/>
        </w:rPr>
        <w:t>bằng</w:t>
      </w:r>
      <w:proofErr w:type="spellEnd"/>
      <w:r w:rsidR="00D1267F" w:rsidRPr="008C3A3C">
        <w:rPr>
          <w:color w:val="000000" w:themeColor="text1"/>
          <w:sz w:val="28"/>
          <w:szCs w:val="28"/>
          <w:lang w:val="en-GB"/>
        </w:rPr>
        <w:t xml:space="preserve"> </w:t>
      </w:r>
      <w:proofErr w:type="spellStart"/>
      <w:r w:rsidR="00D1267F" w:rsidRPr="008C3A3C">
        <w:rPr>
          <w:color w:val="000000" w:themeColor="text1"/>
          <w:sz w:val="28"/>
          <w:szCs w:val="28"/>
          <w:lang w:val="en-GB"/>
        </w:rPr>
        <w:t>văn</w:t>
      </w:r>
      <w:proofErr w:type="spellEnd"/>
      <w:r w:rsidR="00D1267F" w:rsidRPr="008C3A3C">
        <w:rPr>
          <w:color w:val="000000" w:themeColor="text1"/>
          <w:sz w:val="28"/>
          <w:szCs w:val="28"/>
          <w:lang w:val="en-GB"/>
        </w:rPr>
        <w:t xml:space="preserve"> </w:t>
      </w:r>
      <w:proofErr w:type="spellStart"/>
      <w:r w:rsidR="00D1267F" w:rsidRPr="008C3A3C">
        <w:rPr>
          <w:color w:val="000000" w:themeColor="text1"/>
          <w:sz w:val="28"/>
          <w:szCs w:val="28"/>
          <w:lang w:val="en-GB"/>
        </w:rPr>
        <w:t>bản</w:t>
      </w:r>
      <w:proofErr w:type="spellEnd"/>
      <w:r w:rsidR="00D1267F" w:rsidRPr="008C3A3C">
        <w:rPr>
          <w:color w:val="000000" w:themeColor="text1"/>
          <w:sz w:val="28"/>
          <w:szCs w:val="28"/>
          <w:lang w:val="en-GB"/>
        </w:rPr>
        <w:t xml:space="preserve"> </w:t>
      </w:r>
      <w:proofErr w:type="spellStart"/>
      <w:r w:rsidR="00D1267F" w:rsidRPr="008C3A3C">
        <w:rPr>
          <w:color w:val="000000" w:themeColor="text1"/>
          <w:sz w:val="28"/>
          <w:szCs w:val="28"/>
          <w:lang w:val="en-GB"/>
        </w:rPr>
        <w:t>va</w:t>
      </w:r>
      <w:proofErr w:type="spellEnd"/>
      <w:r w:rsidR="00D1267F" w:rsidRPr="008C3A3C">
        <w:rPr>
          <w:color w:val="000000" w:themeColor="text1"/>
          <w:sz w:val="28"/>
          <w:szCs w:val="28"/>
          <w:lang w:val="en-GB"/>
        </w:rPr>
        <w:t>̀</w:t>
      </w:r>
      <w:r w:rsidR="00F43AAE" w:rsidRPr="008C3A3C">
        <w:rPr>
          <w:color w:val="000000" w:themeColor="text1"/>
          <w:sz w:val="28"/>
          <w:szCs w:val="28"/>
          <w:lang w:val="en-GB"/>
        </w:rPr>
        <w:t xml:space="preserve"> </w:t>
      </w:r>
      <w:proofErr w:type="spellStart"/>
      <w:r w:rsidR="00F43AAE" w:rsidRPr="008C3A3C">
        <w:rPr>
          <w:color w:val="000000" w:themeColor="text1"/>
          <w:sz w:val="28"/>
          <w:szCs w:val="28"/>
          <w:lang w:val="en-GB"/>
        </w:rPr>
        <w:t>phải</w:t>
      </w:r>
      <w:proofErr w:type="spellEnd"/>
      <w:r w:rsidR="00D1267F" w:rsidRPr="008C3A3C">
        <w:rPr>
          <w:color w:val="000000" w:themeColor="text1"/>
          <w:sz w:val="28"/>
          <w:szCs w:val="28"/>
          <w:lang w:val="en-GB"/>
        </w:rPr>
        <w:t xml:space="preserve"> bao </w:t>
      </w:r>
      <w:proofErr w:type="spellStart"/>
      <w:r w:rsidR="00D1267F" w:rsidRPr="008C3A3C">
        <w:rPr>
          <w:color w:val="000000" w:themeColor="text1"/>
          <w:sz w:val="28"/>
          <w:szCs w:val="28"/>
          <w:lang w:val="en-GB"/>
        </w:rPr>
        <w:t>gồm</w:t>
      </w:r>
      <w:proofErr w:type="spellEnd"/>
      <w:r w:rsidR="00D1267F" w:rsidRPr="008C3A3C">
        <w:rPr>
          <w:color w:val="000000" w:themeColor="text1"/>
          <w:sz w:val="28"/>
          <w:szCs w:val="28"/>
          <w:lang w:val="en-GB"/>
        </w:rPr>
        <w:t xml:space="preserve"> </w:t>
      </w:r>
      <w:proofErr w:type="spellStart"/>
      <w:r w:rsidR="00D1267F" w:rsidRPr="008C3A3C">
        <w:rPr>
          <w:color w:val="000000" w:themeColor="text1"/>
          <w:sz w:val="28"/>
          <w:szCs w:val="28"/>
          <w:lang w:val="en-GB"/>
        </w:rPr>
        <w:t>các</w:t>
      </w:r>
      <w:proofErr w:type="spellEnd"/>
      <w:r w:rsidR="00D1267F" w:rsidRPr="008C3A3C">
        <w:rPr>
          <w:color w:val="000000" w:themeColor="text1"/>
          <w:sz w:val="28"/>
          <w:szCs w:val="28"/>
          <w:lang w:val="en-GB"/>
        </w:rPr>
        <w:t xml:space="preserve"> </w:t>
      </w:r>
      <w:proofErr w:type="spellStart"/>
      <w:r w:rsidR="00D1267F" w:rsidRPr="008C3A3C">
        <w:rPr>
          <w:color w:val="000000" w:themeColor="text1"/>
          <w:sz w:val="28"/>
          <w:szCs w:val="28"/>
          <w:lang w:val="en-GB"/>
        </w:rPr>
        <w:t>nội</w:t>
      </w:r>
      <w:proofErr w:type="spellEnd"/>
      <w:r w:rsidR="00D1267F" w:rsidRPr="008C3A3C">
        <w:rPr>
          <w:color w:val="000000" w:themeColor="text1"/>
          <w:sz w:val="28"/>
          <w:szCs w:val="28"/>
          <w:lang w:val="en-GB"/>
        </w:rPr>
        <w:t xml:space="preserve"> dung</w:t>
      </w:r>
      <w:r w:rsidR="00F43AAE" w:rsidRPr="008C3A3C">
        <w:rPr>
          <w:color w:val="000000" w:themeColor="text1"/>
          <w:sz w:val="28"/>
          <w:szCs w:val="28"/>
          <w:lang w:val="en-GB"/>
        </w:rPr>
        <w:t xml:space="preserve"> </w:t>
      </w:r>
      <w:proofErr w:type="spellStart"/>
      <w:r w:rsidR="00F43AAE" w:rsidRPr="008C3A3C">
        <w:rPr>
          <w:color w:val="000000" w:themeColor="text1"/>
          <w:sz w:val="28"/>
          <w:szCs w:val="28"/>
          <w:lang w:val="en-GB"/>
        </w:rPr>
        <w:t>như</w:t>
      </w:r>
      <w:proofErr w:type="spellEnd"/>
      <w:r w:rsidR="00F43AAE" w:rsidRPr="008C3A3C">
        <w:rPr>
          <w:color w:val="000000" w:themeColor="text1"/>
          <w:sz w:val="28"/>
          <w:szCs w:val="28"/>
          <w:lang w:val="en-GB"/>
        </w:rPr>
        <w:t xml:space="preserve"> </w:t>
      </w:r>
      <w:proofErr w:type="spellStart"/>
      <w:r w:rsidR="00F43AAE" w:rsidRPr="008C3A3C">
        <w:rPr>
          <w:color w:val="000000" w:themeColor="text1"/>
          <w:sz w:val="28"/>
          <w:szCs w:val="28"/>
          <w:lang w:val="en-GB"/>
        </w:rPr>
        <w:t>quy</w:t>
      </w:r>
      <w:proofErr w:type="spellEnd"/>
      <w:r w:rsidR="00F43AAE" w:rsidRPr="008C3A3C">
        <w:rPr>
          <w:color w:val="000000" w:themeColor="text1"/>
          <w:sz w:val="28"/>
          <w:szCs w:val="28"/>
          <w:lang w:val="en-GB"/>
        </w:rPr>
        <w:t xml:space="preserve"> </w:t>
      </w:r>
      <w:proofErr w:type="spellStart"/>
      <w:r w:rsidR="00F43AAE" w:rsidRPr="008C3A3C">
        <w:rPr>
          <w:color w:val="000000" w:themeColor="text1"/>
          <w:sz w:val="28"/>
          <w:szCs w:val="28"/>
          <w:lang w:val="en-GB"/>
        </w:rPr>
        <w:t>định</w:t>
      </w:r>
      <w:proofErr w:type="spellEnd"/>
      <w:r w:rsidR="00F43AAE" w:rsidRPr="008C3A3C">
        <w:rPr>
          <w:color w:val="000000" w:themeColor="text1"/>
          <w:sz w:val="28"/>
          <w:szCs w:val="28"/>
          <w:lang w:val="en-GB"/>
        </w:rPr>
        <w:t xml:space="preserve"> </w:t>
      </w:r>
      <w:proofErr w:type="spellStart"/>
      <w:r w:rsidR="00F43AAE" w:rsidRPr="008C3A3C">
        <w:rPr>
          <w:color w:val="000000" w:themeColor="text1"/>
          <w:sz w:val="28"/>
          <w:szCs w:val="28"/>
          <w:lang w:val="en-GB"/>
        </w:rPr>
        <w:t>tại</w:t>
      </w:r>
      <w:proofErr w:type="spellEnd"/>
      <w:r w:rsidR="00F43AAE" w:rsidRPr="008C3A3C">
        <w:rPr>
          <w:color w:val="000000" w:themeColor="text1"/>
          <w:sz w:val="28"/>
          <w:szCs w:val="28"/>
          <w:lang w:val="en-GB"/>
        </w:rPr>
        <w:t xml:space="preserve"> điể</w:t>
      </w:r>
      <w:proofErr w:type="spellStart"/>
      <w:r w:rsidR="00F43AAE" w:rsidRPr="008C3A3C">
        <w:rPr>
          <w:color w:val="000000" w:themeColor="text1"/>
          <w:sz w:val="28"/>
          <w:szCs w:val="28"/>
          <w:lang w:val="en-GB"/>
        </w:rPr>
        <w:t>m e</w:t>
      </w:r>
      <w:proofErr w:type="spellEnd"/>
      <w:r w:rsidR="00F43AAE" w:rsidRPr="008C3A3C">
        <w:rPr>
          <w:color w:val="000000" w:themeColor="text1"/>
          <w:sz w:val="28"/>
          <w:szCs w:val="28"/>
          <w:lang w:val="en-GB"/>
        </w:rPr>
        <w:t xml:space="preserve"> </w:t>
      </w:r>
      <w:proofErr w:type="spellStart"/>
      <w:r w:rsidR="00F43AAE" w:rsidRPr="008C3A3C">
        <w:rPr>
          <w:color w:val="000000" w:themeColor="text1"/>
          <w:sz w:val="28"/>
          <w:szCs w:val="28"/>
          <w:lang w:val="en-GB"/>
        </w:rPr>
        <w:t>khoản</w:t>
      </w:r>
      <w:proofErr w:type="spellEnd"/>
      <w:r w:rsidR="00F43AAE" w:rsidRPr="008C3A3C">
        <w:rPr>
          <w:color w:val="000000" w:themeColor="text1"/>
          <w:sz w:val="28"/>
          <w:szCs w:val="28"/>
          <w:lang w:val="en-GB"/>
        </w:rPr>
        <w:t xml:space="preserve"> 1 </w:t>
      </w:r>
      <w:proofErr w:type="spellStart"/>
      <w:r w:rsidR="00F43AAE" w:rsidRPr="008C3A3C">
        <w:rPr>
          <w:color w:val="000000" w:themeColor="text1"/>
          <w:sz w:val="28"/>
          <w:szCs w:val="28"/>
          <w:lang w:val="en-GB"/>
        </w:rPr>
        <w:t>Điều</w:t>
      </w:r>
      <w:proofErr w:type="spellEnd"/>
      <w:r w:rsidR="00F43AAE" w:rsidRPr="008C3A3C">
        <w:rPr>
          <w:color w:val="000000" w:themeColor="text1"/>
          <w:sz w:val="28"/>
          <w:szCs w:val="28"/>
          <w:lang w:val="en-GB"/>
        </w:rPr>
        <w:t xml:space="preserve"> </w:t>
      </w:r>
      <w:proofErr w:type="spellStart"/>
      <w:r w:rsidR="00F43AAE" w:rsidRPr="008C3A3C">
        <w:rPr>
          <w:color w:val="000000" w:themeColor="text1"/>
          <w:sz w:val="28"/>
          <w:szCs w:val="28"/>
          <w:lang w:val="en-GB"/>
        </w:rPr>
        <w:t>này</w:t>
      </w:r>
      <w:proofErr w:type="spellEnd"/>
      <w:r w:rsidR="00F43AAE" w:rsidRPr="008C3A3C">
        <w:rPr>
          <w:color w:val="000000" w:themeColor="text1"/>
          <w:sz w:val="28"/>
          <w:szCs w:val="28"/>
          <w:lang w:val="en-GB"/>
        </w:rPr>
        <w:t>;</w:t>
      </w:r>
    </w:p>
    <w:p w14:paraId="377672B5" w14:textId="77777777" w:rsidR="001D6B53" w:rsidRPr="008C3A3C" w:rsidRDefault="00F43AAE" w:rsidP="00350E0A">
      <w:pPr>
        <w:pStyle w:val="ListParagraph"/>
        <w:numPr>
          <w:ilvl w:val="0"/>
          <w:numId w:val="50"/>
        </w:numPr>
        <w:spacing w:line="259" w:lineRule="auto"/>
        <w:ind w:left="360"/>
        <w:contextualSpacing w:val="0"/>
        <w:jc w:val="both"/>
        <w:rPr>
          <w:color w:val="000000" w:themeColor="text1"/>
          <w:sz w:val="28"/>
          <w:szCs w:val="28"/>
        </w:rPr>
      </w:pPr>
      <w:proofErr w:type="spellStart"/>
      <w:r w:rsidRPr="008C3A3C">
        <w:rPr>
          <w:color w:val="000000" w:themeColor="text1"/>
          <w:sz w:val="28"/>
          <w:szCs w:val="28"/>
          <w:lang w:val="en-GB"/>
        </w:rPr>
        <w:t>Trường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hợp</w:t>
      </w:r>
      <w:proofErr w:type="spellEnd"/>
      <w:r w:rsidR="001D6B53" w:rsidRPr="008C3A3C">
        <w:rPr>
          <w:color w:val="000000" w:themeColor="text1"/>
          <w:sz w:val="28"/>
          <w:szCs w:val="28"/>
          <w:lang w:val="vi-VN"/>
        </w:rPr>
        <w:t xml:space="preserve"> Công ty giải thể hoặc phá sản, được nhận một phần tài sản còn lại tương ứng với tỷ lệ </w:t>
      </w:r>
      <w:proofErr w:type="spellStart"/>
      <w:r w:rsidR="000D710D" w:rsidRPr="008C3A3C">
        <w:rPr>
          <w:color w:val="000000" w:themeColor="text1"/>
          <w:sz w:val="28"/>
          <w:szCs w:val="28"/>
          <w:lang w:val="en-GB"/>
        </w:rPr>
        <w:t>sô</w:t>
      </w:r>
      <w:proofErr w:type="spellEnd"/>
      <w:r w:rsidR="000D710D" w:rsidRPr="008C3A3C">
        <w:rPr>
          <w:color w:val="000000" w:themeColor="text1"/>
          <w:sz w:val="28"/>
          <w:szCs w:val="28"/>
          <w:lang w:val="en-GB"/>
        </w:rPr>
        <w:t xml:space="preserve">́ </w:t>
      </w:r>
      <w:proofErr w:type="spellStart"/>
      <w:r w:rsidR="000D710D" w:rsidRPr="008C3A3C">
        <w:rPr>
          <w:color w:val="000000" w:themeColor="text1"/>
          <w:sz w:val="28"/>
          <w:szCs w:val="28"/>
          <w:lang w:val="en-GB"/>
        </w:rPr>
        <w:t>cô</w:t>
      </w:r>
      <w:proofErr w:type="spellEnd"/>
      <w:r w:rsidR="000D710D" w:rsidRPr="008C3A3C">
        <w:rPr>
          <w:color w:val="000000" w:themeColor="text1"/>
          <w:sz w:val="28"/>
          <w:szCs w:val="28"/>
          <w:lang w:val="en-GB"/>
        </w:rPr>
        <w:t xml:space="preserve">̉ </w:t>
      </w:r>
      <w:proofErr w:type="spellStart"/>
      <w:r w:rsidR="000D710D" w:rsidRPr="008C3A3C">
        <w:rPr>
          <w:color w:val="000000" w:themeColor="text1"/>
          <w:sz w:val="28"/>
          <w:szCs w:val="28"/>
          <w:lang w:val="en-GB"/>
        </w:rPr>
        <w:t>phần</w:t>
      </w:r>
      <w:proofErr w:type="spellEnd"/>
      <w:r w:rsidR="000D710D" w:rsidRPr="008C3A3C">
        <w:rPr>
          <w:color w:val="000000" w:themeColor="text1"/>
          <w:sz w:val="28"/>
          <w:szCs w:val="28"/>
          <w:lang w:val="en-GB"/>
        </w:rPr>
        <w:t xml:space="preserve"> </w:t>
      </w:r>
      <w:r w:rsidR="001D6B53" w:rsidRPr="008C3A3C">
        <w:rPr>
          <w:color w:val="000000" w:themeColor="text1"/>
          <w:sz w:val="28"/>
          <w:szCs w:val="28"/>
          <w:lang w:val="vi-VN"/>
        </w:rPr>
        <w:t xml:space="preserve">sở hữu </w:t>
      </w:r>
      <w:proofErr w:type="spellStart"/>
      <w:r w:rsidR="000D710D" w:rsidRPr="008C3A3C">
        <w:rPr>
          <w:color w:val="000000" w:themeColor="text1"/>
          <w:sz w:val="28"/>
          <w:szCs w:val="28"/>
          <w:lang w:val="en-GB"/>
        </w:rPr>
        <w:t>tại</w:t>
      </w:r>
      <w:proofErr w:type="spellEnd"/>
      <w:r w:rsidR="000D710D" w:rsidRPr="008C3A3C">
        <w:rPr>
          <w:color w:val="000000" w:themeColor="text1"/>
          <w:sz w:val="28"/>
          <w:szCs w:val="28"/>
          <w:lang w:val="en-GB"/>
        </w:rPr>
        <w:t xml:space="preserve"> </w:t>
      </w:r>
      <w:r w:rsidR="001D6B53" w:rsidRPr="008C3A3C">
        <w:rPr>
          <w:color w:val="000000" w:themeColor="text1"/>
          <w:sz w:val="28"/>
          <w:szCs w:val="28"/>
          <w:lang w:val="vi-VN"/>
        </w:rPr>
        <w:t>Công ty</w:t>
      </w:r>
      <w:r w:rsidRPr="008C3A3C">
        <w:rPr>
          <w:color w:val="000000" w:themeColor="text1"/>
          <w:sz w:val="28"/>
          <w:szCs w:val="28"/>
          <w:lang w:val="en-GB"/>
        </w:rPr>
        <w:t xml:space="preserve"> </w:t>
      </w:r>
      <w:proofErr w:type="spellStart"/>
      <w:r w:rsidRPr="008C3A3C">
        <w:rPr>
          <w:color w:val="000000" w:themeColor="text1"/>
          <w:sz w:val="28"/>
          <w:szCs w:val="28"/>
          <w:lang w:val="en-GB"/>
        </w:rPr>
        <w:t>sau</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khi</w:t>
      </w:r>
      <w:proofErr w:type="spellEnd"/>
      <w:r w:rsidRPr="008C3A3C">
        <w:rPr>
          <w:color w:val="000000" w:themeColor="text1"/>
          <w:sz w:val="28"/>
          <w:szCs w:val="28"/>
          <w:lang w:val="en-GB"/>
        </w:rPr>
        <w:t xml:space="preserve"> Công ty </w:t>
      </w:r>
      <w:proofErr w:type="spellStart"/>
      <w:r w:rsidRPr="008C3A3C">
        <w:rPr>
          <w:color w:val="000000" w:themeColor="text1"/>
          <w:sz w:val="28"/>
          <w:szCs w:val="28"/>
          <w:lang w:val="en-GB"/>
        </w:rPr>
        <w:t>đa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thanh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toán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cho</w:t>
      </w:r>
      <w:proofErr w:type="spellEnd"/>
      <w:r w:rsidRPr="008C3A3C">
        <w:rPr>
          <w:color w:val="000000" w:themeColor="text1"/>
          <w:sz w:val="28"/>
          <w:szCs w:val="28"/>
          <w:lang w:val="en-GB"/>
        </w:rPr>
        <w:t xml:space="preserve"> chủ </w:t>
      </w:r>
      <w:proofErr w:type="spellStart"/>
      <w:r w:rsidRPr="008C3A3C">
        <w:rPr>
          <w:color w:val="000000" w:themeColor="text1"/>
          <w:sz w:val="28"/>
          <w:szCs w:val="28"/>
          <w:lang w:val="en-GB"/>
        </w:rPr>
        <w:t>nơ</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va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các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cô</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nắm</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giư</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loại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cô</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phần</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khác</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của</w:t>
      </w:r>
      <w:proofErr w:type="spellEnd"/>
      <w:r w:rsidRPr="008C3A3C">
        <w:rPr>
          <w:color w:val="000000" w:themeColor="text1"/>
          <w:sz w:val="28"/>
          <w:szCs w:val="28"/>
          <w:lang w:val="en-GB"/>
        </w:rPr>
        <w:t xml:space="preserve"> Công ty </w:t>
      </w:r>
      <w:proofErr w:type="spellStart"/>
      <w:r w:rsidRPr="008C3A3C">
        <w:rPr>
          <w:color w:val="000000" w:themeColor="text1"/>
          <w:sz w:val="28"/>
          <w:szCs w:val="28"/>
          <w:lang w:val="en-GB"/>
        </w:rPr>
        <w:t>theo</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quy</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định</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của</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pháp</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luật</w:t>
      </w:r>
      <w:proofErr w:type="spellEnd"/>
      <w:r w:rsidR="001D6B53" w:rsidRPr="008C3A3C">
        <w:rPr>
          <w:color w:val="000000" w:themeColor="text1"/>
          <w:sz w:val="28"/>
          <w:szCs w:val="28"/>
          <w:lang w:val="vi-VN"/>
        </w:rPr>
        <w:t>;</w:t>
      </w:r>
    </w:p>
    <w:p w14:paraId="561B51AF" w14:textId="77777777" w:rsidR="001D6B53" w:rsidRPr="008C3A3C" w:rsidRDefault="001D6B53" w:rsidP="00350E0A">
      <w:pPr>
        <w:pStyle w:val="ListParagraph"/>
        <w:numPr>
          <w:ilvl w:val="0"/>
          <w:numId w:val="50"/>
        </w:numPr>
        <w:spacing w:line="259" w:lineRule="auto"/>
        <w:ind w:left="360"/>
        <w:contextualSpacing w:val="0"/>
        <w:jc w:val="both"/>
        <w:rPr>
          <w:color w:val="000000" w:themeColor="text1"/>
          <w:sz w:val="28"/>
          <w:szCs w:val="28"/>
        </w:rPr>
      </w:pPr>
      <w:r w:rsidRPr="008C3A3C">
        <w:rPr>
          <w:color w:val="000000" w:themeColor="text1"/>
          <w:sz w:val="28"/>
          <w:szCs w:val="28"/>
          <w:lang w:val="vi-VN"/>
        </w:rPr>
        <w:t xml:space="preserve">Yêu cầu Công ty mua lại cổ phần trong các trường hợp quy định tại </w:t>
      </w:r>
      <w:bookmarkStart w:id="219" w:name="dc_8"/>
      <w:proofErr w:type="spellStart"/>
      <w:r w:rsidR="00C76CC9" w:rsidRPr="008C3A3C">
        <w:rPr>
          <w:color w:val="000000" w:themeColor="text1"/>
          <w:sz w:val="28"/>
          <w:szCs w:val="28"/>
          <w:lang w:val="en-GB"/>
        </w:rPr>
        <w:t>khoản</w:t>
      </w:r>
      <w:proofErr w:type="spellEnd"/>
      <w:r w:rsidR="00C76CC9" w:rsidRPr="008C3A3C">
        <w:rPr>
          <w:color w:val="000000" w:themeColor="text1"/>
          <w:sz w:val="28"/>
          <w:szCs w:val="28"/>
          <w:lang w:val="en-GB"/>
        </w:rPr>
        <w:t xml:space="preserve"> 2, </w:t>
      </w:r>
      <w:proofErr w:type="spellStart"/>
      <w:r w:rsidR="00C76CC9" w:rsidRPr="008C3A3C">
        <w:rPr>
          <w:color w:val="000000" w:themeColor="text1"/>
          <w:sz w:val="28"/>
          <w:szCs w:val="28"/>
          <w:lang w:val="en-GB"/>
        </w:rPr>
        <w:t>khoản</w:t>
      </w:r>
      <w:proofErr w:type="spellEnd"/>
      <w:r w:rsidR="00C76CC9" w:rsidRPr="008C3A3C">
        <w:rPr>
          <w:color w:val="000000" w:themeColor="text1"/>
          <w:sz w:val="28"/>
          <w:szCs w:val="28"/>
          <w:lang w:val="en-GB"/>
        </w:rPr>
        <w:t xml:space="preserve"> 3 </w:t>
      </w:r>
      <w:r w:rsidRPr="008C3A3C">
        <w:rPr>
          <w:color w:val="000000" w:themeColor="text1"/>
          <w:sz w:val="28"/>
          <w:szCs w:val="28"/>
          <w:lang w:val="vi-VN"/>
        </w:rPr>
        <w:t>Điều 12</w:t>
      </w:r>
      <w:bookmarkEnd w:id="219"/>
      <w:r w:rsidR="00C76CC9" w:rsidRPr="008C3A3C">
        <w:rPr>
          <w:color w:val="000000" w:themeColor="text1"/>
          <w:sz w:val="28"/>
          <w:szCs w:val="28"/>
          <w:lang w:val="en-GB"/>
        </w:rPr>
        <w:t xml:space="preserve"> </w:t>
      </w:r>
      <w:proofErr w:type="spellStart"/>
      <w:r w:rsidR="00C76CC9" w:rsidRPr="008C3A3C">
        <w:rPr>
          <w:color w:val="000000" w:themeColor="text1"/>
          <w:sz w:val="28"/>
          <w:szCs w:val="28"/>
          <w:lang w:val="en-GB"/>
        </w:rPr>
        <w:t>Điều</w:t>
      </w:r>
      <w:proofErr w:type="spellEnd"/>
      <w:r w:rsidR="00C76CC9" w:rsidRPr="008C3A3C">
        <w:rPr>
          <w:color w:val="000000" w:themeColor="text1"/>
          <w:sz w:val="28"/>
          <w:szCs w:val="28"/>
          <w:lang w:val="en-GB"/>
        </w:rPr>
        <w:t xml:space="preserve"> </w:t>
      </w:r>
      <w:proofErr w:type="spellStart"/>
      <w:r w:rsidR="00C76CC9" w:rsidRPr="008C3A3C">
        <w:rPr>
          <w:color w:val="000000" w:themeColor="text1"/>
          <w:sz w:val="28"/>
          <w:szCs w:val="28"/>
          <w:lang w:val="en-GB"/>
        </w:rPr>
        <w:t>lê</w:t>
      </w:r>
      <w:proofErr w:type="spellEnd"/>
      <w:r w:rsidR="00C76CC9" w:rsidRPr="008C3A3C">
        <w:rPr>
          <w:color w:val="000000" w:themeColor="text1"/>
          <w:sz w:val="28"/>
          <w:szCs w:val="28"/>
          <w:lang w:val="en-GB"/>
        </w:rPr>
        <w:t xml:space="preserve">̣ </w:t>
      </w:r>
      <w:proofErr w:type="spellStart"/>
      <w:r w:rsidR="00C76CC9" w:rsidRPr="008C3A3C">
        <w:rPr>
          <w:color w:val="000000" w:themeColor="text1"/>
          <w:sz w:val="28"/>
          <w:szCs w:val="28"/>
          <w:lang w:val="en-GB"/>
        </w:rPr>
        <w:t>này</w:t>
      </w:r>
      <w:proofErr w:type="spellEnd"/>
      <w:r w:rsidRPr="008C3A3C">
        <w:rPr>
          <w:color w:val="000000" w:themeColor="text1"/>
          <w:sz w:val="28"/>
          <w:szCs w:val="28"/>
          <w:lang w:val="vi-VN"/>
        </w:rPr>
        <w:t>;</w:t>
      </w:r>
    </w:p>
    <w:p w14:paraId="71198ECC" w14:textId="77777777" w:rsidR="00E95ABD" w:rsidRPr="008C3A3C" w:rsidRDefault="001D6B53" w:rsidP="00350E0A">
      <w:pPr>
        <w:pStyle w:val="ListParagraph"/>
        <w:numPr>
          <w:ilvl w:val="0"/>
          <w:numId w:val="50"/>
        </w:numPr>
        <w:spacing w:line="259" w:lineRule="auto"/>
        <w:ind w:left="360"/>
        <w:contextualSpacing w:val="0"/>
        <w:jc w:val="both"/>
        <w:rPr>
          <w:color w:val="000000" w:themeColor="text1"/>
          <w:sz w:val="28"/>
          <w:szCs w:val="28"/>
        </w:rPr>
      </w:pPr>
      <w:r w:rsidRPr="008C3A3C">
        <w:rPr>
          <w:color w:val="000000" w:themeColor="text1"/>
          <w:sz w:val="28"/>
          <w:szCs w:val="28"/>
          <w:lang w:val="vi-VN"/>
        </w:rPr>
        <w:t>Được đối xử bình đẳng.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Đại hội đồng cổ đông thông qua và công bố đầy đủ cho cổ đông;</w:t>
      </w:r>
    </w:p>
    <w:p w14:paraId="7C881B59" w14:textId="77777777" w:rsidR="00E95ABD" w:rsidRPr="008C3A3C" w:rsidRDefault="001D6B53" w:rsidP="00350E0A">
      <w:pPr>
        <w:pStyle w:val="ListParagraph"/>
        <w:numPr>
          <w:ilvl w:val="0"/>
          <w:numId w:val="50"/>
        </w:numPr>
        <w:spacing w:line="259" w:lineRule="auto"/>
        <w:ind w:left="360"/>
        <w:contextualSpacing w:val="0"/>
        <w:jc w:val="both"/>
        <w:rPr>
          <w:color w:val="000000" w:themeColor="text1"/>
          <w:sz w:val="28"/>
          <w:szCs w:val="28"/>
        </w:rPr>
      </w:pPr>
      <w:r w:rsidRPr="008C3A3C">
        <w:rPr>
          <w:color w:val="000000" w:themeColor="text1"/>
          <w:sz w:val="28"/>
          <w:szCs w:val="28"/>
          <w:lang w:val="vi-VN"/>
        </w:rPr>
        <w:t>Được tiếp cận đầy đủ thông tin định kỳ và thông tin bất thường do Công ty công bố theo quy định của pháp luật;</w:t>
      </w:r>
    </w:p>
    <w:p w14:paraId="0C8E0D43" w14:textId="77777777" w:rsidR="00E95ABD" w:rsidRPr="008C3A3C" w:rsidRDefault="001D6B53" w:rsidP="00350E0A">
      <w:pPr>
        <w:pStyle w:val="ListParagraph"/>
        <w:numPr>
          <w:ilvl w:val="0"/>
          <w:numId w:val="50"/>
        </w:numPr>
        <w:spacing w:line="259" w:lineRule="auto"/>
        <w:ind w:left="360"/>
        <w:contextualSpacing w:val="0"/>
        <w:jc w:val="both"/>
        <w:rPr>
          <w:color w:val="000000" w:themeColor="text1"/>
          <w:sz w:val="28"/>
          <w:szCs w:val="28"/>
        </w:rPr>
      </w:pPr>
      <w:r w:rsidRPr="008C3A3C">
        <w:rPr>
          <w:color w:val="000000" w:themeColor="text1"/>
          <w:sz w:val="28"/>
          <w:szCs w:val="28"/>
          <w:lang w:val="vi-VN"/>
        </w:rPr>
        <w:t>Được bảo vệ các quyền, lợi ích hợp pháp của mình; đề nghị đình chỉ, hủy bỏ nghị quyết, quyết định của Đại hội đồng cổ đông, Hội đồng quản trị theo quy định của Luật Doanh nghiệp;</w:t>
      </w:r>
    </w:p>
    <w:p w14:paraId="409F746B" w14:textId="77777777" w:rsidR="001D6B53" w:rsidRPr="008C3A3C" w:rsidRDefault="001D6B53" w:rsidP="00350E0A">
      <w:pPr>
        <w:pStyle w:val="ListParagraph"/>
        <w:numPr>
          <w:ilvl w:val="0"/>
          <w:numId w:val="50"/>
        </w:numPr>
        <w:spacing w:line="259" w:lineRule="auto"/>
        <w:ind w:left="360"/>
        <w:contextualSpacing w:val="0"/>
        <w:jc w:val="both"/>
        <w:rPr>
          <w:color w:val="000000" w:themeColor="text1"/>
          <w:sz w:val="28"/>
          <w:szCs w:val="28"/>
        </w:rPr>
      </w:pPr>
      <w:r w:rsidRPr="008C3A3C">
        <w:rPr>
          <w:color w:val="000000" w:themeColor="text1"/>
          <w:sz w:val="28"/>
          <w:szCs w:val="28"/>
          <w:lang w:val="vi-VN"/>
        </w:rPr>
        <w:t>Các quyền khác theo quy định của pháp luật và Điều lệ này.</w:t>
      </w:r>
    </w:p>
    <w:p w14:paraId="404205BD" w14:textId="6C6F6A0E" w:rsidR="001D6B53" w:rsidRPr="008C3A3C" w:rsidRDefault="001D6B53" w:rsidP="00350E0A">
      <w:pPr>
        <w:pStyle w:val="ListParagraph"/>
        <w:numPr>
          <w:ilvl w:val="0"/>
          <w:numId w:val="51"/>
        </w:numPr>
        <w:spacing w:line="259" w:lineRule="auto"/>
        <w:ind w:left="360"/>
        <w:contextualSpacing w:val="0"/>
        <w:jc w:val="both"/>
        <w:rPr>
          <w:b/>
          <w:bCs/>
          <w:color w:val="000000" w:themeColor="text1"/>
          <w:sz w:val="28"/>
          <w:szCs w:val="28"/>
        </w:rPr>
      </w:pPr>
      <w:r w:rsidRPr="008C3A3C">
        <w:rPr>
          <w:color w:val="000000" w:themeColor="text1"/>
          <w:sz w:val="28"/>
          <w:szCs w:val="28"/>
          <w:lang w:val="vi-VN"/>
        </w:rPr>
        <w:lastRenderedPageBreak/>
        <w:t xml:space="preserve">Cổ đông hoặc nhóm cổ đông sở hữu từ </w:t>
      </w:r>
      <w:proofErr w:type="spellStart"/>
      <w:r w:rsidR="00066D69" w:rsidRPr="008C3A3C">
        <w:rPr>
          <w:color w:val="000000" w:themeColor="text1"/>
          <w:sz w:val="28"/>
          <w:szCs w:val="28"/>
          <w:lang w:val="en-GB"/>
        </w:rPr>
        <w:t>năm</w:t>
      </w:r>
      <w:proofErr w:type="spellEnd"/>
      <w:r w:rsidR="00066D69" w:rsidRPr="008C3A3C">
        <w:rPr>
          <w:color w:val="000000" w:themeColor="text1"/>
          <w:sz w:val="28"/>
          <w:szCs w:val="28"/>
          <w:lang w:val="en-GB"/>
        </w:rPr>
        <w:t xml:space="preserve"> </w:t>
      </w:r>
      <w:proofErr w:type="spellStart"/>
      <w:r w:rsidR="00066D69" w:rsidRPr="008C3A3C">
        <w:rPr>
          <w:color w:val="000000" w:themeColor="text1"/>
          <w:sz w:val="28"/>
          <w:szCs w:val="28"/>
          <w:lang w:val="en-GB"/>
        </w:rPr>
        <w:t>phần</w:t>
      </w:r>
      <w:proofErr w:type="spellEnd"/>
      <w:r w:rsidR="00066D69" w:rsidRPr="008C3A3C">
        <w:rPr>
          <w:color w:val="000000" w:themeColor="text1"/>
          <w:sz w:val="28"/>
          <w:szCs w:val="28"/>
          <w:lang w:val="en-GB"/>
        </w:rPr>
        <w:t xml:space="preserve"> </w:t>
      </w:r>
      <w:proofErr w:type="spellStart"/>
      <w:r w:rsidR="00066D69" w:rsidRPr="008C3A3C">
        <w:rPr>
          <w:color w:val="000000" w:themeColor="text1"/>
          <w:sz w:val="28"/>
          <w:szCs w:val="28"/>
          <w:lang w:val="en-GB"/>
        </w:rPr>
        <w:t>trăm</w:t>
      </w:r>
      <w:proofErr w:type="spellEnd"/>
      <w:r w:rsidRPr="008C3A3C">
        <w:rPr>
          <w:color w:val="000000" w:themeColor="text1"/>
          <w:sz w:val="28"/>
          <w:szCs w:val="28"/>
          <w:lang w:val="vi-VN"/>
        </w:rPr>
        <w:t xml:space="preserve"> </w:t>
      </w:r>
      <w:r w:rsidR="00066D69" w:rsidRPr="005450B5">
        <w:rPr>
          <w:rFonts w:eastAsia="Times New Roman"/>
          <w:b/>
          <w:color w:val="0000FF"/>
          <w:sz w:val="28"/>
          <w:szCs w:val="28"/>
          <w:lang w:val="en-GB" w:eastAsia="en-AU"/>
        </w:rPr>
        <w:t>(5%)</w:t>
      </w:r>
      <w:r w:rsidR="00066D69" w:rsidRPr="008C3A3C">
        <w:rPr>
          <w:color w:val="000000" w:themeColor="text1"/>
          <w:sz w:val="28"/>
          <w:szCs w:val="28"/>
          <w:lang w:val="en-GB"/>
        </w:rPr>
        <w:t xml:space="preserve"> </w:t>
      </w:r>
      <w:r w:rsidRPr="008C3A3C">
        <w:rPr>
          <w:color w:val="000000" w:themeColor="text1"/>
          <w:sz w:val="28"/>
          <w:szCs w:val="28"/>
          <w:lang w:val="vi-VN"/>
        </w:rPr>
        <w:t>tổng số cổ phần phổ thông trở lên có các quyền sau:</w:t>
      </w:r>
    </w:p>
    <w:p w14:paraId="3FE2E778" w14:textId="77777777" w:rsidR="001D6B53" w:rsidRPr="008C3A3C" w:rsidRDefault="001D6B53" w:rsidP="00350E0A">
      <w:pPr>
        <w:pStyle w:val="ListParagraph"/>
        <w:numPr>
          <w:ilvl w:val="1"/>
          <w:numId w:val="52"/>
        </w:numPr>
        <w:spacing w:line="259" w:lineRule="auto"/>
        <w:ind w:left="360"/>
        <w:contextualSpacing w:val="0"/>
        <w:jc w:val="both"/>
        <w:rPr>
          <w:color w:val="000000" w:themeColor="text1"/>
          <w:sz w:val="28"/>
          <w:szCs w:val="28"/>
        </w:rPr>
      </w:pPr>
      <w:r w:rsidRPr="008C3A3C">
        <w:rPr>
          <w:color w:val="000000" w:themeColor="text1"/>
          <w:sz w:val="28"/>
          <w:szCs w:val="28"/>
          <w:lang w:val="vi-VN"/>
        </w:rPr>
        <w:t xml:space="preserve">Yêu cầu Hội đồng quản trị thực hiện việc triệu tập họp Đại hội đồng cổ đông theo các quy định tại </w:t>
      </w:r>
      <w:bookmarkStart w:id="220" w:name="dc_9"/>
      <w:proofErr w:type="spellStart"/>
      <w:r w:rsidRPr="005450B5">
        <w:rPr>
          <w:rFonts w:eastAsia="Times New Roman"/>
          <w:b/>
          <w:color w:val="0000FF"/>
          <w:sz w:val="28"/>
          <w:szCs w:val="28"/>
          <w:lang w:val="en-GB" w:eastAsia="en-AU"/>
        </w:rPr>
        <w:t>khoản</w:t>
      </w:r>
      <w:proofErr w:type="spellEnd"/>
      <w:r w:rsidRPr="005450B5">
        <w:rPr>
          <w:rFonts w:eastAsia="Times New Roman"/>
          <w:b/>
          <w:color w:val="0000FF"/>
          <w:sz w:val="28"/>
          <w:szCs w:val="28"/>
          <w:lang w:val="en-GB" w:eastAsia="en-AU"/>
        </w:rPr>
        <w:t xml:space="preserve"> 3 </w:t>
      </w:r>
      <w:proofErr w:type="spellStart"/>
      <w:r w:rsidRPr="005450B5">
        <w:rPr>
          <w:rFonts w:eastAsia="Times New Roman"/>
          <w:b/>
          <w:color w:val="0000FF"/>
          <w:sz w:val="28"/>
          <w:szCs w:val="28"/>
          <w:lang w:val="en-GB" w:eastAsia="en-AU"/>
        </w:rPr>
        <w:t>Điều</w:t>
      </w:r>
      <w:proofErr w:type="spellEnd"/>
      <w:r w:rsidRPr="005450B5">
        <w:rPr>
          <w:rFonts w:eastAsia="Times New Roman"/>
          <w:b/>
          <w:color w:val="0000FF"/>
          <w:sz w:val="28"/>
          <w:szCs w:val="28"/>
          <w:lang w:val="en-GB" w:eastAsia="en-AU"/>
        </w:rPr>
        <w:t xml:space="preserve"> 115 </w:t>
      </w:r>
      <w:proofErr w:type="spellStart"/>
      <w:r w:rsidRPr="005450B5">
        <w:rPr>
          <w:rFonts w:eastAsia="Times New Roman"/>
          <w:b/>
          <w:color w:val="0000FF"/>
          <w:sz w:val="28"/>
          <w:szCs w:val="28"/>
          <w:lang w:val="en-GB" w:eastAsia="en-AU"/>
        </w:rPr>
        <w:t>và</w:t>
      </w:r>
      <w:proofErr w:type="spellEnd"/>
      <w:r w:rsidRPr="005450B5">
        <w:rPr>
          <w:rFonts w:eastAsia="Times New Roman"/>
          <w:b/>
          <w:color w:val="0000FF"/>
          <w:sz w:val="28"/>
          <w:szCs w:val="28"/>
          <w:lang w:val="en-GB" w:eastAsia="en-AU"/>
        </w:rPr>
        <w:t xml:space="preserve"> </w:t>
      </w:r>
      <w:proofErr w:type="spellStart"/>
      <w:r w:rsidRPr="005450B5">
        <w:rPr>
          <w:rFonts w:eastAsia="Times New Roman"/>
          <w:b/>
          <w:color w:val="0000FF"/>
          <w:sz w:val="28"/>
          <w:szCs w:val="28"/>
          <w:lang w:val="en-GB" w:eastAsia="en-AU"/>
        </w:rPr>
        <w:t>Điều</w:t>
      </w:r>
      <w:proofErr w:type="spellEnd"/>
      <w:r w:rsidRPr="005450B5">
        <w:rPr>
          <w:rFonts w:eastAsia="Times New Roman"/>
          <w:b/>
          <w:color w:val="0000FF"/>
          <w:sz w:val="28"/>
          <w:szCs w:val="28"/>
          <w:lang w:val="en-GB" w:eastAsia="en-AU"/>
        </w:rPr>
        <w:t xml:space="preserve"> 140 </w:t>
      </w:r>
      <w:proofErr w:type="spellStart"/>
      <w:r w:rsidRPr="005450B5">
        <w:rPr>
          <w:rFonts w:eastAsia="Times New Roman"/>
          <w:b/>
          <w:color w:val="0000FF"/>
          <w:sz w:val="28"/>
          <w:szCs w:val="28"/>
          <w:lang w:val="en-GB" w:eastAsia="en-AU"/>
        </w:rPr>
        <w:t>Luật</w:t>
      </w:r>
      <w:proofErr w:type="spellEnd"/>
      <w:r w:rsidRPr="005450B5">
        <w:rPr>
          <w:rFonts w:eastAsia="Times New Roman"/>
          <w:b/>
          <w:color w:val="0000FF"/>
          <w:sz w:val="28"/>
          <w:szCs w:val="28"/>
          <w:lang w:val="en-GB" w:eastAsia="en-AU"/>
        </w:rPr>
        <w:t xml:space="preserve"> Doanh </w:t>
      </w:r>
      <w:proofErr w:type="spellStart"/>
      <w:r w:rsidRPr="005450B5">
        <w:rPr>
          <w:rFonts w:eastAsia="Times New Roman"/>
          <w:b/>
          <w:color w:val="0000FF"/>
          <w:sz w:val="28"/>
          <w:szCs w:val="28"/>
          <w:lang w:val="en-GB" w:eastAsia="en-AU"/>
        </w:rPr>
        <w:t>nghiệp</w:t>
      </w:r>
      <w:bookmarkEnd w:id="220"/>
      <w:proofErr w:type="spellEnd"/>
      <w:r w:rsidRPr="008C3A3C">
        <w:rPr>
          <w:color w:val="000000" w:themeColor="text1"/>
          <w:sz w:val="28"/>
          <w:szCs w:val="28"/>
          <w:lang w:val="vi-VN"/>
        </w:rPr>
        <w:t>;</w:t>
      </w:r>
    </w:p>
    <w:p w14:paraId="7ED6CF31" w14:textId="03B7AB82" w:rsidR="001D6B53" w:rsidRPr="006C32B6" w:rsidRDefault="001D6B53" w:rsidP="00350E0A">
      <w:pPr>
        <w:pStyle w:val="ListParagraph"/>
        <w:numPr>
          <w:ilvl w:val="1"/>
          <w:numId w:val="52"/>
        </w:numPr>
        <w:spacing w:line="259" w:lineRule="auto"/>
        <w:ind w:left="360"/>
        <w:contextualSpacing w:val="0"/>
        <w:jc w:val="both"/>
        <w:rPr>
          <w:color w:val="000000" w:themeColor="text1"/>
          <w:sz w:val="28"/>
          <w:szCs w:val="28"/>
        </w:rPr>
      </w:pPr>
      <w:r w:rsidRPr="008C3A3C">
        <w:rPr>
          <w:color w:val="000000" w:themeColor="text1"/>
          <w:sz w:val="28"/>
          <w:szCs w:val="28"/>
          <w:lang w:val="vi-VN"/>
        </w:rPr>
        <w:t>Xem xét, tra cứu, trích lục số biên bản và nghị quyết, quyết định của Hội đồng quản trị, báo cáo tài chính bán niên và hằng năm, hợp đồng, giao dịch phải thông qua Hội đồng quản trị và tài liệu khác, trừ tài liệu liên quan đến bí mật thương mại, bí mật kinh doanh của Công ty</w:t>
      </w:r>
      <w:r w:rsidR="00865F97" w:rsidRPr="008C3A3C">
        <w:rPr>
          <w:color w:val="000000" w:themeColor="text1"/>
          <w:sz w:val="28"/>
          <w:szCs w:val="28"/>
          <w:lang w:val="en-GB"/>
        </w:rPr>
        <w:t>.</w:t>
      </w:r>
      <w:r w:rsidR="0066183B" w:rsidRPr="008C3A3C">
        <w:rPr>
          <w:color w:val="000000" w:themeColor="text1"/>
          <w:sz w:val="28"/>
          <w:szCs w:val="28"/>
          <w:lang w:val="en-GB"/>
        </w:rPr>
        <w:t xml:space="preserve"> </w:t>
      </w:r>
      <w:proofErr w:type="spellStart"/>
      <w:r w:rsidR="0066183B" w:rsidRPr="008C3A3C">
        <w:rPr>
          <w:color w:val="000000" w:themeColor="text1"/>
          <w:sz w:val="28"/>
          <w:szCs w:val="28"/>
          <w:lang w:val="en-GB"/>
        </w:rPr>
        <w:t>Yêu</w:t>
      </w:r>
      <w:proofErr w:type="spellEnd"/>
      <w:r w:rsidR="0066183B" w:rsidRPr="008C3A3C">
        <w:rPr>
          <w:color w:val="000000" w:themeColor="text1"/>
          <w:sz w:val="28"/>
          <w:szCs w:val="28"/>
          <w:lang w:val="en-GB"/>
        </w:rPr>
        <w:t xml:space="preserve"> </w:t>
      </w:r>
      <w:proofErr w:type="spellStart"/>
      <w:r w:rsidR="0066183B" w:rsidRPr="008C3A3C">
        <w:rPr>
          <w:color w:val="000000" w:themeColor="text1"/>
          <w:sz w:val="28"/>
          <w:szCs w:val="28"/>
          <w:lang w:val="en-GB"/>
        </w:rPr>
        <w:t>cầu</w:t>
      </w:r>
      <w:proofErr w:type="spellEnd"/>
      <w:r w:rsidR="0066183B" w:rsidRPr="008C3A3C">
        <w:rPr>
          <w:color w:val="000000" w:themeColor="text1"/>
          <w:sz w:val="28"/>
          <w:szCs w:val="28"/>
          <w:lang w:val="en-GB"/>
        </w:rPr>
        <w:t xml:space="preserve"> </w:t>
      </w:r>
      <w:proofErr w:type="spellStart"/>
      <w:r w:rsidR="0066183B" w:rsidRPr="008C3A3C">
        <w:rPr>
          <w:color w:val="000000" w:themeColor="text1"/>
          <w:sz w:val="28"/>
          <w:szCs w:val="28"/>
          <w:lang w:val="en-GB"/>
        </w:rPr>
        <w:t>phải</w:t>
      </w:r>
      <w:proofErr w:type="spellEnd"/>
      <w:r w:rsidR="0066183B" w:rsidRPr="008C3A3C">
        <w:rPr>
          <w:color w:val="000000" w:themeColor="text1"/>
          <w:sz w:val="28"/>
          <w:szCs w:val="28"/>
          <w:lang w:val="en-GB"/>
        </w:rPr>
        <w:t xml:space="preserve"> </w:t>
      </w:r>
      <w:proofErr w:type="spellStart"/>
      <w:r w:rsidR="0066183B" w:rsidRPr="008C3A3C">
        <w:rPr>
          <w:color w:val="000000" w:themeColor="text1"/>
          <w:sz w:val="28"/>
          <w:szCs w:val="28"/>
          <w:lang w:val="en-GB"/>
        </w:rPr>
        <w:t>bằng</w:t>
      </w:r>
      <w:proofErr w:type="spellEnd"/>
      <w:r w:rsidR="0066183B" w:rsidRPr="008C3A3C">
        <w:rPr>
          <w:color w:val="000000" w:themeColor="text1"/>
          <w:sz w:val="28"/>
          <w:szCs w:val="28"/>
          <w:lang w:val="en-GB"/>
        </w:rPr>
        <w:t xml:space="preserve"> </w:t>
      </w:r>
      <w:proofErr w:type="spellStart"/>
      <w:r w:rsidR="0066183B" w:rsidRPr="008C3A3C">
        <w:rPr>
          <w:color w:val="000000" w:themeColor="text1"/>
          <w:sz w:val="28"/>
          <w:szCs w:val="28"/>
          <w:lang w:val="en-GB"/>
        </w:rPr>
        <w:t>văn</w:t>
      </w:r>
      <w:proofErr w:type="spellEnd"/>
      <w:r w:rsidR="0066183B" w:rsidRPr="008C3A3C">
        <w:rPr>
          <w:color w:val="000000" w:themeColor="text1"/>
          <w:sz w:val="28"/>
          <w:szCs w:val="28"/>
          <w:lang w:val="en-GB"/>
        </w:rPr>
        <w:t xml:space="preserve"> </w:t>
      </w:r>
      <w:proofErr w:type="spellStart"/>
      <w:r w:rsidR="0066183B" w:rsidRPr="008C3A3C">
        <w:rPr>
          <w:color w:val="000000" w:themeColor="text1"/>
          <w:sz w:val="28"/>
          <w:szCs w:val="28"/>
          <w:lang w:val="en-GB"/>
        </w:rPr>
        <w:t>bản</w:t>
      </w:r>
      <w:proofErr w:type="spellEnd"/>
      <w:r w:rsidR="0066183B" w:rsidRPr="008C3A3C">
        <w:rPr>
          <w:color w:val="000000" w:themeColor="text1"/>
          <w:sz w:val="28"/>
          <w:szCs w:val="28"/>
          <w:lang w:val="en-GB"/>
        </w:rPr>
        <w:t xml:space="preserve"> </w:t>
      </w:r>
      <w:proofErr w:type="spellStart"/>
      <w:r w:rsidR="0066183B" w:rsidRPr="008C3A3C">
        <w:rPr>
          <w:color w:val="000000" w:themeColor="text1"/>
          <w:sz w:val="28"/>
          <w:szCs w:val="28"/>
          <w:lang w:val="en-GB"/>
        </w:rPr>
        <w:t>va</w:t>
      </w:r>
      <w:proofErr w:type="spellEnd"/>
      <w:r w:rsidR="0066183B" w:rsidRPr="008C3A3C">
        <w:rPr>
          <w:color w:val="000000" w:themeColor="text1"/>
          <w:sz w:val="28"/>
          <w:szCs w:val="28"/>
          <w:lang w:val="en-GB"/>
        </w:rPr>
        <w:t xml:space="preserve">̀ </w:t>
      </w:r>
      <w:proofErr w:type="spellStart"/>
      <w:r w:rsidR="0066183B" w:rsidRPr="008C3A3C">
        <w:rPr>
          <w:color w:val="000000" w:themeColor="text1"/>
          <w:sz w:val="28"/>
          <w:szCs w:val="28"/>
          <w:lang w:val="en-GB"/>
        </w:rPr>
        <w:t>phải</w:t>
      </w:r>
      <w:proofErr w:type="spellEnd"/>
      <w:r w:rsidR="0066183B" w:rsidRPr="008C3A3C">
        <w:rPr>
          <w:color w:val="000000" w:themeColor="text1"/>
          <w:sz w:val="28"/>
          <w:szCs w:val="28"/>
          <w:lang w:val="en-GB"/>
        </w:rPr>
        <w:t xml:space="preserve"> bao </w:t>
      </w:r>
      <w:proofErr w:type="spellStart"/>
      <w:r w:rsidR="0066183B" w:rsidRPr="008C3A3C">
        <w:rPr>
          <w:color w:val="000000" w:themeColor="text1"/>
          <w:sz w:val="28"/>
          <w:szCs w:val="28"/>
          <w:lang w:val="en-GB"/>
        </w:rPr>
        <w:t>gồm</w:t>
      </w:r>
      <w:proofErr w:type="spellEnd"/>
      <w:r w:rsidR="0066183B" w:rsidRPr="008C3A3C">
        <w:rPr>
          <w:color w:val="000000" w:themeColor="text1"/>
          <w:sz w:val="28"/>
          <w:szCs w:val="28"/>
          <w:lang w:val="en-GB"/>
        </w:rPr>
        <w:t xml:space="preserve"> </w:t>
      </w:r>
      <w:proofErr w:type="spellStart"/>
      <w:r w:rsidR="0066183B" w:rsidRPr="008C3A3C">
        <w:rPr>
          <w:color w:val="000000" w:themeColor="text1"/>
          <w:sz w:val="28"/>
          <w:szCs w:val="28"/>
          <w:lang w:val="en-GB"/>
        </w:rPr>
        <w:t>các</w:t>
      </w:r>
      <w:proofErr w:type="spellEnd"/>
      <w:r w:rsidR="0066183B" w:rsidRPr="008C3A3C">
        <w:rPr>
          <w:color w:val="000000" w:themeColor="text1"/>
          <w:sz w:val="28"/>
          <w:szCs w:val="28"/>
          <w:lang w:val="en-GB"/>
        </w:rPr>
        <w:t xml:space="preserve"> </w:t>
      </w:r>
      <w:proofErr w:type="spellStart"/>
      <w:r w:rsidR="0066183B" w:rsidRPr="008C3A3C">
        <w:rPr>
          <w:color w:val="000000" w:themeColor="text1"/>
          <w:sz w:val="28"/>
          <w:szCs w:val="28"/>
          <w:lang w:val="en-GB"/>
        </w:rPr>
        <w:t>nội</w:t>
      </w:r>
      <w:proofErr w:type="spellEnd"/>
      <w:r w:rsidR="0066183B" w:rsidRPr="008C3A3C">
        <w:rPr>
          <w:color w:val="000000" w:themeColor="text1"/>
          <w:sz w:val="28"/>
          <w:szCs w:val="28"/>
          <w:lang w:val="en-GB"/>
        </w:rPr>
        <w:t xml:space="preserve"> dung </w:t>
      </w:r>
      <w:proofErr w:type="spellStart"/>
      <w:r w:rsidR="0066183B" w:rsidRPr="008C3A3C">
        <w:rPr>
          <w:color w:val="000000" w:themeColor="text1"/>
          <w:sz w:val="28"/>
          <w:szCs w:val="28"/>
          <w:lang w:val="en-GB"/>
        </w:rPr>
        <w:t>như</w:t>
      </w:r>
      <w:proofErr w:type="spellEnd"/>
      <w:r w:rsidR="0066183B" w:rsidRPr="008C3A3C">
        <w:rPr>
          <w:color w:val="000000" w:themeColor="text1"/>
          <w:sz w:val="28"/>
          <w:szCs w:val="28"/>
          <w:lang w:val="en-GB"/>
        </w:rPr>
        <w:t xml:space="preserve"> </w:t>
      </w:r>
      <w:proofErr w:type="spellStart"/>
      <w:r w:rsidR="0066183B" w:rsidRPr="008C3A3C">
        <w:rPr>
          <w:color w:val="000000" w:themeColor="text1"/>
          <w:sz w:val="28"/>
          <w:szCs w:val="28"/>
          <w:lang w:val="en-GB"/>
        </w:rPr>
        <w:t>quy</w:t>
      </w:r>
      <w:proofErr w:type="spellEnd"/>
      <w:r w:rsidR="0066183B" w:rsidRPr="008C3A3C">
        <w:rPr>
          <w:color w:val="000000" w:themeColor="text1"/>
          <w:sz w:val="28"/>
          <w:szCs w:val="28"/>
          <w:lang w:val="en-GB"/>
        </w:rPr>
        <w:t xml:space="preserve"> </w:t>
      </w:r>
      <w:proofErr w:type="spellStart"/>
      <w:r w:rsidR="0066183B" w:rsidRPr="008C3A3C">
        <w:rPr>
          <w:color w:val="000000" w:themeColor="text1"/>
          <w:sz w:val="28"/>
          <w:szCs w:val="28"/>
          <w:lang w:val="en-GB"/>
        </w:rPr>
        <w:t>định</w:t>
      </w:r>
      <w:proofErr w:type="spellEnd"/>
      <w:r w:rsidR="0066183B" w:rsidRPr="008C3A3C">
        <w:rPr>
          <w:color w:val="000000" w:themeColor="text1"/>
          <w:sz w:val="28"/>
          <w:szCs w:val="28"/>
          <w:lang w:val="en-GB"/>
        </w:rPr>
        <w:t xml:space="preserve"> </w:t>
      </w:r>
      <w:proofErr w:type="spellStart"/>
      <w:r w:rsidR="0066183B" w:rsidRPr="008C3A3C">
        <w:rPr>
          <w:color w:val="000000" w:themeColor="text1"/>
          <w:sz w:val="28"/>
          <w:szCs w:val="28"/>
          <w:lang w:val="en-GB"/>
        </w:rPr>
        <w:t>tại</w:t>
      </w:r>
      <w:proofErr w:type="spellEnd"/>
      <w:r w:rsidR="0066183B" w:rsidRPr="008C3A3C">
        <w:rPr>
          <w:color w:val="000000" w:themeColor="text1"/>
          <w:sz w:val="28"/>
          <w:szCs w:val="28"/>
          <w:lang w:val="en-GB"/>
        </w:rPr>
        <w:t xml:space="preserve"> điể</w:t>
      </w:r>
      <w:proofErr w:type="spellStart"/>
      <w:r w:rsidR="0066183B" w:rsidRPr="008C3A3C">
        <w:rPr>
          <w:color w:val="000000" w:themeColor="text1"/>
          <w:sz w:val="28"/>
          <w:szCs w:val="28"/>
          <w:lang w:val="en-GB"/>
        </w:rPr>
        <w:t>m e</w:t>
      </w:r>
      <w:proofErr w:type="spellEnd"/>
      <w:r w:rsidR="0066183B" w:rsidRPr="008C3A3C">
        <w:rPr>
          <w:color w:val="000000" w:themeColor="text1"/>
          <w:sz w:val="28"/>
          <w:szCs w:val="28"/>
          <w:lang w:val="en-GB"/>
        </w:rPr>
        <w:t xml:space="preserve"> </w:t>
      </w:r>
      <w:proofErr w:type="spellStart"/>
      <w:r w:rsidR="0066183B" w:rsidRPr="008C3A3C">
        <w:rPr>
          <w:color w:val="000000" w:themeColor="text1"/>
          <w:sz w:val="28"/>
          <w:szCs w:val="28"/>
          <w:lang w:val="en-GB"/>
        </w:rPr>
        <w:t>khoản</w:t>
      </w:r>
      <w:proofErr w:type="spellEnd"/>
      <w:r w:rsidR="0066183B" w:rsidRPr="008C3A3C">
        <w:rPr>
          <w:color w:val="000000" w:themeColor="text1"/>
          <w:sz w:val="28"/>
          <w:szCs w:val="28"/>
          <w:lang w:val="en-GB"/>
        </w:rPr>
        <w:t xml:space="preserve"> 1 </w:t>
      </w:r>
      <w:proofErr w:type="spellStart"/>
      <w:r w:rsidR="0066183B" w:rsidRPr="008C3A3C">
        <w:rPr>
          <w:color w:val="000000" w:themeColor="text1"/>
          <w:sz w:val="28"/>
          <w:szCs w:val="28"/>
          <w:lang w:val="en-GB"/>
        </w:rPr>
        <w:t>Điều</w:t>
      </w:r>
      <w:proofErr w:type="spellEnd"/>
      <w:r w:rsidR="0066183B" w:rsidRPr="008C3A3C">
        <w:rPr>
          <w:color w:val="000000" w:themeColor="text1"/>
          <w:sz w:val="28"/>
          <w:szCs w:val="28"/>
          <w:lang w:val="en-GB"/>
        </w:rPr>
        <w:t xml:space="preserve"> </w:t>
      </w:r>
      <w:proofErr w:type="spellStart"/>
      <w:r w:rsidR="0066183B" w:rsidRPr="008C3A3C">
        <w:rPr>
          <w:color w:val="000000" w:themeColor="text1"/>
          <w:sz w:val="28"/>
          <w:szCs w:val="28"/>
          <w:lang w:val="en-GB"/>
        </w:rPr>
        <w:t>này</w:t>
      </w:r>
      <w:proofErr w:type="spellEnd"/>
      <w:r w:rsidR="0066183B" w:rsidRPr="008C3A3C">
        <w:rPr>
          <w:color w:val="000000" w:themeColor="text1"/>
          <w:sz w:val="28"/>
          <w:szCs w:val="28"/>
          <w:lang w:val="en-GB"/>
        </w:rPr>
        <w:t>;</w:t>
      </w:r>
    </w:p>
    <w:p w14:paraId="53BE2ED0" w14:textId="3E49477D" w:rsidR="006C32B6" w:rsidRPr="006C32B6" w:rsidRDefault="006C32B6" w:rsidP="006C32B6">
      <w:pPr>
        <w:pStyle w:val="ListParagraph"/>
        <w:numPr>
          <w:ilvl w:val="1"/>
          <w:numId w:val="52"/>
        </w:numPr>
        <w:spacing w:line="240" w:lineRule="auto"/>
        <w:ind w:left="360"/>
        <w:contextualSpacing w:val="0"/>
        <w:jc w:val="both"/>
        <w:rPr>
          <w:sz w:val="28"/>
          <w:szCs w:val="28"/>
        </w:rPr>
      </w:pPr>
      <w:r w:rsidRPr="006D1587">
        <w:rPr>
          <w:sz w:val="28"/>
          <w:szCs w:val="28"/>
          <w:lang w:val="vi-VN"/>
        </w:rPr>
        <w:t xml:space="preserve">Yêu cầu </w:t>
      </w:r>
      <w:r w:rsidRPr="003B15FE">
        <w:rPr>
          <w:sz w:val="28"/>
          <w:szCs w:val="28"/>
          <w:lang w:val="vi-VN"/>
        </w:rPr>
        <w:t>Hội đồng quản trị</w:t>
      </w:r>
      <w:r w:rsidRPr="003B15FE">
        <w:rPr>
          <w:sz w:val="28"/>
          <w:szCs w:val="28"/>
          <w:lang w:val="en-US"/>
        </w:rPr>
        <w:t xml:space="preserve"> </w:t>
      </w:r>
      <w:r w:rsidRPr="006D1587">
        <w:rPr>
          <w:sz w:val="28"/>
          <w:szCs w:val="28"/>
          <w:lang w:val="vi-VN"/>
        </w:rPr>
        <w:t>kiểm tra từng vấn đề cụ thể liên quan đến quản lý, điều hành hoạt động của Công ty khi xét thấy cần thiết.</w:t>
      </w:r>
      <w:r w:rsidRPr="006D1587">
        <w:rPr>
          <w:sz w:val="28"/>
          <w:szCs w:val="28"/>
          <w:lang w:val="en-GB"/>
        </w:rPr>
        <w:t xml:space="preserve"> </w:t>
      </w:r>
      <w:proofErr w:type="spellStart"/>
      <w:r w:rsidRPr="006D1587">
        <w:rPr>
          <w:sz w:val="28"/>
          <w:szCs w:val="28"/>
          <w:lang w:val="en-GB"/>
        </w:rPr>
        <w:t>Yêu</w:t>
      </w:r>
      <w:proofErr w:type="spellEnd"/>
      <w:r w:rsidRPr="006D1587">
        <w:rPr>
          <w:sz w:val="28"/>
          <w:szCs w:val="28"/>
          <w:lang w:val="en-GB"/>
        </w:rPr>
        <w:t xml:space="preserve"> </w:t>
      </w:r>
      <w:proofErr w:type="spellStart"/>
      <w:r w:rsidRPr="006D1587">
        <w:rPr>
          <w:sz w:val="28"/>
          <w:szCs w:val="28"/>
          <w:lang w:val="en-GB"/>
        </w:rPr>
        <w:t>cầu</w:t>
      </w:r>
      <w:proofErr w:type="spellEnd"/>
      <w:r w:rsidRPr="006D1587">
        <w:rPr>
          <w:sz w:val="28"/>
          <w:szCs w:val="28"/>
          <w:lang w:val="en-GB"/>
        </w:rPr>
        <w:t xml:space="preserve"> </w:t>
      </w:r>
      <w:proofErr w:type="spellStart"/>
      <w:r w:rsidRPr="006D1587">
        <w:rPr>
          <w:sz w:val="28"/>
          <w:szCs w:val="28"/>
          <w:lang w:val="en-GB"/>
        </w:rPr>
        <w:t>phải</w:t>
      </w:r>
      <w:proofErr w:type="spellEnd"/>
      <w:r w:rsidRPr="006D1587">
        <w:rPr>
          <w:sz w:val="28"/>
          <w:szCs w:val="28"/>
          <w:lang w:val="en-GB"/>
        </w:rPr>
        <w:t xml:space="preserve"> </w:t>
      </w:r>
      <w:proofErr w:type="spellStart"/>
      <w:r w:rsidRPr="006D1587">
        <w:rPr>
          <w:sz w:val="28"/>
          <w:szCs w:val="28"/>
          <w:lang w:val="en-GB"/>
        </w:rPr>
        <w:t>bằng</w:t>
      </w:r>
      <w:proofErr w:type="spellEnd"/>
      <w:r w:rsidRPr="006D1587">
        <w:rPr>
          <w:sz w:val="28"/>
          <w:szCs w:val="28"/>
          <w:lang w:val="en-GB"/>
        </w:rPr>
        <w:t xml:space="preserve"> </w:t>
      </w:r>
      <w:proofErr w:type="spellStart"/>
      <w:r w:rsidRPr="006D1587">
        <w:rPr>
          <w:sz w:val="28"/>
          <w:szCs w:val="28"/>
          <w:lang w:val="en-GB"/>
        </w:rPr>
        <w:t>văn</w:t>
      </w:r>
      <w:proofErr w:type="spellEnd"/>
      <w:r w:rsidRPr="006D1587">
        <w:rPr>
          <w:sz w:val="28"/>
          <w:szCs w:val="28"/>
          <w:lang w:val="en-GB"/>
        </w:rPr>
        <w:t xml:space="preserve"> </w:t>
      </w:r>
      <w:proofErr w:type="spellStart"/>
      <w:r w:rsidRPr="006D1587">
        <w:rPr>
          <w:sz w:val="28"/>
          <w:szCs w:val="28"/>
          <w:lang w:val="en-GB"/>
        </w:rPr>
        <w:t>bản</w:t>
      </w:r>
      <w:proofErr w:type="spellEnd"/>
      <w:r w:rsidRPr="006D1587">
        <w:rPr>
          <w:sz w:val="28"/>
          <w:szCs w:val="28"/>
          <w:lang w:val="en-GB"/>
        </w:rPr>
        <w:t xml:space="preserve"> </w:t>
      </w:r>
      <w:proofErr w:type="spellStart"/>
      <w:r w:rsidRPr="006D1587">
        <w:rPr>
          <w:sz w:val="28"/>
          <w:szCs w:val="28"/>
          <w:lang w:val="en-GB"/>
        </w:rPr>
        <w:t>va</w:t>
      </w:r>
      <w:proofErr w:type="spellEnd"/>
      <w:r w:rsidRPr="006D1587">
        <w:rPr>
          <w:sz w:val="28"/>
          <w:szCs w:val="28"/>
          <w:lang w:val="en-GB"/>
        </w:rPr>
        <w:t xml:space="preserve">̀ </w:t>
      </w:r>
      <w:proofErr w:type="spellStart"/>
      <w:r w:rsidRPr="006D1587">
        <w:rPr>
          <w:sz w:val="28"/>
          <w:szCs w:val="28"/>
          <w:lang w:val="en-GB"/>
        </w:rPr>
        <w:t>phải</w:t>
      </w:r>
      <w:proofErr w:type="spellEnd"/>
      <w:r w:rsidRPr="006D1587">
        <w:rPr>
          <w:sz w:val="28"/>
          <w:szCs w:val="28"/>
          <w:lang w:val="en-GB"/>
        </w:rPr>
        <w:t xml:space="preserve"> bao </w:t>
      </w:r>
      <w:proofErr w:type="spellStart"/>
      <w:r w:rsidRPr="006D1587">
        <w:rPr>
          <w:sz w:val="28"/>
          <w:szCs w:val="28"/>
          <w:lang w:val="en-GB"/>
        </w:rPr>
        <w:t>gồm</w:t>
      </w:r>
      <w:proofErr w:type="spellEnd"/>
      <w:r w:rsidRPr="006D1587">
        <w:rPr>
          <w:sz w:val="28"/>
          <w:szCs w:val="28"/>
          <w:lang w:val="en-GB"/>
        </w:rPr>
        <w:t xml:space="preserve"> </w:t>
      </w:r>
      <w:proofErr w:type="spellStart"/>
      <w:r w:rsidRPr="006D1587">
        <w:rPr>
          <w:sz w:val="28"/>
          <w:szCs w:val="28"/>
          <w:lang w:val="en-GB"/>
        </w:rPr>
        <w:t>các</w:t>
      </w:r>
      <w:proofErr w:type="spellEnd"/>
      <w:r w:rsidRPr="006D1587">
        <w:rPr>
          <w:sz w:val="28"/>
          <w:szCs w:val="28"/>
          <w:lang w:val="en-GB"/>
        </w:rPr>
        <w:t xml:space="preserve"> </w:t>
      </w:r>
      <w:proofErr w:type="spellStart"/>
      <w:r w:rsidRPr="006D1587">
        <w:rPr>
          <w:sz w:val="28"/>
          <w:szCs w:val="28"/>
          <w:lang w:val="en-GB"/>
        </w:rPr>
        <w:t>nội</w:t>
      </w:r>
      <w:proofErr w:type="spellEnd"/>
      <w:r w:rsidRPr="006D1587">
        <w:rPr>
          <w:sz w:val="28"/>
          <w:szCs w:val="28"/>
          <w:lang w:val="en-GB"/>
        </w:rPr>
        <w:t xml:space="preserve"> dung </w:t>
      </w:r>
      <w:proofErr w:type="spellStart"/>
      <w:r w:rsidRPr="006D1587">
        <w:rPr>
          <w:sz w:val="28"/>
          <w:szCs w:val="28"/>
          <w:lang w:val="en-GB"/>
        </w:rPr>
        <w:t>như</w:t>
      </w:r>
      <w:proofErr w:type="spellEnd"/>
      <w:r w:rsidRPr="006D1587">
        <w:rPr>
          <w:sz w:val="28"/>
          <w:szCs w:val="28"/>
          <w:lang w:val="en-GB"/>
        </w:rPr>
        <w:t xml:space="preserve"> </w:t>
      </w:r>
      <w:proofErr w:type="spellStart"/>
      <w:r w:rsidRPr="006D1587">
        <w:rPr>
          <w:sz w:val="28"/>
          <w:szCs w:val="28"/>
          <w:lang w:val="en-GB"/>
        </w:rPr>
        <w:t>quy</w:t>
      </w:r>
      <w:proofErr w:type="spellEnd"/>
      <w:r w:rsidRPr="006D1587">
        <w:rPr>
          <w:sz w:val="28"/>
          <w:szCs w:val="28"/>
          <w:lang w:val="en-GB"/>
        </w:rPr>
        <w:t xml:space="preserve"> </w:t>
      </w:r>
      <w:proofErr w:type="spellStart"/>
      <w:r w:rsidRPr="006D1587">
        <w:rPr>
          <w:sz w:val="28"/>
          <w:szCs w:val="28"/>
          <w:lang w:val="en-GB"/>
        </w:rPr>
        <w:t>định</w:t>
      </w:r>
      <w:proofErr w:type="spellEnd"/>
      <w:r w:rsidRPr="006D1587">
        <w:rPr>
          <w:sz w:val="28"/>
          <w:szCs w:val="28"/>
          <w:lang w:val="en-GB"/>
        </w:rPr>
        <w:t xml:space="preserve"> </w:t>
      </w:r>
      <w:proofErr w:type="spellStart"/>
      <w:r w:rsidRPr="006D1587">
        <w:rPr>
          <w:sz w:val="28"/>
          <w:szCs w:val="28"/>
          <w:lang w:val="en-GB"/>
        </w:rPr>
        <w:t>tại</w:t>
      </w:r>
      <w:proofErr w:type="spellEnd"/>
      <w:r w:rsidRPr="006D1587">
        <w:rPr>
          <w:sz w:val="28"/>
          <w:szCs w:val="28"/>
          <w:lang w:val="en-GB"/>
        </w:rPr>
        <w:t xml:space="preserve"> điể</w:t>
      </w:r>
      <w:proofErr w:type="spellStart"/>
      <w:r w:rsidRPr="006D1587">
        <w:rPr>
          <w:sz w:val="28"/>
          <w:szCs w:val="28"/>
          <w:lang w:val="en-GB"/>
        </w:rPr>
        <w:t>m e</w:t>
      </w:r>
      <w:proofErr w:type="spellEnd"/>
      <w:r w:rsidRPr="006D1587">
        <w:rPr>
          <w:sz w:val="28"/>
          <w:szCs w:val="28"/>
          <w:lang w:val="en-GB"/>
        </w:rPr>
        <w:t xml:space="preserve"> </w:t>
      </w:r>
      <w:proofErr w:type="spellStart"/>
      <w:r w:rsidRPr="006D1587">
        <w:rPr>
          <w:sz w:val="28"/>
          <w:szCs w:val="28"/>
          <w:lang w:val="en-GB"/>
        </w:rPr>
        <w:t>khoản</w:t>
      </w:r>
      <w:proofErr w:type="spellEnd"/>
      <w:r w:rsidRPr="006D1587">
        <w:rPr>
          <w:sz w:val="28"/>
          <w:szCs w:val="28"/>
          <w:lang w:val="en-GB"/>
        </w:rPr>
        <w:t xml:space="preserve"> 1 </w:t>
      </w:r>
      <w:proofErr w:type="spellStart"/>
      <w:r w:rsidRPr="006D1587">
        <w:rPr>
          <w:sz w:val="28"/>
          <w:szCs w:val="28"/>
          <w:lang w:val="en-GB"/>
        </w:rPr>
        <w:t>Điều</w:t>
      </w:r>
      <w:proofErr w:type="spellEnd"/>
      <w:r w:rsidRPr="006D1587">
        <w:rPr>
          <w:sz w:val="28"/>
          <w:szCs w:val="28"/>
          <w:lang w:val="en-GB"/>
        </w:rPr>
        <w:t xml:space="preserve"> </w:t>
      </w:r>
      <w:proofErr w:type="spellStart"/>
      <w:r w:rsidRPr="006D1587">
        <w:rPr>
          <w:sz w:val="28"/>
          <w:szCs w:val="28"/>
          <w:lang w:val="en-GB"/>
        </w:rPr>
        <w:t>này</w:t>
      </w:r>
      <w:proofErr w:type="spellEnd"/>
      <w:r w:rsidRPr="006D1587">
        <w:rPr>
          <w:sz w:val="28"/>
          <w:szCs w:val="28"/>
          <w:lang w:val="en-GB"/>
        </w:rPr>
        <w:t>;</w:t>
      </w:r>
    </w:p>
    <w:p w14:paraId="12841391" w14:textId="77777777" w:rsidR="00E95ABD" w:rsidRPr="008C3A3C" w:rsidRDefault="001D6B53" w:rsidP="00350E0A">
      <w:pPr>
        <w:pStyle w:val="ListParagraph"/>
        <w:numPr>
          <w:ilvl w:val="1"/>
          <w:numId w:val="52"/>
        </w:numPr>
        <w:spacing w:line="259" w:lineRule="auto"/>
        <w:ind w:left="360"/>
        <w:contextualSpacing w:val="0"/>
        <w:jc w:val="both"/>
        <w:rPr>
          <w:color w:val="000000" w:themeColor="text1"/>
          <w:sz w:val="28"/>
          <w:szCs w:val="28"/>
        </w:rPr>
      </w:pPr>
      <w:r w:rsidRPr="008C3A3C">
        <w:rPr>
          <w:color w:val="000000" w:themeColor="text1"/>
          <w:sz w:val="28"/>
          <w:szCs w:val="28"/>
          <w:lang w:val="vi-VN"/>
        </w:rPr>
        <w:t xml:space="preserve">Kiến nghị vấn đề đưa vào chương trình họp Đại hội đồng cổ đông. Kiến nghị phải bằng văn bản và được gửi đến Công ty chậm nhất là </w:t>
      </w:r>
      <w:proofErr w:type="spellStart"/>
      <w:r w:rsidR="00066D69" w:rsidRPr="008C3A3C">
        <w:rPr>
          <w:color w:val="000000" w:themeColor="text1"/>
          <w:sz w:val="28"/>
          <w:szCs w:val="28"/>
          <w:lang w:val="en-GB"/>
        </w:rPr>
        <w:t>ba</w:t>
      </w:r>
      <w:proofErr w:type="spellEnd"/>
      <w:r w:rsidR="00066D69" w:rsidRPr="008C3A3C">
        <w:rPr>
          <w:color w:val="000000" w:themeColor="text1"/>
          <w:sz w:val="28"/>
          <w:szCs w:val="28"/>
          <w:lang w:val="en-GB"/>
        </w:rPr>
        <w:t xml:space="preserve"> (0</w:t>
      </w:r>
      <w:r w:rsidRPr="008C3A3C">
        <w:rPr>
          <w:color w:val="000000" w:themeColor="text1"/>
          <w:sz w:val="28"/>
          <w:szCs w:val="28"/>
          <w:lang w:val="vi-VN"/>
        </w:rPr>
        <w:t>3</w:t>
      </w:r>
      <w:r w:rsidR="00066D69" w:rsidRPr="008C3A3C">
        <w:rPr>
          <w:color w:val="000000" w:themeColor="text1"/>
          <w:sz w:val="28"/>
          <w:szCs w:val="28"/>
          <w:lang w:val="en-GB"/>
        </w:rPr>
        <w:t>)</w:t>
      </w:r>
      <w:r w:rsidRPr="008C3A3C">
        <w:rPr>
          <w:color w:val="000000" w:themeColor="text1"/>
          <w:sz w:val="28"/>
          <w:szCs w:val="28"/>
          <w:lang w:val="vi-VN"/>
        </w:rPr>
        <w:t xml:space="preserve"> ngày</w:t>
      </w:r>
      <w:r w:rsidRPr="008C3A3C">
        <w:rPr>
          <w:i/>
          <w:color w:val="000000" w:themeColor="text1"/>
          <w:sz w:val="28"/>
          <w:szCs w:val="28"/>
          <w:lang w:val="vi-VN"/>
        </w:rPr>
        <w:t xml:space="preserve"> </w:t>
      </w:r>
      <w:r w:rsidRPr="008C3A3C">
        <w:rPr>
          <w:color w:val="000000" w:themeColor="text1"/>
          <w:sz w:val="28"/>
          <w:szCs w:val="28"/>
          <w:lang w:val="vi-VN"/>
        </w:rPr>
        <w:t xml:space="preserve">làm việc trước ngày </w:t>
      </w:r>
      <w:r w:rsidRPr="009F066B">
        <w:rPr>
          <w:color w:val="000000" w:themeColor="text1"/>
          <w:sz w:val="28"/>
          <w:szCs w:val="28"/>
          <w:lang w:val="vi-VN"/>
        </w:rPr>
        <w:t>khai mạc. Kiến</w:t>
      </w:r>
      <w:r w:rsidRPr="008C3A3C">
        <w:rPr>
          <w:color w:val="000000" w:themeColor="text1"/>
          <w:sz w:val="28"/>
          <w:szCs w:val="28"/>
          <w:lang w:val="vi-VN"/>
        </w:rPr>
        <w:t xml:space="preserve"> nghị phải ghi rõ tên cổ đông, số lượng từng loại cổ phần của cổ đông, vấn đề kiến nghị đưa vào chương trình họp;</w:t>
      </w:r>
    </w:p>
    <w:p w14:paraId="6FEF4D95" w14:textId="77777777" w:rsidR="001D6B53" w:rsidRPr="008C3A3C" w:rsidRDefault="001D6B53" w:rsidP="00350E0A">
      <w:pPr>
        <w:pStyle w:val="ListParagraph"/>
        <w:numPr>
          <w:ilvl w:val="1"/>
          <w:numId w:val="52"/>
        </w:numPr>
        <w:spacing w:line="259" w:lineRule="auto"/>
        <w:ind w:left="360"/>
        <w:contextualSpacing w:val="0"/>
        <w:jc w:val="both"/>
        <w:rPr>
          <w:color w:val="000000" w:themeColor="text1"/>
          <w:sz w:val="28"/>
          <w:szCs w:val="28"/>
        </w:rPr>
      </w:pPr>
      <w:r w:rsidRPr="008C3A3C">
        <w:rPr>
          <w:color w:val="000000" w:themeColor="text1"/>
          <w:sz w:val="28"/>
          <w:szCs w:val="28"/>
          <w:lang w:val="vi-VN"/>
        </w:rPr>
        <w:t>Các quyền khác theo quy định của pháp luật và Điều lệ này.</w:t>
      </w:r>
    </w:p>
    <w:p w14:paraId="4A8037E7" w14:textId="5F507ECD" w:rsidR="001D6B53" w:rsidRPr="008C3A3C" w:rsidRDefault="001D6B53" w:rsidP="00350E0A">
      <w:pPr>
        <w:pStyle w:val="ListParagraph"/>
        <w:numPr>
          <w:ilvl w:val="0"/>
          <w:numId w:val="53"/>
        </w:numPr>
        <w:spacing w:line="259" w:lineRule="auto"/>
        <w:ind w:left="360"/>
        <w:contextualSpacing w:val="0"/>
        <w:jc w:val="both"/>
        <w:rPr>
          <w:b/>
          <w:bCs/>
          <w:color w:val="000000" w:themeColor="text1"/>
          <w:sz w:val="28"/>
          <w:szCs w:val="28"/>
        </w:rPr>
      </w:pPr>
      <w:r w:rsidRPr="008C3A3C">
        <w:rPr>
          <w:color w:val="000000" w:themeColor="text1"/>
          <w:sz w:val="28"/>
          <w:szCs w:val="28"/>
          <w:lang w:val="vi-VN"/>
        </w:rPr>
        <w:t xml:space="preserve">Cổ đông hoặc nhóm cổ đông sở hữu từ </w:t>
      </w:r>
      <w:proofErr w:type="spellStart"/>
      <w:r w:rsidR="00066D69" w:rsidRPr="008C3A3C">
        <w:rPr>
          <w:color w:val="000000" w:themeColor="text1"/>
          <w:sz w:val="28"/>
          <w:szCs w:val="28"/>
          <w:lang w:val="en-GB"/>
        </w:rPr>
        <w:t>mười</w:t>
      </w:r>
      <w:proofErr w:type="spellEnd"/>
      <w:r w:rsidR="00066D69" w:rsidRPr="008C3A3C">
        <w:rPr>
          <w:color w:val="000000" w:themeColor="text1"/>
          <w:sz w:val="28"/>
          <w:szCs w:val="28"/>
          <w:lang w:val="en-GB"/>
        </w:rPr>
        <w:t xml:space="preserve"> </w:t>
      </w:r>
      <w:proofErr w:type="spellStart"/>
      <w:r w:rsidR="00066D69" w:rsidRPr="008C3A3C">
        <w:rPr>
          <w:color w:val="000000" w:themeColor="text1"/>
          <w:sz w:val="28"/>
          <w:szCs w:val="28"/>
          <w:lang w:val="en-GB"/>
        </w:rPr>
        <w:t>phần</w:t>
      </w:r>
      <w:proofErr w:type="spellEnd"/>
      <w:r w:rsidR="00066D69" w:rsidRPr="008C3A3C">
        <w:rPr>
          <w:color w:val="000000" w:themeColor="text1"/>
          <w:sz w:val="28"/>
          <w:szCs w:val="28"/>
          <w:lang w:val="en-GB"/>
        </w:rPr>
        <w:t xml:space="preserve"> </w:t>
      </w:r>
      <w:proofErr w:type="spellStart"/>
      <w:r w:rsidR="00066D69" w:rsidRPr="008C3A3C">
        <w:rPr>
          <w:color w:val="000000" w:themeColor="text1"/>
          <w:sz w:val="28"/>
          <w:szCs w:val="28"/>
          <w:lang w:val="en-GB"/>
        </w:rPr>
        <w:t>trăm</w:t>
      </w:r>
      <w:proofErr w:type="spellEnd"/>
      <w:r w:rsidR="00066D69" w:rsidRPr="008C3A3C">
        <w:rPr>
          <w:color w:val="000000" w:themeColor="text1"/>
          <w:sz w:val="28"/>
          <w:szCs w:val="28"/>
          <w:lang w:val="en-GB"/>
        </w:rPr>
        <w:t xml:space="preserve"> </w:t>
      </w:r>
      <w:r w:rsidR="00066D69" w:rsidRPr="005450B5">
        <w:rPr>
          <w:rFonts w:eastAsia="Times New Roman"/>
          <w:b/>
          <w:color w:val="0000FF"/>
          <w:sz w:val="28"/>
          <w:szCs w:val="28"/>
          <w:lang w:val="en-GB" w:eastAsia="en-AU"/>
        </w:rPr>
        <w:t>(</w:t>
      </w:r>
      <w:r w:rsidRPr="005450B5">
        <w:rPr>
          <w:rFonts w:eastAsia="Times New Roman"/>
          <w:b/>
          <w:color w:val="0000FF"/>
          <w:sz w:val="28"/>
          <w:szCs w:val="28"/>
          <w:lang w:val="en-GB" w:eastAsia="en-AU"/>
        </w:rPr>
        <w:t>10%</w:t>
      </w:r>
      <w:r w:rsidR="00066D69" w:rsidRPr="005450B5">
        <w:rPr>
          <w:rFonts w:eastAsia="Times New Roman"/>
          <w:b/>
          <w:color w:val="0000FF"/>
          <w:sz w:val="28"/>
          <w:szCs w:val="28"/>
          <w:lang w:val="en-GB" w:eastAsia="en-AU"/>
        </w:rPr>
        <w:t>)</w:t>
      </w:r>
      <w:r w:rsidRPr="008C3A3C">
        <w:rPr>
          <w:color w:val="000000" w:themeColor="text1"/>
          <w:sz w:val="28"/>
          <w:szCs w:val="28"/>
          <w:lang w:val="vi-VN"/>
        </w:rPr>
        <w:t xml:space="preserve"> tổng số cổ phần phổ thông trở lên có quyền đề cử người vào Hội đồng quản trị. </w:t>
      </w:r>
      <w:r w:rsidR="00C419C3" w:rsidRPr="008C3A3C">
        <w:rPr>
          <w:color w:val="000000" w:themeColor="text1"/>
          <w:sz w:val="28"/>
          <w:szCs w:val="28"/>
          <w:lang w:val="en-US"/>
        </w:rPr>
        <w:t>V</w:t>
      </w:r>
      <w:r w:rsidRPr="008C3A3C">
        <w:rPr>
          <w:color w:val="000000" w:themeColor="text1"/>
          <w:sz w:val="28"/>
          <w:szCs w:val="28"/>
          <w:lang w:val="vi-VN"/>
        </w:rPr>
        <w:t>iệc đề cử người vào Hội đồng quản trị thực hiện như sau:</w:t>
      </w:r>
    </w:p>
    <w:p w14:paraId="33ED6C9D" w14:textId="4F9E31EE" w:rsidR="001D6B53" w:rsidRPr="008C3A3C" w:rsidRDefault="001D6B53" w:rsidP="00350E0A">
      <w:pPr>
        <w:pStyle w:val="ListParagraph"/>
        <w:numPr>
          <w:ilvl w:val="1"/>
          <w:numId w:val="54"/>
        </w:numPr>
        <w:spacing w:line="259" w:lineRule="auto"/>
        <w:ind w:left="360"/>
        <w:contextualSpacing w:val="0"/>
        <w:jc w:val="both"/>
        <w:rPr>
          <w:color w:val="000000" w:themeColor="text1"/>
          <w:sz w:val="28"/>
          <w:szCs w:val="28"/>
        </w:rPr>
      </w:pPr>
      <w:r w:rsidRPr="008C3A3C">
        <w:rPr>
          <w:color w:val="000000" w:themeColor="text1"/>
          <w:sz w:val="28"/>
          <w:szCs w:val="28"/>
          <w:lang w:val="vi-VN"/>
        </w:rPr>
        <w:t>Các cổ đông phổ thông hợp thành nhóm để đề cử người vào Hội đồng quản trị phải thông báo về việc họp nhóm cho các cổ đông dự họp biết trước khi khai mạc Đại hội đồng cổ đông;</w:t>
      </w:r>
    </w:p>
    <w:p w14:paraId="366C98C1" w14:textId="6996489C" w:rsidR="001D6B53" w:rsidRPr="008C3A3C" w:rsidRDefault="001D6B53" w:rsidP="00350E0A">
      <w:pPr>
        <w:pStyle w:val="ListParagraph"/>
        <w:numPr>
          <w:ilvl w:val="1"/>
          <w:numId w:val="54"/>
        </w:numPr>
        <w:spacing w:line="259" w:lineRule="auto"/>
        <w:ind w:left="360"/>
        <w:contextualSpacing w:val="0"/>
        <w:jc w:val="both"/>
        <w:rPr>
          <w:color w:val="000000" w:themeColor="text1"/>
          <w:sz w:val="28"/>
          <w:szCs w:val="28"/>
          <w:lang w:val="vi-VN"/>
        </w:rPr>
      </w:pPr>
      <w:r w:rsidRPr="008C3A3C">
        <w:rPr>
          <w:color w:val="000000" w:themeColor="text1"/>
          <w:sz w:val="28"/>
          <w:szCs w:val="28"/>
          <w:lang w:val="vi-VN"/>
        </w:rPr>
        <w:t>Căn cứ số lượng thành viên Hội đồng quản trị, cổ đông hoặc nhóm cổ đông quy định tại khoản này được quyền đề cử một hoặc một số người theo quyết định của Đại hội đồng cổ đông làm ứng cử viên Hội đồng quản trị.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và các cổ đông khác đề cử.</w:t>
      </w:r>
    </w:p>
    <w:p w14:paraId="361A8ADE" w14:textId="02EE5B1F" w:rsidR="00952D7B" w:rsidRPr="008C3A3C" w:rsidRDefault="00B30DAC" w:rsidP="00350E0A">
      <w:pPr>
        <w:pStyle w:val="ListParagraph"/>
        <w:numPr>
          <w:ilvl w:val="0"/>
          <w:numId w:val="55"/>
        </w:numPr>
        <w:spacing w:line="259" w:lineRule="auto"/>
        <w:ind w:left="360"/>
        <w:contextualSpacing w:val="0"/>
        <w:jc w:val="both"/>
        <w:rPr>
          <w:b/>
          <w:bCs/>
          <w:color w:val="000000" w:themeColor="text1"/>
          <w:sz w:val="28"/>
          <w:szCs w:val="28"/>
          <w:lang w:val="sv-SE"/>
        </w:rPr>
      </w:pPr>
      <w:r w:rsidRPr="008C3A3C">
        <w:rPr>
          <w:color w:val="000000" w:themeColor="text1"/>
          <w:sz w:val="28"/>
          <w:szCs w:val="28"/>
          <w:lang w:val="sv-SE"/>
        </w:rPr>
        <w:t>Cổ đông là người lao động trong Công ty nắm giữ cổ phần được mua ưu đãi theo thời gian cam kết làm việc lâu dài cho Công ty có quyền và nghĩa vụ như các cổ đông nắm giữ cổ phần phổ thông khác, ngoại trừ quyền tự do chuyển nhượng số cổ phần này theo quy định tại Khoản 3 Điều 10 Điều lệ này.</w:t>
      </w:r>
    </w:p>
    <w:p w14:paraId="581610F9" w14:textId="5534F65A" w:rsidR="00B30DAC" w:rsidRPr="008C3A3C" w:rsidRDefault="002434C9" w:rsidP="00350E0A">
      <w:pPr>
        <w:pStyle w:val="ListParagraph"/>
        <w:numPr>
          <w:ilvl w:val="0"/>
          <w:numId w:val="55"/>
        </w:numPr>
        <w:spacing w:line="259" w:lineRule="auto"/>
        <w:ind w:left="360"/>
        <w:contextualSpacing w:val="0"/>
        <w:jc w:val="both"/>
        <w:rPr>
          <w:b/>
          <w:bCs/>
          <w:color w:val="000000" w:themeColor="text1"/>
          <w:sz w:val="28"/>
          <w:szCs w:val="28"/>
          <w:lang w:val="sv-SE"/>
        </w:rPr>
      </w:pPr>
      <w:r w:rsidRPr="008C3A3C">
        <w:rPr>
          <w:color w:val="000000" w:themeColor="text1"/>
          <w:sz w:val="28"/>
          <w:szCs w:val="28"/>
          <w:lang w:val="sv-SE"/>
        </w:rPr>
        <w:t>Quyền khác theo quy định của Luật doanh nghiệp</w:t>
      </w:r>
      <w:r w:rsidR="00B30DAC" w:rsidRPr="008C3A3C">
        <w:rPr>
          <w:color w:val="000000" w:themeColor="text1"/>
          <w:sz w:val="28"/>
          <w:szCs w:val="28"/>
          <w:lang w:val="sv-SE"/>
        </w:rPr>
        <w:t>.</w:t>
      </w:r>
    </w:p>
    <w:p w14:paraId="6195FC18" w14:textId="77777777" w:rsidR="001D6B53" w:rsidRPr="008C3A3C" w:rsidRDefault="00EB0F99" w:rsidP="00350E0A">
      <w:pPr>
        <w:pStyle w:val="Heading2"/>
        <w:tabs>
          <w:tab w:val="left" w:pos="993"/>
        </w:tabs>
        <w:spacing w:line="259" w:lineRule="auto"/>
        <w:ind w:left="1080" w:hanging="1080"/>
        <w:rPr>
          <w:color w:val="000000" w:themeColor="text1"/>
          <w:sz w:val="28"/>
          <w:szCs w:val="28"/>
          <w:lang w:val="en-GB"/>
        </w:rPr>
      </w:pPr>
      <w:bookmarkStart w:id="221" w:name="_Toc387075408"/>
      <w:bookmarkStart w:id="222" w:name="dieu_13"/>
      <w:bookmarkStart w:id="223" w:name="_Toc63771456"/>
      <w:r w:rsidRPr="008C3A3C">
        <w:rPr>
          <w:color w:val="000000" w:themeColor="text1"/>
          <w:sz w:val="28"/>
          <w:szCs w:val="28"/>
          <w:lang w:val="en-GB"/>
        </w:rPr>
        <w:t xml:space="preserve"> </w:t>
      </w:r>
      <w:bookmarkStart w:id="224" w:name="_Toc149743774"/>
      <w:r w:rsidR="001D6B53" w:rsidRPr="00D0591B">
        <w:rPr>
          <w:color w:val="0000FF"/>
          <w:sz w:val="28"/>
          <w:szCs w:val="28"/>
          <w:lang w:val="en-GB"/>
        </w:rPr>
        <w:t xml:space="preserve">Nghĩa </w:t>
      </w:r>
      <w:proofErr w:type="spellStart"/>
      <w:r w:rsidR="001D6B53" w:rsidRPr="00D0591B">
        <w:rPr>
          <w:color w:val="0000FF"/>
          <w:sz w:val="28"/>
          <w:szCs w:val="28"/>
          <w:lang w:val="en-GB"/>
        </w:rPr>
        <w:t>vụ</w:t>
      </w:r>
      <w:proofErr w:type="spellEnd"/>
      <w:r w:rsidR="001D6B53" w:rsidRPr="00D0591B">
        <w:rPr>
          <w:color w:val="0000FF"/>
          <w:sz w:val="28"/>
          <w:szCs w:val="28"/>
          <w:lang w:val="en-GB"/>
        </w:rPr>
        <w:t xml:space="preserve"> </w:t>
      </w:r>
      <w:proofErr w:type="spellStart"/>
      <w:r w:rsidR="001D6B53" w:rsidRPr="00D0591B">
        <w:rPr>
          <w:color w:val="0000FF"/>
          <w:sz w:val="28"/>
          <w:szCs w:val="28"/>
          <w:lang w:val="en-GB"/>
        </w:rPr>
        <w:t>của</w:t>
      </w:r>
      <w:proofErr w:type="spellEnd"/>
      <w:r w:rsidR="001D6B53" w:rsidRPr="00D0591B">
        <w:rPr>
          <w:color w:val="0000FF"/>
          <w:sz w:val="28"/>
          <w:szCs w:val="28"/>
          <w:lang w:val="en-GB"/>
        </w:rPr>
        <w:t xml:space="preserve"> </w:t>
      </w:r>
      <w:proofErr w:type="spellStart"/>
      <w:r w:rsidR="001D6B53" w:rsidRPr="00D0591B">
        <w:rPr>
          <w:color w:val="0000FF"/>
          <w:sz w:val="28"/>
          <w:szCs w:val="28"/>
          <w:lang w:val="en-GB"/>
        </w:rPr>
        <w:t>cổ</w:t>
      </w:r>
      <w:proofErr w:type="spellEnd"/>
      <w:r w:rsidR="001D6B53" w:rsidRPr="00D0591B">
        <w:rPr>
          <w:color w:val="0000FF"/>
          <w:sz w:val="28"/>
          <w:szCs w:val="28"/>
          <w:lang w:val="en-GB"/>
        </w:rPr>
        <w:t xml:space="preserve"> </w:t>
      </w:r>
      <w:proofErr w:type="spellStart"/>
      <w:r w:rsidR="001D6B53" w:rsidRPr="00D0591B">
        <w:rPr>
          <w:color w:val="0000FF"/>
          <w:sz w:val="28"/>
          <w:szCs w:val="28"/>
          <w:lang w:val="en-GB"/>
        </w:rPr>
        <w:t>đông</w:t>
      </w:r>
      <w:bookmarkEnd w:id="221"/>
      <w:bookmarkEnd w:id="222"/>
      <w:bookmarkEnd w:id="223"/>
      <w:proofErr w:type="spellEnd"/>
      <w:r w:rsidR="001469C9" w:rsidRPr="00D0591B">
        <w:rPr>
          <w:color w:val="0000FF"/>
          <w:sz w:val="28"/>
          <w:szCs w:val="28"/>
          <w:lang w:val="en-GB"/>
        </w:rPr>
        <w:t xml:space="preserve"> </w:t>
      </w:r>
      <w:proofErr w:type="spellStart"/>
      <w:r w:rsidR="001469C9" w:rsidRPr="00D0591B">
        <w:rPr>
          <w:color w:val="0000FF"/>
          <w:sz w:val="28"/>
          <w:szCs w:val="28"/>
          <w:lang w:val="en-GB"/>
        </w:rPr>
        <w:t>phô</w:t>
      </w:r>
      <w:proofErr w:type="spellEnd"/>
      <w:r w:rsidR="001469C9" w:rsidRPr="00D0591B">
        <w:rPr>
          <w:color w:val="0000FF"/>
          <w:sz w:val="28"/>
          <w:szCs w:val="28"/>
          <w:lang w:val="en-GB"/>
        </w:rPr>
        <w:t xml:space="preserve">̉ </w:t>
      </w:r>
      <w:proofErr w:type="spellStart"/>
      <w:r w:rsidR="001469C9" w:rsidRPr="00D0591B">
        <w:rPr>
          <w:color w:val="0000FF"/>
          <w:sz w:val="28"/>
          <w:szCs w:val="28"/>
          <w:lang w:val="en-GB"/>
        </w:rPr>
        <w:t>thông</w:t>
      </w:r>
      <w:bookmarkEnd w:id="224"/>
      <w:proofErr w:type="spellEnd"/>
    </w:p>
    <w:p w14:paraId="2679AD47" w14:textId="77777777" w:rsidR="00193506" w:rsidRPr="008C3A3C" w:rsidRDefault="001D6B53" w:rsidP="00350E0A">
      <w:pPr>
        <w:pStyle w:val="ListParagraph"/>
        <w:numPr>
          <w:ilvl w:val="1"/>
          <w:numId w:val="56"/>
        </w:numPr>
        <w:spacing w:line="259" w:lineRule="auto"/>
        <w:ind w:left="360"/>
        <w:contextualSpacing w:val="0"/>
        <w:jc w:val="both"/>
        <w:rPr>
          <w:b/>
          <w:color w:val="000000" w:themeColor="text1"/>
          <w:sz w:val="28"/>
          <w:szCs w:val="28"/>
        </w:rPr>
      </w:pPr>
      <w:r w:rsidRPr="008C3A3C">
        <w:rPr>
          <w:bCs/>
          <w:color w:val="000000" w:themeColor="text1"/>
          <w:sz w:val="28"/>
          <w:szCs w:val="28"/>
          <w:lang w:val="vi-VN"/>
        </w:rPr>
        <w:t>Thanh toán đủ và đúng thời hạn số cổ phần cam kết mua.</w:t>
      </w:r>
    </w:p>
    <w:p w14:paraId="3FAE51C1" w14:textId="77777777" w:rsidR="00193506" w:rsidRPr="008C3A3C" w:rsidRDefault="001D6B53" w:rsidP="00350E0A">
      <w:pPr>
        <w:pStyle w:val="ListParagraph"/>
        <w:numPr>
          <w:ilvl w:val="1"/>
          <w:numId w:val="56"/>
        </w:numPr>
        <w:spacing w:line="259" w:lineRule="auto"/>
        <w:ind w:left="360"/>
        <w:contextualSpacing w:val="0"/>
        <w:jc w:val="both"/>
        <w:rPr>
          <w:b/>
          <w:color w:val="000000" w:themeColor="text1"/>
          <w:sz w:val="28"/>
          <w:szCs w:val="28"/>
        </w:rPr>
      </w:pPr>
      <w:r w:rsidRPr="008C3A3C">
        <w:rPr>
          <w:color w:val="000000" w:themeColor="text1"/>
          <w:sz w:val="28"/>
          <w:szCs w:val="28"/>
          <w:lang w:val="vi-VN"/>
        </w:rPr>
        <w:lastRenderedPageBreak/>
        <w:t>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14:paraId="31820262" w14:textId="630685A8" w:rsidR="00193506" w:rsidRPr="008C3A3C" w:rsidRDefault="001D6B53" w:rsidP="00350E0A">
      <w:pPr>
        <w:pStyle w:val="ListParagraph"/>
        <w:numPr>
          <w:ilvl w:val="1"/>
          <w:numId w:val="56"/>
        </w:numPr>
        <w:spacing w:line="259" w:lineRule="auto"/>
        <w:ind w:left="360"/>
        <w:contextualSpacing w:val="0"/>
        <w:jc w:val="both"/>
        <w:rPr>
          <w:b/>
          <w:color w:val="000000" w:themeColor="text1"/>
          <w:sz w:val="28"/>
          <w:szCs w:val="28"/>
        </w:rPr>
      </w:pPr>
      <w:r w:rsidRPr="008C3A3C">
        <w:rPr>
          <w:color w:val="000000" w:themeColor="text1"/>
          <w:sz w:val="28"/>
          <w:szCs w:val="28"/>
          <w:lang w:val="vi-VN"/>
        </w:rPr>
        <w:t xml:space="preserve">Tuân thủ Điều lệ </w:t>
      </w:r>
      <w:r w:rsidR="009F066B">
        <w:rPr>
          <w:color w:val="000000" w:themeColor="text1"/>
          <w:sz w:val="28"/>
          <w:szCs w:val="28"/>
          <w:lang w:val="en-US"/>
        </w:rPr>
        <w:t>C</w:t>
      </w:r>
      <w:r w:rsidRPr="008C3A3C">
        <w:rPr>
          <w:color w:val="000000" w:themeColor="text1"/>
          <w:sz w:val="28"/>
          <w:szCs w:val="28"/>
          <w:lang w:val="vi-VN"/>
        </w:rPr>
        <w:t>ông ty và Quy chế quản lý nội bộ của Công ty.</w:t>
      </w:r>
    </w:p>
    <w:p w14:paraId="2C65FAB2" w14:textId="77777777" w:rsidR="00193506" w:rsidRPr="008C3A3C" w:rsidRDefault="001D6B53" w:rsidP="00350E0A">
      <w:pPr>
        <w:pStyle w:val="ListParagraph"/>
        <w:numPr>
          <w:ilvl w:val="1"/>
          <w:numId w:val="56"/>
        </w:numPr>
        <w:spacing w:line="259" w:lineRule="auto"/>
        <w:ind w:left="360"/>
        <w:contextualSpacing w:val="0"/>
        <w:jc w:val="both"/>
        <w:rPr>
          <w:b/>
          <w:color w:val="000000" w:themeColor="text1"/>
          <w:sz w:val="28"/>
          <w:szCs w:val="28"/>
        </w:rPr>
      </w:pPr>
      <w:r w:rsidRPr="008C3A3C">
        <w:rPr>
          <w:color w:val="000000" w:themeColor="text1"/>
          <w:sz w:val="28"/>
          <w:szCs w:val="28"/>
          <w:lang w:val="vi-VN"/>
        </w:rPr>
        <w:t>Chấp hành Nghị quyết, quyết định của Đại hội đồng cổ đông, Hội đồng quản trị.</w:t>
      </w:r>
    </w:p>
    <w:p w14:paraId="375AB5B3" w14:textId="77777777" w:rsidR="00193506" w:rsidRPr="008C3A3C" w:rsidRDefault="001D6B53" w:rsidP="00350E0A">
      <w:pPr>
        <w:pStyle w:val="ListParagraph"/>
        <w:numPr>
          <w:ilvl w:val="1"/>
          <w:numId w:val="56"/>
        </w:numPr>
        <w:spacing w:line="259" w:lineRule="auto"/>
        <w:ind w:left="360"/>
        <w:contextualSpacing w:val="0"/>
        <w:jc w:val="both"/>
        <w:rPr>
          <w:b/>
          <w:color w:val="000000" w:themeColor="text1"/>
          <w:sz w:val="28"/>
          <w:szCs w:val="28"/>
        </w:rPr>
      </w:pPr>
      <w:r w:rsidRPr="008C3A3C">
        <w:rPr>
          <w:color w:val="000000" w:themeColor="text1"/>
          <w:sz w:val="28"/>
          <w:szCs w:val="28"/>
          <w:lang w:val="vi-VN"/>
        </w:rPr>
        <w:t>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14:paraId="32443D60" w14:textId="0F1F1AFB" w:rsidR="001D6B53" w:rsidRPr="008C3A3C" w:rsidRDefault="001D6B53" w:rsidP="00350E0A">
      <w:pPr>
        <w:pStyle w:val="ListParagraph"/>
        <w:numPr>
          <w:ilvl w:val="1"/>
          <w:numId w:val="56"/>
        </w:numPr>
        <w:spacing w:line="259" w:lineRule="auto"/>
        <w:ind w:left="360"/>
        <w:contextualSpacing w:val="0"/>
        <w:jc w:val="both"/>
        <w:rPr>
          <w:b/>
          <w:color w:val="000000" w:themeColor="text1"/>
          <w:sz w:val="28"/>
          <w:szCs w:val="28"/>
        </w:rPr>
      </w:pPr>
      <w:r w:rsidRPr="008C3A3C">
        <w:rPr>
          <w:color w:val="000000" w:themeColor="text1"/>
          <w:sz w:val="28"/>
          <w:szCs w:val="28"/>
          <w:lang w:val="vi-VN"/>
        </w:rPr>
        <w:t>Tham dự cuộc họp Đại hội đồng cổ đông và thực hiện quyền biểu quyết</w:t>
      </w:r>
      <w:r w:rsidR="003B52C8" w:rsidRPr="008C3A3C">
        <w:rPr>
          <w:color w:val="000000" w:themeColor="text1"/>
          <w:sz w:val="28"/>
          <w:szCs w:val="28"/>
          <w:lang w:val="en-US"/>
        </w:rPr>
        <w:t>/</w:t>
      </w:r>
      <w:proofErr w:type="spellStart"/>
      <w:r w:rsidR="003B52C8" w:rsidRPr="008C3A3C">
        <w:rPr>
          <w:color w:val="000000" w:themeColor="text1"/>
          <w:sz w:val="28"/>
          <w:szCs w:val="28"/>
          <w:lang w:val="en-US"/>
        </w:rPr>
        <w:t>bầu</w:t>
      </w:r>
      <w:proofErr w:type="spellEnd"/>
      <w:r w:rsidR="003B52C8" w:rsidRPr="008C3A3C">
        <w:rPr>
          <w:color w:val="000000" w:themeColor="text1"/>
          <w:sz w:val="28"/>
          <w:szCs w:val="28"/>
          <w:lang w:val="en-US"/>
        </w:rPr>
        <w:t xml:space="preserve"> </w:t>
      </w:r>
      <w:proofErr w:type="spellStart"/>
      <w:r w:rsidR="003B52C8" w:rsidRPr="008C3A3C">
        <w:rPr>
          <w:color w:val="000000" w:themeColor="text1"/>
          <w:sz w:val="28"/>
          <w:szCs w:val="28"/>
          <w:lang w:val="en-US"/>
        </w:rPr>
        <w:t>cử</w:t>
      </w:r>
      <w:proofErr w:type="spellEnd"/>
      <w:r w:rsidRPr="008C3A3C">
        <w:rPr>
          <w:color w:val="000000" w:themeColor="text1"/>
          <w:sz w:val="28"/>
          <w:szCs w:val="28"/>
          <w:lang w:val="vi-VN"/>
        </w:rPr>
        <w:t xml:space="preserve"> thông qua các hình thức sau:</w:t>
      </w:r>
    </w:p>
    <w:p w14:paraId="7EF35FCB" w14:textId="77777777" w:rsidR="001D6B53" w:rsidRPr="008C3A3C" w:rsidRDefault="001D6B53" w:rsidP="00350E0A">
      <w:pPr>
        <w:pStyle w:val="ListParagraph"/>
        <w:numPr>
          <w:ilvl w:val="0"/>
          <w:numId w:val="57"/>
        </w:numPr>
        <w:spacing w:line="259" w:lineRule="auto"/>
        <w:ind w:left="360"/>
        <w:contextualSpacing w:val="0"/>
        <w:jc w:val="both"/>
        <w:rPr>
          <w:color w:val="000000" w:themeColor="text1"/>
          <w:sz w:val="28"/>
          <w:szCs w:val="28"/>
        </w:rPr>
      </w:pPr>
      <w:r w:rsidRPr="008C3A3C">
        <w:rPr>
          <w:color w:val="000000" w:themeColor="text1"/>
          <w:sz w:val="28"/>
          <w:szCs w:val="28"/>
          <w:lang w:val="vi-VN"/>
        </w:rPr>
        <w:t>Tham dự và biểu quyết</w:t>
      </w:r>
      <w:r w:rsidR="003B52C8" w:rsidRPr="008C3A3C">
        <w:rPr>
          <w:color w:val="000000" w:themeColor="text1"/>
          <w:sz w:val="28"/>
          <w:szCs w:val="28"/>
          <w:lang w:val="en-US"/>
        </w:rPr>
        <w:t>/</w:t>
      </w:r>
      <w:proofErr w:type="spellStart"/>
      <w:r w:rsidR="003B52C8" w:rsidRPr="008C3A3C">
        <w:rPr>
          <w:color w:val="000000" w:themeColor="text1"/>
          <w:sz w:val="28"/>
          <w:szCs w:val="28"/>
          <w:lang w:val="en-US"/>
        </w:rPr>
        <w:t>bầu</w:t>
      </w:r>
      <w:proofErr w:type="spellEnd"/>
      <w:r w:rsidR="003B52C8" w:rsidRPr="008C3A3C">
        <w:rPr>
          <w:color w:val="000000" w:themeColor="text1"/>
          <w:sz w:val="28"/>
          <w:szCs w:val="28"/>
          <w:lang w:val="en-US"/>
        </w:rPr>
        <w:t xml:space="preserve"> </w:t>
      </w:r>
      <w:proofErr w:type="spellStart"/>
      <w:r w:rsidR="003B52C8" w:rsidRPr="008C3A3C">
        <w:rPr>
          <w:color w:val="000000" w:themeColor="text1"/>
          <w:sz w:val="28"/>
          <w:szCs w:val="28"/>
          <w:lang w:val="en-US"/>
        </w:rPr>
        <w:t>cử</w:t>
      </w:r>
      <w:proofErr w:type="spellEnd"/>
      <w:r w:rsidRPr="008C3A3C">
        <w:rPr>
          <w:color w:val="000000" w:themeColor="text1"/>
          <w:sz w:val="28"/>
          <w:szCs w:val="28"/>
          <w:lang w:val="vi-VN"/>
        </w:rPr>
        <w:t xml:space="preserve"> trực tiếp tại cuộc họp;</w:t>
      </w:r>
    </w:p>
    <w:p w14:paraId="59AED95E" w14:textId="77777777" w:rsidR="001D6B53" w:rsidRPr="008C3A3C" w:rsidRDefault="001D6B53" w:rsidP="00350E0A">
      <w:pPr>
        <w:pStyle w:val="ListParagraph"/>
        <w:numPr>
          <w:ilvl w:val="0"/>
          <w:numId w:val="57"/>
        </w:numPr>
        <w:spacing w:line="259" w:lineRule="auto"/>
        <w:ind w:left="360"/>
        <w:contextualSpacing w:val="0"/>
        <w:jc w:val="both"/>
        <w:rPr>
          <w:color w:val="000000" w:themeColor="text1"/>
          <w:sz w:val="28"/>
          <w:szCs w:val="28"/>
        </w:rPr>
      </w:pPr>
      <w:r w:rsidRPr="008C3A3C">
        <w:rPr>
          <w:color w:val="000000" w:themeColor="text1"/>
          <w:sz w:val="28"/>
          <w:szCs w:val="28"/>
          <w:lang w:val="vi-VN"/>
        </w:rPr>
        <w:t>Ủy quyền cho cá nhân, tổ chức khác tham dự và biểu quyết</w:t>
      </w:r>
      <w:r w:rsidR="003B52C8" w:rsidRPr="008C3A3C">
        <w:rPr>
          <w:color w:val="000000" w:themeColor="text1"/>
          <w:sz w:val="28"/>
          <w:szCs w:val="28"/>
          <w:lang w:val="en-US"/>
        </w:rPr>
        <w:t>/</w:t>
      </w:r>
      <w:proofErr w:type="spellStart"/>
      <w:r w:rsidR="003B52C8" w:rsidRPr="008C3A3C">
        <w:rPr>
          <w:color w:val="000000" w:themeColor="text1"/>
          <w:sz w:val="28"/>
          <w:szCs w:val="28"/>
          <w:lang w:val="en-US"/>
        </w:rPr>
        <w:t>bầu</w:t>
      </w:r>
      <w:proofErr w:type="spellEnd"/>
      <w:r w:rsidR="003B52C8" w:rsidRPr="008C3A3C">
        <w:rPr>
          <w:color w:val="000000" w:themeColor="text1"/>
          <w:sz w:val="28"/>
          <w:szCs w:val="28"/>
          <w:lang w:val="en-US"/>
        </w:rPr>
        <w:t xml:space="preserve"> </w:t>
      </w:r>
      <w:proofErr w:type="spellStart"/>
      <w:r w:rsidR="003B52C8" w:rsidRPr="008C3A3C">
        <w:rPr>
          <w:color w:val="000000" w:themeColor="text1"/>
          <w:sz w:val="28"/>
          <w:szCs w:val="28"/>
          <w:lang w:val="en-US"/>
        </w:rPr>
        <w:t>cử</w:t>
      </w:r>
      <w:proofErr w:type="spellEnd"/>
      <w:r w:rsidRPr="008C3A3C">
        <w:rPr>
          <w:color w:val="000000" w:themeColor="text1"/>
          <w:sz w:val="28"/>
          <w:szCs w:val="28"/>
          <w:lang w:val="vi-VN"/>
        </w:rPr>
        <w:t xml:space="preserve"> tại cuộc họp;</w:t>
      </w:r>
    </w:p>
    <w:p w14:paraId="23D5D746" w14:textId="77777777" w:rsidR="001D6B53" w:rsidRPr="008C3A3C" w:rsidRDefault="001D6B53" w:rsidP="00350E0A">
      <w:pPr>
        <w:pStyle w:val="ListParagraph"/>
        <w:numPr>
          <w:ilvl w:val="0"/>
          <w:numId w:val="57"/>
        </w:numPr>
        <w:spacing w:line="259" w:lineRule="auto"/>
        <w:ind w:left="360"/>
        <w:contextualSpacing w:val="0"/>
        <w:jc w:val="both"/>
        <w:rPr>
          <w:color w:val="000000" w:themeColor="text1"/>
          <w:sz w:val="28"/>
          <w:szCs w:val="28"/>
        </w:rPr>
      </w:pPr>
      <w:r w:rsidRPr="008C3A3C">
        <w:rPr>
          <w:color w:val="000000" w:themeColor="text1"/>
          <w:sz w:val="28"/>
          <w:szCs w:val="28"/>
          <w:lang w:val="vi-VN"/>
        </w:rPr>
        <w:t>Tham dự và biểu quyết</w:t>
      </w:r>
      <w:r w:rsidR="003B52C8" w:rsidRPr="008C3A3C">
        <w:rPr>
          <w:color w:val="000000" w:themeColor="text1"/>
          <w:sz w:val="28"/>
          <w:szCs w:val="28"/>
          <w:lang w:val="en-US"/>
        </w:rPr>
        <w:t>/</w:t>
      </w:r>
      <w:proofErr w:type="spellStart"/>
      <w:r w:rsidR="003B52C8" w:rsidRPr="008C3A3C">
        <w:rPr>
          <w:color w:val="000000" w:themeColor="text1"/>
          <w:sz w:val="28"/>
          <w:szCs w:val="28"/>
          <w:lang w:val="en-US"/>
        </w:rPr>
        <w:t>bầu</w:t>
      </w:r>
      <w:proofErr w:type="spellEnd"/>
      <w:r w:rsidR="003B52C8" w:rsidRPr="008C3A3C">
        <w:rPr>
          <w:color w:val="000000" w:themeColor="text1"/>
          <w:sz w:val="28"/>
          <w:szCs w:val="28"/>
          <w:lang w:val="en-US"/>
        </w:rPr>
        <w:t xml:space="preserve"> </w:t>
      </w:r>
      <w:proofErr w:type="spellStart"/>
      <w:r w:rsidR="003B52C8" w:rsidRPr="008C3A3C">
        <w:rPr>
          <w:color w:val="000000" w:themeColor="text1"/>
          <w:sz w:val="28"/>
          <w:szCs w:val="28"/>
          <w:lang w:val="en-US"/>
        </w:rPr>
        <w:t>cử</w:t>
      </w:r>
      <w:proofErr w:type="spellEnd"/>
      <w:r w:rsidRPr="008C3A3C">
        <w:rPr>
          <w:color w:val="000000" w:themeColor="text1"/>
          <w:sz w:val="28"/>
          <w:szCs w:val="28"/>
          <w:lang w:val="vi-VN"/>
        </w:rPr>
        <w:t xml:space="preserve"> thông qua hội nghị trực tuyến, bỏ phiếu điện tử hoặc hình thức điện tử khác;</w:t>
      </w:r>
    </w:p>
    <w:p w14:paraId="5DB05006" w14:textId="77777777" w:rsidR="00AC12FF" w:rsidRPr="008C3A3C" w:rsidRDefault="001D6B53" w:rsidP="00350E0A">
      <w:pPr>
        <w:pStyle w:val="ListParagraph"/>
        <w:numPr>
          <w:ilvl w:val="0"/>
          <w:numId w:val="57"/>
        </w:numPr>
        <w:spacing w:line="259" w:lineRule="auto"/>
        <w:ind w:left="360"/>
        <w:contextualSpacing w:val="0"/>
        <w:jc w:val="both"/>
        <w:rPr>
          <w:color w:val="000000" w:themeColor="text1"/>
          <w:sz w:val="28"/>
          <w:szCs w:val="28"/>
        </w:rPr>
      </w:pPr>
      <w:r w:rsidRPr="008C3A3C">
        <w:rPr>
          <w:color w:val="000000" w:themeColor="text1"/>
          <w:sz w:val="28"/>
          <w:szCs w:val="28"/>
          <w:lang w:val="vi-VN"/>
        </w:rPr>
        <w:t>Gửi phiếu biểu quyết</w:t>
      </w:r>
      <w:r w:rsidR="003B52C8" w:rsidRPr="008C3A3C">
        <w:rPr>
          <w:color w:val="000000" w:themeColor="text1"/>
          <w:sz w:val="28"/>
          <w:szCs w:val="28"/>
          <w:lang w:val="en-US"/>
        </w:rPr>
        <w:t>/</w:t>
      </w:r>
      <w:proofErr w:type="spellStart"/>
      <w:r w:rsidR="003B52C8" w:rsidRPr="008C3A3C">
        <w:rPr>
          <w:color w:val="000000" w:themeColor="text1"/>
          <w:sz w:val="28"/>
          <w:szCs w:val="28"/>
          <w:lang w:val="en-US"/>
        </w:rPr>
        <w:t>bầu</w:t>
      </w:r>
      <w:proofErr w:type="spellEnd"/>
      <w:r w:rsidR="003B52C8" w:rsidRPr="008C3A3C">
        <w:rPr>
          <w:color w:val="000000" w:themeColor="text1"/>
          <w:sz w:val="28"/>
          <w:szCs w:val="28"/>
          <w:lang w:val="en-US"/>
        </w:rPr>
        <w:t xml:space="preserve"> </w:t>
      </w:r>
      <w:proofErr w:type="spellStart"/>
      <w:r w:rsidR="003B52C8" w:rsidRPr="008C3A3C">
        <w:rPr>
          <w:color w:val="000000" w:themeColor="text1"/>
          <w:sz w:val="28"/>
          <w:szCs w:val="28"/>
          <w:lang w:val="en-US"/>
        </w:rPr>
        <w:t>cử</w:t>
      </w:r>
      <w:proofErr w:type="spellEnd"/>
      <w:r w:rsidRPr="008C3A3C">
        <w:rPr>
          <w:color w:val="000000" w:themeColor="text1"/>
          <w:sz w:val="28"/>
          <w:szCs w:val="28"/>
          <w:lang w:val="vi-VN"/>
        </w:rPr>
        <w:t xml:space="preserve"> đến cuộc họp thông qua thư, fax, thư điện tử;</w:t>
      </w:r>
    </w:p>
    <w:p w14:paraId="4FFAEDD7" w14:textId="2D2A70BA" w:rsidR="001D6B53" w:rsidRPr="008C3A3C" w:rsidRDefault="001D6B53" w:rsidP="00350E0A">
      <w:pPr>
        <w:pStyle w:val="ListParagraph"/>
        <w:numPr>
          <w:ilvl w:val="0"/>
          <w:numId w:val="58"/>
        </w:numPr>
        <w:spacing w:line="259" w:lineRule="auto"/>
        <w:ind w:left="360"/>
        <w:contextualSpacing w:val="0"/>
        <w:jc w:val="both"/>
        <w:rPr>
          <w:b/>
          <w:bCs/>
          <w:color w:val="000000" w:themeColor="text1"/>
          <w:sz w:val="28"/>
          <w:szCs w:val="28"/>
        </w:rPr>
      </w:pPr>
      <w:r w:rsidRPr="008C3A3C">
        <w:rPr>
          <w:color w:val="000000" w:themeColor="text1"/>
          <w:sz w:val="28"/>
          <w:szCs w:val="28"/>
          <w:lang w:val="vi-VN"/>
        </w:rPr>
        <w:t>Chịu trách nhiệm cá nhân khi nhân danh Công ty dưới mọi hình thức để thực hiện một trong các hành vi sau đây:</w:t>
      </w:r>
    </w:p>
    <w:p w14:paraId="68832E04" w14:textId="7FC7FB4E" w:rsidR="001D6B53" w:rsidRPr="008C3A3C" w:rsidRDefault="001D6B53" w:rsidP="00350E0A">
      <w:pPr>
        <w:pStyle w:val="ListParagraph"/>
        <w:numPr>
          <w:ilvl w:val="1"/>
          <w:numId w:val="59"/>
        </w:numPr>
        <w:spacing w:line="259" w:lineRule="auto"/>
        <w:ind w:left="360"/>
        <w:contextualSpacing w:val="0"/>
        <w:jc w:val="both"/>
        <w:rPr>
          <w:color w:val="000000" w:themeColor="text1"/>
          <w:sz w:val="28"/>
          <w:szCs w:val="28"/>
        </w:rPr>
      </w:pPr>
      <w:r w:rsidRPr="008C3A3C">
        <w:rPr>
          <w:color w:val="000000" w:themeColor="text1"/>
          <w:sz w:val="28"/>
          <w:szCs w:val="28"/>
          <w:lang w:val="vi-VN"/>
        </w:rPr>
        <w:t>Vi phạm pháp luật;</w:t>
      </w:r>
    </w:p>
    <w:p w14:paraId="0B893249" w14:textId="6554C29C" w:rsidR="001D6B53" w:rsidRPr="008C3A3C" w:rsidRDefault="001D6B53" w:rsidP="00350E0A">
      <w:pPr>
        <w:pStyle w:val="ListParagraph"/>
        <w:numPr>
          <w:ilvl w:val="1"/>
          <w:numId w:val="59"/>
        </w:numPr>
        <w:spacing w:line="259" w:lineRule="auto"/>
        <w:ind w:left="360"/>
        <w:contextualSpacing w:val="0"/>
        <w:jc w:val="both"/>
        <w:rPr>
          <w:color w:val="000000" w:themeColor="text1"/>
          <w:sz w:val="28"/>
          <w:szCs w:val="28"/>
        </w:rPr>
      </w:pPr>
      <w:r w:rsidRPr="008C3A3C">
        <w:rPr>
          <w:color w:val="000000" w:themeColor="text1"/>
          <w:sz w:val="28"/>
          <w:szCs w:val="28"/>
          <w:lang w:val="vi-VN"/>
        </w:rPr>
        <w:t>Tiến hành kinh doanh và các giao dịch khác để tư lợi hoặc phục vụ lợi ích của tổ chức, cá nhân khác;</w:t>
      </w:r>
    </w:p>
    <w:p w14:paraId="295AE467" w14:textId="0219AFA8" w:rsidR="001D6B53" w:rsidRPr="008C3A3C" w:rsidRDefault="001D6B53" w:rsidP="00350E0A">
      <w:pPr>
        <w:pStyle w:val="ListParagraph"/>
        <w:numPr>
          <w:ilvl w:val="1"/>
          <w:numId w:val="59"/>
        </w:numPr>
        <w:spacing w:line="259" w:lineRule="auto"/>
        <w:ind w:left="360"/>
        <w:contextualSpacing w:val="0"/>
        <w:jc w:val="both"/>
        <w:rPr>
          <w:color w:val="000000" w:themeColor="text1"/>
          <w:sz w:val="28"/>
          <w:szCs w:val="28"/>
          <w:lang w:val="vi-VN"/>
        </w:rPr>
      </w:pPr>
      <w:r w:rsidRPr="008C3A3C">
        <w:rPr>
          <w:color w:val="000000" w:themeColor="text1"/>
          <w:sz w:val="28"/>
          <w:szCs w:val="28"/>
          <w:lang w:val="vi-VN"/>
        </w:rPr>
        <w:t>Thanh toán các khoản nợ chưa đến hạn trước các rủi ro tài chính đối với Công ty.</w:t>
      </w:r>
    </w:p>
    <w:p w14:paraId="50B43A65" w14:textId="191D8378" w:rsidR="00203FEA" w:rsidRPr="008C3A3C" w:rsidRDefault="00203FEA" w:rsidP="00350E0A">
      <w:pPr>
        <w:pStyle w:val="ListParagraph"/>
        <w:numPr>
          <w:ilvl w:val="0"/>
          <w:numId w:val="60"/>
        </w:numPr>
        <w:spacing w:line="259" w:lineRule="auto"/>
        <w:ind w:left="360"/>
        <w:contextualSpacing w:val="0"/>
        <w:jc w:val="both"/>
        <w:rPr>
          <w:b/>
          <w:bCs/>
          <w:color w:val="000000" w:themeColor="text1"/>
          <w:sz w:val="28"/>
          <w:szCs w:val="28"/>
          <w:lang w:val="vi-VN"/>
        </w:rPr>
      </w:pPr>
      <w:r w:rsidRPr="008C3A3C">
        <w:rPr>
          <w:color w:val="000000" w:themeColor="text1"/>
          <w:sz w:val="28"/>
          <w:szCs w:val="28"/>
          <w:lang w:val="vi-VN"/>
        </w:rPr>
        <w:t>Hoàn thành các nghĩa vụ khác theo quy định của pháp luật hiện hành.</w:t>
      </w:r>
    </w:p>
    <w:p w14:paraId="2D312636" w14:textId="77777777" w:rsidR="001D6B53" w:rsidRPr="00D0591B" w:rsidRDefault="00EB0F99" w:rsidP="00350E0A">
      <w:pPr>
        <w:pStyle w:val="Heading2"/>
        <w:tabs>
          <w:tab w:val="left" w:pos="993"/>
        </w:tabs>
        <w:spacing w:line="259" w:lineRule="auto"/>
        <w:ind w:left="1080" w:hanging="1080"/>
        <w:rPr>
          <w:color w:val="0000FF"/>
          <w:sz w:val="28"/>
          <w:szCs w:val="28"/>
          <w:lang w:val="en-GB"/>
        </w:rPr>
      </w:pPr>
      <w:bookmarkStart w:id="225" w:name="dieu_14"/>
      <w:bookmarkStart w:id="226" w:name="_Toc63771457"/>
      <w:bookmarkStart w:id="227" w:name="_Toc387075409"/>
      <w:r w:rsidRPr="008C3A3C">
        <w:rPr>
          <w:color w:val="000000" w:themeColor="text1"/>
          <w:sz w:val="28"/>
          <w:szCs w:val="28"/>
          <w:lang w:val="en-GB"/>
        </w:rPr>
        <w:t xml:space="preserve"> </w:t>
      </w:r>
      <w:bookmarkStart w:id="228" w:name="_Toc149743775"/>
      <w:proofErr w:type="spellStart"/>
      <w:r w:rsidR="001D6B53" w:rsidRPr="00D0591B">
        <w:rPr>
          <w:color w:val="0000FF"/>
          <w:sz w:val="28"/>
          <w:szCs w:val="28"/>
          <w:lang w:val="en-GB"/>
        </w:rPr>
        <w:t>Đại</w:t>
      </w:r>
      <w:proofErr w:type="spellEnd"/>
      <w:r w:rsidR="001D6B53" w:rsidRPr="00D0591B">
        <w:rPr>
          <w:color w:val="0000FF"/>
          <w:sz w:val="28"/>
          <w:szCs w:val="28"/>
          <w:lang w:val="en-GB"/>
        </w:rPr>
        <w:t xml:space="preserve"> </w:t>
      </w:r>
      <w:proofErr w:type="spellStart"/>
      <w:r w:rsidR="001D6B53" w:rsidRPr="00D0591B">
        <w:rPr>
          <w:color w:val="0000FF"/>
          <w:sz w:val="28"/>
          <w:szCs w:val="28"/>
          <w:lang w:val="en-GB"/>
        </w:rPr>
        <w:t>hội</w:t>
      </w:r>
      <w:proofErr w:type="spellEnd"/>
      <w:r w:rsidR="001D6B53" w:rsidRPr="00D0591B">
        <w:rPr>
          <w:color w:val="0000FF"/>
          <w:sz w:val="28"/>
          <w:szCs w:val="28"/>
          <w:lang w:val="en-GB"/>
        </w:rPr>
        <w:t xml:space="preserve"> </w:t>
      </w:r>
      <w:proofErr w:type="spellStart"/>
      <w:r w:rsidR="001D6B53" w:rsidRPr="00D0591B">
        <w:rPr>
          <w:color w:val="0000FF"/>
          <w:sz w:val="28"/>
          <w:szCs w:val="28"/>
          <w:lang w:val="en-GB"/>
        </w:rPr>
        <w:t>đồng</w:t>
      </w:r>
      <w:proofErr w:type="spellEnd"/>
      <w:r w:rsidR="001D6B53" w:rsidRPr="00D0591B">
        <w:rPr>
          <w:color w:val="0000FF"/>
          <w:sz w:val="28"/>
          <w:szCs w:val="28"/>
          <w:lang w:val="en-GB"/>
        </w:rPr>
        <w:t xml:space="preserve"> </w:t>
      </w:r>
      <w:proofErr w:type="spellStart"/>
      <w:r w:rsidR="001D6B53" w:rsidRPr="00D0591B">
        <w:rPr>
          <w:color w:val="0000FF"/>
          <w:sz w:val="28"/>
          <w:szCs w:val="28"/>
          <w:lang w:val="en-GB"/>
        </w:rPr>
        <w:t>cổ</w:t>
      </w:r>
      <w:proofErr w:type="spellEnd"/>
      <w:r w:rsidR="001D6B53" w:rsidRPr="00D0591B">
        <w:rPr>
          <w:color w:val="0000FF"/>
          <w:sz w:val="28"/>
          <w:szCs w:val="28"/>
          <w:lang w:val="en-GB"/>
        </w:rPr>
        <w:t xml:space="preserve"> </w:t>
      </w:r>
      <w:proofErr w:type="spellStart"/>
      <w:r w:rsidR="001D6B53" w:rsidRPr="00D0591B">
        <w:rPr>
          <w:color w:val="0000FF"/>
          <w:sz w:val="28"/>
          <w:szCs w:val="28"/>
          <w:lang w:val="en-GB"/>
        </w:rPr>
        <w:t>đông</w:t>
      </w:r>
      <w:bookmarkEnd w:id="225"/>
      <w:bookmarkEnd w:id="226"/>
      <w:bookmarkEnd w:id="227"/>
      <w:bookmarkEnd w:id="228"/>
      <w:proofErr w:type="spellEnd"/>
    </w:p>
    <w:p w14:paraId="23DF588E" w14:textId="77777777" w:rsidR="00060B61" w:rsidRPr="008C3A3C" w:rsidRDefault="001D6B53" w:rsidP="00350E0A">
      <w:pPr>
        <w:pStyle w:val="ListParagraph"/>
        <w:numPr>
          <w:ilvl w:val="1"/>
          <w:numId w:val="61"/>
        </w:numPr>
        <w:spacing w:line="259" w:lineRule="auto"/>
        <w:ind w:left="360"/>
        <w:contextualSpacing w:val="0"/>
        <w:jc w:val="both"/>
        <w:rPr>
          <w:b/>
          <w:color w:val="000000" w:themeColor="text1"/>
          <w:sz w:val="28"/>
          <w:szCs w:val="28"/>
        </w:rPr>
      </w:pPr>
      <w:r w:rsidRPr="008C3A3C">
        <w:rPr>
          <w:bCs/>
          <w:color w:val="000000" w:themeColor="text1"/>
          <w:sz w:val="28"/>
          <w:szCs w:val="28"/>
          <w:lang w:val="vi-VN"/>
        </w:rPr>
        <w:t xml:space="preserve">Đại hội đồng cổ đông gồm tất cả cổ đông có quyền biểu quyết, là cơ quan quyết định cao nhất của Công ty. Đại hội đồng cổ đông họp thường niên mỗi năm một lần và trong thời hạn bốn (04) tháng kể từ ngày kết thúc năm tài chính. Hội đồng quản trị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w:t>
      </w:r>
      <w:r w:rsidRPr="008C3A3C">
        <w:rPr>
          <w:bCs/>
          <w:color w:val="000000" w:themeColor="text1"/>
          <w:sz w:val="28"/>
          <w:szCs w:val="28"/>
          <w:lang w:val="vi-VN"/>
        </w:rPr>
        <w:lastRenderedPageBreak/>
        <w:t>thường. Địa điểm họp Đại hội đồng cổ đông được xác định là nơi chủ tọa tham dự họp và phải ở trên lãnh thổ Việt Nam.</w:t>
      </w:r>
    </w:p>
    <w:p w14:paraId="3524403F" w14:textId="7048BB7B" w:rsidR="00060B61" w:rsidRPr="008C3A3C" w:rsidRDefault="001D6B53" w:rsidP="00350E0A">
      <w:pPr>
        <w:pStyle w:val="ListParagraph"/>
        <w:numPr>
          <w:ilvl w:val="1"/>
          <w:numId w:val="61"/>
        </w:numPr>
        <w:spacing w:line="259" w:lineRule="auto"/>
        <w:ind w:left="360"/>
        <w:contextualSpacing w:val="0"/>
        <w:jc w:val="both"/>
        <w:rPr>
          <w:b/>
          <w:color w:val="000000" w:themeColor="text1"/>
          <w:sz w:val="28"/>
          <w:szCs w:val="28"/>
        </w:rPr>
      </w:pPr>
      <w:r w:rsidRPr="008C3A3C">
        <w:rPr>
          <w:color w:val="000000" w:themeColor="text1"/>
          <w:sz w:val="28"/>
          <w:szCs w:val="28"/>
          <w:lang w:val="vi-VN"/>
        </w:rPr>
        <w:t xml:space="preserve">Hội đồng quản trị triệu tập họp Đại hội đồng cổ đông thường niên và lựa chọn địa điểm phù hợp. Đại hội đồng cổ đông thường niên quyết định những vấn đề theo quy định của pháp luật và Điều lệ </w:t>
      </w:r>
      <w:r w:rsidR="00A73E51">
        <w:rPr>
          <w:color w:val="000000" w:themeColor="text1"/>
          <w:sz w:val="28"/>
          <w:szCs w:val="28"/>
          <w:lang w:val="en-US"/>
        </w:rPr>
        <w:t>C</w:t>
      </w:r>
      <w:r w:rsidRPr="008C3A3C">
        <w:rPr>
          <w:color w:val="000000" w:themeColor="text1"/>
          <w:sz w:val="28"/>
          <w:szCs w:val="28"/>
          <w:lang w:val="vi-VN"/>
        </w:rPr>
        <w:t>ông ty, đặc biệt thông qua báo cáo tài chính năm được kiểm toán. Trường hợp Báo cáo kiểm toán báo cáo tài chính năm của Công ty có các khoản ngoại trừ trọng yếu, ý kiến kiểm toán trái ngược hoặc từ chối, Công ty phải mời đại diện tổ chức kiểm toán được chấp thuận thực hiện kiểm toán báo cáo tài chính của Công ty dự họp Đại hội đồng cổ đông thường niên và đại diện tổ chức kiểm toán được chấp thuận nêu trên có trách nhiệm tham dự họp Đại hội đồng cổ đông thường niên của Công ty.</w:t>
      </w:r>
    </w:p>
    <w:p w14:paraId="77C7C454" w14:textId="1267DA09" w:rsidR="001D6B53" w:rsidRPr="008C3A3C" w:rsidRDefault="001D6B53" w:rsidP="00350E0A">
      <w:pPr>
        <w:pStyle w:val="ListParagraph"/>
        <w:numPr>
          <w:ilvl w:val="1"/>
          <w:numId w:val="61"/>
        </w:numPr>
        <w:spacing w:line="259" w:lineRule="auto"/>
        <w:ind w:left="360"/>
        <w:contextualSpacing w:val="0"/>
        <w:jc w:val="both"/>
        <w:rPr>
          <w:b/>
          <w:color w:val="000000" w:themeColor="text1"/>
          <w:sz w:val="28"/>
          <w:szCs w:val="28"/>
        </w:rPr>
      </w:pPr>
      <w:r w:rsidRPr="008C3A3C">
        <w:rPr>
          <w:color w:val="000000" w:themeColor="text1"/>
          <w:sz w:val="28"/>
          <w:szCs w:val="28"/>
          <w:lang w:val="vi-VN"/>
        </w:rPr>
        <w:t>Hội đồng quản trị phải triệu tập họp Đại hội đồng cổ đông bất thường trong các trường hợp sau:</w:t>
      </w:r>
    </w:p>
    <w:p w14:paraId="45C3BC55" w14:textId="77777777" w:rsidR="001D6B53" w:rsidRPr="008C3A3C" w:rsidRDefault="001D6B53" w:rsidP="00350E0A">
      <w:pPr>
        <w:pStyle w:val="ListParagraph"/>
        <w:numPr>
          <w:ilvl w:val="0"/>
          <w:numId w:val="5"/>
        </w:numPr>
        <w:spacing w:line="259" w:lineRule="auto"/>
        <w:ind w:left="360"/>
        <w:contextualSpacing w:val="0"/>
        <w:jc w:val="both"/>
        <w:rPr>
          <w:color w:val="000000" w:themeColor="text1"/>
          <w:sz w:val="28"/>
          <w:szCs w:val="28"/>
        </w:rPr>
      </w:pPr>
      <w:r w:rsidRPr="008C3A3C">
        <w:rPr>
          <w:color w:val="000000" w:themeColor="text1"/>
          <w:sz w:val="28"/>
          <w:szCs w:val="28"/>
          <w:lang w:val="vi-VN"/>
        </w:rPr>
        <w:t>Hội đồng quản trị xét thấy cần thiết vì lợi ích của Công ty;</w:t>
      </w:r>
    </w:p>
    <w:p w14:paraId="011CDF6D" w14:textId="6A27EF87" w:rsidR="001D6B53" w:rsidRPr="008C3A3C" w:rsidRDefault="001D6B53" w:rsidP="00350E0A">
      <w:pPr>
        <w:pStyle w:val="ListParagraph"/>
        <w:numPr>
          <w:ilvl w:val="0"/>
          <w:numId w:val="5"/>
        </w:numPr>
        <w:spacing w:line="259" w:lineRule="auto"/>
        <w:ind w:left="360"/>
        <w:contextualSpacing w:val="0"/>
        <w:jc w:val="both"/>
        <w:rPr>
          <w:color w:val="000000" w:themeColor="text1"/>
          <w:sz w:val="28"/>
          <w:szCs w:val="28"/>
        </w:rPr>
      </w:pPr>
      <w:r w:rsidRPr="008C3A3C">
        <w:rPr>
          <w:color w:val="000000" w:themeColor="text1"/>
          <w:sz w:val="28"/>
          <w:szCs w:val="28"/>
          <w:lang w:val="vi-VN"/>
        </w:rPr>
        <w:t>Số lượng thành viên Hội đồng quản trị còn lại ít hơn số lượng thành viên tối thiểu theo quy định của pháp luật;</w:t>
      </w:r>
    </w:p>
    <w:p w14:paraId="4BB40435" w14:textId="77777777" w:rsidR="001D6B53" w:rsidRPr="008C3A3C" w:rsidRDefault="001D6B53" w:rsidP="00350E0A">
      <w:pPr>
        <w:pStyle w:val="ListParagraph"/>
        <w:numPr>
          <w:ilvl w:val="0"/>
          <w:numId w:val="5"/>
        </w:numPr>
        <w:spacing w:line="259" w:lineRule="auto"/>
        <w:ind w:left="360"/>
        <w:contextualSpacing w:val="0"/>
        <w:jc w:val="both"/>
        <w:rPr>
          <w:color w:val="000000" w:themeColor="text1"/>
          <w:sz w:val="28"/>
          <w:szCs w:val="28"/>
        </w:rPr>
      </w:pPr>
      <w:r w:rsidRPr="008C3A3C">
        <w:rPr>
          <w:color w:val="000000" w:themeColor="text1"/>
          <w:sz w:val="28"/>
          <w:szCs w:val="28"/>
          <w:lang w:val="vi-VN"/>
        </w:rPr>
        <w:t xml:space="preserve">Theo yêu cầu của cổ đông hoặc nhóm cổ đông quy định tại </w:t>
      </w:r>
      <w:bookmarkStart w:id="229" w:name="dc_10"/>
      <w:r w:rsidRPr="008C3A3C">
        <w:rPr>
          <w:color w:val="000000" w:themeColor="text1"/>
          <w:sz w:val="28"/>
          <w:szCs w:val="28"/>
          <w:lang w:val="vi-VN"/>
        </w:rPr>
        <w:t>khoản 2 Điều 1</w:t>
      </w:r>
      <w:r w:rsidR="005C6CBD" w:rsidRPr="008C3A3C">
        <w:rPr>
          <w:color w:val="000000" w:themeColor="text1"/>
          <w:sz w:val="28"/>
          <w:szCs w:val="28"/>
          <w:lang w:val="en-GB"/>
        </w:rPr>
        <w:t>6</w:t>
      </w:r>
      <w:r w:rsidRPr="008C3A3C">
        <w:rPr>
          <w:color w:val="000000" w:themeColor="text1"/>
          <w:sz w:val="28"/>
          <w:szCs w:val="28"/>
          <w:lang w:val="vi-VN"/>
        </w:rPr>
        <w:t xml:space="preserve"> của </w:t>
      </w:r>
      <w:proofErr w:type="spellStart"/>
      <w:r w:rsidR="005C6CBD" w:rsidRPr="008C3A3C">
        <w:rPr>
          <w:color w:val="000000" w:themeColor="text1"/>
          <w:sz w:val="28"/>
          <w:szCs w:val="28"/>
          <w:lang w:val="en-GB"/>
        </w:rPr>
        <w:t>Điều</w:t>
      </w:r>
      <w:proofErr w:type="spellEnd"/>
      <w:r w:rsidR="005C6CBD" w:rsidRPr="008C3A3C">
        <w:rPr>
          <w:color w:val="000000" w:themeColor="text1"/>
          <w:sz w:val="28"/>
          <w:szCs w:val="28"/>
          <w:lang w:val="en-GB"/>
        </w:rPr>
        <w:t xml:space="preserve"> </w:t>
      </w:r>
      <w:proofErr w:type="spellStart"/>
      <w:r w:rsidR="005C6CBD" w:rsidRPr="008C3A3C">
        <w:rPr>
          <w:color w:val="000000" w:themeColor="text1"/>
          <w:sz w:val="28"/>
          <w:szCs w:val="28"/>
          <w:lang w:val="en-GB"/>
        </w:rPr>
        <w:t>lê</w:t>
      </w:r>
      <w:proofErr w:type="spellEnd"/>
      <w:r w:rsidR="005C6CBD" w:rsidRPr="008C3A3C">
        <w:rPr>
          <w:color w:val="000000" w:themeColor="text1"/>
          <w:sz w:val="28"/>
          <w:szCs w:val="28"/>
          <w:lang w:val="en-GB"/>
        </w:rPr>
        <w:t xml:space="preserve">̣ </w:t>
      </w:r>
      <w:proofErr w:type="spellStart"/>
      <w:r w:rsidR="005C6CBD" w:rsidRPr="008C3A3C">
        <w:rPr>
          <w:color w:val="000000" w:themeColor="text1"/>
          <w:sz w:val="28"/>
          <w:szCs w:val="28"/>
          <w:lang w:val="en-GB"/>
        </w:rPr>
        <w:t>này</w:t>
      </w:r>
      <w:bookmarkEnd w:id="229"/>
      <w:proofErr w:type="spellEnd"/>
      <w:r w:rsidRPr="008C3A3C">
        <w:rPr>
          <w:color w:val="000000" w:themeColor="text1"/>
          <w:sz w:val="28"/>
          <w:szCs w:val="28"/>
          <w:lang w:val="vi-VN"/>
        </w:rPr>
        <w:t>;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5967ABBC" w14:textId="77777777" w:rsidR="001D6B53" w:rsidRPr="008C3A3C" w:rsidRDefault="001D6B53" w:rsidP="00350E0A">
      <w:pPr>
        <w:pStyle w:val="ListParagraph"/>
        <w:numPr>
          <w:ilvl w:val="0"/>
          <w:numId w:val="5"/>
        </w:numPr>
        <w:spacing w:line="259" w:lineRule="auto"/>
        <w:ind w:left="360"/>
        <w:contextualSpacing w:val="0"/>
        <w:jc w:val="both"/>
        <w:rPr>
          <w:color w:val="000000" w:themeColor="text1"/>
          <w:sz w:val="28"/>
          <w:szCs w:val="28"/>
        </w:rPr>
      </w:pPr>
      <w:r w:rsidRPr="008C3A3C">
        <w:rPr>
          <w:color w:val="000000" w:themeColor="text1"/>
          <w:sz w:val="28"/>
          <w:szCs w:val="28"/>
          <w:lang w:val="vi-VN"/>
        </w:rPr>
        <w:t>Các trường hợp khác theo quy định của pháp luật và Điều lệ này.</w:t>
      </w:r>
    </w:p>
    <w:p w14:paraId="793436E4" w14:textId="1BF3AEC8" w:rsidR="001D6B53" w:rsidRPr="008C3A3C" w:rsidRDefault="001D6B53" w:rsidP="00350E0A">
      <w:pPr>
        <w:pStyle w:val="ListParagraph"/>
        <w:numPr>
          <w:ilvl w:val="0"/>
          <w:numId w:val="62"/>
        </w:numPr>
        <w:spacing w:line="259" w:lineRule="auto"/>
        <w:ind w:left="360"/>
        <w:contextualSpacing w:val="0"/>
        <w:jc w:val="both"/>
        <w:rPr>
          <w:b/>
          <w:bCs/>
          <w:color w:val="000000" w:themeColor="text1"/>
          <w:sz w:val="28"/>
          <w:szCs w:val="28"/>
        </w:rPr>
      </w:pPr>
      <w:r w:rsidRPr="008C3A3C">
        <w:rPr>
          <w:color w:val="000000" w:themeColor="text1"/>
          <w:sz w:val="28"/>
          <w:szCs w:val="28"/>
          <w:lang w:val="vi-VN"/>
        </w:rPr>
        <w:t>Triệu tập họp Đại hội đồng cổ đông bất thường</w:t>
      </w:r>
    </w:p>
    <w:p w14:paraId="632AC2BC" w14:textId="191D10DF" w:rsidR="00FF41FD" w:rsidRPr="008C3A3C" w:rsidRDefault="001D6B53" w:rsidP="00350E0A">
      <w:pPr>
        <w:pStyle w:val="ListParagraph"/>
        <w:numPr>
          <w:ilvl w:val="0"/>
          <w:numId w:val="17"/>
        </w:numPr>
        <w:spacing w:line="259" w:lineRule="auto"/>
        <w:ind w:left="360"/>
        <w:contextualSpacing w:val="0"/>
        <w:jc w:val="both"/>
        <w:rPr>
          <w:color w:val="000000" w:themeColor="text1"/>
          <w:sz w:val="28"/>
          <w:szCs w:val="28"/>
        </w:rPr>
      </w:pPr>
      <w:proofErr w:type="spellStart"/>
      <w:r w:rsidRPr="008C3A3C">
        <w:rPr>
          <w:color w:val="000000" w:themeColor="text1"/>
          <w:sz w:val="28"/>
          <w:szCs w:val="28"/>
        </w:rPr>
        <w:t>Hội</w:t>
      </w:r>
      <w:proofErr w:type="spellEnd"/>
      <w:r w:rsidRPr="008C3A3C">
        <w:rPr>
          <w:color w:val="000000" w:themeColor="text1"/>
          <w:sz w:val="28"/>
          <w:szCs w:val="28"/>
        </w:rPr>
        <w:t xml:space="preserve"> </w:t>
      </w:r>
      <w:proofErr w:type="spellStart"/>
      <w:r w:rsidRPr="008C3A3C">
        <w:rPr>
          <w:color w:val="000000" w:themeColor="text1"/>
          <w:sz w:val="28"/>
          <w:szCs w:val="28"/>
        </w:rPr>
        <w:t>đồng</w:t>
      </w:r>
      <w:proofErr w:type="spellEnd"/>
      <w:r w:rsidRPr="008C3A3C">
        <w:rPr>
          <w:color w:val="000000" w:themeColor="text1"/>
          <w:sz w:val="28"/>
          <w:szCs w:val="28"/>
        </w:rPr>
        <w:t xml:space="preserve"> </w:t>
      </w:r>
      <w:proofErr w:type="spellStart"/>
      <w:r w:rsidRPr="008C3A3C">
        <w:rPr>
          <w:color w:val="000000" w:themeColor="text1"/>
          <w:sz w:val="28"/>
          <w:szCs w:val="28"/>
        </w:rPr>
        <w:t>quản</w:t>
      </w:r>
      <w:proofErr w:type="spellEnd"/>
      <w:r w:rsidRPr="008C3A3C">
        <w:rPr>
          <w:color w:val="000000" w:themeColor="text1"/>
          <w:sz w:val="28"/>
          <w:szCs w:val="28"/>
        </w:rPr>
        <w:t xml:space="preserve"> </w:t>
      </w:r>
      <w:proofErr w:type="spellStart"/>
      <w:r w:rsidRPr="008C3A3C">
        <w:rPr>
          <w:color w:val="000000" w:themeColor="text1"/>
          <w:sz w:val="28"/>
          <w:szCs w:val="28"/>
        </w:rPr>
        <w:t>trị</w:t>
      </w:r>
      <w:proofErr w:type="spellEnd"/>
      <w:r w:rsidRPr="008C3A3C">
        <w:rPr>
          <w:color w:val="000000" w:themeColor="text1"/>
          <w:sz w:val="28"/>
          <w:szCs w:val="28"/>
        </w:rPr>
        <w:t xml:space="preserve"> </w:t>
      </w:r>
      <w:proofErr w:type="spellStart"/>
      <w:r w:rsidRPr="008C3A3C">
        <w:rPr>
          <w:color w:val="000000" w:themeColor="text1"/>
          <w:sz w:val="28"/>
          <w:szCs w:val="28"/>
        </w:rPr>
        <w:t>phải</w:t>
      </w:r>
      <w:proofErr w:type="spellEnd"/>
      <w:r w:rsidRPr="008C3A3C">
        <w:rPr>
          <w:color w:val="000000" w:themeColor="text1"/>
          <w:sz w:val="28"/>
          <w:szCs w:val="28"/>
        </w:rPr>
        <w:t xml:space="preserve"> </w:t>
      </w:r>
      <w:proofErr w:type="spellStart"/>
      <w:r w:rsidRPr="008C3A3C">
        <w:rPr>
          <w:color w:val="000000" w:themeColor="text1"/>
          <w:sz w:val="28"/>
          <w:szCs w:val="28"/>
        </w:rPr>
        <w:t>triệu</w:t>
      </w:r>
      <w:proofErr w:type="spellEnd"/>
      <w:r w:rsidRPr="008C3A3C">
        <w:rPr>
          <w:color w:val="000000" w:themeColor="text1"/>
          <w:sz w:val="28"/>
          <w:szCs w:val="28"/>
        </w:rPr>
        <w:t xml:space="preserve"> </w:t>
      </w:r>
      <w:proofErr w:type="spellStart"/>
      <w:r w:rsidRPr="008C3A3C">
        <w:rPr>
          <w:color w:val="000000" w:themeColor="text1"/>
          <w:sz w:val="28"/>
          <w:szCs w:val="28"/>
        </w:rPr>
        <w:t>tập</w:t>
      </w:r>
      <w:proofErr w:type="spellEnd"/>
      <w:r w:rsidRPr="008C3A3C">
        <w:rPr>
          <w:color w:val="000000" w:themeColor="text1"/>
          <w:sz w:val="28"/>
          <w:szCs w:val="28"/>
        </w:rPr>
        <w:t xml:space="preserve"> </w:t>
      </w:r>
      <w:proofErr w:type="spellStart"/>
      <w:r w:rsidRPr="008C3A3C">
        <w:rPr>
          <w:color w:val="000000" w:themeColor="text1"/>
          <w:sz w:val="28"/>
          <w:szCs w:val="28"/>
        </w:rPr>
        <w:t>họp</w:t>
      </w:r>
      <w:proofErr w:type="spellEnd"/>
      <w:r w:rsidRPr="008C3A3C">
        <w:rPr>
          <w:color w:val="000000" w:themeColor="text1"/>
          <w:sz w:val="28"/>
          <w:szCs w:val="28"/>
        </w:rPr>
        <w:t xml:space="preserve"> </w:t>
      </w:r>
      <w:proofErr w:type="spellStart"/>
      <w:r w:rsidRPr="008C3A3C">
        <w:rPr>
          <w:color w:val="000000" w:themeColor="text1"/>
          <w:sz w:val="28"/>
          <w:szCs w:val="28"/>
        </w:rPr>
        <w:t>Đại</w:t>
      </w:r>
      <w:proofErr w:type="spellEnd"/>
      <w:r w:rsidRPr="008C3A3C">
        <w:rPr>
          <w:color w:val="000000" w:themeColor="text1"/>
          <w:sz w:val="28"/>
          <w:szCs w:val="28"/>
        </w:rPr>
        <w:t xml:space="preserve"> </w:t>
      </w:r>
      <w:proofErr w:type="spellStart"/>
      <w:r w:rsidRPr="008C3A3C">
        <w:rPr>
          <w:color w:val="000000" w:themeColor="text1"/>
          <w:sz w:val="28"/>
          <w:szCs w:val="28"/>
        </w:rPr>
        <w:t>hội</w:t>
      </w:r>
      <w:proofErr w:type="spellEnd"/>
      <w:r w:rsidRPr="008C3A3C">
        <w:rPr>
          <w:color w:val="000000" w:themeColor="text1"/>
          <w:sz w:val="28"/>
          <w:szCs w:val="28"/>
        </w:rPr>
        <w:t xml:space="preserve"> </w:t>
      </w:r>
      <w:proofErr w:type="spellStart"/>
      <w:r w:rsidRPr="008C3A3C">
        <w:rPr>
          <w:color w:val="000000" w:themeColor="text1"/>
          <w:sz w:val="28"/>
          <w:szCs w:val="28"/>
        </w:rPr>
        <w:t>đồng</w:t>
      </w:r>
      <w:proofErr w:type="spellEnd"/>
      <w:r w:rsidRPr="008C3A3C">
        <w:rPr>
          <w:color w:val="000000" w:themeColor="text1"/>
          <w:sz w:val="28"/>
          <w:szCs w:val="28"/>
        </w:rPr>
        <w:t xml:space="preserve"> </w:t>
      </w:r>
      <w:proofErr w:type="spellStart"/>
      <w:r w:rsidRPr="008C3A3C">
        <w:rPr>
          <w:color w:val="000000" w:themeColor="text1"/>
          <w:sz w:val="28"/>
          <w:szCs w:val="28"/>
        </w:rPr>
        <w:t>cổ</w:t>
      </w:r>
      <w:proofErr w:type="spellEnd"/>
      <w:r w:rsidRPr="008C3A3C">
        <w:rPr>
          <w:color w:val="000000" w:themeColor="text1"/>
          <w:sz w:val="28"/>
          <w:szCs w:val="28"/>
        </w:rPr>
        <w:t xml:space="preserve"> </w:t>
      </w:r>
      <w:proofErr w:type="spellStart"/>
      <w:r w:rsidRPr="008C3A3C">
        <w:rPr>
          <w:color w:val="000000" w:themeColor="text1"/>
          <w:sz w:val="28"/>
          <w:szCs w:val="28"/>
        </w:rPr>
        <w:t>đông</w:t>
      </w:r>
      <w:proofErr w:type="spellEnd"/>
      <w:r w:rsidRPr="008C3A3C">
        <w:rPr>
          <w:color w:val="000000" w:themeColor="text1"/>
          <w:sz w:val="28"/>
          <w:szCs w:val="28"/>
        </w:rPr>
        <w:t xml:space="preserve"> </w:t>
      </w:r>
      <w:proofErr w:type="spellStart"/>
      <w:r w:rsidRPr="008C3A3C">
        <w:rPr>
          <w:color w:val="000000" w:themeColor="text1"/>
          <w:sz w:val="28"/>
          <w:szCs w:val="28"/>
        </w:rPr>
        <w:t>trong</w:t>
      </w:r>
      <w:proofErr w:type="spellEnd"/>
      <w:r w:rsidRPr="008C3A3C">
        <w:rPr>
          <w:color w:val="000000" w:themeColor="text1"/>
          <w:sz w:val="28"/>
          <w:szCs w:val="28"/>
        </w:rPr>
        <w:t xml:space="preserve"> </w:t>
      </w:r>
      <w:proofErr w:type="spellStart"/>
      <w:r w:rsidRPr="008C3A3C">
        <w:rPr>
          <w:color w:val="000000" w:themeColor="text1"/>
          <w:sz w:val="28"/>
          <w:szCs w:val="28"/>
        </w:rPr>
        <w:t>thời</w:t>
      </w:r>
      <w:proofErr w:type="spellEnd"/>
      <w:r w:rsidRPr="008C3A3C">
        <w:rPr>
          <w:color w:val="000000" w:themeColor="text1"/>
          <w:sz w:val="28"/>
          <w:szCs w:val="28"/>
        </w:rPr>
        <w:t xml:space="preserve"> </w:t>
      </w:r>
      <w:proofErr w:type="spellStart"/>
      <w:r w:rsidRPr="008C3A3C">
        <w:rPr>
          <w:color w:val="000000" w:themeColor="text1"/>
          <w:sz w:val="28"/>
          <w:szCs w:val="28"/>
        </w:rPr>
        <w:t>hạn</w:t>
      </w:r>
      <w:proofErr w:type="spellEnd"/>
      <w:r w:rsidR="003B2B43" w:rsidRPr="008C3A3C">
        <w:rPr>
          <w:color w:val="000000" w:themeColor="text1"/>
          <w:sz w:val="28"/>
          <w:szCs w:val="28"/>
        </w:rPr>
        <w:t xml:space="preserve"> </w:t>
      </w:r>
      <w:proofErr w:type="spellStart"/>
      <w:r w:rsidR="000457CF" w:rsidRPr="008C3A3C">
        <w:rPr>
          <w:color w:val="000000" w:themeColor="text1"/>
          <w:sz w:val="28"/>
          <w:szCs w:val="28"/>
        </w:rPr>
        <w:t>ba</w:t>
      </w:r>
      <w:proofErr w:type="spellEnd"/>
      <w:r w:rsidR="003B2B43" w:rsidRPr="008C3A3C">
        <w:rPr>
          <w:color w:val="000000" w:themeColor="text1"/>
          <w:sz w:val="28"/>
          <w:szCs w:val="28"/>
        </w:rPr>
        <w:t xml:space="preserve"> </w:t>
      </w:r>
      <w:proofErr w:type="spellStart"/>
      <w:r w:rsidR="003B2B43" w:rsidRPr="008C3A3C">
        <w:rPr>
          <w:color w:val="000000" w:themeColor="text1"/>
          <w:sz w:val="28"/>
          <w:szCs w:val="28"/>
        </w:rPr>
        <w:t>mươi</w:t>
      </w:r>
      <w:proofErr w:type="spellEnd"/>
      <w:r w:rsidRPr="008C3A3C">
        <w:rPr>
          <w:color w:val="000000" w:themeColor="text1"/>
          <w:sz w:val="28"/>
          <w:szCs w:val="28"/>
        </w:rPr>
        <w:t xml:space="preserve"> </w:t>
      </w:r>
      <w:r w:rsidR="003B2B43" w:rsidRPr="008C3A3C">
        <w:rPr>
          <w:color w:val="000000" w:themeColor="text1"/>
          <w:sz w:val="28"/>
          <w:szCs w:val="28"/>
        </w:rPr>
        <w:t>(</w:t>
      </w:r>
      <w:r w:rsidR="000457CF" w:rsidRPr="008C3A3C">
        <w:rPr>
          <w:color w:val="000000" w:themeColor="text1"/>
          <w:sz w:val="28"/>
          <w:szCs w:val="28"/>
        </w:rPr>
        <w:t>3</w:t>
      </w:r>
      <w:r w:rsidR="00D100BB" w:rsidRPr="008C3A3C">
        <w:rPr>
          <w:color w:val="000000" w:themeColor="text1"/>
          <w:sz w:val="28"/>
          <w:szCs w:val="28"/>
        </w:rPr>
        <w:t>0</w:t>
      </w:r>
      <w:r w:rsidR="003B2B43" w:rsidRPr="008C3A3C">
        <w:rPr>
          <w:color w:val="000000" w:themeColor="text1"/>
          <w:sz w:val="28"/>
          <w:szCs w:val="28"/>
        </w:rPr>
        <w:t>)</w:t>
      </w:r>
      <w:r w:rsidRPr="008C3A3C">
        <w:rPr>
          <w:color w:val="000000" w:themeColor="text1"/>
          <w:sz w:val="28"/>
          <w:szCs w:val="28"/>
        </w:rPr>
        <w:t xml:space="preserve"> </w:t>
      </w:r>
      <w:proofErr w:type="spellStart"/>
      <w:r w:rsidRPr="008C3A3C">
        <w:rPr>
          <w:color w:val="000000" w:themeColor="text1"/>
          <w:sz w:val="28"/>
          <w:szCs w:val="28"/>
        </w:rPr>
        <w:t>ngày</w:t>
      </w:r>
      <w:proofErr w:type="spellEnd"/>
      <w:r w:rsidRPr="008C3A3C">
        <w:rPr>
          <w:color w:val="000000" w:themeColor="text1"/>
          <w:sz w:val="28"/>
          <w:szCs w:val="28"/>
        </w:rPr>
        <w:t xml:space="preserve"> </w:t>
      </w:r>
      <w:proofErr w:type="spellStart"/>
      <w:r w:rsidRPr="008C3A3C">
        <w:rPr>
          <w:color w:val="000000" w:themeColor="text1"/>
          <w:sz w:val="28"/>
          <w:szCs w:val="28"/>
        </w:rPr>
        <w:t>kể</w:t>
      </w:r>
      <w:proofErr w:type="spellEnd"/>
      <w:r w:rsidRPr="008C3A3C">
        <w:rPr>
          <w:color w:val="000000" w:themeColor="text1"/>
          <w:sz w:val="28"/>
          <w:szCs w:val="28"/>
        </w:rPr>
        <w:t xml:space="preserve"> </w:t>
      </w:r>
      <w:proofErr w:type="spellStart"/>
      <w:r w:rsidRPr="008C3A3C">
        <w:rPr>
          <w:color w:val="000000" w:themeColor="text1"/>
          <w:sz w:val="28"/>
          <w:szCs w:val="28"/>
        </w:rPr>
        <w:t>từ</w:t>
      </w:r>
      <w:proofErr w:type="spellEnd"/>
      <w:r w:rsidRPr="008C3A3C">
        <w:rPr>
          <w:color w:val="000000" w:themeColor="text1"/>
          <w:sz w:val="28"/>
          <w:szCs w:val="28"/>
        </w:rPr>
        <w:t xml:space="preserve"> </w:t>
      </w:r>
      <w:proofErr w:type="spellStart"/>
      <w:r w:rsidRPr="008C3A3C">
        <w:rPr>
          <w:color w:val="000000" w:themeColor="text1"/>
          <w:sz w:val="28"/>
          <w:szCs w:val="28"/>
        </w:rPr>
        <w:t>ngày</w:t>
      </w:r>
      <w:proofErr w:type="spellEnd"/>
      <w:r w:rsidRPr="008C3A3C">
        <w:rPr>
          <w:color w:val="000000" w:themeColor="text1"/>
          <w:sz w:val="28"/>
          <w:szCs w:val="28"/>
        </w:rPr>
        <w:t xml:space="preserve"> </w:t>
      </w:r>
      <w:proofErr w:type="spellStart"/>
      <w:r w:rsidRPr="008C3A3C">
        <w:rPr>
          <w:color w:val="000000" w:themeColor="text1"/>
          <w:sz w:val="28"/>
          <w:szCs w:val="28"/>
        </w:rPr>
        <w:t>số</w:t>
      </w:r>
      <w:proofErr w:type="spellEnd"/>
      <w:r w:rsidRPr="008C3A3C">
        <w:rPr>
          <w:color w:val="000000" w:themeColor="text1"/>
          <w:sz w:val="28"/>
          <w:szCs w:val="28"/>
        </w:rPr>
        <w:t xml:space="preserve"> </w:t>
      </w:r>
      <w:proofErr w:type="spellStart"/>
      <w:r w:rsidRPr="008C3A3C">
        <w:rPr>
          <w:color w:val="000000" w:themeColor="text1"/>
          <w:sz w:val="28"/>
          <w:szCs w:val="28"/>
        </w:rPr>
        <w:t>thành</w:t>
      </w:r>
      <w:proofErr w:type="spellEnd"/>
      <w:r w:rsidRPr="008C3A3C">
        <w:rPr>
          <w:color w:val="000000" w:themeColor="text1"/>
          <w:sz w:val="28"/>
          <w:szCs w:val="28"/>
        </w:rPr>
        <w:t xml:space="preserve"> </w:t>
      </w:r>
      <w:proofErr w:type="spellStart"/>
      <w:r w:rsidRPr="008C3A3C">
        <w:rPr>
          <w:color w:val="000000" w:themeColor="text1"/>
          <w:sz w:val="28"/>
          <w:szCs w:val="28"/>
        </w:rPr>
        <w:t>viên</w:t>
      </w:r>
      <w:proofErr w:type="spellEnd"/>
      <w:r w:rsidRPr="008C3A3C">
        <w:rPr>
          <w:color w:val="000000" w:themeColor="text1"/>
          <w:sz w:val="28"/>
          <w:szCs w:val="28"/>
        </w:rPr>
        <w:t xml:space="preserve"> </w:t>
      </w:r>
      <w:proofErr w:type="spellStart"/>
      <w:r w:rsidRPr="008C3A3C">
        <w:rPr>
          <w:color w:val="000000" w:themeColor="text1"/>
          <w:sz w:val="28"/>
          <w:szCs w:val="28"/>
        </w:rPr>
        <w:t>Hội</w:t>
      </w:r>
      <w:proofErr w:type="spellEnd"/>
      <w:r w:rsidRPr="008C3A3C">
        <w:rPr>
          <w:color w:val="000000" w:themeColor="text1"/>
          <w:sz w:val="28"/>
          <w:szCs w:val="28"/>
        </w:rPr>
        <w:t xml:space="preserve"> </w:t>
      </w:r>
      <w:proofErr w:type="spellStart"/>
      <w:r w:rsidRPr="008C3A3C">
        <w:rPr>
          <w:color w:val="000000" w:themeColor="text1"/>
          <w:sz w:val="28"/>
          <w:szCs w:val="28"/>
        </w:rPr>
        <w:t>đồng</w:t>
      </w:r>
      <w:proofErr w:type="spellEnd"/>
      <w:r w:rsidRPr="008C3A3C">
        <w:rPr>
          <w:color w:val="000000" w:themeColor="text1"/>
          <w:sz w:val="28"/>
          <w:szCs w:val="28"/>
        </w:rPr>
        <w:t xml:space="preserve"> </w:t>
      </w:r>
      <w:proofErr w:type="spellStart"/>
      <w:r w:rsidRPr="008C3A3C">
        <w:rPr>
          <w:color w:val="000000" w:themeColor="text1"/>
          <w:sz w:val="28"/>
          <w:szCs w:val="28"/>
        </w:rPr>
        <w:t>quản</w:t>
      </w:r>
      <w:proofErr w:type="spellEnd"/>
      <w:r w:rsidRPr="008C3A3C">
        <w:rPr>
          <w:color w:val="000000" w:themeColor="text1"/>
          <w:sz w:val="28"/>
          <w:szCs w:val="28"/>
        </w:rPr>
        <w:t xml:space="preserve"> </w:t>
      </w:r>
      <w:proofErr w:type="spellStart"/>
      <w:r w:rsidRPr="008C3A3C">
        <w:rPr>
          <w:color w:val="000000" w:themeColor="text1"/>
          <w:sz w:val="28"/>
          <w:szCs w:val="28"/>
        </w:rPr>
        <w:t>trị</w:t>
      </w:r>
      <w:proofErr w:type="spellEnd"/>
      <w:r w:rsidRPr="008C3A3C">
        <w:rPr>
          <w:color w:val="000000" w:themeColor="text1"/>
          <w:sz w:val="28"/>
          <w:szCs w:val="28"/>
        </w:rPr>
        <w:t xml:space="preserve"> </w:t>
      </w:r>
      <w:proofErr w:type="spellStart"/>
      <w:r w:rsidRPr="008C3A3C">
        <w:rPr>
          <w:color w:val="000000" w:themeColor="text1"/>
          <w:sz w:val="28"/>
          <w:szCs w:val="28"/>
        </w:rPr>
        <w:t>còn</w:t>
      </w:r>
      <w:proofErr w:type="spellEnd"/>
      <w:r w:rsidRPr="008C3A3C">
        <w:rPr>
          <w:color w:val="000000" w:themeColor="text1"/>
          <w:sz w:val="28"/>
          <w:szCs w:val="28"/>
        </w:rPr>
        <w:t xml:space="preserve"> </w:t>
      </w:r>
      <w:proofErr w:type="spellStart"/>
      <w:r w:rsidRPr="008C3A3C">
        <w:rPr>
          <w:color w:val="000000" w:themeColor="text1"/>
          <w:sz w:val="28"/>
          <w:szCs w:val="28"/>
        </w:rPr>
        <w:t>lại</w:t>
      </w:r>
      <w:proofErr w:type="spellEnd"/>
      <w:r w:rsidRPr="008C3A3C">
        <w:rPr>
          <w:color w:val="000000" w:themeColor="text1"/>
          <w:sz w:val="28"/>
          <w:szCs w:val="28"/>
        </w:rPr>
        <w:t xml:space="preserve"> </w:t>
      </w:r>
      <w:proofErr w:type="spellStart"/>
      <w:r w:rsidRPr="008C3A3C">
        <w:rPr>
          <w:color w:val="000000" w:themeColor="text1"/>
          <w:sz w:val="28"/>
          <w:szCs w:val="28"/>
        </w:rPr>
        <w:t>như</w:t>
      </w:r>
      <w:proofErr w:type="spellEnd"/>
      <w:r w:rsidRPr="008C3A3C">
        <w:rPr>
          <w:color w:val="000000" w:themeColor="text1"/>
          <w:sz w:val="28"/>
          <w:szCs w:val="28"/>
        </w:rPr>
        <w:t xml:space="preserve"> </w:t>
      </w:r>
      <w:proofErr w:type="spellStart"/>
      <w:r w:rsidRPr="008C3A3C">
        <w:rPr>
          <w:color w:val="000000" w:themeColor="text1"/>
          <w:sz w:val="28"/>
          <w:szCs w:val="28"/>
        </w:rPr>
        <w:t>quy</w:t>
      </w:r>
      <w:proofErr w:type="spellEnd"/>
      <w:r w:rsidRPr="008C3A3C">
        <w:rPr>
          <w:color w:val="000000" w:themeColor="text1"/>
          <w:sz w:val="28"/>
          <w:szCs w:val="28"/>
        </w:rPr>
        <w:t xml:space="preserve"> </w:t>
      </w:r>
      <w:proofErr w:type="spellStart"/>
      <w:r w:rsidRPr="008C3A3C">
        <w:rPr>
          <w:color w:val="000000" w:themeColor="text1"/>
          <w:sz w:val="28"/>
          <w:szCs w:val="28"/>
        </w:rPr>
        <w:t>định</w:t>
      </w:r>
      <w:proofErr w:type="spellEnd"/>
      <w:r w:rsidRPr="008C3A3C">
        <w:rPr>
          <w:color w:val="000000" w:themeColor="text1"/>
          <w:sz w:val="28"/>
          <w:szCs w:val="28"/>
        </w:rPr>
        <w:t xml:space="preserve"> </w:t>
      </w:r>
      <w:proofErr w:type="spellStart"/>
      <w:r w:rsidRPr="008C3A3C">
        <w:rPr>
          <w:color w:val="000000" w:themeColor="text1"/>
          <w:sz w:val="28"/>
          <w:szCs w:val="28"/>
        </w:rPr>
        <w:t>tại</w:t>
      </w:r>
      <w:proofErr w:type="spellEnd"/>
      <w:r w:rsidRPr="008C3A3C">
        <w:rPr>
          <w:color w:val="000000" w:themeColor="text1"/>
          <w:sz w:val="28"/>
          <w:szCs w:val="28"/>
        </w:rPr>
        <w:t xml:space="preserve"> </w:t>
      </w:r>
      <w:proofErr w:type="spellStart"/>
      <w:r w:rsidRPr="008C3A3C">
        <w:rPr>
          <w:color w:val="000000" w:themeColor="text1"/>
          <w:sz w:val="28"/>
          <w:szCs w:val="28"/>
        </w:rPr>
        <w:t>điểm</w:t>
      </w:r>
      <w:proofErr w:type="spellEnd"/>
      <w:r w:rsidRPr="008C3A3C">
        <w:rPr>
          <w:color w:val="000000" w:themeColor="text1"/>
          <w:sz w:val="28"/>
          <w:szCs w:val="28"/>
        </w:rPr>
        <w:t xml:space="preserve"> b </w:t>
      </w:r>
      <w:proofErr w:type="spellStart"/>
      <w:r w:rsidRPr="008C3A3C">
        <w:rPr>
          <w:color w:val="000000" w:themeColor="text1"/>
          <w:sz w:val="28"/>
          <w:szCs w:val="28"/>
        </w:rPr>
        <w:t>khoản</w:t>
      </w:r>
      <w:proofErr w:type="spellEnd"/>
      <w:r w:rsidRPr="008C3A3C">
        <w:rPr>
          <w:color w:val="000000" w:themeColor="text1"/>
          <w:sz w:val="28"/>
          <w:szCs w:val="28"/>
        </w:rPr>
        <w:t xml:space="preserve"> 3 </w:t>
      </w:r>
      <w:proofErr w:type="spellStart"/>
      <w:r w:rsidRPr="008C3A3C">
        <w:rPr>
          <w:color w:val="000000" w:themeColor="text1"/>
          <w:sz w:val="28"/>
          <w:szCs w:val="28"/>
        </w:rPr>
        <w:t>Điều</w:t>
      </w:r>
      <w:proofErr w:type="spellEnd"/>
      <w:r w:rsidRPr="008C3A3C">
        <w:rPr>
          <w:color w:val="000000" w:themeColor="text1"/>
          <w:sz w:val="28"/>
          <w:szCs w:val="28"/>
        </w:rPr>
        <w:t xml:space="preserve"> </w:t>
      </w:r>
      <w:proofErr w:type="spellStart"/>
      <w:r w:rsidRPr="008C3A3C">
        <w:rPr>
          <w:color w:val="000000" w:themeColor="text1"/>
          <w:sz w:val="28"/>
          <w:szCs w:val="28"/>
        </w:rPr>
        <w:t>này</w:t>
      </w:r>
      <w:proofErr w:type="spellEnd"/>
      <w:r w:rsidRPr="008C3A3C">
        <w:rPr>
          <w:color w:val="000000" w:themeColor="text1"/>
          <w:sz w:val="28"/>
          <w:szCs w:val="28"/>
        </w:rPr>
        <w:t xml:space="preserve"> </w:t>
      </w:r>
      <w:proofErr w:type="spellStart"/>
      <w:r w:rsidRPr="008C3A3C">
        <w:rPr>
          <w:color w:val="000000" w:themeColor="text1"/>
          <w:sz w:val="28"/>
          <w:szCs w:val="28"/>
        </w:rPr>
        <w:t>hoặc</w:t>
      </w:r>
      <w:proofErr w:type="spellEnd"/>
      <w:r w:rsidRPr="008C3A3C">
        <w:rPr>
          <w:color w:val="000000" w:themeColor="text1"/>
          <w:sz w:val="28"/>
          <w:szCs w:val="28"/>
        </w:rPr>
        <w:t xml:space="preserve"> </w:t>
      </w:r>
      <w:proofErr w:type="spellStart"/>
      <w:r w:rsidRPr="008C3A3C">
        <w:rPr>
          <w:color w:val="000000" w:themeColor="text1"/>
          <w:sz w:val="28"/>
          <w:szCs w:val="28"/>
        </w:rPr>
        <w:t>nhận</w:t>
      </w:r>
      <w:proofErr w:type="spellEnd"/>
      <w:r w:rsidRPr="008C3A3C">
        <w:rPr>
          <w:color w:val="000000" w:themeColor="text1"/>
          <w:sz w:val="28"/>
          <w:szCs w:val="28"/>
        </w:rPr>
        <w:t xml:space="preserve"> </w:t>
      </w:r>
      <w:proofErr w:type="spellStart"/>
      <w:r w:rsidRPr="008C3A3C">
        <w:rPr>
          <w:color w:val="000000" w:themeColor="text1"/>
          <w:sz w:val="28"/>
          <w:szCs w:val="28"/>
        </w:rPr>
        <w:t>được</w:t>
      </w:r>
      <w:proofErr w:type="spellEnd"/>
      <w:r w:rsidRPr="008C3A3C">
        <w:rPr>
          <w:color w:val="000000" w:themeColor="text1"/>
          <w:sz w:val="28"/>
          <w:szCs w:val="28"/>
        </w:rPr>
        <w:t xml:space="preserve"> </w:t>
      </w:r>
      <w:proofErr w:type="spellStart"/>
      <w:r w:rsidRPr="008C3A3C">
        <w:rPr>
          <w:color w:val="000000" w:themeColor="text1"/>
          <w:sz w:val="28"/>
          <w:szCs w:val="28"/>
        </w:rPr>
        <w:t>yêu</w:t>
      </w:r>
      <w:proofErr w:type="spellEnd"/>
      <w:r w:rsidRPr="008C3A3C">
        <w:rPr>
          <w:color w:val="000000" w:themeColor="text1"/>
          <w:sz w:val="28"/>
          <w:szCs w:val="28"/>
        </w:rPr>
        <w:t xml:space="preserve"> </w:t>
      </w:r>
      <w:proofErr w:type="spellStart"/>
      <w:r w:rsidRPr="008C3A3C">
        <w:rPr>
          <w:color w:val="000000" w:themeColor="text1"/>
          <w:sz w:val="28"/>
          <w:szCs w:val="28"/>
        </w:rPr>
        <w:t>cầu</w:t>
      </w:r>
      <w:proofErr w:type="spellEnd"/>
      <w:r w:rsidRPr="008C3A3C">
        <w:rPr>
          <w:color w:val="000000" w:themeColor="text1"/>
          <w:sz w:val="28"/>
          <w:szCs w:val="28"/>
        </w:rPr>
        <w:t xml:space="preserve"> </w:t>
      </w:r>
      <w:proofErr w:type="spellStart"/>
      <w:r w:rsidRPr="008C3A3C">
        <w:rPr>
          <w:color w:val="000000" w:themeColor="text1"/>
          <w:sz w:val="28"/>
          <w:szCs w:val="28"/>
        </w:rPr>
        <w:t>quy</w:t>
      </w:r>
      <w:proofErr w:type="spellEnd"/>
      <w:r w:rsidRPr="008C3A3C">
        <w:rPr>
          <w:color w:val="000000" w:themeColor="text1"/>
          <w:sz w:val="28"/>
          <w:szCs w:val="28"/>
        </w:rPr>
        <w:t xml:space="preserve"> </w:t>
      </w:r>
      <w:proofErr w:type="spellStart"/>
      <w:r w:rsidRPr="008C3A3C">
        <w:rPr>
          <w:color w:val="000000" w:themeColor="text1"/>
          <w:sz w:val="28"/>
          <w:szCs w:val="28"/>
        </w:rPr>
        <w:t>định</w:t>
      </w:r>
      <w:proofErr w:type="spellEnd"/>
      <w:r w:rsidRPr="008C3A3C">
        <w:rPr>
          <w:color w:val="000000" w:themeColor="text1"/>
          <w:sz w:val="28"/>
          <w:szCs w:val="28"/>
        </w:rPr>
        <w:t xml:space="preserve"> </w:t>
      </w:r>
      <w:proofErr w:type="spellStart"/>
      <w:r w:rsidRPr="008C3A3C">
        <w:rPr>
          <w:color w:val="000000" w:themeColor="text1"/>
          <w:sz w:val="28"/>
          <w:szCs w:val="28"/>
        </w:rPr>
        <w:t>tại</w:t>
      </w:r>
      <w:proofErr w:type="spellEnd"/>
      <w:r w:rsidRPr="008C3A3C">
        <w:rPr>
          <w:color w:val="000000" w:themeColor="text1"/>
          <w:sz w:val="28"/>
          <w:szCs w:val="28"/>
        </w:rPr>
        <w:t xml:space="preserve"> </w:t>
      </w:r>
      <w:proofErr w:type="spellStart"/>
      <w:r w:rsidRPr="008C3A3C">
        <w:rPr>
          <w:color w:val="000000" w:themeColor="text1"/>
          <w:sz w:val="28"/>
          <w:szCs w:val="28"/>
        </w:rPr>
        <w:t>đi</w:t>
      </w:r>
      <w:r w:rsidR="00622DBC" w:rsidRPr="008C3A3C">
        <w:rPr>
          <w:color w:val="000000" w:themeColor="text1"/>
          <w:sz w:val="28"/>
          <w:szCs w:val="28"/>
        </w:rPr>
        <w:t>ểm</w:t>
      </w:r>
      <w:proofErr w:type="spellEnd"/>
      <w:r w:rsidR="00622DBC" w:rsidRPr="008C3A3C">
        <w:rPr>
          <w:color w:val="000000" w:themeColor="text1"/>
          <w:sz w:val="28"/>
          <w:szCs w:val="28"/>
        </w:rPr>
        <w:t xml:space="preserve"> c </w:t>
      </w:r>
      <w:proofErr w:type="spellStart"/>
      <w:r w:rsidR="00622DBC" w:rsidRPr="008C3A3C">
        <w:rPr>
          <w:color w:val="000000" w:themeColor="text1"/>
          <w:sz w:val="28"/>
          <w:szCs w:val="28"/>
        </w:rPr>
        <w:t>và</w:t>
      </w:r>
      <w:proofErr w:type="spellEnd"/>
      <w:r w:rsidR="00622DBC" w:rsidRPr="008C3A3C">
        <w:rPr>
          <w:color w:val="000000" w:themeColor="text1"/>
          <w:sz w:val="28"/>
          <w:szCs w:val="28"/>
        </w:rPr>
        <w:t xml:space="preserve"> </w:t>
      </w:r>
      <w:proofErr w:type="spellStart"/>
      <w:r w:rsidR="00622DBC" w:rsidRPr="008C3A3C">
        <w:rPr>
          <w:color w:val="000000" w:themeColor="text1"/>
          <w:sz w:val="28"/>
          <w:szCs w:val="28"/>
        </w:rPr>
        <w:t>điểm</w:t>
      </w:r>
      <w:proofErr w:type="spellEnd"/>
      <w:r w:rsidR="00622DBC" w:rsidRPr="008C3A3C">
        <w:rPr>
          <w:color w:val="000000" w:themeColor="text1"/>
          <w:sz w:val="28"/>
          <w:szCs w:val="28"/>
        </w:rPr>
        <w:t xml:space="preserve"> d </w:t>
      </w:r>
      <w:proofErr w:type="spellStart"/>
      <w:r w:rsidR="00622DBC" w:rsidRPr="008C3A3C">
        <w:rPr>
          <w:color w:val="000000" w:themeColor="text1"/>
          <w:sz w:val="28"/>
          <w:szCs w:val="28"/>
        </w:rPr>
        <w:t>khoản</w:t>
      </w:r>
      <w:proofErr w:type="spellEnd"/>
      <w:r w:rsidR="00622DBC" w:rsidRPr="008C3A3C">
        <w:rPr>
          <w:color w:val="000000" w:themeColor="text1"/>
          <w:sz w:val="28"/>
          <w:szCs w:val="28"/>
        </w:rPr>
        <w:t xml:space="preserve"> 3 </w:t>
      </w:r>
      <w:proofErr w:type="spellStart"/>
      <w:r w:rsidR="00622DBC" w:rsidRPr="008C3A3C">
        <w:rPr>
          <w:color w:val="000000" w:themeColor="text1"/>
          <w:sz w:val="28"/>
          <w:szCs w:val="28"/>
        </w:rPr>
        <w:t>Điều</w:t>
      </w:r>
      <w:proofErr w:type="spellEnd"/>
      <w:r w:rsidR="00622DBC" w:rsidRPr="008C3A3C">
        <w:rPr>
          <w:color w:val="000000" w:themeColor="text1"/>
          <w:sz w:val="28"/>
          <w:szCs w:val="28"/>
        </w:rPr>
        <w:t xml:space="preserve"> </w:t>
      </w:r>
      <w:proofErr w:type="spellStart"/>
      <w:r w:rsidR="00622DBC" w:rsidRPr="008C3A3C">
        <w:rPr>
          <w:color w:val="000000" w:themeColor="text1"/>
          <w:sz w:val="28"/>
          <w:szCs w:val="28"/>
        </w:rPr>
        <w:t>này</w:t>
      </w:r>
      <w:proofErr w:type="spellEnd"/>
      <w:r w:rsidR="00622DBC" w:rsidRPr="008C3A3C">
        <w:rPr>
          <w:color w:val="000000" w:themeColor="text1"/>
          <w:sz w:val="28"/>
          <w:szCs w:val="28"/>
        </w:rPr>
        <w:t>.</w:t>
      </w:r>
      <w:r w:rsidR="000457CF" w:rsidRPr="008C3A3C">
        <w:rPr>
          <w:color w:val="000000" w:themeColor="text1"/>
          <w:sz w:val="28"/>
          <w:szCs w:val="28"/>
        </w:rPr>
        <w:t xml:space="preserve"> Trường </w:t>
      </w:r>
      <w:proofErr w:type="spellStart"/>
      <w:r w:rsidR="000457CF" w:rsidRPr="008C3A3C">
        <w:rPr>
          <w:color w:val="000000" w:themeColor="text1"/>
          <w:sz w:val="28"/>
          <w:szCs w:val="28"/>
        </w:rPr>
        <w:t>hợp</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Hội</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đồng</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quản</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trị</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không</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triệu</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tập</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họp</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Đại</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hội</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đồng</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cổ</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đông</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theo</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quy</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định</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thì</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Chủ</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tịch</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Hội</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đồng</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quản</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trị</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và</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các</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thành</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viên</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Hội</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đồng</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quản</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trị</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phải</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bồi</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thường</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thiệt</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hại</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phát</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sinh</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cho</w:t>
      </w:r>
      <w:proofErr w:type="spellEnd"/>
      <w:r w:rsidR="000457CF" w:rsidRPr="008C3A3C">
        <w:rPr>
          <w:color w:val="000000" w:themeColor="text1"/>
          <w:sz w:val="28"/>
          <w:szCs w:val="28"/>
        </w:rPr>
        <w:t xml:space="preserve"> </w:t>
      </w:r>
      <w:proofErr w:type="spellStart"/>
      <w:r w:rsidR="000457CF" w:rsidRPr="008C3A3C">
        <w:rPr>
          <w:color w:val="000000" w:themeColor="text1"/>
          <w:sz w:val="28"/>
          <w:szCs w:val="28"/>
        </w:rPr>
        <w:t>công</w:t>
      </w:r>
      <w:proofErr w:type="spellEnd"/>
      <w:r w:rsidR="000457CF" w:rsidRPr="008C3A3C">
        <w:rPr>
          <w:color w:val="000000" w:themeColor="text1"/>
          <w:sz w:val="28"/>
          <w:szCs w:val="28"/>
        </w:rPr>
        <w:t xml:space="preserve"> ty;</w:t>
      </w:r>
    </w:p>
    <w:p w14:paraId="3EB76D36" w14:textId="050D9D16" w:rsidR="00FF41FD" w:rsidRPr="008C3A3C" w:rsidRDefault="001D6B53" w:rsidP="00350E0A">
      <w:pPr>
        <w:pStyle w:val="ListParagraph"/>
        <w:numPr>
          <w:ilvl w:val="0"/>
          <w:numId w:val="17"/>
        </w:numPr>
        <w:spacing w:line="259" w:lineRule="auto"/>
        <w:ind w:left="360"/>
        <w:contextualSpacing w:val="0"/>
        <w:jc w:val="both"/>
        <w:rPr>
          <w:sz w:val="28"/>
          <w:szCs w:val="28"/>
        </w:rPr>
      </w:pPr>
      <w:r w:rsidRPr="008C3A3C">
        <w:rPr>
          <w:sz w:val="28"/>
          <w:szCs w:val="28"/>
          <w:lang w:val="vi-VN"/>
        </w:rPr>
        <w:t>Trường hợp</w:t>
      </w:r>
      <w:r w:rsidR="009805DD">
        <w:rPr>
          <w:sz w:val="28"/>
          <w:szCs w:val="28"/>
          <w:lang w:val="en-US"/>
        </w:rPr>
        <w:t xml:space="preserve"> </w:t>
      </w:r>
      <w:r w:rsidR="009805DD" w:rsidRPr="00D0591B">
        <w:rPr>
          <w:sz w:val="28"/>
          <w:szCs w:val="28"/>
          <w:lang w:val="vi-VN"/>
        </w:rPr>
        <w:t>Hội đồng quản trị</w:t>
      </w:r>
      <w:r w:rsidRPr="00D0591B">
        <w:rPr>
          <w:sz w:val="28"/>
          <w:szCs w:val="28"/>
          <w:lang w:val="vi-VN"/>
        </w:rPr>
        <w:t xml:space="preserve"> </w:t>
      </w:r>
      <w:r w:rsidRPr="008C3A3C">
        <w:rPr>
          <w:sz w:val="28"/>
          <w:szCs w:val="28"/>
          <w:lang w:val="vi-VN"/>
        </w:rPr>
        <w:t xml:space="preserve">không triệu tập họp Đại hội đồng cổ đông theo quy định tại điểm </w:t>
      </w:r>
      <w:r w:rsidR="00FD2447" w:rsidRPr="00D0591B">
        <w:rPr>
          <w:sz w:val="28"/>
          <w:szCs w:val="28"/>
          <w:lang w:val="en-US"/>
        </w:rPr>
        <w:t>a</w:t>
      </w:r>
      <w:r w:rsidR="00FD2447">
        <w:rPr>
          <w:sz w:val="28"/>
          <w:szCs w:val="28"/>
          <w:lang w:val="en-US"/>
        </w:rPr>
        <w:t xml:space="preserve"> </w:t>
      </w:r>
      <w:r w:rsidRPr="008C3A3C">
        <w:rPr>
          <w:sz w:val="28"/>
          <w:szCs w:val="28"/>
          <w:lang w:val="vi-VN"/>
        </w:rPr>
        <w:t>khoản 4 Điều này thì cổ đông hoặc nhóm cổ đông quy định tại điểm c khoản 3 Điều này có quyền đại diện Công ty triệu tập họp Đại hội đồng cổ đông theo quy định tại Luật Doanh nghiệp;</w:t>
      </w:r>
    </w:p>
    <w:p w14:paraId="1DE581C4" w14:textId="77777777" w:rsidR="00FF41FD" w:rsidRPr="008C3A3C" w:rsidRDefault="001D6B53" w:rsidP="00350E0A">
      <w:pPr>
        <w:pStyle w:val="ListParagraph"/>
        <w:spacing w:line="259" w:lineRule="auto"/>
        <w:ind w:left="360" w:firstLine="360"/>
        <w:contextualSpacing w:val="0"/>
        <w:jc w:val="both"/>
        <w:rPr>
          <w:sz w:val="28"/>
          <w:szCs w:val="28"/>
          <w:lang w:val="vi-VN"/>
        </w:rPr>
      </w:pPr>
      <w:r w:rsidRPr="008C3A3C">
        <w:rPr>
          <w:sz w:val="28"/>
          <w:szCs w:val="28"/>
          <w:lang w:val="vi-VN"/>
        </w:rPr>
        <w:t xml:space="preserve">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w:t>
      </w:r>
      <w:r w:rsidRPr="008C3A3C">
        <w:rPr>
          <w:sz w:val="28"/>
          <w:szCs w:val="28"/>
          <w:lang w:val="vi-VN"/>
        </w:rPr>
        <w:lastRenderedPageBreak/>
        <w:t>ty hoàn lại. Chi phí này không bao gồm những chi phí do cổ đông chi tiêu khi tham dự cuộc họp Đại hội đồng cổ đông, kể cả chi phí ăn ở và đi lại</w:t>
      </w:r>
      <w:bookmarkStart w:id="230" w:name="_Toc387075410"/>
      <w:r w:rsidR="00874A45" w:rsidRPr="008C3A3C">
        <w:rPr>
          <w:sz w:val="28"/>
          <w:szCs w:val="28"/>
          <w:lang w:val="vi-VN"/>
        </w:rPr>
        <w:t>.</w:t>
      </w:r>
    </w:p>
    <w:p w14:paraId="08B00B2E" w14:textId="77777777" w:rsidR="00CA37CB" w:rsidRPr="008C3A3C" w:rsidRDefault="00CA37CB" w:rsidP="00350E0A">
      <w:pPr>
        <w:pStyle w:val="ListParagraph"/>
        <w:numPr>
          <w:ilvl w:val="0"/>
          <w:numId w:val="63"/>
        </w:numPr>
        <w:spacing w:line="259" w:lineRule="auto"/>
        <w:ind w:left="360"/>
        <w:contextualSpacing w:val="0"/>
        <w:jc w:val="both"/>
        <w:rPr>
          <w:b/>
          <w:bCs/>
          <w:sz w:val="28"/>
          <w:szCs w:val="28"/>
        </w:rPr>
      </w:pPr>
      <w:proofErr w:type="spellStart"/>
      <w:r w:rsidRPr="008C3A3C">
        <w:rPr>
          <w:sz w:val="28"/>
          <w:szCs w:val="28"/>
        </w:rPr>
        <w:t>Người</w:t>
      </w:r>
      <w:proofErr w:type="spellEnd"/>
      <w:r w:rsidRPr="008C3A3C">
        <w:rPr>
          <w:sz w:val="28"/>
          <w:szCs w:val="28"/>
        </w:rPr>
        <w:t xml:space="preserve"> </w:t>
      </w:r>
      <w:proofErr w:type="spellStart"/>
      <w:r w:rsidRPr="008C3A3C">
        <w:rPr>
          <w:sz w:val="28"/>
          <w:szCs w:val="28"/>
        </w:rPr>
        <w:t>triệu</w:t>
      </w:r>
      <w:proofErr w:type="spellEnd"/>
      <w:r w:rsidRPr="008C3A3C">
        <w:rPr>
          <w:sz w:val="28"/>
          <w:szCs w:val="28"/>
        </w:rPr>
        <w:t xml:space="preserve"> </w:t>
      </w:r>
      <w:proofErr w:type="spellStart"/>
      <w:r w:rsidRPr="008C3A3C">
        <w:rPr>
          <w:sz w:val="28"/>
          <w:szCs w:val="28"/>
        </w:rPr>
        <w:t>tập</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 xml:space="preserve"> </w:t>
      </w:r>
      <w:proofErr w:type="spellStart"/>
      <w:r w:rsidRPr="008C3A3C">
        <w:rPr>
          <w:sz w:val="28"/>
          <w:szCs w:val="28"/>
        </w:rPr>
        <w:t>Đại</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đông</w:t>
      </w:r>
      <w:proofErr w:type="spellEnd"/>
      <w:r w:rsidRPr="008C3A3C">
        <w:rPr>
          <w:sz w:val="28"/>
          <w:szCs w:val="28"/>
        </w:rPr>
        <w:t xml:space="preserve"> </w:t>
      </w:r>
      <w:proofErr w:type="spellStart"/>
      <w:r w:rsidRPr="008C3A3C">
        <w:rPr>
          <w:sz w:val="28"/>
          <w:szCs w:val="28"/>
        </w:rPr>
        <w:t>phải</w:t>
      </w:r>
      <w:proofErr w:type="spellEnd"/>
      <w:r w:rsidRPr="008C3A3C">
        <w:rPr>
          <w:sz w:val="28"/>
          <w:szCs w:val="28"/>
        </w:rPr>
        <w:t xml:space="preserve"> </w:t>
      </w:r>
      <w:proofErr w:type="spellStart"/>
      <w:r w:rsidRPr="008C3A3C">
        <w:rPr>
          <w:sz w:val="28"/>
          <w:szCs w:val="28"/>
        </w:rPr>
        <w:t>thực</w:t>
      </w:r>
      <w:proofErr w:type="spellEnd"/>
      <w:r w:rsidRPr="008C3A3C">
        <w:rPr>
          <w:sz w:val="28"/>
          <w:szCs w:val="28"/>
        </w:rPr>
        <w:t xml:space="preserve"> </w:t>
      </w:r>
      <w:proofErr w:type="spellStart"/>
      <w:r w:rsidRPr="008C3A3C">
        <w:rPr>
          <w:sz w:val="28"/>
          <w:szCs w:val="28"/>
        </w:rPr>
        <w:t>hiện</w:t>
      </w:r>
      <w:proofErr w:type="spellEnd"/>
      <w:r w:rsidR="003F0567" w:rsidRPr="008C3A3C">
        <w:rPr>
          <w:sz w:val="28"/>
          <w:szCs w:val="28"/>
        </w:rPr>
        <w:t xml:space="preserve"> </w:t>
      </w:r>
      <w:proofErr w:type="spellStart"/>
      <w:r w:rsidR="003F0567" w:rsidRPr="008C3A3C">
        <w:rPr>
          <w:sz w:val="28"/>
          <w:szCs w:val="28"/>
        </w:rPr>
        <w:t>các</w:t>
      </w:r>
      <w:proofErr w:type="spellEnd"/>
      <w:r w:rsidR="003F0567" w:rsidRPr="008C3A3C">
        <w:rPr>
          <w:sz w:val="28"/>
          <w:szCs w:val="28"/>
        </w:rPr>
        <w:t xml:space="preserve"> t</w:t>
      </w:r>
      <w:proofErr w:type="spellStart"/>
      <w:r w:rsidR="003F0567" w:rsidRPr="008C3A3C">
        <w:rPr>
          <w:sz w:val="28"/>
          <w:szCs w:val="28"/>
          <w:lang w:val="en-GB"/>
        </w:rPr>
        <w:t>rình</w:t>
      </w:r>
      <w:proofErr w:type="spellEnd"/>
      <w:r w:rsidR="003F0567" w:rsidRPr="008C3A3C">
        <w:rPr>
          <w:sz w:val="28"/>
          <w:szCs w:val="28"/>
          <w:lang w:val="en-GB"/>
        </w:rPr>
        <w:t xml:space="preserve"> </w:t>
      </w:r>
      <w:proofErr w:type="spellStart"/>
      <w:r w:rsidR="003F0567" w:rsidRPr="008C3A3C">
        <w:rPr>
          <w:sz w:val="28"/>
          <w:szCs w:val="28"/>
          <w:lang w:val="en-GB"/>
        </w:rPr>
        <w:t>tư</w:t>
      </w:r>
      <w:proofErr w:type="spellEnd"/>
      <w:r w:rsidR="003F0567" w:rsidRPr="008C3A3C">
        <w:rPr>
          <w:sz w:val="28"/>
          <w:szCs w:val="28"/>
          <w:lang w:val="en-GB"/>
        </w:rPr>
        <w:t>̣, t</w:t>
      </w:r>
      <w:r w:rsidR="003F0567" w:rsidRPr="008C3A3C">
        <w:rPr>
          <w:sz w:val="28"/>
          <w:szCs w:val="28"/>
          <w:lang w:val="vi-VN"/>
        </w:rPr>
        <w:t>hủ tục</w:t>
      </w:r>
      <w:r w:rsidRPr="008C3A3C">
        <w:rPr>
          <w:sz w:val="28"/>
          <w:szCs w:val="28"/>
        </w:rPr>
        <w:t xml:space="preserve"> </w:t>
      </w:r>
      <w:proofErr w:type="spellStart"/>
      <w:r w:rsidRPr="008C3A3C">
        <w:rPr>
          <w:sz w:val="28"/>
          <w:szCs w:val="28"/>
        </w:rPr>
        <w:t>sau</w:t>
      </w:r>
      <w:proofErr w:type="spellEnd"/>
      <w:r w:rsidRPr="008C3A3C">
        <w:rPr>
          <w:sz w:val="28"/>
          <w:szCs w:val="28"/>
        </w:rPr>
        <w:t xml:space="preserve"> </w:t>
      </w:r>
      <w:proofErr w:type="spellStart"/>
      <w:r w:rsidRPr="008C3A3C">
        <w:rPr>
          <w:sz w:val="28"/>
          <w:szCs w:val="28"/>
        </w:rPr>
        <w:t>đây</w:t>
      </w:r>
      <w:proofErr w:type="spellEnd"/>
      <w:r w:rsidRPr="008C3A3C">
        <w:rPr>
          <w:sz w:val="28"/>
          <w:szCs w:val="28"/>
        </w:rPr>
        <w:t>:</w:t>
      </w:r>
    </w:p>
    <w:p w14:paraId="64A9A86B" w14:textId="77777777" w:rsidR="00CA37CB" w:rsidRPr="008C3A3C" w:rsidRDefault="00CA37CB" w:rsidP="00350E0A">
      <w:pPr>
        <w:pStyle w:val="ListParagraph"/>
        <w:numPr>
          <w:ilvl w:val="0"/>
          <w:numId w:val="20"/>
        </w:numPr>
        <w:spacing w:line="259" w:lineRule="auto"/>
        <w:ind w:left="360"/>
        <w:contextualSpacing w:val="0"/>
        <w:jc w:val="both"/>
        <w:rPr>
          <w:sz w:val="28"/>
          <w:szCs w:val="28"/>
        </w:rPr>
      </w:pPr>
      <w:proofErr w:type="spellStart"/>
      <w:r w:rsidRPr="008C3A3C">
        <w:rPr>
          <w:sz w:val="28"/>
          <w:szCs w:val="28"/>
        </w:rPr>
        <w:t>Lập</w:t>
      </w:r>
      <w:proofErr w:type="spellEnd"/>
      <w:r w:rsidRPr="008C3A3C">
        <w:rPr>
          <w:sz w:val="28"/>
          <w:szCs w:val="28"/>
        </w:rPr>
        <w:t xml:space="preserve"> </w:t>
      </w:r>
      <w:proofErr w:type="spellStart"/>
      <w:r w:rsidRPr="008C3A3C">
        <w:rPr>
          <w:sz w:val="28"/>
          <w:szCs w:val="28"/>
        </w:rPr>
        <w:t>danh</w:t>
      </w:r>
      <w:proofErr w:type="spellEnd"/>
      <w:r w:rsidRPr="008C3A3C">
        <w:rPr>
          <w:sz w:val="28"/>
          <w:szCs w:val="28"/>
        </w:rPr>
        <w:t xml:space="preserve"> </w:t>
      </w:r>
      <w:proofErr w:type="spellStart"/>
      <w:r w:rsidRPr="008C3A3C">
        <w:rPr>
          <w:sz w:val="28"/>
          <w:szCs w:val="28"/>
        </w:rPr>
        <w:t>sách</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đông</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quyền</w:t>
      </w:r>
      <w:proofErr w:type="spellEnd"/>
      <w:r w:rsidRPr="008C3A3C">
        <w:rPr>
          <w:sz w:val="28"/>
          <w:szCs w:val="28"/>
        </w:rPr>
        <w:t xml:space="preserve"> </w:t>
      </w:r>
      <w:proofErr w:type="spellStart"/>
      <w:r w:rsidRPr="008C3A3C">
        <w:rPr>
          <w:sz w:val="28"/>
          <w:szCs w:val="28"/>
        </w:rPr>
        <w:t>dự</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w:t>
      </w:r>
    </w:p>
    <w:p w14:paraId="5BAF005D" w14:textId="77777777" w:rsidR="00CA37CB" w:rsidRPr="008C3A3C" w:rsidRDefault="00CA37CB" w:rsidP="00350E0A">
      <w:pPr>
        <w:pStyle w:val="ListParagraph"/>
        <w:numPr>
          <w:ilvl w:val="0"/>
          <w:numId w:val="20"/>
        </w:numPr>
        <w:spacing w:line="259" w:lineRule="auto"/>
        <w:ind w:left="360"/>
        <w:contextualSpacing w:val="0"/>
        <w:jc w:val="both"/>
        <w:rPr>
          <w:sz w:val="28"/>
          <w:szCs w:val="28"/>
        </w:rPr>
      </w:pPr>
      <w:r w:rsidRPr="008C3A3C">
        <w:rPr>
          <w:sz w:val="28"/>
          <w:szCs w:val="28"/>
        </w:rPr>
        <w:t xml:space="preserve">Cung </w:t>
      </w:r>
      <w:proofErr w:type="spellStart"/>
      <w:r w:rsidRPr="008C3A3C">
        <w:rPr>
          <w:sz w:val="28"/>
          <w:szCs w:val="28"/>
        </w:rPr>
        <w:t>cấp</w:t>
      </w:r>
      <w:proofErr w:type="spellEnd"/>
      <w:r w:rsidRPr="008C3A3C">
        <w:rPr>
          <w:sz w:val="28"/>
          <w:szCs w:val="28"/>
        </w:rPr>
        <w:t xml:space="preserve"> </w:t>
      </w:r>
      <w:proofErr w:type="spellStart"/>
      <w:r w:rsidRPr="008C3A3C">
        <w:rPr>
          <w:sz w:val="28"/>
          <w:szCs w:val="28"/>
        </w:rPr>
        <w:t>thông</w:t>
      </w:r>
      <w:proofErr w:type="spellEnd"/>
      <w:r w:rsidRPr="008C3A3C">
        <w:rPr>
          <w:sz w:val="28"/>
          <w:szCs w:val="28"/>
        </w:rPr>
        <w:t xml:space="preserve"> tin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giải</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khiếu</w:t>
      </w:r>
      <w:proofErr w:type="spellEnd"/>
      <w:r w:rsidRPr="008C3A3C">
        <w:rPr>
          <w:sz w:val="28"/>
          <w:szCs w:val="28"/>
        </w:rPr>
        <w:t xml:space="preserve"> </w:t>
      </w:r>
      <w:proofErr w:type="spellStart"/>
      <w:r w:rsidRPr="008C3A3C">
        <w:rPr>
          <w:sz w:val="28"/>
          <w:szCs w:val="28"/>
        </w:rPr>
        <w:t>nại</w:t>
      </w:r>
      <w:proofErr w:type="spellEnd"/>
      <w:r w:rsidRPr="008C3A3C">
        <w:rPr>
          <w:sz w:val="28"/>
          <w:szCs w:val="28"/>
        </w:rPr>
        <w:t xml:space="preserve"> </w:t>
      </w:r>
      <w:proofErr w:type="spellStart"/>
      <w:r w:rsidRPr="008C3A3C">
        <w:rPr>
          <w:sz w:val="28"/>
          <w:szCs w:val="28"/>
        </w:rPr>
        <w:t>liên</w:t>
      </w:r>
      <w:proofErr w:type="spellEnd"/>
      <w:r w:rsidRPr="008C3A3C">
        <w:rPr>
          <w:sz w:val="28"/>
          <w:szCs w:val="28"/>
        </w:rPr>
        <w:t xml:space="preserve"> </w:t>
      </w:r>
      <w:proofErr w:type="spellStart"/>
      <w:r w:rsidRPr="008C3A3C">
        <w:rPr>
          <w:sz w:val="28"/>
          <w:szCs w:val="28"/>
        </w:rPr>
        <w:t>quan</w:t>
      </w:r>
      <w:proofErr w:type="spellEnd"/>
      <w:r w:rsidRPr="008C3A3C">
        <w:rPr>
          <w:sz w:val="28"/>
          <w:szCs w:val="28"/>
        </w:rPr>
        <w:t xml:space="preserve"> </w:t>
      </w:r>
      <w:proofErr w:type="spellStart"/>
      <w:r w:rsidRPr="008C3A3C">
        <w:rPr>
          <w:sz w:val="28"/>
          <w:szCs w:val="28"/>
        </w:rPr>
        <w:t>đến</w:t>
      </w:r>
      <w:proofErr w:type="spellEnd"/>
      <w:r w:rsidRPr="008C3A3C">
        <w:rPr>
          <w:sz w:val="28"/>
          <w:szCs w:val="28"/>
        </w:rPr>
        <w:t xml:space="preserve"> </w:t>
      </w:r>
      <w:proofErr w:type="spellStart"/>
      <w:r w:rsidRPr="008C3A3C">
        <w:rPr>
          <w:sz w:val="28"/>
          <w:szCs w:val="28"/>
        </w:rPr>
        <w:t>danh</w:t>
      </w:r>
      <w:proofErr w:type="spellEnd"/>
      <w:r w:rsidRPr="008C3A3C">
        <w:rPr>
          <w:sz w:val="28"/>
          <w:szCs w:val="28"/>
        </w:rPr>
        <w:t xml:space="preserve"> </w:t>
      </w:r>
      <w:proofErr w:type="spellStart"/>
      <w:r w:rsidRPr="008C3A3C">
        <w:rPr>
          <w:sz w:val="28"/>
          <w:szCs w:val="28"/>
        </w:rPr>
        <w:t>sách</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đông</w:t>
      </w:r>
      <w:proofErr w:type="spellEnd"/>
      <w:r w:rsidRPr="008C3A3C">
        <w:rPr>
          <w:sz w:val="28"/>
          <w:szCs w:val="28"/>
        </w:rPr>
        <w:t>;</w:t>
      </w:r>
    </w:p>
    <w:p w14:paraId="63ADD469" w14:textId="77777777" w:rsidR="00CA37CB" w:rsidRPr="008C3A3C" w:rsidRDefault="00CA37CB" w:rsidP="00350E0A">
      <w:pPr>
        <w:pStyle w:val="ListParagraph"/>
        <w:numPr>
          <w:ilvl w:val="0"/>
          <w:numId w:val="20"/>
        </w:numPr>
        <w:spacing w:line="259" w:lineRule="auto"/>
        <w:ind w:left="360"/>
        <w:contextualSpacing w:val="0"/>
        <w:jc w:val="both"/>
        <w:rPr>
          <w:sz w:val="28"/>
          <w:szCs w:val="28"/>
        </w:rPr>
      </w:pPr>
      <w:proofErr w:type="spellStart"/>
      <w:r w:rsidRPr="008C3A3C">
        <w:rPr>
          <w:sz w:val="28"/>
          <w:szCs w:val="28"/>
        </w:rPr>
        <w:t>Lập</w:t>
      </w:r>
      <w:proofErr w:type="spellEnd"/>
      <w:r w:rsidRPr="008C3A3C">
        <w:rPr>
          <w:sz w:val="28"/>
          <w:szCs w:val="28"/>
        </w:rPr>
        <w:t xml:space="preserve"> </w:t>
      </w:r>
      <w:proofErr w:type="spellStart"/>
      <w:r w:rsidRPr="008C3A3C">
        <w:rPr>
          <w:sz w:val="28"/>
          <w:szCs w:val="28"/>
        </w:rPr>
        <w:t>chương</w:t>
      </w:r>
      <w:proofErr w:type="spellEnd"/>
      <w:r w:rsidRPr="008C3A3C">
        <w:rPr>
          <w:sz w:val="28"/>
          <w:szCs w:val="28"/>
        </w:rPr>
        <w:t xml:space="preserve"> </w:t>
      </w:r>
      <w:proofErr w:type="spellStart"/>
      <w:r w:rsidRPr="008C3A3C">
        <w:rPr>
          <w:sz w:val="28"/>
          <w:szCs w:val="28"/>
        </w:rPr>
        <w:t>trình</w:t>
      </w:r>
      <w:proofErr w:type="spellEnd"/>
      <w:r w:rsidRPr="008C3A3C">
        <w:rPr>
          <w:sz w:val="28"/>
          <w:szCs w:val="28"/>
        </w:rPr>
        <w:t xml:space="preserve">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nội</w:t>
      </w:r>
      <w:proofErr w:type="spellEnd"/>
      <w:r w:rsidRPr="008C3A3C">
        <w:rPr>
          <w:sz w:val="28"/>
          <w:szCs w:val="28"/>
        </w:rPr>
        <w:t xml:space="preserve"> dung </w:t>
      </w:r>
      <w:proofErr w:type="spellStart"/>
      <w:r w:rsidRPr="008C3A3C">
        <w:rPr>
          <w:sz w:val="28"/>
          <w:szCs w:val="28"/>
        </w:rPr>
        <w:t>cuộc</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w:t>
      </w:r>
    </w:p>
    <w:p w14:paraId="1EBABE2D" w14:textId="77777777" w:rsidR="00CA37CB" w:rsidRPr="008C3A3C" w:rsidRDefault="00CA37CB" w:rsidP="00350E0A">
      <w:pPr>
        <w:pStyle w:val="ListParagraph"/>
        <w:numPr>
          <w:ilvl w:val="0"/>
          <w:numId w:val="20"/>
        </w:numPr>
        <w:spacing w:line="259" w:lineRule="auto"/>
        <w:ind w:left="360"/>
        <w:contextualSpacing w:val="0"/>
        <w:jc w:val="both"/>
        <w:rPr>
          <w:sz w:val="28"/>
          <w:szCs w:val="28"/>
        </w:rPr>
      </w:pPr>
      <w:proofErr w:type="spellStart"/>
      <w:r w:rsidRPr="008C3A3C">
        <w:rPr>
          <w:sz w:val="28"/>
          <w:szCs w:val="28"/>
        </w:rPr>
        <w:t>Chuẩn</w:t>
      </w:r>
      <w:proofErr w:type="spellEnd"/>
      <w:r w:rsidRPr="008C3A3C">
        <w:rPr>
          <w:sz w:val="28"/>
          <w:szCs w:val="28"/>
        </w:rPr>
        <w:t xml:space="preserve"> </w:t>
      </w:r>
      <w:proofErr w:type="spellStart"/>
      <w:r w:rsidRPr="008C3A3C">
        <w:rPr>
          <w:sz w:val="28"/>
          <w:szCs w:val="28"/>
        </w:rPr>
        <w:t>bị</w:t>
      </w:r>
      <w:proofErr w:type="spellEnd"/>
      <w:r w:rsidRPr="008C3A3C">
        <w:rPr>
          <w:sz w:val="28"/>
          <w:szCs w:val="28"/>
        </w:rPr>
        <w:t xml:space="preserve"> </w:t>
      </w:r>
      <w:proofErr w:type="spellStart"/>
      <w:r w:rsidRPr="008C3A3C">
        <w:rPr>
          <w:sz w:val="28"/>
          <w:szCs w:val="28"/>
        </w:rPr>
        <w:t>tài</w:t>
      </w:r>
      <w:proofErr w:type="spellEnd"/>
      <w:r w:rsidRPr="008C3A3C">
        <w:rPr>
          <w:sz w:val="28"/>
          <w:szCs w:val="28"/>
        </w:rPr>
        <w:t xml:space="preserve"> </w:t>
      </w:r>
      <w:proofErr w:type="spellStart"/>
      <w:r w:rsidRPr="008C3A3C">
        <w:rPr>
          <w:sz w:val="28"/>
          <w:szCs w:val="28"/>
        </w:rPr>
        <w:t>liệu</w:t>
      </w:r>
      <w:proofErr w:type="spellEnd"/>
      <w:r w:rsidRPr="008C3A3C">
        <w:rPr>
          <w:sz w:val="28"/>
          <w:szCs w:val="28"/>
        </w:rPr>
        <w:t xml:space="preserve"> </w:t>
      </w:r>
      <w:proofErr w:type="spellStart"/>
      <w:r w:rsidRPr="008C3A3C">
        <w:rPr>
          <w:sz w:val="28"/>
          <w:szCs w:val="28"/>
        </w:rPr>
        <w:t>cho</w:t>
      </w:r>
      <w:proofErr w:type="spellEnd"/>
      <w:r w:rsidRPr="008C3A3C">
        <w:rPr>
          <w:sz w:val="28"/>
          <w:szCs w:val="28"/>
        </w:rPr>
        <w:t xml:space="preserve"> </w:t>
      </w:r>
      <w:proofErr w:type="spellStart"/>
      <w:r w:rsidRPr="008C3A3C">
        <w:rPr>
          <w:sz w:val="28"/>
          <w:szCs w:val="28"/>
        </w:rPr>
        <w:t>cuộc</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w:t>
      </w:r>
    </w:p>
    <w:p w14:paraId="7D1E8BC0" w14:textId="61B840E1" w:rsidR="00CA37CB" w:rsidRPr="008C3A3C" w:rsidRDefault="00CA37CB" w:rsidP="00350E0A">
      <w:pPr>
        <w:pStyle w:val="ListParagraph"/>
        <w:numPr>
          <w:ilvl w:val="0"/>
          <w:numId w:val="20"/>
        </w:numPr>
        <w:spacing w:line="259" w:lineRule="auto"/>
        <w:ind w:left="360"/>
        <w:contextualSpacing w:val="0"/>
        <w:jc w:val="both"/>
        <w:rPr>
          <w:sz w:val="28"/>
          <w:szCs w:val="28"/>
        </w:rPr>
      </w:pPr>
      <w:proofErr w:type="spellStart"/>
      <w:r w:rsidRPr="008C3A3C">
        <w:rPr>
          <w:sz w:val="28"/>
          <w:szCs w:val="28"/>
        </w:rPr>
        <w:t>Dự</w:t>
      </w:r>
      <w:proofErr w:type="spellEnd"/>
      <w:r w:rsidRPr="008C3A3C">
        <w:rPr>
          <w:sz w:val="28"/>
          <w:szCs w:val="28"/>
        </w:rPr>
        <w:t xml:space="preserve"> </w:t>
      </w:r>
      <w:proofErr w:type="spellStart"/>
      <w:r w:rsidRPr="008C3A3C">
        <w:rPr>
          <w:sz w:val="28"/>
          <w:szCs w:val="28"/>
        </w:rPr>
        <w:t>thảo</w:t>
      </w:r>
      <w:proofErr w:type="spellEnd"/>
      <w:r w:rsidRPr="008C3A3C">
        <w:rPr>
          <w:sz w:val="28"/>
          <w:szCs w:val="28"/>
        </w:rPr>
        <w:t xml:space="preserve"> </w:t>
      </w:r>
      <w:proofErr w:type="spellStart"/>
      <w:r w:rsidRPr="008C3A3C">
        <w:rPr>
          <w:sz w:val="28"/>
          <w:szCs w:val="28"/>
        </w:rPr>
        <w:t>nghị</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Đại</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đông</w:t>
      </w:r>
      <w:proofErr w:type="spellEnd"/>
      <w:r w:rsidRPr="008C3A3C">
        <w:rPr>
          <w:sz w:val="28"/>
          <w:szCs w:val="28"/>
        </w:rPr>
        <w:t xml:space="preserve"> </w:t>
      </w:r>
      <w:proofErr w:type="spellStart"/>
      <w:r w:rsidRPr="008C3A3C">
        <w:rPr>
          <w:sz w:val="28"/>
          <w:szCs w:val="28"/>
        </w:rPr>
        <w:t>theo</w:t>
      </w:r>
      <w:proofErr w:type="spellEnd"/>
      <w:r w:rsidRPr="008C3A3C">
        <w:rPr>
          <w:sz w:val="28"/>
          <w:szCs w:val="28"/>
        </w:rPr>
        <w:t xml:space="preserve"> </w:t>
      </w:r>
      <w:proofErr w:type="spellStart"/>
      <w:r w:rsidRPr="008C3A3C">
        <w:rPr>
          <w:sz w:val="28"/>
          <w:szCs w:val="28"/>
        </w:rPr>
        <w:t>nội</w:t>
      </w:r>
      <w:proofErr w:type="spellEnd"/>
      <w:r w:rsidRPr="008C3A3C">
        <w:rPr>
          <w:sz w:val="28"/>
          <w:szCs w:val="28"/>
        </w:rPr>
        <w:t xml:space="preserve"> dung </w:t>
      </w:r>
      <w:proofErr w:type="spellStart"/>
      <w:r w:rsidRPr="008C3A3C">
        <w:rPr>
          <w:sz w:val="28"/>
          <w:szCs w:val="28"/>
        </w:rPr>
        <w:t>dự</w:t>
      </w:r>
      <w:proofErr w:type="spellEnd"/>
      <w:r w:rsidRPr="008C3A3C">
        <w:rPr>
          <w:sz w:val="28"/>
          <w:szCs w:val="28"/>
        </w:rPr>
        <w:t xml:space="preserve"> </w:t>
      </w:r>
      <w:proofErr w:type="spellStart"/>
      <w:r w:rsidRPr="008C3A3C">
        <w:rPr>
          <w:sz w:val="28"/>
          <w:szCs w:val="28"/>
        </w:rPr>
        <w:t>kiến</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cuộc</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 xml:space="preserve">; </w:t>
      </w:r>
      <w:proofErr w:type="spellStart"/>
      <w:r w:rsidRPr="008C3A3C">
        <w:rPr>
          <w:sz w:val="28"/>
          <w:szCs w:val="28"/>
        </w:rPr>
        <w:t>danh</w:t>
      </w:r>
      <w:proofErr w:type="spellEnd"/>
      <w:r w:rsidRPr="008C3A3C">
        <w:rPr>
          <w:sz w:val="28"/>
          <w:szCs w:val="28"/>
        </w:rPr>
        <w:t xml:space="preserve"> </w:t>
      </w:r>
      <w:proofErr w:type="spellStart"/>
      <w:r w:rsidRPr="008C3A3C">
        <w:rPr>
          <w:sz w:val="28"/>
          <w:szCs w:val="28"/>
        </w:rPr>
        <w:t>sách</w:t>
      </w:r>
      <w:proofErr w:type="spellEnd"/>
      <w:r w:rsidRPr="008C3A3C">
        <w:rPr>
          <w:sz w:val="28"/>
          <w:szCs w:val="28"/>
        </w:rPr>
        <w:t xml:space="preserve">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thông</w:t>
      </w:r>
      <w:proofErr w:type="spellEnd"/>
      <w:r w:rsidRPr="008C3A3C">
        <w:rPr>
          <w:sz w:val="28"/>
          <w:szCs w:val="28"/>
        </w:rPr>
        <w:t xml:space="preserve"> tin chi </w:t>
      </w:r>
      <w:proofErr w:type="spellStart"/>
      <w:r w:rsidRPr="008C3A3C">
        <w:rPr>
          <w:sz w:val="28"/>
          <w:szCs w:val="28"/>
        </w:rPr>
        <w:t>tiết</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các</w:t>
      </w:r>
      <w:proofErr w:type="spellEnd"/>
      <w:r w:rsidRPr="008C3A3C">
        <w:rPr>
          <w:sz w:val="28"/>
          <w:szCs w:val="28"/>
        </w:rPr>
        <w:t xml:space="preserve"> </w:t>
      </w:r>
      <w:proofErr w:type="spellStart"/>
      <w:r w:rsidRPr="008C3A3C">
        <w:rPr>
          <w:sz w:val="28"/>
          <w:szCs w:val="28"/>
        </w:rPr>
        <w:t>ứng</w:t>
      </w:r>
      <w:proofErr w:type="spellEnd"/>
      <w:r w:rsidRPr="008C3A3C">
        <w:rPr>
          <w:sz w:val="28"/>
          <w:szCs w:val="28"/>
        </w:rPr>
        <w:t xml:space="preserve"> </w:t>
      </w:r>
      <w:proofErr w:type="spellStart"/>
      <w:r w:rsidRPr="008C3A3C">
        <w:rPr>
          <w:sz w:val="28"/>
          <w:szCs w:val="28"/>
        </w:rPr>
        <w:t>cử</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trong</w:t>
      </w:r>
      <w:proofErr w:type="spellEnd"/>
      <w:r w:rsidRPr="008C3A3C">
        <w:rPr>
          <w:sz w:val="28"/>
          <w:szCs w:val="28"/>
        </w:rPr>
        <w:t xml:space="preserve"> </w:t>
      </w:r>
      <w:proofErr w:type="spellStart"/>
      <w:r w:rsidRPr="008C3A3C">
        <w:rPr>
          <w:sz w:val="28"/>
          <w:szCs w:val="28"/>
        </w:rPr>
        <w:t>trường</w:t>
      </w:r>
      <w:proofErr w:type="spellEnd"/>
      <w:r w:rsidRPr="008C3A3C">
        <w:rPr>
          <w:sz w:val="28"/>
          <w:szCs w:val="28"/>
        </w:rPr>
        <w:t xml:space="preserve"> </w:t>
      </w:r>
      <w:proofErr w:type="spellStart"/>
      <w:r w:rsidRPr="008C3A3C">
        <w:rPr>
          <w:sz w:val="28"/>
          <w:szCs w:val="28"/>
        </w:rPr>
        <w:t>hợp</w:t>
      </w:r>
      <w:proofErr w:type="spellEnd"/>
      <w:r w:rsidRPr="008C3A3C">
        <w:rPr>
          <w:sz w:val="28"/>
          <w:szCs w:val="28"/>
        </w:rPr>
        <w:t xml:space="preserve"> </w:t>
      </w:r>
      <w:proofErr w:type="spellStart"/>
      <w:r w:rsidRPr="008C3A3C">
        <w:rPr>
          <w:sz w:val="28"/>
          <w:szCs w:val="28"/>
        </w:rPr>
        <w:t>bầu</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w:t>
      </w:r>
    </w:p>
    <w:p w14:paraId="17E448ED" w14:textId="77777777" w:rsidR="00CA37CB" w:rsidRPr="008C3A3C" w:rsidRDefault="00CA37CB" w:rsidP="00350E0A">
      <w:pPr>
        <w:pStyle w:val="ListParagraph"/>
        <w:numPr>
          <w:ilvl w:val="0"/>
          <w:numId w:val="20"/>
        </w:numPr>
        <w:spacing w:line="259" w:lineRule="auto"/>
        <w:ind w:left="360"/>
        <w:contextualSpacing w:val="0"/>
        <w:jc w:val="both"/>
        <w:rPr>
          <w:sz w:val="28"/>
          <w:szCs w:val="28"/>
        </w:rPr>
      </w:pPr>
      <w:proofErr w:type="spellStart"/>
      <w:r w:rsidRPr="008C3A3C">
        <w:rPr>
          <w:sz w:val="28"/>
          <w:szCs w:val="28"/>
        </w:rPr>
        <w:t>Xác</w:t>
      </w:r>
      <w:proofErr w:type="spellEnd"/>
      <w:r w:rsidRPr="008C3A3C">
        <w:rPr>
          <w:sz w:val="28"/>
          <w:szCs w:val="28"/>
        </w:rPr>
        <w:t xml:space="preserve"> </w:t>
      </w:r>
      <w:proofErr w:type="spellStart"/>
      <w:r w:rsidRPr="008C3A3C">
        <w:rPr>
          <w:sz w:val="28"/>
          <w:szCs w:val="28"/>
        </w:rPr>
        <w:t>định</w:t>
      </w:r>
      <w:proofErr w:type="spellEnd"/>
      <w:r w:rsidRPr="008C3A3C">
        <w:rPr>
          <w:sz w:val="28"/>
          <w:szCs w:val="28"/>
        </w:rPr>
        <w:t xml:space="preserve"> </w:t>
      </w:r>
      <w:proofErr w:type="spellStart"/>
      <w:r w:rsidRPr="008C3A3C">
        <w:rPr>
          <w:sz w:val="28"/>
          <w:szCs w:val="28"/>
        </w:rPr>
        <w:t>thời</w:t>
      </w:r>
      <w:proofErr w:type="spellEnd"/>
      <w:r w:rsidRPr="008C3A3C">
        <w:rPr>
          <w:sz w:val="28"/>
          <w:szCs w:val="28"/>
        </w:rPr>
        <w:t xml:space="preserve"> </w:t>
      </w:r>
      <w:proofErr w:type="spellStart"/>
      <w:r w:rsidRPr="008C3A3C">
        <w:rPr>
          <w:sz w:val="28"/>
          <w:szCs w:val="28"/>
        </w:rPr>
        <w:t>gian</w:t>
      </w:r>
      <w:proofErr w:type="spellEnd"/>
      <w:r w:rsidRPr="008C3A3C">
        <w:rPr>
          <w:sz w:val="28"/>
          <w:szCs w:val="28"/>
        </w:rPr>
        <w:t xml:space="preserve">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địa</w:t>
      </w:r>
      <w:proofErr w:type="spellEnd"/>
      <w:r w:rsidRPr="008C3A3C">
        <w:rPr>
          <w:sz w:val="28"/>
          <w:szCs w:val="28"/>
        </w:rPr>
        <w:t xml:space="preserve"> </w:t>
      </w:r>
      <w:proofErr w:type="spellStart"/>
      <w:r w:rsidRPr="008C3A3C">
        <w:rPr>
          <w:sz w:val="28"/>
          <w:szCs w:val="28"/>
        </w:rPr>
        <w:t>điểm</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w:t>
      </w:r>
    </w:p>
    <w:p w14:paraId="2BCE6F76" w14:textId="77777777" w:rsidR="00015EAD" w:rsidRPr="008C3A3C" w:rsidRDefault="00CA37CB" w:rsidP="00350E0A">
      <w:pPr>
        <w:pStyle w:val="ListParagraph"/>
        <w:numPr>
          <w:ilvl w:val="0"/>
          <w:numId w:val="20"/>
        </w:numPr>
        <w:spacing w:line="259" w:lineRule="auto"/>
        <w:ind w:left="360"/>
        <w:contextualSpacing w:val="0"/>
        <w:jc w:val="both"/>
        <w:rPr>
          <w:sz w:val="28"/>
          <w:szCs w:val="28"/>
        </w:rPr>
      </w:pPr>
      <w:proofErr w:type="spellStart"/>
      <w:r w:rsidRPr="008C3A3C">
        <w:rPr>
          <w:sz w:val="28"/>
          <w:szCs w:val="28"/>
        </w:rPr>
        <w:t>G</w:t>
      </w:r>
      <w:r w:rsidR="003F0567" w:rsidRPr="008C3A3C">
        <w:rPr>
          <w:sz w:val="28"/>
          <w:szCs w:val="28"/>
        </w:rPr>
        <w:t>ửi</w:t>
      </w:r>
      <w:proofErr w:type="spellEnd"/>
      <w:r w:rsidR="003F0567" w:rsidRPr="008C3A3C">
        <w:rPr>
          <w:sz w:val="28"/>
          <w:szCs w:val="28"/>
        </w:rPr>
        <w:t xml:space="preserve"> </w:t>
      </w:r>
      <w:proofErr w:type="spellStart"/>
      <w:r w:rsidR="003F0567" w:rsidRPr="008C3A3C">
        <w:rPr>
          <w:sz w:val="28"/>
          <w:szCs w:val="28"/>
        </w:rPr>
        <w:t>thông</w:t>
      </w:r>
      <w:proofErr w:type="spellEnd"/>
      <w:r w:rsidR="003F0567" w:rsidRPr="008C3A3C">
        <w:rPr>
          <w:sz w:val="28"/>
          <w:szCs w:val="28"/>
        </w:rPr>
        <w:t xml:space="preserve"> </w:t>
      </w:r>
      <w:proofErr w:type="spellStart"/>
      <w:r w:rsidR="003F0567" w:rsidRPr="008C3A3C">
        <w:rPr>
          <w:sz w:val="28"/>
          <w:szCs w:val="28"/>
        </w:rPr>
        <w:t>báo</w:t>
      </w:r>
      <w:proofErr w:type="spellEnd"/>
      <w:r w:rsidR="003F0567" w:rsidRPr="008C3A3C">
        <w:rPr>
          <w:sz w:val="28"/>
          <w:szCs w:val="28"/>
        </w:rPr>
        <w:t xml:space="preserve"> </w:t>
      </w:r>
      <w:proofErr w:type="spellStart"/>
      <w:r w:rsidR="003F0567" w:rsidRPr="008C3A3C">
        <w:rPr>
          <w:sz w:val="28"/>
          <w:szCs w:val="28"/>
        </w:rPr>
        <w:t>mời</w:t>
      </w:r>
      <w:proofErr w:type="spellEnd"/>
      <w:r w:rsidR="003F0567" w:rsidRPr="008C3A3C">
        <w:rPr>
          <w:sz w:val="28"/>
          <w:szCs w:val="28"/>
        </w:rPr>
        <w:t xml:space="preserve"> </w:t>
      </w:r>
      <w:proofErr w:type="spellStart"/>
      <w:r w:rsidR="003F0567" w:rsidRPr="008C3A3C">
        <w:rPr>
          <w:sz w:val="28"/>
          <w:szCs w:val="28"/>
        </w:rPr>
        <w:t>họp</w:t>
      </w:r>
      <w:proofErr w:type="spellEnd"/>
      <w:r w:rsidR="003F0567" w:rsidRPr="008C3A3C">
        <w:rPr>
          <w:sz w:val="28"/>
          <w:szCs w:val="28"/>
        </w:rPr>
        <w:t xml:space="preserve"> </w:t>
      </w:r>
      <w:proofErr w:type="spellStart"/>
      <w:r w:rsidR="003F0567" w:rsidRPr="008C3A3C">
        <w:rPr>
          <w:sz w:val="28"/>
          <w:szCs w:val="28"/>
        </w:rPr>
        <w:t>đến</w:t>
      </w:r>
      <w:proofErr w:type="spellEnd"/>
      <w:r w:rsidR="003F0567" w:rsidRPr="008C3A3C">
        <w:rPr>
          <w:sz w:val="28"/>
          <w:szCs w:val="28"/>
        </w:rPr>
        <w:t xml:space="preserve"> </w:t>
      </w:r>
      <w:proofErr w:type="spellStart"/>
      <w:r w:rsidR="003F0567" w:rsidRPr="008C3A3C">
        <w:rPr>
          <w:sz w:val="28"/>
          <w:szCs w:val="28"/>
        </w:rPr>
        <w:t>tất</w:t>
      </w:r>
      <w:proofErr w:type="spellEnd"/>
      <w:r w:rsidR="003F0567" w:rsidRPr="008C3A3C">
        <w:rPr>
          <w:sz w:val="28"/>
          <w:szCs w:val="28"/>
        </w:rPr>
        <w:t xml:space="preserve"> </w:t>
      </w:r>
      <w:proofErr w:type="spellStart"/>
      <w:r w:rsidR="003F0567" w:rsidRPr="008C3A3C">
        <w:rPr>
          <w:sz w:val="28"/>
          <w:szCs w:val="28"/>
        </w:rPr>
        <w:t>cả</w:t>
      </w:r>
      <w:proofErr w:type="spellEnd"/>
      <w:r w:rsidR="003F0567" w:rsidRPr="008C3A3C">
        <w:rPr>
          <w:sz w:val="28"/>
          <w:szCs w:val="28"/>
        </w:rPr>
        <w:t xml:space="preserve"> </w:t>
      </w:r>
      <w:proofErr w:type="spellStart"/>
      <w:r w:rsidR="003F0567" w:rsidRPr="008C3A3C">
        <w:rPr>
          <w:sz w:val="28"/>
          <w:szCs w:val="28"/>
        </w:rPr>
        <w:t>cổ</w:t>
      </w:r>
      <w:proofErr w:type="spellEnd"/>
      <w:r w:rsidR="003F0567" w:rsidRPr="008C3A3C">
        <w:rPr>
          <w:sz w:val="28"/>
          <w:szCs w:val="28"/>
        </w:rPr>
        <w:t xml:space="preserve"> </w:t>
      </w:r>
      <w:proofErr w:type="spellStart"/>
      <w:r w:rsidR="003F0567" w:rsidRPr="008C3A3C">
        <w:rPr>
          <w:sz w:val="28"/>
          <w:szCs w:val="28"/>
        </w:rPr>
        <w:t>đông</w:t>
      </w:r>
      <w:proofErr w:type="spellEnd"/>
      <w:r w:rsidR="003F0567" w:rsidRPr="008C3A3C">
        <w:rPr>
          <w:sz w:val="28"/>
          <w:szCs w:val="28"/>
        </w:rPr>
        <w:t xml:space="preserve"> </w:t>
      </w:r>
      <w:proofErr w:type="spellStart"/>
      <w:r w:rsidR="003F0567" w:rsidRPr="008C3A3C">
        <w:rPr>
          <w:sz w:val="28"/>
          <w:szCs w:val="28"/>
        </w:rPr>
        <w:t>trong</w:t>
      </w:r>
      <w:proofErr w:type="spellEnd"/>
      <w:r w:rsidR="003F0567" w:rsidRPr="008C3A3C">
        <w:rPr>
          <w:sz w:val="28"/>
          <w:szCs w:val="28"/>
        </w:rPr>
        <w:t xml:space="preserve"> </w:t>
      </w:r>
      <w:proofErr w:type="spellStart"/>
      <w:r w:rsidR="003F0567" w:rsidRPr="008C3A3C">
        <w:rPr>
          <w:sz w:val="28"/>
          <w:szCs w:val="28"/>
        </w:rPr>
        <w:t>danh</w:t>
      </w:r>
      <w:proofErr w:type="spellEnd"/>
      <w:r w:rsidR="003F0567" w:rsidRPr="008C3A3C">
        <w:rPr>
          <w:sz w:val="28"/>
          <w:szCs w:val="28"/>
        </w:rPr>
        <w:t xml:space="preserve"> </w:t>
      </w:r>
      <w:proofErr w:type="spellStart"/>
      <w:r w:rsidR="003F0567" w:rsidRPr="008C3A3C">
        <w:rPr>
          <w:sz w:val="28"/>
          <w:szCs w:val="28"/>
        </w:rPr>
        <w:t>sách</w:t>
      </w:r>
      <w:proofErr w:type="spellEnd"/>
      <w:r w:rsidR="003F0567" w:rsidRPr="008C3A3C">
        <w:rPr>
          <w:sz w:val="28"/>
          <w:szCs w:val="28"/>
        </w:rPr>
        <w:t xml:space="preserve"> </w:t>
      </w:r>
      <w:proofErr w:type="spellStart"/>
      <w:r w:rsidR="003F0567" w:rsidRPr="008C3A3C">
        <w:rPr>
          <w:sz w:val="28"/>
          <w:szCs w:val="28"/>
        </w:rPr>
        <w:t>cổ</w:t>
      </w:r>
      <w:proofErr w:type="spellEnd"/>
      <w:r w:rsidR="003F0567" w:rsidRPr="008C3A3C">
        <w:rPr>
          <w:sz w:val="28"/>
          <w:szCs w:val="28"/>
        </w:rPr>
        <w:t xml:space="preserve"> </w:t>
      </w:r>
      <w:proofErr w:type="spellStart"/>
      <w:r w:rsidR="003F0567" w:rsidRPr="008C3A3C">
        <w:rPr>
          <w:sz w:val="28"/>
          <w:szCs w:val="28"/>
        </w:rPr>
        <w:t>đông</w:t>
      </w:r>
      <w:proofErr w:type="spellEnd"/>
      <w:r w:rsidR="003F0567" w:rsidRPr="008C3A3C">
        <w:rPr>
          <w:sz w:val="28"/>
          <w:szCs w:val="28"/>
        </w:rPr>
        <w:t xml:space="preserve"> </w:t>
      </w:r>
      <w:proofErr w:type="spellStart"/>
      <w:r w:rsidR="003F0567" w:rsidRPr="008C3A3C">
        <w:rPr>
          <w:sz w:val="28"/>
          <w:szCs w:val="28"/>
        </w:rPr>
        <w:t>có</w:t>
      </w:r>
      <w:proofErr w:type="spellEnd"/>
      <w:r w:rsidR="003F0567" w:rsidRPr="008C3A3C">
        <w:rPr>
          <w:sz w:val="28"/>
          <w:szCs w:val="28"/>
        </w:rPr>
        <w:t xml:space="preserve"> </w:t>
      </w:r>
      <w:proofErr w:type="spellStart"/>
      <w:r w:rsidR="003F0567" w:rsidRPr="008C3A3C">
        <w:rPr>
          <w:sz w:val="28"/>
          <w:szCs w:val="28"/>
        </w:rPr>
        <w:t>quyền</w:t>
      </w:r>
      <w:proofErr w:type="spellEnd"/>
      <w:r w:rsidR="003F0567" w:rsidRPr="008C3A3C">
        <w:rPr>
          <w:sz w:val="28"/>
          <w:szCs w:val="28"/>
        </w:rPr>
        <w:t xml:space="preserve"> </w:t>
      </w:r>
      <w:proofErr w:type="spellStart"/>
      <w:r w:rsidR="003F0567" w:rsidRPr="008C3A3C">
        <w:rPr>
          <w:sz w:val="28"/>
          <w:szCs w:val="28"/>
        </w:rPr>
        <w:t>dự</w:t>
      </w:r>
      <w:proofErr w:type="spellEnd"/>
      <w:r w:rsidR="003F0567" w:rsidRPr="008C3A3C">
        <w:rPr>
          <w:sz w:val="28"/>
          <w:szCs w:val="28"/>
        </w:rPr>
        <w:t xml:space="preserve"> </w:t>
      </w:r>
      <w:proofErr w:type="spellStart"/>
      <w:r w:rsidR="003F0567" w:rsidRPr="008C3A3C">
        <w:rPr>
          <w:sz w:val="28"/>
          <w:szCs w:val="28"/>
        </w:rPr>
        <w:t>họp</w:t>
      </w:r>
      <w:proofErr w:type="spellEnd"/>
      <w:r w:rsidR="003F0567" w:rsidRPr="008C3A3C">
        <w:rPr>
          <w:sz w:val="28"/>
          <w:szCs w:val="28"/>
        </w:rPr>
        <w:t xml:space="preserve"> </w:t>
      </w:r>
      <w:proofErr w:type="spellStart"/>
      <w:r w:rsidR="003F0567" w:rsidRPr="008C3A3C">
        <w:rPr>
          <w:sz w:val="28"/>
          <w:szCs w:val="28"/>
        </w:rPr>
        <w:t>chậm</w:t>
      </w:r>
      <w:proofErr w:type="spellEnd"/>
      <w:r w:rsidR="003F0567" w:rsidRPr="008C3A3C">
        <w:rPr>
          <w:sz w:val="28"/>
          <w:szCs w:val="28"/>
        </w:rPr>
        <w:t xml:space="preserve"> </w:t>
      </w:r>
      <w:proofErr w:type="spellStart"/>
      <w:r w:rsidR="003F0567" w:rsidRPr="008C3A3C">
        <w:rPr>
          <w:sz w:val="28"/>
          <w:szCs w:val="28"/>
        </w:rPr>
        <w:t>nhất</w:t>
      </w:r>
      <w:proofErr w:type="spellEnd"/>
      <w:r w:rsidR="003F0567" w:rsidRPr="008C3A3C">
        <w:rPr>
          <w:sz w:val="28"/>
          <w:szCs w:val="28"/>
        </w:rPr>
        <w:t xml:space="preserve"> </w:t>
      </w:r>
      <w:proofErr w:type="spellStart"/>
      <w:r w:rsidR="003F0567" w:rsidRPr="008C3A3C">
        <w:rPr>
          <w:sz w:val="28"/>
          <w:szCs w:val="28"/>
        </w:rPr>
        <w:t>là</w:t>
      </w:r>
      <w:proofErr w:type="spellEnd"/>
      <w:r w:rsidR="003F0567" w:rsidRPr="008C3A3C">
        <w:rPr>
          <w:sz w:val="28"/>
          <w:szCs w:val="28"/>
        </w:rPr>
        <w:t xml:space="preserve"> 21 </w:t>
      </w:r>
      <w:proofErr w:type="spellStart"/>
      <w:r w:rsidR="003F0567" w:rsidRPr="008C3A3C">
        <w:rPr>
          <w:sz w:val="28"/>
          <w:szCs w:val="28"/>
        </w:rPr>
        <w:t>ngày</w:t>
      </w:r>
      <w:proofErr w:type="spellEnd"/>
      <w:r w:rsidR="003F0567" w:rsidRPr="008C3A3C">
        <w:rPr>
          <w:sz w:val="28"/>
          <w:szCs w:val="28"/>
        </w:rPr>
        <w:t xml:space="preserve"> </w:t>
      </w:r>
      <w:proofErr w:type="spellStart"/>
      <w:r w:rsidR="003F0567" w:rsidRPr="008C3A3C">
        <w:rPr>
          <w:sz w:val="28"/>
          <w:szCs w:val="28"/>
        </w:rPr>
        <w:t>trước</w:t>
      </w:r>
      <w:proofErr w:type="spellEnd"/>
      <w:r w:rsidR="003F0567" w:rsidRPr="008C3A3C">
        <w:rPr>
          <w:sz w:val="28"/>
          <w:szCs w:val="28"/>
        </w:rPr>
        <w:t xml:space="preserve"> </w:t>
      </w:r>
      <w:proofErr w:type="spellStart"/>
      <w:r w:rsidR="003F0567" w:rsidRPr="008C3A3C">
        <w:rPr>
          <w:sz w:val="28"/>
          <w:szCs w:val="28"/>
        </w:rPr>
        <w:t>ngày</w:t>
      </w:r>
      <w:proofErr w:type="spellEnd"/>
      <w:r w:rsidR="003F0567" w:rsidRPr="008C3A3C">
        <w:rPr>
          <w:sz w:val="28"/>
          <w:szCs w:val="28"/>
        </w:rPr>
        <w:t xml:space="preserve"> </w:t>
      </w:r>
      <w:proofErr w:type="spellStart"/>
      <w:r w:rsidR="003F0567" w:rsidRPr="008C3A3C">
        <w:rPr>
          <w:sz w:val="28"/>
          <w:szCs w:val="28"/>
        </w:rPr>
        <w:t>khai</w:t>
      </w:r>
      <w:proofErr w:type="spellEnd"/>
      <w:r w:rsidR="003F0567" w:rsidRPr="008C3A3C">
        <w:rPr>
          <w:sz w:val="28"/>
          <w:szCs w:val="28"/>
        </w:rPr>
        <w:t xml:space="preserve"> </w:t>
      </w:r>
      <w:proofErr w:type="spellStart"/>
      <w:r w:rsidR="003F0567" w:rsidRPr="008C3A3C">
        <w:rPr>
          <w:sz w:val="28"/>
          <w:szCs w:val="28"/>
        </w:rPr>
        <w:t>mạc</w:t>
      </w:r>
      <w:proofErr w:type="spellEnd"/>
      <w:r w:rsidR="003F0567" w:rsidRPr="008C3A3C">
        <w:rPr>
          <w:sz w:val="28"/>
          <w:szCs w:val="28"/>
        </w:rPr>
        <w:t xml:space="preserve">. </w:t>
      </w:r>
    </w:p>
    <w:p w14:paraId="793C13C1" w14:textId="77777777" w:rsidR="00060B61" w:rsidRPr="008C3A3C" w:rsidRDefault="003F0567" w:rsidP="00350E0A">
      <w:pPr>
        <w:pStyle w:val="ListParagraph"/>
        <w:numPr>
          <w:ilvl w:val="0"/>
          <w:numId w:val="64"/>
        </w:numPr>
        <w:spacing w:line="259" w:lineRule="auto"/>
        <w:ind w:left="360" w:hanging="274"/>
        <w:contextualSpacing w:val="0"/>
        <w:jc w:val="both"/>
        <w:rPr>
          <w:sz w:val="28"/>
          <w:szCs w:val="28"/>
        </w:rPr>
      </w:pPr>
      <w:r w:rsidRPr="008C3A3C">
        <w:rPr>
          <w:sz w:val="28"/>
          <w:szCs w:val="28"/>
        </w:rPr>
        <w:t xml:space="preserve">Thông </w:t>
      </w:r>
      <w:proofErr w:type="spellStart"/>
      <w:r w:rsidRPr="008C3A3C">
        <w:rPr>
          <w:sz w:val="28"/>
          <w:szCs w:val="28"/>
        </w:rPr>
        <w:t>báo</w:t>
      </w:r>
      <w:proofErr w:type="spellEnd"/>
      <w:r w:rsidRPr="008C3A3C">
        <w:rPr>
          <w:sz w:val="28"/>
          <w:szCs w:val="28"/>
        </w:rPr>
        <w:t xml:space="preserve"> </w:t>
      </w:r>
      <w:proofErr w:type="spellStart"/>
      <w:r w:rsidRPr="008C3A3C">
        <w:rPr>
          <w:sz w:val="28"/>
          <w:szCs w:val="28"/>
        </w:rPr>
        <w:t>mời</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 xml:space="preserve"> </w:t>
      </w:r>
      <w:proofErr w:type="spellStart"/>
      <w:r w:rsidRPr="008C3A3C">
        <w:rPr>
          <w:sz w:val="28"/>
          <w:szCs w:val="28"/>
        </w:rPr>
        <w:t>phải</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tên</w:t>
      </w:r>
      <w:proofErr w:type="spellEnd"/>
      <w:r w:rsidRPr="008C3A3C">
        <w:rPr>
          <w:sz w:val="28"/>
          <w:szCs w:val="28"/>
        </w:rPr>
        <w:t xml:space="preserve">, </w:t>
      </w:r>
      <w:proofErr w:type="spellStart"/>
      <w:r w:rsidRPr="008C3A3C">
        <w:rPr>
          <w:sz w:val="28"/>
          <w:szCs w:val="28"/>
        </w:rPr>
        <w:t>địa</w:t>
      </w:r>
      <w:proofErr w:type="spellEnd"/>
      <w:r w:rsidRPr="008C3A3C">
        <w:rPr>
          <w:sz w:val="28"/>
          <w:szCs w:val="28"/>
        </w:rPr>
        <w:t xml:space="preserve"> </w:t>
      </w:r>
      <w:proofErr w:type="spellStart"/>
      <w:r w:rsidRPr="008C3A3C">
        <w:rPr>
          <w:sz w:val="28"/>
          <w:szCs w:val="28"/>
        </w:rPr>
        <w:t>chỉ</w:t>
      </w:r>
      <w:proofErr w:type="spellEnd"/>
      <w:r w:rsidRPr="008C3A3C">
        <w:rPr>
          <w:sz w:val="28"/>
          <w:szCs w:val="28"/>
        </w:rPr>
        <w:t xml:space="preserve"> </w:t>
      </w:r>
      <w:proofErr w:type="spellStart"/>
      <w:r w:rsidRPr="008C3A3C">
        <w:rPr>
          <w:sz w:val="28"/>
          <w:szCs w:val="28"/>
        </w:rPr>
        <w:t>trụ</w:t>
      </w:r>
      <w:proofErr w:type="spellEnd"/>
      <w:r w:rsidRPr="008C3A3C">
        <w:rPr>
          <w:sz w:val="28"/>
          <w:szCs w:val="28"/>
        </w:rPr>
        <w:t xml:space="preserve"> </w:t>
      </w:r>
      <w:proofErr w:type="spellStart"/>
      <w:r w:rsidRPr="008C3A3C">
        <w:rPr>
          <w:sz w:val="28"/>
          <w:szCs w:val="28"/>
        </w:rPr>
        <w:t>sở</w:t>
      </w:r>
      <w:proofErr w:type="spellEnd"/>
      <w:r w:rsidRPr="008C3A3C">
        <w:rPr>
          <w:sz w:val="28"/>
          <w:szCs w:val="28"/>
        </w:rPr>
        <w:t xml:space="preserve"> </w:t>
      </w:r>
      <w:proofErr w:type="spellStart"/>
      <w:r w:rsidRPr="008C3A3C">
        <w:rPr>
          <w:sz w:val="28"/>
          <w:szCs w:val="28"/>
        </w:rPr>
        <w:t>chính</w:t>
      </w:r>
      <w:proofErr w:type="spellEnd"/>
      <w:r w:rsidRPr="008C3A3C">
        <w:rPr>
          <w:sz w:val="28"/>
          <w:szCs w:val="28"/>
        </w:rPr>
        <w:t xml:space="preserve">, </w:t>
      </w:r>
      <w:proofErr w:type="spellStart"/>
      <w:r w:rsidRPr="008C3A3C">
        <w:rPr>
          <w:sz w:val="28"/>
          <w:szCs w:val="28"/>
        </w:rPr>
        <w:t>mã</w:t>
      </w:r>
      <w:proofErr w:type="spellEnd"/>
      <w:r w:rsidRPr="008C3A3C">
        <w:rPr>
          <w:sz w:val="28"/>
          <w:szCs w:val="28"/>
        </w:rPr>
        <w:t xml:space="preserve"> </w:t>
      </w:r>
      <w:proofErr w:type="spellStart"/>
      <w:r w:rsidRPr="008C3A3C">
        <w:rPr>
          <w:sz w:val="28"/>
          <w:szCs w:val="28"/>
        </w:rPr>
        <w:t>số</w:t>
      </w:r>
      <w:proofErr w:type="spellEnd"/>
      <w:r w:rsidRPr="008C3A3C">
        <w:rPr>
          <w:sz w:val="28"/>
          <w:szCs w:val="28"/>
        </w:rPr>
        <w:t xml:space="preserve"> </w:t>
      </w:r>
      <w:proofErr w:type="spellStart"/>
      <w:r w:rsidRPr="008C3A3C">
        <w:rPr>
          <w:sz w:val="28"/>
          <w:szCs w:val="28"/>
        </w:rPr>
        <w:t>doanh</w:t>
      </w:r>
      <w:proofErr w:type="spellEnd"/>
      <w:r w:rsidRPr="008C3A3C">
        <w:rPr>
          <w:sz w:val="28"/>
          <w:szCs w:val="28"/>
        </w:rPr>
        <w:t xml:space="preserve"> </w:t>
      </w:r>
      <w:proofErr w:type="spellStart"/>
      <w:r w:rsidRPr="008C3A3C">
        <w:rPr>
          <w:sz w:val="28"/>
          <w:szCs w:val="28"/>
        </w:rPr>
        <w:t>nghiệp</w:t>
      </w:r>
      <w:proofErr w:type="spellEnd"/>
      <w:r w:rsidRPr="008C3A3C">
        <w:rPr>
          <w:sz w:val="28"/>
          <w:szCs w:val="28"/>
        </w:rPr>
        <w:t xml:space="preserve">; </w:t>
      </w:r>
      <w:proofErr w:type="spellStart"/>
      <w:r w:rsidRPr="008C3A3C">
        <w:rPr>
          <w:sz w:val="28"/>
          <w:szCs w:val="28"/>
        </w:rPr>
        <w:t>tên</w:t>
      </w:r>
      <w:proofErr w:type="spellEnd"/>
      <w:r w:rsidRPr="008C3A3C">
        <w:rPr>
          <w:sz w:val="28"/>
          <w:szCs w:val="28"/>
        </w:rPr>
        <w:t xml:space="preserve">, </w:t>
      </w:r>
      <w:proofErr w:type="spellStart"/>
      <w:r w:rsidRPr="008C3A3C">
        <w:rPr>
          <w:sz w:val="28"/>
          <w:szCs w:val="28"/>
        </w:rPr>
        <w:t>địa</w:t>
      </w:r>
      <w:proofErr w:type="spellEnd"/>
      <w:r w:rsidRPr="008C3A3C">
        <w:rPr>
          <w:sz w:val="28"/>
          <w:szCs w:val="28"/>
        </w:rPr>
        <w:t xml:space="preserve"> </w:t>
      </w:r>
      <w:proofErr w:type="spellStart"/>
      <w:r w:rsidRPr="008C3A3C">
        <w:rPr>
          <w:sz w:val="28"/>
          <w:szCs w:val="28"/>
        </w:rPr>
        <w:t>chỉ</w:t>
      </w:r>
      <w:proofErr w:type="spellEnd"/>
      <w:r w:rsidRPr="008C3A3C">
        <w:rPr>
          <w:sz w:val="28"/>
          <w:szCs w:val="28"/>
        </w:rPr>
        <w:t xml:space="preserve"> </w:t>
      </w:r>
      <w:proofErr w:type="spellStart"/>
      <w:r w:rsidRPr="008C3A3C">
        <w:rPr>
          <w:sz w:val="28"/>
          <w:szCs w:val="28"/>
        </w:rPr>
        <w:t>liên</w:t>
      </w:r>
      <w:proofErr w:type="spellEnd"/>
      <w:r w:rsidRPr="008C3A3C">
        <w:rPr>
          <w:sz w:val="28"/>
          <w:szCs w:val="28"/>
        </w:rPr>
        <w:t xml:space="preserve"> </w:t>
      </w:r>
      <w:proofErr w:type="spellStart"/>
      <w:r w:rsidRPr="008C3A3C">
        <w:rPr>
          <w:sz w:val="28"/>
          <w:szCs w:val="28"/>
        </w:rPr>
        <w:t>lạc</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đông</w:t>
      </w:r>
      <w:proofErr w:type="spellEnd"/>
      <w:r w:rsidRPr="008C3A3C">
        <w:rPr>
          <w:sz w:val="28"/>
          <w:szCs w:val="28"/>
        </w:rPr>
        <w:t xml:space="preserve">, </w:t>
      </w:r>
      <w:proofErr w:type="spellStart"/>
      <w:r w:rsidRPr="008C3A3C">
        <w:rPr>
          <w:sz w:val="28"/>
          <w:szCs w:val="28"/>
        </w:rPr>
        <w:t>thời</w:t>
      </w:r>
      <w:proofErr w:type="spellEnd"/>
      <w:r w:rsidRPr="008C3A3C">
        <w:rPr>
          <w:sz w:val="28"/>
          <w:szCs w:val="28"/>
        </w:rPr>
        <w:t xml:space="preserve"> </w:t>
      </w:r>
      <w:proofErr w:type="spellStart"/>
      <w:r w:rsidRPr="008C3A3C">
        <w:rPr>
          <w:sz w:val="28"/>
          <w:szCs w:val="28"/>
        </w:rPr>
        <w:t>gian</w:t>
      </w:r>
      <w:proofErr w:type="spellEnd"/>
      <w:r w:rsidRPr="008C3A3C">
        <w:rPr>
          <w:sz w:val="28"/>
          <w:szCs w:val="28"/>
        </w:rPr>
        <w:t xml:space="preserve">, </w:t>
      </w:r>
      <w:proofErr w:type="spellStart"/>
      <w:r w:rsidRPr="008C3A3C">
        <w:rPr>
          <w:sz w:val="28"/>
          <w:szCs w:val="28"/>
        </w:rPr>
        <w:t>địa</w:t>
      </w:r>
      <w:proofErr w:type="spellEnd"/>
      <w:r w:rsidRPr="008C3A3C">
        <w:rPr>
          <w:sz w:val="28"/>
          <w:szCs w:val="28"/>
        </w:rPr>
        <w:t xml:space="preserve"> </w:t>
      </w:r>
      <w:proofErr w:type="spellStart"/>
      <w:r w:rsidRPr="008C3A3C">
        <w:rPr>
          <w:sz w:val="28"/>
          <w:szCs w:val="28"/>
        </w:rPr>
        <w:t>điểm</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 xml:space="preserve">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những</w:t>
      </w:r>
      <w:proofErr w:type="spellEnd"/>
      <w:r w:rsidRPr="008C3A3C">
        <w:rPr>
          <w:sz w:val="28"/>
          <w:szCs w:val="28"/>
        </w:rPr>
        <w:t xml:space="preserve"> </w:t>
      </w:r>
      <w:proofErr w:type="spellStart"/>
      <w:r w:rsidRPr="008C3A3C">
        <w:rPr>
          <w:sz w:val="28"/>
          <w:szCs w:val="28"/>
        </w:rPr>
        <w:t>yêu</w:t>
      </w:r>
      <w:proofErr w:type="spellEnd"/>
      <w:r w:rsidRPr="008C3A3C">
        <w:rPr>
          <w:sz w:val="28"/>
          <w:szCs w:val="28"/>
        </w:rPr>
        <w:t xml:space="preserve"> </w:t>
      </w:r>
      <w:proofErr w:type="spellStart"/>
      <w:r w:rsidRPr="008C3A3C">
        <w:rPr>
          <w:sz w:val="28"/>
          <w:szCs w:val="28"/>
        </w:rPr>
        <w:t>cầu</w:t>
      </w:r>
      <w:proofErr w:type="spellEnd"/>
      <w:r w:rsidRPr="008C3A3C">
        <w:rPr>
          <w:sz w:val="28"/>
          <w:szCs w:val="28"/>
        </w:rPr>
        <w:t xml:space="preserve"> </w:t>
      </w:r>
      <w:proofErr w:type="spellStart"/>
      <w:r w:rsidRPr="008C3A3C">
        <w:rPr>
          <w:sz w:val="28"/>
          <w:szCs w:val="28"/>
        </w:rPr>
        <w:t>khác</w:t>
      </w:r>
      <w:proofErr w:type="spellEnd"/>
      <w:r w:rsidRPr="008C3A3C">
        <w:rPr>
          <w:sz w:val="28"/>
          <w:szCs w:val="28"/>
        </w:rPr>
        <w:t xml:space="preserve"> </w:t>
      </w:r>
      <w:proofErr w:type="spellStart"/>
      <w:r w:rsidRPr="008C3A3C">
        <w:rPr>
          <w:sz w:val="28"/>
          <w:szCs w:val="28"/>
        </w:rPr>
        <w:t>đối</w:t>
      </w:r>
      <w:proofErr w:type="spellEnd"/>
      <w:r w:rsidRPr="008C3A3C">
        <w:rPr>
          <w:sz w:val="28"/>
          <w:szCs w:val="28"/>
        </w:rPr>
        <w:t xml:space="preserve"> </w:t>
      </w:r>
      <w:proofErr w:type="spellStart"/>
      <w:r w:rsidRPr="008C3A3C">
        <w:rPr>
          <w:sz w:val="28"/>
          <w:szCs w:val="28"/>
        </w:rPr>
        <w:t>với</w:t>
      </w:r>
      <w:proofErr w:type="spellEnd"/>
      <w:r w:rsidRPr="008C3A3C">
        <w:rPr>
          <w:sz w:val="28"/>
          <w:szCs w:val="28"/>
        </w:rPr>
        <w:t xml:space="preserve"> </w:t>
      </w:r>
      <w:proofErr w:type="spellStart"/>
      <w:r w:rsidRPr="008C3A3C">
        <w:rPr>
          <w:sz w:val="28"/>
          <w:szCs w:val="28"/>
        </w:rPr>
        <w:t>người</w:t>
      </w:r>
      <w:proofErr w:type="spellEnd"/>
      <w:r w:rsidRPr="008C3A3C">
        <w:rPr>
          <w:sz w:val="28"/>
          <w:szCs w:val="28"/>
        </w:rPr>
        <w:t xml:space="preserve"> </w:t>
      </w:r>
      <w:proofErr w:type="spellStart"/>
      <w:r w:rsidRPr="008C3A3C">
        <w:rPr>
          <w:sz w:val="28"/>
          <w:szCs w:val="28"/>
        </w:rPr>
        <w:t>dự</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w:t>
      </w:r>
    </w:p>
    <w:p w14:paraId="1769CF1D" w14:textId="6316B574" w:rsidR="00015EAD" w:rsidRPr="008C3A3C" w:rsidRDefault="003F0567" w:rsidP="00350E0A">
      <w:pPr>
        <w:pStyle w:val="ListParagraph"/>
        <w:numPr>
          <w:ilvl w:val="0"/>
          <w:numId w:val="64"/>
        </w:numPr>
        <w:spacing w:line="259" w:lineRule="auto"/>
        <w:ind w:left="360" w:hanging="274"/>
        <w:contextualSpacing w:val="0"/>
        <w:jc w:val="both"/>
        <w:rPr>
          <w:sz w:val="28"/>
          <w:szCs w:val="28"/>
        </w:rPr>
      </w:pPr>
      <w:r w:rsidRPr="008C3A3C">
        <w:rPr>
          <w:sz w:val="28"/>
          <w:szCs w:val="28"/>
        </w:rPr>
        <w:t xml:space="preserve">Thông </w:t>
      </w:r>
      <w:proofErr w:type="spellStart"/>
      <w:r w:rsidRPr="008C3A3C">
        <w:rPr>
          <w:sz w:val="28"/>
          <w:szCs w:val="28"/>
        </w:rPr>
        <w:t>báo</w:t>
      </w:r>
      <w:proofErr w:type="spellEnd"/>
      <w:r w:rsidRPr="008C3A3C">
        <w:rPr>
          <w:sz w:val="28"/>
          <w:szCs w:val="28"/>
        </w:rPr>
        <w:t xml:space="preserve"> </w:t>
      </w:r>
      <w:proofErr w:type="spellStart"/>
      <w:r w:rsidRPr="008C3A3C">
        <w:rPr>
          <w:sz w:val="28"/>
          <w:szCs w:val="28"/>
        </w:rPr>
        <w:t>mời</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 xml:space="preserve"> </w:t>
      </w:r>
      <w:proofErr w:type="spellStart"/>
      <w:r w:rsidRPr="008C3A3C">
        <w:rPr>
          <w:sz w:val="28"/>
          <w:szCs w:val="28"/>
        </w:rPr>
        <w:t>được</w:t>
      </w:r>
      <w:proofErr w:type="spellEnd"/>
      <w:r w:rsidRPr="008C3A3C">
        <w:rPr>
          <w:sz w:val="28"/>
          <w:szCs w:val="28"/>
        </w:rPr>
        <w:t xml:space="preserve"> </w:t>
      </w:r>
      <w:proofErr w:type="spellStart"/>
      <w:r w:rsidRPr="008C3A3C">
        <w:rPr>
          <w:sz w:val="28"/>
          <w:szCs w:val="28"/>
        </w:rPr>
        <w:t>gửi</w:t>
      </w:r>
      <w:proofErr w:type="spellEnd"/>
      <w:r w:rsidRPr="008C3A3C">
        <w:rPr>
          <w:sz w:val="28"/>
          <w:szCs w:val="28"/>
        </w:rPr>
        <w:t xml:space="preserve"> </w:t>
      </w:r>
      <w:proofErr w:type="spellStart"/>
      <w:r w:rsidRPr="008C3A3C">
        <w:rPr>
          <w:sz w:val="28"/>
          <w:szCs w:val="28"/>
        </w:rPr>
        <w:t>bằng</w:t>
      </w:r>
      <w:proofErr w:type="spellEnd"/>
      <w:r w:rsidRPr="008C3A3C">
        <w:rPr>
          <w:sz w:val="28"/>
          <w:szCs w:val="28"/>
        </w:rPr>
        <w:t xml:space="preserve"> </w:t>
      </w:r>
      <w:proofErr w:type="spellStart"/>
      <w:r w:rsidRPr="008C3A3C">
        <w:rPr>
          <w:sz w:val="28"/>
          <w:szCs w:val="28"/>
        </w:rPr>
        <w:t>phương</w:t>
      </w:r>
      <w:proofErr w:type="spellEnd"/>
      <w:r w:rsidRPr="008C3A3C">
        <w:rPr>
          <w:sz w:val="28"/>
          <w:szCs w:val="28"/>
        </w:rPr>
        <w:t xml:space="preserve"> </w:t>
      </w:r>
      <w:proofErr w:type="spellStart"/>
      <w:r w:rsidRPr="008C3A3C">
        <w:rPr>
          <w:sz w:val="28"/>
          <w:szCs w:val="28"/>
        </w:rPr>
        <w:t>thức</w:t>
      </w:r>
      <w:proofErr w:type="spellEnd"/>
      <w:r w:rsidRPr="008C3A3C">
        <w:rPr>
          <w:sz w:val="28"/>
          <w:szCs w:val="28"/>
        </w:rPr>
        <w:t xml:space="preserve"> </w:t>
      </w:r>
      <w:proofErr w:type="spellStart"/>
      <w:r w:rsidRPr="008C3A3C">
        <w:rPr>
          <w:sz w:val="28"/>
          <w:szCs w:val="28"/>
        </w:rPr>
        <w:t>để</w:t>
      </w:r>
      <w:proofErr w:type="spellEnd"/>
      <w:r w:rsidRPr="008C3A3C">
        <w:rPr>
          <w:sz w:val="28"/>
          <w:szCs w:val="28"/>
        </w:rPr>
        <w:t xml:space="preserve"> </w:t>
      </w:r>
      <w:proofErr w:type="spellStart"/>
      <w:r w:rsidRPr="008C3A3C">
        <w:rPr>
          <w:sz w:val="28"/>
          <w:szCs w:val="28"/>
        </w:rPr>
        <w:t>bảo</w:t>
      </w:r>
      <w:proofErr w:type="spellEnd"/>
      <w:r w:rsidRPr="008C3A3C">
        <w:rPr>
          <w:sz w:val="28"/>
          <w:szCs w:val="28"/>
        </w:rPr>
        <w:t xml:space="preserve"> </w:t>
      </w:r>
      <w:proofErr w:type="spellStart"/>
      <w:r w:rsidRPr="008C3A3C">
        <w:rPr>
          <w:sz w:val="28"/>
          <w:szCs w:val="28"/>
        </w:rPr>
        <w:t>đảm</w:t>
      </w:r>
      <w:proofErr w:type="spellEnd"/>
      <w:r w:rsidRPr="008C3A3C">
        <w:rPr>
          <w:sz w:val="28"/>
          <w:szCs w:val="28"/>
        </w:rPr>
        <w:t xml:space="preserve"> </w:t>
      </w:r>
      <w:proofErr w:type="spellStart"/>
      <w:r w:rsidRPr="008C3A3C">
        <w:rPr>
          <w:sz w:val="28"/>
          <w:szCs w:val="28"/>
        </w:rPr>
        <w:t>đến</w:t>
      </w:r>
      <w:proofErr w:type="spellEnd"/>
      <w:r w:rsidRPr="008C3A3C">
        <w:rPr>
          <w:sz w:val="28"/>
          <w:szCs w:val="28"/>
        </w:rPr>
        <w:t xml:space="preserve"> </w:t>
      </w:r>
      <w:proofErr w:type="spellStart"/>
      <w:r w:rsidRPr="008C3A3C">
        <w:rPr>
          <w:sz w:val="28"/>
          <w:szCs w:val="28"/>
        </w:rPr>
        <w:t>được</w:t>
      </w:r>
      <w:proofErr w:type="spellEnd"/>
      <w:r w:rsidRPr="008C3A3C">
        <w:rPr>
          <w:sz w:val="28"/>
          <w:szCs w:val="28"/>
        </w:rPr>
        <w:t xml:space="preserve"> </w:t>
      </w:r>
      <w:proofErr w:type="spellStart"/>
      <w:r w:rsidRPr="008C3A3C">
        <w:rPr>
          <w:sz w:val="28"/>
          <w:szCs w:val="28"/>
        </w:rPr>
        <w:t>địa</w:t>
      </w:r>
      <w:proofErr w:type="spellEnd"/>
      <w:r w:rsidRPr="008C3A3C">
        <w:rPr>
          <w:sz w:val="28"/>
          <w:szCs w:val="28"/>
        </w:rPr>
        <w:t xml:space="preserve"> </w:t>
      </w:r>
      <w:proofErr w:type="spellStart"/>
      <w:r w:rsidRPr="008C3A3C">
        <w:rPr>
          <w:sz w:val="28"/>
          <w:szCs w:val="28"/>
        </w:rPr>
        <w:t>chỉ</w:t>
      </w:r>
      <w:proofErr w:type="spellEnd"/>
      <w:r w:rsidRPr="008C3A3C">
        <w:rPr>
          <w:sz w:val="28"/>
          <w:szCs w:val="28"/>
        </w:rPr>
        <w:t xml:space="preserve"> </w:t>
      </w:r>
      <w:proofErr w:type="spellStart"/>
      <w:r w:rsidRPr="008C3A3C">
        <w:rPr>
          <w:sz w:val="28"/>
          <w:szCs w:val="28"/>
        </w:rPr>
        <w:t>liên</w:t>
      </w:r>
      <w:proofErr w:type="spellEnd"/>
      <w:r w:rsidRPr="008C3A3C">
        <w:rPr>
          <w:sz w:val="28"/>
          <w:szCs w:val="28"/>
        </w:rPr>
        <w:t xml:space="preserve"> </w:t>
      </w:r>
      <w:proofErr w:type="spellStart"/>
      <w:r w:rsidRPr="008C3A3C">
        <w:rPr>
          <w:sz w:val="28"/>
          <w:szCs w:val="28"/>
        </w:rPr>
        <w:t>lạc</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đông</w:t>
      </w:r>
      <w:proofErr w:type="spellEnd"/>
      <w:r w:rsidRPr="008C3A3C">
        <w:rPr>
          <w:sz w:val="28"/>
          <w:szCs w:val="28"/>
        </w:rPr>
        <w:t xml:space="preserve"> </w:t>
      </w:r>
      <w:proofErr w:type="spellStart"/>
      <w:r w:rsidR="003A7F16" w:rsidRPr="008C3A3C">
        <w:rPr>
          <w:sz w:val="28"/>
          <w:szCs w:val="28"/>
        </w:rPr>
        <w:t>hoặc</w:t>
      </w:r>
      <w:proofErr w:type="spellEnd"/>
      <w:r w:rsidRPr="008C3A3C">
        <w:rPr>
          <w:sz w:val="28"/>
          <w:szCs w:val="28"/>
        </w:rPr>
        <w:t xml:space="preserve"> </w:t>
      </w:r>
      <w:proofErr w:type="spellStart"/>
      <w:r w:rsidRPr="008C3A3C">
        <w:rPr>
          <w:sz w:val="28"/>
          <w:szCs w:val="28"/>
        </w:rPr>
        <w:t>đăng</w:t>
      </w:r>
      <w:proofErr w:type="spellEnd"/>
      <w:r w:rsidRPr="008C3A3C">
        <w:rPr>
          <w:sz w:val="28"/>
          <w:szCs w:val="28"/>
        </w:rPr>
        <w:t xml:space="preserve"> </w:t>
      </w:r>
      <w:proofErr w:type="spellStart"/>
      <w:r w:rsidRPr="008C3A3C">
        <w:rPr>
          <w:sz w:val="28"/>
          <w:szCs w:val="28"/>
        </w:rPr>
        <w:t>trên</w:t>
      </w:r>
      <w:proofErr w:type="spellEnd"/>
      <w:r w:rsidRPr="008C3A3C">
        <w:rPr>
          <w:sz w:val="28"/>
          <w:szCs w:val="28"/>
        </w:rPr>
        <w:t xml:space="preserve"> </w:t>
      </w:r>
      <w:proofErr w:type="spellStart"/>
      <w:r w:rsidRPr="008C3A3C">
        <w:rPr>
          <w:sz w:val="28"/>
          <w:szCs w:val="28"/>
        </w:rPr>
        <w:t>trang</w:t>
      </w:r>
      <w:proofErr w:type="spellEnd"/>
      <w:r w:rsidRPr="008C3A3C">
        <w:rPr>
          <w:sz w:val="28"/>
          <w:szCs w:val="28"/>
        </w:rPr>
        <w:t xml:space="preserve"> </w:t>
      </w:r>
      <w:proofErr w:type="spellStart"/>
      <w:r w:rsidRPr="008C3A3C">
        <w:rPr>
          <w:sz w:val="28"/>
          <w:szCs w:val="28"/>
        </w:rPr>
        <w:t>thông</w:t>
      </w:r>
      <w:proofErr w:type="spellEnd"/>
      <w:r w:rsidRPr="008C3A3C">
        <w:rPr>
          <w:sz w:val="28"/>
          <w:szCs w:val="28"/>
        </w:rPr>
        <w:t xml:space="preserve"> tin </w:t>
      </w:r>
      <w:proofErr w:type="spellStart"/>
      <w:r w:rsidRPr="008C3A3C">
        <w:rPr>
          <w:sz w:val="28"/>
          <w:szCs w:val="28"/>
        </w:rPr>
        <w:t>điện</w:t>
      </w:r>
      <w:proofErr w:type="spellEnd"/>
      <w:r w:rsidRPr="008C3A3C">
        <w:rPr>
          <w:sz w:val="28"/>
          <w:szCs w:val="28"/>
        </w:rPr>
        <w:t xml:space="preserve"> </w:t>
      </w:r>
      <w:proofErr w:type="spellStart"/>
      <w:r w:rsidRPr="008C3A3C">
        <w:rPr>
          <w:sz w:val="28"/>
          <w:szCs w:val="28"/>
        </w:rPr>
        <w:t>tử</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r w:rsidR="00015EAD" w:rsidRPr="008C3A3C">
        <w:rPr>
          <w:sz w:val="28"/>
          <w:szCs w:val="28"/>
        </w:rPr>
        <w:t>C</w:t>
      </w:r>
      <w:r w:rsidRPr="008C3A3C">
        <w:rPr>
          <w:sz w:val="28"/>
          <w:szCs w:val="28"/>
        </w:rPr>
        <w:t>ông ty.</w:t>
      </w:r>
    </w:p>
    <w:p w14:paraId="513B5C75" w14:textId="77777777" w:rsidR="003F0567" w:rsidRPr="008C3A3C" w:rsidRDefault="003F0567" w:rsidP="00350E0A">
      <w:pPr>
        <w:pStyle w:val="ListParagraph"/>
        <w:numPr>
          <w:ilvl w:val="0"/>
          <w:numId w:val="64"/>
        </w:numPr>
        <w:spacing w:line="259" w:lineRule="auto"/>
        <w:ind w:left="360" w:hanging="274"/>
        <w:contextualSpacing w:val="0"/>
        <w:jc w:val="both"/>
        <w:rPr>
          <w:sz w:val="28"/>
          <w:szCs w:val="28"/>
        </w:rPr>
      </w:pPr>
      <w:r w:rsidRPr="008C3A3C">
        <w:rPr>
          <w:sz w:val="28"/>
          <w:szCs w:val="28"/>
        </w:rPr>
        <w:t xml:space="preserve">Thông </w:t>
      </w:r>
      <w:proofErr w:type="spellStart"/>
      <w:r w:rsidRPr="008C3A3C">
        <w:rPr>
          <w:sz w:val="28"/>
          <w:szCs w:val="28"/>
        </w:rPr>
        <w:t>báo</w:t>
      </w:r>
      <w:proofErr w:type="spellEnd"/>
      <w:r w:rsidRPr="008C3A3C">
        <w:rPr>
          <w:sz w:val="28"/>
          <w:szCs w:val="28"/>
        </w:rPr>
        <w:t xml:space="preserve"> </w:t>
      </w:r>
      <w:proofErr w:type="spellStart"/>
      <w:r w:rsidRPr="008C3A3C">
        <w:rPr>
          <w:sz w:val="28"/>
          <w:szCs w:val="28"/>
        </w:rPr>
        <w:t>mời</w:t>
      </w:r>
      <w:proofErr w:type="spellEnd"/>
      <w:r w:rsidRPr="008C3A3C">
        <w:rPr>
          <w:sz w:val="28"/>
          <w:szCs w:val="28"/>
        </w:rPr>
        <w:t xml:space="preserve"> </w:t>
      </w:r>
      <w:proofErr w:type="spellStart"/>
      <w:r w:rsidRPr="008C3A3C">
        <w:rPr>
          <w:sz w:val="28"/>
          <w:szCs w:val="28"/>
        </w:rPr>
        <w:t>họp</w:t>
      </w:r>
      <w:proofErr w:type="spellEnd"/>
      <w:r w:rsidR="00023DBF" w:rsidRPr="008C3A3C">
        <w:rPr>
          <w:sz w:val="28"/>
          <w:szCs w:val="28"/>
        </w:rPr>
        <w:t xml:space="preserve"> </w:t>
      </w:r>
      <w:proofErr w:type="spellStart"/>
      <w:r w:rsidR="00023DBF" w:rsidRPr="008C3A3C">
        <w:rPr>
          <w:sz w:val="28"/>
          <w:szCs w:val="28"/>
        </w:rPr>
        <w:t>được</w:t>
      </w:r>
      <w:proofErr w:type="spellEnd"/>
      <w:r w:rsidRPr="008C3A3C">
        <w:rPr>
          <w:sz w:val="28"/>
          <w:szCs w:val="28"/>
        </w:rPr>
        <w:t xml:space="preserve"> </w:t>
      </w:r>
      <w:proofErr w:type="spellStart"/>
      <w:r w:rsidR="00023DBF" w:rsidRPr="008C3A3C">
        <w:rPr>
          <w:sz w:val="28"/>
          <w:szCs w:val="28"/>
        </w:rPr>
        <w:t>gửi</w:t>
      </w:r>
      <w:proofErr w:type="spellEnd"/>
      <w:r w:rsidR="00023DBF" w:rsidRPr="008C3A3C">
        <w:rPr>
          <w:sz w:val="28"/>
          <w:szCs w:val="28"/>
        </w:rPr>
        <w:t xml:space="preserve"> </w:t>
      </w:r>
      <w:proofErr w:type="spellStart"/>
      <w:r w:rsidR="00023DBF" w:rsidRPr="008C3A3C">
        <w:rPr>
          <w:sz w:val="28"/>
          <w:szCs w:val="28"/>
        </w:rPr>
        <w:t>kèm</w:t>
      </w:r>
      <w:proofErr w:type="spellEnd"/>
      <w:r w:rsidR="00023DBF" w:rsidRPr="008C3A3C">
        <w:rPr>
          <w:sz w:val="28"/>
          <w:szCs w:val="28"/>
        </w:rPr>
        <w:t xml:space="preserve"> </w:t>
      </w:r>
      <w:proofErr w:type="spellStart"/>
      <w:r w:rsidR="00023DBF" w:rsidRPr="008C3A3C">
        <w:rPr>
          <w:sz w:val="28"/>
          <w:szCs w:val="28"/>
        </w:rPr>
        <w:t>theo</w:t>
      </w:r>
      <w:proofErr w:type="spellEnd"/>
      <w:r w:rsidR="00023DBF" w:rsidRPr="008C3A3C">
        <w:rPr>
          <w:sz w:val="28"/>
          <w:szCs w:val="28"/>
        </w:rPr>
        <w:t xml:space="preserve"> </w:t>
      </w:r>
      <w:proofErr w:type="spellStart"/>
      <w:r w:rsidR="00023DBF" w:rsidRPr="008C3A3C">
        <w:rPr>
          <w:sz w:val="28"/>
          <w:szCs w:val="28"/>
        </w:rPr>
        <w:t>các</w:t>
      </w:r>
      <w:proofErr w:type="spellEnd"/>
      <w:r w:rsidR="00023DBF" w:rsidRPr="008C3A3C">
        <w:rPr>
          <w:sz w:val="28"/>
          <w:szCs w:val="28"/>
        </w:rPr>
        <w:t xml:space="preserve"> </w:t>
      </w:r>
      <w:proofErr w:type="spellStart"/>
      <w:r w:rsidR="00023DBF" w:rsidRPr="008C3A3C">
        <w:rPr>
          <w:sz w:val="28"/>
          <w:szCs w:val="28"/>
        </w:rPr>
        <w:t>tài</w:t>
      </w:r>
      <w:proofErr w:type="spellEnd"/>
      <w:r w:rsidR="00023DBF" w:rsidRPr="008C3A3C">
        <w:rPr>
          <w:sz w:val="28"/>
          <w:szCs w:val="28"/>
        </w:rPr>
        <w:t xml:space="preserve"> </w:t>
      </w:r>
      <w:proofErr w:type="spellStart"/>
      <w:r w:rsidR="00023DBF" w:rsidRPr="008C3A3C">
        <w:rPr>
          <w:sz w:val="28"/>
          <w:szCs w:val="28"/>
        </w:rPr>
        <w:t>liệu</w:t>
      </w:r>
      <w:proofErr w:type="spellEnd"/>
      <w:r w:rsidRPr="008C3A3C">
        <w:rPr>
          <w:sz w:val="28"/>
          <w:szCs w:val="28"/>
        </w:rPr>
        <w:t>:</w:t>
      </w:r>
    </w:p>
    <w:p w14:paraId="6D56D4EF" w14:textId="77777777" w:rsidR="003F0567" w:rsidRPr="008C3A3C" w:rsidRDefault="00015EAD" w:rsidP="00350E0A">
      <w:pPr>
        <w:spacing w:before="120" w:after="120" w:line="259" w:lineRule="auto"/>
        <w:ind w:left="630" w:hanging="270"/>
        <w:jc w:val="both"/>
        <w:rPr>
          <w:sz w:val="28"/>
          <w:szCs w:val="28"/>
        </w:rPr>
      </w:pPr>
      <w:r w:rsidRPr="008C3A3C">
        <w:rPr>
          <w:sz w:val="28"/>
          <w:szCs w:val="28"/>
        </w:rPr>
        <w:t xml:space="preserve">+  </w:t>
      </w:r>
      <w:proofErr w:type="spellStart"/>
      <w:r w:rsidR="003F0567" w:rsidRPr="008C3A3C">
        <w:rPr>
          <w:sz w:val="28"/>
          <w:szCs w:val="28"/>
        </w:rPr>
        <w:t>Chương</w:t>
      </w:r>
      <w:proofErr w:type="spellEnd"/>
      <w:r w:rsidR="003F0567" w:rsidRPr="008C3A3C">
        <w:rPr>
          <w:sz w:val="28"/>
          <w:szCs w:val="28"/>
        </w:rPr>
        <w:t xml:space="preserve"> </w:t>
      </w:r>
      <w:proofErr w:type="spellStart"/>
      <w:r w:rsidR="003F0567" w:rsidRPr="008C3A3C">
        <w:rPr>
          <w:sz w:val="28"/>
          <w:szCs w:val="28"/>
        </w:rPr>
        <w:t>trình</w:t>
      </w:r>
      <w:proofErr w:type="spellEnd"/>
      <w:r w:rsidR="003F0567" w:rsidRPr="008C3A3C">
        <w:rPr>
          <w:sz w:val="28"/>
          <w:szCs w:val="28"/>
        </w:rPr>
        <w:t xml:space="preserve"> </w:t>
      </w:r>
      <w:proofErr w:type="spellStart"/>
      <w:r w:rsidR="003F0567" w:rsidRPr="008C3A3C">
        <w:rPr>
          <w:sz w:val="28"/>
          <w:szCs w:val="28"/>
        </w:rPr>
        <w:t>họp</w:t>
      </w:r>
      <w:proofErr w:type="spellEnd"/>
      <w:r w:rsidR="003F0567" w:rsidRPr="008C3A3C">
        <w:rPr>
          <w:sz w:val="28"/>
          <w:szCs w:val="28"/>
        </w:rPr>
        <w:t xml:space="preserve">, </w:t>
      </w:r>
      <w:proofErr w:type="spellStart"/>
      <w:r w:rsidR="003F0567" w:rsidRPr="008C3A3C">
        <w:rPr>
          <w:sz w:val="28"/>
          <w:szCs w:val="28"/>
        </w:rPr>
        <w:t>các</w:t>
      </w:r>
      <w:proofErr w:type="spellEnd"/>
      <w:r w:rsidR="003F0567" w:rsidRPr="008C3A3C">
        <w:rPr>
          <w:sz w:val="28"/>
          <w:szCs w:val="28"/>
        </w:rPr>
        <w:t xml:space="preserve"> </w:t>
      </w:r>
      <w:proofErr w:type="spellStart"/>
      <w:r w:rsidR="003F0567" w:rsidRPr="008C3A3C">
        <w:rPr>
          <w:sz w:val="28"/>
          <w:szCs w:val="28"/>
        </w:rPr>
        <w:t>tài</w:t>
      </w:r>
      <w:proofErr w:type="spellEnd"/>
      <w:r w:rsidR="003F0567" w:rsidRPr="008C3A3C">
        <w:rPr>
          <w:sz w:val="28"/>
          <w:szCs w:val="28"/>
        </w:rPr>
        <w:t xml:space="preserve"> </w:t>
      </w:r>
      <w:proofErr w:type="spellStart"/>
      <w:r w:rsidR="003F0567" w:rsidRPr="008C3A3C">
        <w:rPr>
          <w:sz w:val="28"/>
          <w:szCs w:val="28"/>
        </w:rPr>
        <w:t>liệu</w:t>
      </w:r>
      <w:proofErr w:type="spellEnd"/>
      <w:r w:rsidR="003F0567" w:rsidRPr="008C3A3C">
        <w:rPr>
          <w:sz w:val="28"/>
          <w:szCs w:val="28"/>
        </w:rPr>
        <w:t xml:space="preserve"> </w:t>
      </w:r>
      <w:proofErr w:type="spellStart"/>
      <w:r w:rsidR="003F0567" w:rsidRPr="008C3A3C">
        <w:rPr>
          <w:sz w:val="28"/>
          <w:szCs w:val="28"/>
        </w:rPr>
        <w:t>sử</w:t>
      </w:r>
      <w:proofErr w:type="spellEnd"/>
      <w:r w:rsidR="003F0567" w:rsidRPr="008C3A3C">
        <w:rPr>
          <w:sz w:val="28"/>
          <w:szCs w:val="28"/>
        </w:rPr>
        <w:t xml:space="preserve"> </w:t>
      </w:r>
      <w:proofErr w:type="spellStart"/>
      <w:r w:rsidR="003F0567" w:rsidRPr="008C3A3C">
        <w:rPr>
          <w:sz w:val="28"/>
          <w:szCs w:val="28"/>
        </w:rPr>
        <w:t>dụng</w:t>
      </w:r>
      <w:proofErr w:type="spellEnd"/>
      <w:r w:rsidR="003F0567" w:rsidRPr="008C3A3C">
        <w:rPr>
          <w:sz w:val="28"/>
          <w:szCs w:val="28"/>
        </w:rPr>
        <w:t xml:space="preserve"> </w:t>
      </w:r>
      <w:proofErr w:type="spellStart"/>
      <w:r w:rsidR="003F0567" w:rsidRPr="008C3A3C">
        <w:rPr>
          <w:sz w:val="28"/>
          <w:szCs w:val="28"/>
        </w:rPr>
        <w:t>trong</w:t>
      </w:r>
      <w:proofErr w:type="spellEnd"/>
      <w:r w:rsidR="003F0567" w:rsidRPr="008C3A3C">
        <w:rPr>
          <w:sz w:val="28"/>
          <w:szCs w:val="28"/>
        </w:rPr>
        <w:t xml:space="preserve"> </w:t>
      </w:r>
      <w:proofErr w:type="spellStart"/>
      <w:r w:rsidR="003F0567" w:rsidRPr="008C3A3C">
        <w:rPr>
          <w:sz w:val="28"/>
          <w:szCs w:val="28"/>
        </w:rPr>
        <w:t>cuộc</w:t>
      </w:r>
      <w:proofErr w:type="spellEnd"/>
      <w:r w:rsidR="003F0567" w:rsidRPr="008C3A3C">
        <w:rPr>
          <w:sz w:val="28"/>
          <w:szCs w:val="28"/>
        </w:rPr>
        <w:t xml:space="preserve"> </w:t>
      </w:r>
      <w:proofErr w:type="spellStart"/>
      <w:r w:rsidR="003F0567" w:rsidRPr="008C3A3C">
        <w:rPr>
          <w:sz w:val="28"/>
          <w:szCs w:val="28"/>
        </w:rPr>
        <w:t>họp</w:t>
      </w:r>
      <w:proofErr w:type="spellEnd"/>
      <w:r w:rsidR="003F0567" w:rsidRPr="008C3A3C">
        <w:rPr>
          <w:sz w:val="28"/>
          <w:szCs w:val="28"/>
        </w:rPr>
        <w:t xml:space="preserve"> </w:t>
      </w:r>
      <w:proofErr w:type="spellStart"/>
      <w:r w:rsidR="003F0567" w:rsidRPr="008C3A3C">
        <w:rPr>
          <w:sz w:val="28"/>
          <w:szCs w:val="28"/>
        </w:rPr>
        <w:t>và</w:t>
      </w:r>
      <w:proofErr w:type="spellEnd"/>
      <w:r w:rsidR="003F0567" w:rsidRPr="008C3A3C">
        <w:rPr>
          <w:sz w:val="28"/>
          <w:szCs w:val="28"/>
        </w:rPr>
        <w:t xml:space="preserve"> </w:t>
      </w:r>
      <w:proofErr w:type="spellStart"/>
      <w:r w:rsidR="003F0567" w:rsidRPr="008C3A3C">
        <w:rPr>
          <w:sz w:val="28"/>
          <w:szCs w:val="28"/>
        </w:rPr>
        <w:t>dự</w:t>
      </w:r>
      <w:proofErr w:type="spellEnd"/>
      <w:r w:rsidR="003F0567" w:rsidRPr="008C3A3C">
        <w:rPr>
          <w:sz w:val="28"/>
          <w:szCs w:val="28"/>
        </w:rPr>
        <w:t xml:space="preserve"> </w:t>
      </w:r>
      <w:proofErr w:type="spellStart"/>
      <w:r w:rsidR="003F0567" w:rsidRPr="008C3A3C">
        <w:rPr>
          <w:sz w:val="28"/>
          <w:szCs w:val="28"/>
        </w:rPr>
        <w:t>thảo</w:t>
      </w:r>
      <w:proofErr w:type="spellEnd"/>
      <w:r w:rsidR="003F0567" w:rsidRPr="008C3A3C">
        <w:rPr>
          <w:sz w:val="28"/>
          <w:szCs w:val="28"/>
        </w:rPr>
        <w:t xml:space="preserve"> </w:t>
      </w:r>
      <w:proofErr w:type="spellStart"/>
      <w:r w:rsidR="003F0567" w:rsidRPr="008C3A3C">
        <w:rPr>
          <w:sz w:val="28"/>
          <w:szCs w:val="28"/>
        </w:rPr>
        <w:t>nghị</w:t>
      </w:r>
      <w:proofErr w:type="spellEnd"/>
      <w:r w:rsidR="003F0567" w:rsidRPr="008C3A3C">
        <w:rPr>
          <w:sz w:val="28"/>
          <w:szCs w:val="28"/>
        </w:rPr>
        <w:t xml:space="preserve"> </w:t>
      </w:r>
      <w:proofErr w:type="spellStart"/>
      <w:r w:rsidR="003F0567" w:rsidRPr="008C3A3C">
        <w:rPr>
          <w:sz w:val="28"/>
          <w:szCs w:val="28"/>
        </w:rPr>
        <w:t>quyết</w:t>
      </w:r>
      <w:proofErr w:type="spellEnd"/>
      <w:r w:rsidR="003F0567" w:rsidRPr="008C3A3C">
        <w:rPr>
          <w:sz w:val="28"/>
          <w:szCs w:val="28"/>
        </w:rPr>
        <w:t xml:space="preserve"> </w:t>
      </w:r>
      <w:proofErr w:type="spellStart"/>
      <w:r w:rsidR="003F0567" w:rsidRPr="008C3A3C">
        <w:rPr>
          <w:sz w:val="28"/>
          <w:szCs w:val="28"/>
        </w:rPr>
        <w:t>đối</w:t>
      </w:r>
      <w:proofErr w:type="spellEnd"/>
      <w:r w:rsidR="003F0567" w:rsidRPr="008C3A3C">
        <w:rPr>
          <w:sz w:val="28"/>
          <w:szCs w:val="28"/>
        </w:rPr>
        <w:t xml:space="preserve"> </w:t>
      </w:r>
      <w:proofErr w:type="spellStart"/>
      <w:r w:rsidR="003F0567" w:rsidRPr="008C3A3C">
        <w:rPr>
          <w:sz w:val="28"/>
          <w:szCs w:val="28"/>
        </w:rPr>
        <w:t>với</w:t>
      </w:r>
      <w:proofErr w:type="spellEnd"/>
      <w:r w:rsidR="003F0567" w:rsidRPr="008C3A3C">
        <w:rPr>
          <w:sz w:val="28"/>
          <w:szCs w:val="28"/>
        </w:rPr>
        <w:t xml:space="preserve"> </w:t>
      </w:r>
      <w:proofErr w:type="spellStart"/>
      <w:r w:rsidR="003F0567" w:rsidRPr="008C3A3C">
        <w:rPr>
          <w:sz w:val="28"/>
          <w:szCs w:val="28"/>
        </w:rPr>
        <w:t>từng</w:t>
      </w:r>
      <w:proofErr w:type="spellEnd"/>
      <w:r w:rsidR="003F0567" w:rsidRPr="008C3A3C">
        <w:rPr>
          <w:sz w:val="28"/>
          <w:szCs w:val="28"/>
        </w:rPr>
        <w:t xml:space="preserve"> </w:t>
      </w:r>
      <w:proofErr w:type="spellStart"/>
      <w:r w:rsidR="003F0567" w:rsidRPr="008C3A3C">
        <w:rPr>
          <w:sz w:val="28"/>
          <w:szCs w:val="28"/>
        </w:rPr>
        <w:t>vấn</w:t>
      </w:r>
      <w:proofErr w:type="spellEnd"/>
      <w:r w:rsidR="003F0567" w:rsidRPr="008C3A3C">
        <w:rPr>
          <w:sz w:val="28"/>
          <w:szCs w:val="28"/>
        </w:rPr>
        <w:t xml:space="preserve"> </w:t>
      </w:r>
      <w:proofErr w:type="spellStart"/>
      <w:r w:rsidR="003F0567" w:rsidRPr="008C3A3C">
        <w:rPr>
          <w:sz w:val="28"/>
          <w:szCs w:val="28"/>
        </w:rPr>
        <w:t>đề</w:t>
      </w:r>
      <w:proofErr w:type="spellEnd"/>
      <w:r w:rsidR="003F0567" w:rsidRPr="008C3A3C">
        <w:rPr>
          <w:sz w:val="28"/>
          <w:szCs w:val="28"/>
        </w:rPr>
        <w:t xml:space="preserve"> </w:t>
      </w:r>
      <w:proofErr w:type="spellStart"/>
      <w:r w:rsidR="003F0567" w:rsidRPr="008C3A3C">
        <w:rPr>
          <w:sz w:val="28"/>
          <w:szCs w:val="28"/>
        </w:rPr>
        <w:t>trong</w:t>
      </w:r>
      <w:proofErr w:type="spellEnd"/>
      <w:r w:rsidR="003F0567" w:rsidRPr="008C3A3C">
        <w:rPr>
          <w:sz w:val="28"/>
          <w:szCs w:val="28"/>
        </w:rPr>
        <w:t xml:space="preserve"> </w:t>
      </w:r>
      <w:proofErr w:type="spellStart"/>
      <w:r w:rsidR="003F0567" w:rsidRPr="008C3A3C">
        <w:rPr>
          <w:sz w:val="28"/>
          <w:szCs w:val="28"/>
        </w:rPr>
        <w:t>chương</w:t>
      </w:r>
      <w:proofErr w:type="spellEnd"/>
      <w:r w:rsidR="003F0567" w:rsidRPr="008C3A3C">
        <w:rPr>
          <w:sz w:val="28"/>
          <w:szCs w:val="28"/>
        </w:rPr>
        <w:t xml:space="preserve"> </w:t>
      </w:r>
      <w:proofErr w:type="spellStart"/>
      <w:r w:rsidR="003F0567" w:rsidRPr="008C3A3C">
        <w:rPr>
          <w:sz w:val="28"/>
          <w:szCs w:val="28"/>
        </w:rPr>
        <w:t>trình</w:t>
      </w:r>
      <w:proofErr w:type="spellEnd"/>
      <w:r w:rsidR="003F0567" w:rsidRPr="008C3A3C">
        <w:rPr>
          <w:sz w:val="28"/>
          <w:szCs w:val="28"/>
        </w:rPr>
        <w:t xml:space="preserve"> </w:t>
      </w:r>
      <w:proofErr w:type="spellStart"/>
      <w:r w:rsidR="003F0567" w:rsidRPr="008C3A3C">
        <w:rPr>
          <w:sz w:val="28"/>
          <w:szCs w:val="28"/>
        </w:rPr>
        <w:t>họp</w:t>
      </w:r>
      <w:proofErr w:type="spellEnd"/>
      <w:r w:rsidR="003F0567" w:rsidRPr="008C3A3C">
        <w:rPr>
          <w:sz w:val="28"/>
          <w:szCs w:val="28"/>
        </w:rPr>
        <w:t>;</w:t>
      </w:r>
    </w:p>
    <w:p w14:paraId="3733CC43" w14:textId="77777777" w:rsidR="003F0567" w:rsidRPr="008C3A3C" w:rsidRDefault="00015EAD" w:rsidP="00350E0A">
      <w:pPr>
        <w:spacing w:before="120" w:after="120" w:line="259" w:lineRule="auto"/>
        <w:ind w:left="360"/>
        <w:jc w:val="both"/>
        <w:rPr>
          <w:sz w:val="28"/>
          <w:szCs w:val="28"/>
        </w:rPr>
      </w:pPr>
      <w:r w:rsidRPr="008C3A3C">
        <w:rPr>
          <w:sz w:val="28"/>
          <w:szCs w:val="28"/>
        </w:rPr>
        <w:t xml:space="preserve">+  </w:t>
      </w:r>
      <w:proofErr w:type="spellStart"/>
      <w:r w:rsidR="003F0567" w:rsidRPr="008C3A3C">
        <w:rPr>
          <w:sz w:val="28"/>
          <w:szCs w:val="28"/>
        </w:rPr>
        <w:t>Phiếu</w:t>
      </w:r>
      <w:proofErr w:type="spellEnd"/>
      <w:r w:rsidR="003F0567" w:rsidRPr="008C3A3C">
        <w:rPr>
          <w:sz w:val="28"/>
          <w:szCs w:val="28"/>
        </w:rPr>
        <w:t xml:space="preserve"> </w:t>
      </w:r>
      <w:proofErr w:type="spellStart"/>
      <w:r w:rsidR="003F0567" w:rsidRPr="008C3A3C">
        <w:rPr>
          <w:sz w:val="28"/>
          <w:szCs w:val="28"/>
        </w:rPr>
        <w:t>biểu</w:t>
      </w:r>
      <w:proofErr w:type="spellEnd"/>
      <w:r w:rsidR="003F0567" w:rsidRPr="008C3A3C">
        <w:rPr>
          <w:sz w:val="28"/>
          <w:szCs w:val="28"/>
        </w:rPr>
        <w:t xml:space="preserve"> </w:t>
      </w:r>
      <w:proofErr w:type="spellStart"/>
      <w:r w:rsidR="003F0567" w:rsidRPr="008C3A3C">
        <w:rPr>
          <w:sz w:val="28"/>
          <w:szCs w:val="28"/>
        </w:rPr>
        <w:t>quyết</w:t>
      </w:r>
      <w:proofErr w:type="spellEnd"/>
      <w:r w:rsidR="003F0567" w:rsidRPr="008C3A3C">
        <w:rPr>
          <w:sz w:val="28"/>
          <w:szCs w:val="28"/>
        </w:rPr>
        <w:t>.</w:t>
      </w:r>
    </w:p>
    <w:p w14:paraId="592FEE7F" w14:textId="64A64CF4" w:rsidR="00044EDE" w:rsidRPr="008C3A3C" w:rsidRDefault="00CA37CB" w:rsidP="00350E0A">
      <w:pPr>
        <w:pStyle w:val="ListParagraph"/>
        <w:numPr>
          <w:ilvl w:val="0"/>
          <w:numId w:val="20"/>
        </w:numPr>
        <w:spacing w:line="259" w:lineRule="auto"/>
        <w:ind w:left="360"/>
        <w:contextualSpacing w:val="0"/>
        <w:jc w:val="both"/>
        <w:rPr>
          <w:sz w:val="28"/>
          <w:szCs w:val="28"/>
        </w:rPr>
      </w:pPr>
      <w:r w:rsidRPr="008C3A3C">
        <w:rPr>
          <w:sz w:val="28"/>
          <w:szCs w:val="28"/>
        </w:rPr>
        <w:t xml:space="preserve">Công </w:t>
      </w:r>
      <w:proofErr w:type="spellStart"/>
      <w:r w:rsidRPr="008C3A3C">
        <w:rPr>
          <w:sz w:val="28"/>
          <w:szCs w:val="28"/>
        </w:rPr>
        <w:t>việc</w:t>
      </w:r>
      <w:proofErr w:type="spellEnd"/>
      <w:r w:rsidRPr="008C3A3C">
        <w:rPr>
          <w:sz w:val="28"/>
          <w:szCs w:val="28"/>
        </w:rPr>
        <w:t xml:space="preserve"> </w:t>
      </w:r>
      <w:proofErr w:type="spellStart"/>
      <w:r w:rsidRPr="008C3A3C">
        <w:rPr>
          <w:sz w:val="28"/>
          <w:szCs w:val="28"/>
        </w:rPr>
        <w:t>khác</w:t>
      </w:r>
      <w:proofErr w:type="spellEnd"/>
      <w:r w:rsidRPr="008C3A3C">
        <w:rPr>
          <w:sz w:val="28"/>
          <w:szCs w:val="28"/>
        </w:rPr>
        <w:t xml:space="preserve"> </w:t>
      </w:r>
      <w:proofErr w:type="spellStart"/>
      <w:r w:rsidRPr="008C3A3C">
        <w:rPr>
          <w:sz w:val="28"/>
          <w:szCs w:val="28"/>
        </w:rPr>
        <w:t>phục</w:t>
      </w:r>
      <w:proofErr w:type="spellEnd"/>
      <w:r w:rsidRPr="008C3A3C">
        <w:rPr>
          <w:sz w:val="28"/>
          <w:szCs w:val="28"/>
        </w:rPr>
        <w:t xml:space="preserve"> </w:t>
      </w:r>
      <w:proofErr w:type="spellStart"/>
      <w:r w:rsidRPr="008C3A3C">
        <w:rPr>
          <w:sz w:val="28"/>
          <w:szCs w:val="28"/>
        </w:rPr>
        <w:t>vụ</w:t>
      </w:r>
      <w:proofErr w:type="spellEnd"/>
      <w:r w:rsidRPr="008C3A3C">
        <w:rPr>
          <w:sz w:val="28"/>
          <w:szCs w:val="28"/>
        </w:rPr>
        <w:t xml:space="preserve"> </w:t>
      </w:r>
      <w:proofErr w:type="spellStart"/>
      <w:r w:rsidRPr="008C3A3C">
        <w:rPr>
          <w:sz w:val="28"/>
          <w:szCs w:val="28"/>
        </w:rPr>
        <w:t>cuộc</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w:t>
      </w:r>
    </w:p>
    <w:p w14:paraId="1EDD54E8" w14:textId="77777777" w:rsidR="001D6B53" w:rsidRPr="008C3A3C" w:rsidRDefault="00EB0F99" w:rsidP="00350E0A">
      <w:pPr>
        <w:pStyle w:val="Heading2"/>
        <w:tabs>
          <w:tab w:val="left" w:pos="993"/>
        </w:tabs>
        <w:spacing w:line="259" w:lineRule="auto"/>
        <w:ind w:left="1080" w:hanging="1080"/>
        <w:rPr>
          <w:color w:val="0000FF"/>
          <w:sz w:val="28"/>
          <w:szCs w:val="28"/>
          <w:lang w:val="en-GB"/>
        </w:rPr>
      </w:pPr>
      <w:bookmarkStart w:id="231" w:name="dieu_15"/>
      <w:bookmarkStart w:id="232" w:name="_Toc63771458"/>
      <w:r w:rsidRPr="008C3A3C">
        <w:rPr>
          <w:color w:val="0000FF"/>
          <w:sz w:val="28"/>
          <w:szCs w:val="28"/>
          <w:lang w:val="en-GB"/>
        </w:rPr>
        <w:t xml:space="preserve"> </w:t>
      </w:r>
      <w:bookmarkStart w:id="233" w:name="_Toc149743776"/>
      <w:r w:rsidR="001D6B53" w:rsidRPr="008C3A3C">
        <w:rPr>
          <w:color w:val="0000FF"/>
          <w:sz w:val="28"/>
          <w:szCs w:val="28"/>
          <w:lang w:val="en-GB"/>
        </w:rPr>
        <w:t xml:space="preserve">Quyền </w:t>
      </w:r>
      <w:proofErr w:type="spellStart"/>
      <w:r w:rsidR="001D6B53" w:rsidRPr="008C3A3C">
        <w:rPr>
          <w:color w:val="0000FF"/>
          <w:sz w:val="28"/>
          <w:szCs w:val="28"/>
          <w:lang w:val="en-GB"/>
        </w:rPr>
        <w:t>và</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nghĩa</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vụ</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của</w:t>
      </w:r>
      <w:proofErr w:type="spellEnd"/>
      <w:r w:rsidR="001D6B53" w:rsidRPr="008C3A3C">
        <w:rPr>
          <w:color w:val="0000FF"/>
          <w:sz w:val="28"/>
          <w:szCs w:val="28"/>
          <w:lang w:val="en-GB"/>
        </w:rPr>
        <w:t xml:space="preserve"> </w:t>
      </w:r>
      <w:bookmarkEnd w:id="230"/>
      <w:proofErr w:type="spellStart"/>
      <w:r w:rsidR="001D6B53" w:rsidRPr="008C3A3C">
        <w:rPr>
          <w:color w:val="0000FF"/>
          <w:sz w:val="28"/>
          <w:szCs w:val="28"/>
          <w:lang w:val="en-GB"/>
        </w:rPr>
        <w:t>Đại</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hội</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đồng</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cổ</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đông</w:t>
      </w:r>
      <w:bookmarkEnd w:id="231"/>
      <w:bookmarkEnd w:id="232"/>
      <w:bookmarkEnd w:id="233"/>
      <w:proofErr w:type="spellEnd"/>
    </w:p>
    <w:p w14:paraId="2C0F08CC" w14:textId="23D1AC84" w:rsidR="001D6B53" w:rsidRPr="008C3A3C" w:rsidRDefault="001D6B53" w:rsidP="00350E0A">
      <w:pPr>
        <w:pStyle w:val="ListParagraph"/>
        <w:numPr>
          <w:ilvl w:val="1"/>
          <w:numId w:val="65"/>
        </w:numPr>
        <w:spacing w:line="259" w:lineRule="auto"/>
        <w:ind w:left="360"/>
        <w:contextualSpacing w:val="0"/>
        <w:jc w:val="both"/>
        <w:rPr>
          <w:b/>
          <w:bCs/>
          <w:sz w:val="28"/>
          <w:szCs w:val="28"/>
        </w:rPr>
      </w:pPr>
      <w:r w:rsidRPr="008C3A3C">
        <w:rPr>
          <w:sz w:val="28"/>
          <w:szCs w:val="28"/>
          <w:lang w:val="vi-VN"/>
        </w:rPr>
        <w:t>Đại hội đồng cổ đông có quyền và nghĩa vụ sau:</w:t>
      </w:r>
    </w:p>
    <w:p w14:paraId="57D13CA5" w14:textId="77777777" w:rsidR="001D6B53" w:rsidRPr="008C3A3C" w:rsidRDefault="001D6B53" w:rsidP="00350E0A">
      <w:pPr>
        <w:pStyle w:val="ListParagraph"/>
        <w:numPr>
          <w:ilvl w:val="1"/>
          <w:numId w:val="6"/>
        </w:numPr>
        <w:spacing w:line="259" w:lineRule="auto"/>
        <w:ind w:left="360"/>
        <w:contextualSpacing w:val="0"/>
        <w:jc w:val="both"/>
        <w:rPr>
          <w:sz w:val="28"/>
          <w:szCs w:val="28"/>
        </w:rPr>
      </w:pPr>
      <w:r w:rsidRPr="008C3A3C">
        <w:rPr>
          <w:sz w:val="28"/>
          <w:szCs w:val="28"/>
          <w:lang w:val="vi-VN"/>
        </w:rPr>
        <w:t>Thông qua định hướng phát triển của Công ty;</w:t>
      </w:r>
    </w:p>
    <w:p w14:paraId="11106B2C" w14:textId="77777777" w:rsidR="001D6B53" w:rsidRPr="008C3A3C" w:rsidRDefault="001D6B53" w:rsidP="00350E0A">
      <w:pPr>
        <w:pStyle w:val="ListParagraph"/>
        <w:numPr>
          <w:ilvl w:val="1"/>
          <w:numId w:val="6"/>
        </w:numPr>
        <w:spacing w:line="259" w:lineRule="auto"/>
        <w:ind w:left="360"/>
        <w:contextualSpacing w:val="0"/>
        <w:jc w:val="both"/>
        <w:rPr>
          <w:sz w:val="28"/>
          <w:szCs w:val="28"/>
        </w:rPr>
      </w:pPr>
      <w:r w:rsidRPr="008C3A3C">
        <w:rPr>
          <w:sz w:val="28"/>
          <w:szCs w:val="28"/>
          <w:lang w:val="vi-VN"/>
        </w:rPr>
        <w:t>Quyết định loại cổ phần và tổng số cổ phần của từng loại được quyền chào bán; quyết định mức cổ tức hằng năm của từng loại cổ phần;</w:t>
      </w:r>
    </w:p>
    <w:p w14:paraId="3DEC39AC" w14:textId="456C75FE" w:rsidR="001D6B53" w:rsidRPr="008C3A3C" w:rsidRDefault="001D6B53" w:rsidP="00350E0A">
      <w:pPr>
        <w:pStyle w:val="ListParagraph"/>
        <w:numPr>
          <w:ilvl w:val="1"/>
          <w:numId w:val="6"/>
        </w:numPr>
        <w:spacing w:line="259" w:lineRule="auto"/>
        <w:ind w:left="360"/>
        <w:contextualSpacing w:val="0"/>
        <w:jc w:val="both"/>
        <w:rPr>
          <w:sz w:val="28"/>
          <w:szCs w:val="28"/>
        </w:rPr>
      </w:pPr>
      <w:r w:rsidRPr="008C3A3C">
        <w:rPr>
          <w:sz w:val="28"/>
          <w:szCs w:val="28"/>
          <w:lang w:val="vi-VN"/>
        </w:rPr>
        <w:t>Bầu, miễn nhiệm, bãi nhiệm thành viên Hội đồng quản trị;</w:t>
      </w:r>
    </w:p>
    <w:p w14:paraId="2A6D484A" w14:textId="77777777" w:rsidR="00AC12FF" w:rsidRPr="008C3A3C" w:rsidRDefault="001D6B53" w:rsidP="00350E0A">
      <w:pPr>
        <w:pStyle w:val="ListParagraph"/>
        <w:numPr>
          <w:ilvl w:val="1"/>
          <w:numId w:val="6"/>
        </w:numPr>
        <w:spacing w:line="259" w:lineRule="auto"/>
        <w:ind w:left="360"/>
        <w:contextualSpacing w:val="0"/>
        <w:jc w:val="both"/>
        <w:rPr>
          <w:sz w:val="28"/>
          <w:szCs w:val="28"/>
        </w:rPr>
      </w:pPr>
      <w:r w:rsidRPr="008C3A3C">
        <w:rPr>
          <w:sz w:val="28"/>
          <w:szCs w:val="28"/>
          <w:lang w:val="vi-VN"/>
        </w:rPr>
        <w:t>Quyết định đầu tư hoặc bán số tài sản có giá trị từ</w:t>
      </w:r>
      <w:r w:rsidR="00423A31" w:rsidRPr="008C3A3C">
        <w:rPr>
          <w:sz w:val="28"/>
          <w:szCs w:val="28"/>
          <w:lang w:val="en-GB"/>
        </w:rPr>
        <w:t xml:space="preserve"> </w:t>
      </w:r>
      <w:proofErr w:type="spellStart"/>
      <w:r w:rsidR="00423A31" w:rsidRPr="008C3A3C">
        <w:rPr>
          <w:sz w:val="28"/>
          <w:szCs w:val="28"/>
          <w:lang w:val="en-GB"/>
        </w:rPr>
        <w:t>ba</w:t>
      </w:r>
      <w:proofErr w:type="spellEnd"/>
      <w:r w:rsidR="00423A31" w:rsidRPr="008C3A3C">
        <w:rPr>
          <w:sz w:val="28"/>
          <w:szCs w:val="28"/>
          <w:lang w:val="en-GB"/>
        </w:rPr>
        <w:t xml:space="preserve"> </w:t>
      </w:r>
      <w:proofErr w:type="spellStart"/>
      <w:r w:rsidR="00423A31" w:rsidRPr="008C3A3C">
        <w:rPr>
          <w:sz w:val="28"/>
          <w:szCs w:val="28"/>
          <w:lang w:val="en-GB"/>
        </w:rPr>
        <w:t>mươi</w:t>
      </w:r>
      <w:proofErr w:type="spellEnd"/>
      <w:r w:rsidR="00423A31" w:rsidRPr="008C3A3C">
        <w:rPr>
          <w:sz w:val="28"/>
          <w:szCs w:val="28"/>
          <w:lang w:val="en-GB"/>
        </w:rPr>
        <w:t xml:space="preserve"> </w:t>
      </w:r>
      <w:proofErr w:type="spellStart"/>
      <w:r w:rsidR="00423A31" w:rsidRPr="008C3A3C">
        <w:rPr>
          <w:sz w:val="28"/>
          <w:szCs w:val="28"/>
          <w:lang w:val="en-GB"/>
        </w:rPr>
        <w:t>lăm</w:t>
      </w:r>
      <w:proofErr w:type="spellEnd"/>
      <w:r w:rsidR="00423A31" w:rsidRPr="008C3A3C">
        <w:rPr>
          <w:sz w:val="28"/>
          <w:szCs w:val="28"/>
          <w:lang w:val="en-GB"/>
        </w:rPr>
        <w:t xml:space="preserve"> </w:t>
      </w:r>
      <w:proofErr w:type="spellStart"/>
      <w:r w:rsidR="00423A31" w:rsidRPr="008C3A3C">
        <w:rPr>
          <w:sz w:val="28"/>
          <w:szCs w:val="28"/>
          <w:lang w:val="en-GB"/>
        </w:rPr>
        <w:t>phần</w:t>
      </w:r>
      <w:proofErr w:type="spellEnd"/>
      <w:r w:rsidR="00423A31" w:rsidRPr="008C3A3C">
        <w:rPr>
          <w:sz w:val="28"/>
          <w:szCs w:val="28"/>
          <w:lang w:val="en-GB"/>
        </w:rPr>
        <w:t xml:space="preserve"> </w:t>
      </w:r>
      <w:proofErr w:type="spellStart"/>
      <w:r w:rsidR="00423A31" w:rsidRPr="008C3A3C">
        <w:rPr>
          <w:sz w:val="28"/>
          <w:szCs w:val="28"/>
          <w:lang w:val="en-GB"/>
        </w:rPr>
        <w:t>trăm</w:t>
      </w:r>
      <w:proofErr w:type="spellEnd"/>
      <w:r w:rsidRPr="008C3A3C">
        <w:rPr>
          <w:sz w:val="28"/>
          <w:szCs w:val="28"/>
          <w:lang w:val="vi-VN"/>
        </w:rPr>
        <w:t xml:space="preserve"> </w:t>
      </w:r>
      <w:r w:rsidR="00423A31" w:rsidRPr="008C3A3C">
        <w:rPr>
          <w:sz w:val="28"/>
          <w:szCs w:val="28"/>
          <w:lang w:val="en-GB"/>
        </w:rPr>
        <w:t>(</w:t>
      </w:r>
      <w:r w:rsidRPr="008C3A3C">
        <w:rPr>
          <w:sz w:val="28"/>
          <w:szCs w:val="28"/>
          <w:lang w:val="vi-VN"/>
        </w:rPr>
        <w:t>35%</w:t>
      </w:r>
      <w:r w:rsidR="00423A31" w:rsidRPr="008C3A3C">
        <w:rPr>
          <w:sz w:val="28"/>
          <w:szCs w:val="28"/>
          <w:lang w:val="en-GB"/>
        </w:rPr>
        <w:t>)</w:t>
      </w:r>
      <w:r w:rsidRPr="008C3A3C">
        <w:rPr>
          <w:sz w:val="28"/>
          <w:szCs w:val="28"/>
          <w:lang w:val="vi-VN"/>
        </w:rPr>
        <w:t xml:space="preserve"> tổng giá trị tài sản trở lên được ghi trong báo cáo tài chính gần nhất củ</w:t>
      </w:r>
      <w:r w:rsidR="00874A45" w:rsidRPr="008C3A3C">
        <w:rPr>
          <w:sz w:val="28"/>
          <w:szCs w:val="28"/>
          <w:lang w:val="vi-VN"/>
        </w:rPr>
        <w:t>a Công ty</w:t>
      </w:r>
      <w:r w:rsidR="00423A31" w:rsidRPr="008C3A3C">
        <w:rPr>
          <w:sz w:val="28"/>
          <w:szCs w:val="28"/>
          <w:lang w:val="en-GB"/>
        </w:rPr>
        <w:t xml:space="preserve"> </w:t>
      </w:r>
      <w:proofErr w:type="spellStart"/>
      <w:r w:rsidR="00423A31" w:rsidRPr="008C3A3C">
        <w:rPr>
          <w:sz w:val="28"/>
          <w:szCs w:val="28"/>
          <w:lang w:val="en-GB"/>
        </w:rPr>
        <w:t>đa</w:t>
      </w:r>
      <w:proofErr w:type="spellEnd"/>
      <w:r w:rsidR="00423A31" w:rsidRPr="008C3A3C">
        <w:rPr>
          <w:sz w:val="28"/>
          <w:szCs w:val="28"/>
          <w:lang w:val="en-GB"/>
        </w:rPr>
        <w:t xml:space="preserve">̃ </w:t>
      </w:r>
      <w:proofErr w:type="spellStart"/>
      <w:r w:rsidR="00423A31" w:rsidRPr="008C3A3C">
        <w:rPr>
          <w:sz w:val="28"/>
          <w:szCs w:val="28"/>
          <w:lang w:val="en-GB"/>
        </w:rPr>
        <w:t>được</w:t>
      </w:r>
      <w:proofErr w:type="spellEnd"/>
      <w:r w:rsidR="00423A31" w:rsidRPr="008C3A3C">
        <w:rPr>
          <w:sz w:val="28"/>
          <w:szCs w:val="28"/>
          <w:lang w:val="en-GB"/>
        </w:rPr>
        <w:t xml:space="preserve"> </w:t>
      </w:r>
      <w:proofErr w:type="spellStart"/>
      <w:r w:rsidR="00423A31" w:rsidRPr="008C3A3C">
        <w:rPr>
          <w:sz w:val="28"/>
          <w:szCs w:val="28"/>
          <w:lang w:val="en-GB"/>
        </w:rPr>
        <w:t>kiểm</w:t>
      </w:r>
      <w:proofErr w:type="spellEnd"/>
      <w:r w:rsidR="00423A31" w:rsidRPr="008C3A3C">
        <w:rPr>
          <w:sz w:val="28"/>
          <w:szCs w:val="28"/>
          <w:lang w:val="en-GB"/>
        </w:rPr>
        <w:t xml:space="preserve"> </w:t>
      </w:r>
      <w:proofErr w:type="spellStart"/>
      <w:r w:rsidR="00423A31" w:rsidRPr="008C3A3C">
        <w:rPr>
          <w:sz w:val="28"/>
          <w:szCs w:val="28"/>
          <w:lang w:val="en-GB"/>
        </w:rPr>
        <w:t>toán</w:t>
      </w:r>
      <w:proofErr w:type="spellEnd"/>
      <w:r w:rsidRPr="008C3A3C">
        <w:rPr>
          <w:sz w:val="28"/>
          <w:szCs w:val="28"/>
          <w:lang w:val="vi-VN"/>
        </w:rPr>
        <w:t>;</w:t>
      </w:r>
    </w:p>
    <w:p w14:paraId="3D7AF954" w14:textId="77777777" w:rsidR="001D6B53" w:rsidRPr="008C3A3C" w:rsidRDefault="001D6B53" w:rsidP="00350E0A">
      <w:pPr>
        <w:pStyle w:val="ListParagraph"/>
        <w:numPr>
          <w:ilvl w:val="1"/>
          <w:numId w:val="6"/>
        </w:numPr>
        <w:spacing w:line="259" w:lineRule="auto"/>
        <w:ind w:left="360"/>
        <w:contextualSpacing w:val="0"/>
        <w:jc w:val="both"/>
        <w:rPr>
          <w:sz w:val="28"/>
          <w:szCs w:val="28"/>
        </w:rPr>
      </w:pPr>
      <w:r w:rsidRPr="008C3A3C">
        <w:rPr>
          <w:sz w:val="28"/>
          <w:szCs w:val="28"/>
          <w:lang w:val="vi-VN"/>
        </w:rPr>
        <w:t>Quyết định sửa đổi, bổ sung Điều lệ công ty;</w:t>
      </w:r>
    </w:p>
    <w:p w14:paraId="31BBD911" w14:textId="77777777" w:rsidR="001D6B53" w:rsidRPr="008C3A3C" w:rsidRDefault="001D6B53" w:rsidP="00350E0A">
      <w:pPr>
        <w:pStyle w:val="ListParagraph"/>
        <w:numPr>
          <w:ilvl w:val="1"/>
          <w:numId w:val="6"/>
        </w:numPr>
        <w:spacing w:line="259" w:lineRule="auto"/>
        <w:ind w:left="360"/>
        <w:contextualSpacing w:val="0"/>
        <w:jc w:val="both"/>
        <w:rPr>
          <w:sz w:val="28"/>
          <w:szCs w:val="28"/>
        </w:rPr>
      </w:pPr>
      <w:r w:rsidRPr="008C3A3C">
        <w:rPr>
          <w:sz w:val="28"/>
          <w:szCs w:val="28"/>
          <w:lang w:val="vi-VN"/>
        </w:rPr>
        <w:lastRenderedPageBreak/>
        <w:t>Thông qua báo cáo tài chính hằng năm;</w:t>
      </w:r>
    </w:p>
    <w:p w14:paraId="0E833AF1" w14:textId="77777777" w:rsidR="001D6B53" w:rsidRPr="008C3A3C" w:rsidRDefault="001D6B53" w:rsidP="00350E0A">
      <w:pPr>
        <w:pStyle w:val="ListParagraph"/>
        <w:numPr>
          <w:ilvl w:val="1"/>
          <w:numId w:val="6"/>
        </w:numPr>
        <w:spacing w:line="259" w:lineRule="auto"/>
        <w:ind w:left="360"/>
        <w:contextualSpacing w:val="0"/>
        <w:jc w:val="both"/>
        <w:rPr>
          <w:sz w:val="28"/>
          <w:szCs w:val="28"/>
        </w:rPr>
      </w:pPr>
      <w:r w:rsidRPr="008C3A3C">
        <w:rPr>
          <w:sz w:val="28"/>
          <w:szCs w:val="28"/>
          <w:lang w:val="vi-VN"/>
        </w:rPr>
        <w:t>Quyết định mua lại trên 10% tổng số cổ phần đã bán của mỗi loại;</w:t>
      </w:r>
    </w:p>
    <w:p w14:paraId="5B78FA41" w14:textId="6CF76BA2" w:rsidR="001D6B53" w:rsidRPr="008C3A3C" w:rsidRDefault="001D6B53" w:rsidP="00350E0A">
      <w:pPr>
        <w:pStyle w:val="ListParagraph"/>
        <w:numPr>
          <w:ilvl w:val="1"/>
          <w:numId w:val="6"/>
        </w:numPr>
        <w:spacing w:line="259" w:lineRule="auto"/>
        <w:ind w:left="360"/>
        <w:contextualSpacing w:val="0"/>
        <w:jc w:val="both"/>
        <w:rPr>
          <w:sz w:val="28"/>
          <w:szCs w:val="28"/>
        </w:rPr>
      </w:pPr>
      <w:r w:rsidRPr="008C3A3C">
        <w:rPr>
          <w:sz w:val="28"/>
          <w:szCs w:val="28"/>
          <w:lang w:val="vi-VN"/>
        </w:rPr>
        <w:t>Xem xét, xử lý vi phạm của thành viên Hội đồng quản trị gây thiệt hại cho Công ty và cổ đông Công ty;</w:t>
      </w:r>
    </w:p>
    <w:p w14:paraId="4B256D20" w14:textId="77777777" w:rsidR="00AC12FF" w:rsidRPr="008C3A3C" w:rsidRDefault="001D6B53" w:rsidP="00350E0A">
      <w:pPr>
        <w:pStyle w:val="ListParagraph"/>
        <w:numPr>
          <w:ilvl w:val="1"/>
          <w:numId w:val="6"/>
        </w:numPr>
        <w:spacing w:line="259" w:lineRule="auto"/>
        <w:ind w:left="360"/>
        <w:contextualSpacing w:val="0"/>
        <w:jc w:val="both"/>
        <w:rPr>
          <w:sz w:val="28"/>
          <w:szCs w:val="28"/>
        </w:rPr>
      </w:pPr>
      <w:r w:rsidRPr="008C3A3C">
        <w:rPr>
          <w:sz w:val="28"/>
          <w:szCs w:val="28"/>
          <w:lang w:val="vi-VN"/>
        </w:rPr>
        <w:t>Quyết định tổ chức lại, giải thể Công ty;</w:t>
      </w:r>
    </w:p>
    <w:p w14:paraId="75D83279" w14:textId="67EA6850" w:rsidR="001D6B53" w:rsidRPr="008C3A3C" w:rsidRDefault="001D6B53" w:rsidP="00350E0A">
      <w:pPr>
        <w:pStyle w:val="ListParagraph"/>
        <w:numPr>
          <w:ilvl w:val="1"/>
          <w:numId w:val="6"/>
        </w:numPr>
        <w:spacing w:line="259" w:lineRule="auto"/>
        <w:ind w:left="360"/>
        <w:contextualSpacing w:val="0"/>
        <w:jc w:val="both"/>
        <w:rPr>
          <w:sz w:val="28"/>
          <w:szCs w:val="28"/>
        </w:rPr>
      </w:pPr>
      <w:r w:rsidRPr="008C3A3C">
        <w:rPr>
          <w:sz w:val="28"/>
          <w:szCs w:val="28"/>
          <w:lang w:val="vi-VN"/>
        </w:rPr>
        <w:t>Quyết định ngân sách hoặc tổng mức thù lao, thưởng và lợi ích khác cho Hội đồng quản trị;</w:t>
      </w:r>
    </w:p>
    <w:p w14:paraId="02154199" w14:textId="26B0A486" w:rsidR="001D6B53" w:rsidRPr="008C3A3C" w:rsidRDefault="001D6B53" w:rsidP="00350E0A">
      <w:pPr>
        <w:pStyle w:val="ListParagraph"/>
        <w:numPr>
          <w:ilvl w:val="1"/>
          <w:numId w:val="6"/>
        </w:numPr>
        <w:spacing w:line="259" w:lineRule="auto"/>
        <w:ind w:left="360"/>
        <w:contextualSpacing w:val="0"/>
        <w:jc w:val="both"/>
        <w:rPr>
          <w:sz w:val="28"/>
          <w:szCs w:val="28"/>
        </w:rPr>
      </w:pPr>
      <w:r w:rsidRPr="008C3A3C">
        <w:rPr>
          <w:sz w:val="28"/>
          <w:szCs w:val="28"/>
          <w:lang w:val="vi-VN"/>
        </w:rPr>
        <w:t>Phê duyệt</w:t>
      </w:r>
      <w:r w:rsidR="0074535A" w:rsidRPr="008C3A3C">
        <w:rPr>
          <w:sz w:val="28"/>
          <w:szCs w:val="28"/>
          <w:lang w:val="en-US"/>
        </w:rPr>
        <w:t>/S</w:t>
      </w:r>
      <w:r w:rsidR="0074535A" w:rsidRPr="008C3A3C">
        <w:rPr>
          <w:sz w:val="28"/>
          <w:szCs w:val="28"/>
          <w:lang w:val="vi-VN"/>
        </w:rPr>
        <w:t>ửa đổi, bổ sung</w:t>
      </w:r>
      <w:r w:rsidRPr="008C3A3C">
        <w:rPr>
          <w:sz w:val="28"/>
          <w:szCs w:val="28"/>
          <w:lang w:val="vi-VN"/>
        </w:rPr>
        <w:t xml:space="preserve"> Quy chế quản trị nội bộ; Quy chế hoạt động Hội đồng quản trị;</w:t>
      </w:r>
    </w:p>
    <w:p w14:paraId="048244F5" w14:textId="5BDA6B17" w:rsidR="001D6B53" w:rsidRPr="008C3A3C" w:rsidRDefault="001D6B53" w:rsidP="00350E0A">
      <w:pPr>
        <w:pStyle w:val="ListParagraph"/>
        <w:numPr>
          <w:ilvl w:val="1"/>
          <w:numId w:val="6"/>
        </w:numPr>
        <w:spacing w:line="259" w:lineRule="auto"/>
        <w:ind w:left="360"/>
        <w:contextualSpacing w:val="0"/>
        <w:jc w:val="both"/>
        <w:rPr>
          <w:sz w:val="28"/>
          <w:szCs w:val="28"/>
        </w:rPr>
      </w:pPr>
      <w:r w:rsidRPr="008C3A3C">
        <w:rPr>
          <w:sz w:val="28"/>
          <w:szCs w:val="28"/>
          <w:lang w:val="vi-VN"/>
        </w:rPr>
        <w:t xml:space="preserve">Phê duyệt danh sách </w:t>
      </w:r>
      <w:r w:rsidR="00A73E51">
        <w:rPr>
          <w:sz w:val="28"/>
          <w:szCs w:val="28"/>
          <w:lang w:val="en-US"/>
        </w:rPr>
        <w:t>C</w:t>
      </w:r>
      <w:r w:rsidRPr="008C3A3C">
        <w:rPr>
          <w:sz w:val="28"/>
          <w:szCs w:val="28"/>
          <w:lang w:val="vi-VN"/>
        </w:rPr>
        <w:t>ông ty kiểm toán được chấp thuận; quyết định công ty kiểm toán được chấp thuận thực hiện kiểm tra hoạt động của Công ty, bãi miễn kiểm toán viên được chấp thuận khi xét thầy cần thiết;</w:t>
      </w:r>
    </w:p>
    <w:p w14:paraId="149C0B3A" w14:textId="77777777" w:rsidR="001D6B53" w:rsidRPr="008C3A3C" w:rsidRDefault="001D6B53" w:rsidP="00350E0A">
      <w:pPr>
        <w:pStyle w:val="ListParagraph"/>
        <w:numPr>
          <w:ilvl w:val="1"/>
          <w:numId w:val="6"/>
        </w:numPr>
        <w:spacing w:line="259" w:lineRule="auto"/>
        <w:ind w:left="360"/>
        <w:contextualSpacing w:val="0"/>
        <w:jc w:val="both"/>
        <w:rPr>
          <w:sz w:val="28"/>
          <w:szCs w:val="28"/>
        </w:rPr>
      </w:pPr>
      <w:r w:rsidRPr="008C3A3C">
        <w:rPr>
          <w:sz w:val="28"/>
          <w:szCs w:val="28"/>
          <w:lang w:val="vi-VN"/>
        </w:rPr>
        <w:t>Quyền và nghĩa vụ khác theo quy định pháp luật.</w:t>
      </w:r>
    </w:p>
    <w:p w14:paraId="41677E96" w14:textId="77777777" w:rsidR="001D6B53" w:rsidRPr="008C3A3C" w:rsidRDefault="001D6B53" w:rsidP="00350E0A">
      <w:pPr>
        <w:spacing w:before="120" w:after="120" w:line="259" w:lineRule="auto"/>
        <w:jc w:val="both"/>
        <w:rPr>
          <w:sz w:val="28"/>
          <w:szCs w:val="28"/>
        </w:rPr>
      </w:pPr>
      <w:r w:rsidRPr="008C3A3C">
        <w:rPr>
          <w:b/>
          <w:sz w:val="28"/>
          <w:szCs w:val="28"/>
          <w:lang w:val="vi-VN"/>
        </w:rPr>
        <w:t>2</w:t>
      </w:r>
      <w:r w:rsidRPr="008C3A3C">
        <w:rPr>
          <w:sz w:val="28"/>
          <w:szCs w:val="28"/>
          <w:lang w:val="vi-VN"/>
        </w:rPr>
        <w:t xml:space="preserve">. </w:t>
      </w:r>
      <w:r w:rsidR="00E660EE" w:rsidRPr="008C3A3C">
        <w:rPr>
          <w:sz w:val="28"/>
          <w:szCs w:val="28"/>
          <w:lang w:val="en-GB"/>
        </w:rPr>
        <w:t xml:space="preserve"> </w:t>
      </w:r>
      <w:r w:rsidRPr="008C3A3C">
        <w:rPr>
          <w:sz w:val="28"/>
          <w:szCs w:val="28"/>
          <w:lang w:val="vi-VN"/>
        </w:rPr>
        <w:t>Đại hội đồng cổ đông thảo luận và thông qua các vấn đề sau:</w:t>
      </w:r>
    </w:p>
    <w:p w14:paraId="3A7018DF" w14:textId="77777777" w:rsidR="001D6B53" w:rsidRPr="008C3A3C" w:rsidRDefault="001D6B53" w:rsidP="00350E0A">
      <w:pPr>
        <w:pStyle w:val="ListParagraph"/>
        <w:numPr>
          <w:ilvl w:val="1"/>
          <w:numId w:val="7"/>
        </w:numPr>
        <w:spacing w:line="259" w:lineRule="auto"/>
        <w:ind w:left="360"/>
        <w:contextualSpacing w:val="0"/>
        <w:jc w:val="both"/>
        <w:rPr>
          <w:sz w:val="28"/>
          <w:szCs w:val="28"/>
        </w:rPr>
      </w:pPr>
      <w:r w:rsidRPr="008C3A3C">
        <w:rPr>
          <w:sz w:val="28"/>
          <w:szCs w:val="28"/>
          <w:lang w:val="vi-VN"/>
        </w:rPr>
        <w:t>Kế hoạch kinh doanh hằng năm của Công ty;</w:t>
      </w:r>
    </w:p>
    <w:p w14:paraId="7976F308" w14:textId="77777777" w:rsidR="001D6B53" w:rsidRPr="008C3A3C" w:rsidRDefault="001D6B53" w:rsidP="00350E0A">
      <w:pPr>
        <w:pStyle w:val="ListParagraph"/>
        <w:numPr>
          <w:ilvl w:val="1"/>
          <w:numId w:val="7"/>
        </w:numPr>
        <w:spacing w:line="259" w:lineRule="auto"/>
        <w:ind w:left="360"/>
        <w:contextualSpacing w:val="0"/>
        <w:jc w:val="both"/>
        <w:rPr>
          <w:sz w:val="28"/>
          <w:szCs w:val="28"/>
        </w:rPr>
      </w:pPr>
      <w:r w:rsidRPr="008C3A3C">
        <w:rPr>
          <w:sz w:val="28"/>
          <w:szCs w:val="28"/>
          <w:lang w:val="vi-VN"/>
        </w:rPr>
        <w:t>Báo cáo tài chính hằng năm đã được kiểm toán;</w:t>
      </w:r>
    </w:p>
    <w:p w14:paraId="635679CF" w14:textId="77777777" w:rsidR="001D6B53" w:rsidRPr="008C3A3C" w:rsidRDefault="001D6B53" w:rsidP="00350E0A">
      <w:pPr>
        <w:pStyle w:val="ListParagraph"/>
        <w:numPr>
          <w:ilvl w:val="1"/>
          <w:numId w:val="7"/>
        </w:numPr>
        <w:spacing w:line="259" w:lineRule="auto"/>
        <w:ind w:left="360"/>
        <w:contextualSpacing w:val="0"/>
        <w:jc w:val="both"/>
        <w:rPr>
          <w:sz w:val="28"/>
          <w:szCs w:val="28"/>
        </w:rPr>
      </w:pPr>
      <w:r w:rsidRPr="008C3A3C">
        <w:rPr>
          <w:sz w:val="28"/>
          <w:szCs w:val="28"/>
          <w:lang w:val="vi-VN"/>
        </w:rPr>
        <w:t>Báo cáo của Hội đồng quản trị về quản trị và kết quả hoạt động của Hội đồng quản trị và từng thành viên Hội đồng quản trị;</w:t>
      </w:r>
    </w:p>
    <w:p w14:paraId="078BD671" w14:textId="7BCBE10B" w:rsidR="00AC12FF" w:rsidRPr="003B15FE" w:rsidRDefault="001D6B53" w:rsidP="00350E0A">
      <w:pPr>
        <w:pStyle w:val="ListParagraph"/>
        <w:numPr>
          <w:ilvl w:val="1"/>
          <w:numId w:val="7"/>
        </w:numPr>
        <w:spacing w:line="259" w:lineRule="auto"/>
        <w:ind w:left="360"/>
        <w:contextualSpacing w:val="0"/>
        <w:jc w:val="both"/>
        <w:rPr>
          <w:sz w:val="28"/>
          <w:szCs w:val="28"/>
        </w:rPr>
      </w:pPr>
      <w:r w:rsidRPr="003B15FE">
        <w:rPr>
          <w:sz w:val="28"/>
          <w:szCs w:val="28"/>
          <w:lang w:val="vi-VN"/>
        </w:rPr>
        <w:t xml:space="preserve">Báo cáo của </w:t>
      </w:r>
      <w:proofErr w:type="spellStart"/>
      <w:r w:rsidR="00474B13" w:rsidRPr="003B15FE">
        <w:rPr>
          <w:sz w:val="28"/>
          <w:szCs w:val="28"/>
          <w:lang w:val="en-US"/>
        </w:rPr>
        <w:t>thành</w:t>
      </w:r>
      <w:proofErr w:type="spellEnd"/>
      <w:r w:rsidR="00474B13" w:rsidRPr="003B15FE">
        <w:rPr>
          <w:sz w:val="28"/>
          <w:szCs w:val="28"/>
          <w:lang w:val="en-US"/>
        </w:rPr>
        <w:t xml:space="preserve"> </w:t>
      </w:r>
      <w:proofErr w:type="spellStart"/>
      <w:r w:rsidR="00474B13" w:rsidRPr="003B15FE">
        <w:rPr>
          <w:sz w:val="28"/>
          <w:szCs w:val="28"/>
          <w:lang w:val="en-US"/>
        </w:rPr>
        <w:t>viên</w:t>
      </w:r>
      <w:proofErr w:type="spellEnd"/>
      <w:r w:rsidR="00474B13" w:rsidRPr="003B15FE">
        <w:rPr>
          <w:sz w:val="28"/>
          <w:szCs w:val="28"/>
          <w:lang w:val="en-US"/>
        </w:rPr>
        <w:t xml:space="preserve"> </w:t>
      </w:r>
      <w:proofErr w:type="spellStart"/>
      <w:r w:rsidR="00474B13" w:rsidRPr="003B15FE">
        <w:rPr>
          <w:sz w:val="28"/>
          <w:szCs w:val="28"/>
          <w:lang w:val="en-US"/>
        </w:rPr>
        <w:t>Hội</w:t>
      </w:r>
      <w:proofErr w:type="spellEnd"/>
      <w:r w:rsidR="00474B13" w:rsidRPr="003B15FE">
        <w:rPr>
          <w:sz w:val="28"/>
          <w:szCs w:val="28"/>
          <w:lang w:val="en-US"/>
        </w:rPr>
        <w:t xml:space="preserve"> </w:t>
      </w:r>
      <w:proofErr w:type="spellStart"/>
      <w:r w:rsidR="00474B13" w:rsidRPr="003B15FE">
        <w:rPr>
          <w:sz w:val="28"/>
          <w:szCs w:val="28"/>
          <w:lang w:val="en-US"/>
        </w:rPr>
        <w:t>đồng</w:t>
      </w:r>
      <w:proofErr w:type="spellEnd"/>
      <w:r w:rsidR="00474B13" w:rsidRPr="003B15FE">
        <w:rPr>
          <w:sz w:val="28"/>
          <w:szCs w:val="28"/>
          <w:lang w:val="en-US"/>
        </w:rPr>
        <w:t xml:space="preserve"> </w:t>
      </w:r>
      <w:proofErr w:type="spellStart"/>
      <w:r w:rsidR="00474B13" w:rsidRPr="003B15FE">
        <w:rPr>
          <w:sz w:val="28"/>
          <w:szCs w:val="28"/>
          <w:lang w:val="en-US"/>
        </w:rPr>
        <w:t>quản</w:t>
      </w:r>
      <w:proofErr w:type="spellEnd"/>
      <w:r w:rsidR="00474B13" w:rsidRPr="003B15FE">
        <w:rPr>
          <w:sz w:val="28"/>
          <w:szCs w:val="28"/>
          <w:lang w:val="en-US"/>
        </w:rPr>
        <w:t xml:space="preserve"> </w:t>
      </w:r>
      <w:proofErr w:type="spellStart"/>
      <w:r w:rsidR="00474B13" w:rsidRPr="003B15FE">
        <w:rPr>
          <w:sz w:val="28"/>
          <w:szCs w:val="28"/>
          <w:lang w:val="en-US"/>
        </w:rPr>
        <w:t>trị</w:t>
      </w:r>
      <w:proofErr w:type="spellEnd"/>
      <w:r w:rsidR="00474B13" w:rsidRPr="003B15FE">
        <w:rPr>
          <w:sz w:val="28"/>
          <w:szCs w:val="28"/>
          <w:lang w:val="en-US"/>
        </w:rPr>
        <w:t xml:space="preserve"> </w:t>
      </w:r>
      <w:proofErr w:type="spellStart"/>
      <w:r w:rsidR="00474B13" w:rsidRPr="003B15FE">
        <w:rPr>
          <w:sz w:val="28"/>
          <w:szCs w:val="28"/>
          <w:lang w:val="en-US"/>
        </w:rPr>
        <w:t>độc</w:t>
      </w:r>
      <w:proofErr w:type="spellEnd"/>
      <w:r w:rsidR="00474B13" w:rsidRPr="003B15FE">
        <w:rPr>
          <w:sz w:val="28"/>
          <w:szCs w:val="28"/>
          <w:lang w:val="en-US"/>
        </w:rPr>
        <w:t xml:space="preserve"> </w:t>
      </w:r>
      <w:proofErr w:type="spellStart"/>
      <w:r w:rsidR="00474B13" w:rsidRPr="003B15FE">
        <w:rPr>
          <w:sz w:val="28"/>
          <w:szCs w:val="28"/>
          <w:lang w:val="en-US"/>
        </w:rPr>
        <w:t>lập</w:t>
      </w:r>
      <w:proofErr w:type="spellEnd"/>
      <w:r w:rsidR="00474B13" w:rsidRPr="003B15FE">
        <w:rPr>
          <w:sz w:val="28"/>
          <w:szCs w:val="28"/>
          <w:lang w:val="en-US"/>
        </w:rPr>
        <w:t xml:space="preserve"> </w:t>
      </w:r>
      <w:r w:rsidRPr="003B15FE">
        <w:rPr>
          <w:sz w:val="28"/>
          <w:szCs w:val="28"/>
          <w:lang w:val="vi-VN"/>
        </w:rPr>
        <w:t>về kết quả</w:t>
      </w:r>
      <w:r w:rsidR="00474B13" w:rsidRPr="003B15FE">
        <w:rPr>
          <w:sz w:val="28"/>
          <w:szCs w:val="28"/>
          <w:lang w:val="en-US"/>
        </w:rPr>
        <w:t xml:space="preserve"> </w:t>
      </w:r>
      <w:proofErr w:type="spellStart"/>
      <w:r w:rsidR="00474B13" w:rsidRPr="003B15FE">
        <w:rPr>
          <w:sz w:val="28"/>
          <w:szCs w:val="28"/>
          <w:lang w:val="en-US"/>
        </w:rPr>
        <w:t>giám</w:t>
      </w:r>
      <w:proofErr w:type="spellEnd"/>
      <w:r w:rsidR="00474B13" w:rsidRPr="003B15FE">
        <w:rPr>
          <w:sz w:val="28"/>
          <w:szCs w:val="28"/>
          <w:lang w:val="en-US"/>
        </w:rPr>
        <w:t xml:space="preserve"> </w:t>
      </w:r>
      <w:proofErr w:type="spellStart"/>
      <w:r w:rsidR="00474B13" w:rsidRPr="003B15FE">
        <w:rPr>
          <w:sz w:val="28"/>
          <w:szCs w:val="28"/>
          <w:lang w:val="en-US"/>
        </w:rPr>
        <w:t>sát</w:t>
      </w:r>
      <w:proofErr w:type="spellEnd"/>
      <w:r w:rsidR="00474B13" w:rsidRPr="003B15FE">
        <w:rPr>
          <w:sz w:val="28"/>
          <w:szCs w:val="28"/>
          <w:lang w:val="en-US"/>
        </w:rPr>
        <w:t xml:space="preserve"> </w:t>
      </w:r>
      <w:proofErr w:type="spellStart"/>
      <w:r w:rsidR="00474B13" w:rsidRPr="003B15FE">
        <w:rPr>
          <w:sz w:val="28"/>
          <w:szCs w:val="28"/>
          <w:lang w:val="en-US"/>
        </w:rPr>
        <w:t>đối</w:t>
      </w:r>
      <w:proofErr w:type="spellEnd"/>
      <w:r w:rsidR="00474B13" w:rsidRPr="003B15FE">
        <w:rPr>
          <w:sz w:val="28"/>
          <w:szCs w:val="28"/>
          <w:lang w:val="en-US"/>
        </w:rPr>
        <w:t xml:space="preserve"> </w:t>
      </w:r>
      <w:proofErr w:type="spellStart"/>
      <w:r w:rsidR="00474B13" w:rsidRPr="003B15FE">
        <w:rPr>
          <w:sz w:val="28"/>
          <w:szCs w:val="28"/>
          <w:lang w:val="en-US"/>
        </w:rPr>
        <w:t>với</w:t>
      </w:r>
      <w:proofErr w:type="spellEnd"/>
      <w:r w:rsidR="00474B13" w:rsidRPr="003B15FE">
        <w:rPr>
          <w:sz w:val="28"/>
          <w:szCs w:val="28"/>
          <w:lang w:val="en-US"/>
        </w:rPr>
        <w:t xml:space="preserve"> </w:t>
      </w:r>
      <w:proofErr w:type="spellStart"/>
      <w:r w:rsidR="00474B13" w:rsidRPr="003B15FE">
        <w:rPr>
          <w:sz w:val="28"/>
          <w:szCs w:val="28"/>
          <w:lang w:val="en-US"/>
        </w:rPr>
        <w:t>báo</w:t>
      </w:r>
      <w:proofErr w:type="spellEnd"/>
      <w:r w:rsidR="00474B13" w:rsidRPr="003B15FE">
        <w:rPr>
          <w:sz w:val="28"/>
          <w:szCs w:val="28"/>
          <w:lang w:val="en-US"/>
        </w:rPr>
        <w:t xml:space="preserve"> </w:t>
      </w:r>
      <w:proofErr w:type="spellStart"/>
      <w:r w:rsidR="00474B13" w:rsidRPr="003B15FE">
        <w:rPr>
          <w:sz w:val="28"/>
          <w:szCs w:val="28"/>
          <w:lang w:val="en-US"/>
        </w:rPr>
        <w:t>cáo</w:t>
      </w:r>
      <w:proofErr w:type="spellEnd"/>
      <w:r w:rsidR="00474B13" w:rsidRPr="003B15FE">
        <w:rPr>
          <w:sz w:val="28"/>
          <w:szCs w:val="28"/>
          <w:lang w:val="en-US"/>
        </w:rPr>
        <w:t xml:space="preserve"> </w:t>
      </w:r>
      <w:proofErr w:type="spellStart"/>
      <w:r w:rsidR="00474B13" w:rsidRPr="003B15FE">
        <w:rPr>
          <w:sz w:val="28"/>
          <w:szCs w:val="28"/>
          <w:lang w:val="en-US"/>
        </w:rPr>
        <w:t>tài</w:t>
      </w:r>
      <w:proofErr w:type="spellEnd"/>
      <w:r w:rsidR="00474B13" w:rsidRPr="003B15FE">
        <w:rPr>
          <w:sz w:val="28"/>
          <w:szCs w:val="28"/>
          <w:lang w:val="en-US"/>
        </w:rPr>
        <w:t xml:space="preserve"> </w:t>
      </w:r>
      <w:proofErr w:type="spellStart"/>
      <w:r w:rsidR="00474B13" w:rsidRPr="003B15FE">
        <w:rPr>
          <w:sz w:val="28"/>
          <w:szCs w:val="28"/>
          <w:lang w:val="en-US"/>
        </w:rPr>
        <w:t>chính</w:t>
      </w:r>
      <w:proofErr w:type="spellEnd"/>
      <w:r w:rsidR="00474B13" w:rsidRPr="003B15FE">
        <w:rPr>
          <w:sz w:val="28"/>
          <w:szCs w:val="28"/>
          <w:lang w:val="en-US"/>
        </w:rPr>
        <w:t xml:space="preserve">, </w:t>
      </w:r>
      <w:proofErr w:type="spellStart"/>
      <w:r w:rsidR="00474B13" w:rsidRPr="003B15FE">
        <w:rPr>
          <w:sz w:val="28"/>
          <w:szCs w:val="28"/>
          <w:lang w:val="en-US"/>
        </w:rPr>
        <w:t>tình</w:t>
      </w:r>
      <w:proofErr w:type="spellEnd"/>
      <w:r w:rsidR="00474B13" w:rsidRPr="003B15FE">
        <w:rPr>
          <w:sz w:val="28"/>
          <w:szCs w:val="28"/>
          <w:lang w:val="en-US"/>
        </w:rPr>
        <w:t xml:space="preserve"> </w:t>
      </w:r>
      <w:proofErr w:type="spellStart"/>
      <w:r w:rsidR="00474B13" w:rsidRPr="003B15FE">
        <w:rPr>
          <w:sz w:val="28"/>
          <w:szCs w:val="28"/>
          <w:lang w:val="en-US"/>
        </w:rPr>
        <w:t>hình</w:t>
      </w:r>
      <w:proofErr w:type="spellEnd"/>
      <w:r w:rsidR="00474B13" w:rsidRPr="003B15FE">
        <w:rPr>
          <w:sz w:val="28"/>
          <w:szCs w:val="28"/>
          <w:lang w:val="en-US"/>
        </w:rPr>
        <w:t xml:space="preserve"> </w:t>
      </w:r>
      <w:proofErr w:type="spellStart"/>
      <w:r w:rsidR="00474B13" w:rsidRPr="003B15FE">
        <w:rPr>
          <w:sz w:val="28"/>
          <w:szCs w:val="28"/>
          <w:lang w:val="en-US"/>
        </w:rPr>
        <w:t>tài</w:t>
      </w:r>
      <w:proofErr w:type="spellEnd"/>
      <w:r w:rsidR="00474B13" w:rsidRPr="003B15FE">
        <w:rPr>
          <w:sz w:val="28"/>
          <w:szCs w:val="28"/>
          <w:lang w:val="en-US"/>
        </w:rPr>
        <w:t xml:space="preserve"> </w:t>
      </w:r>
      <w:proofErr w:type="spellStart"/>
      <w:r w:rsidR="00474B13" w:rsidRPr="003B15FE">
        <w:rPr>
          <w:sz w:val="28"/>
          <w:szCs w:val="28"/>
          <w:lang w:val="en-US"/>
        </w:rPr>
        <w:t>chính</w:t>
      </w:r>
      <w:proofErr w:type="spellEnd"/>
      <w:r w:rsidRPr="003B15FE">
        <w:rPr>
          <w:sz w:val="28"/>
          <w:szCs w:val="28"/>
          <w:lang w:val="vi-VN"/>
        </w:rPr>
        <w:t xml:space="preserve"> của Công ty, kết quả</w:t>
      </w:r>
      <w:r w:rsidR="00474B13" w:rsidRPr="003B15FE">
        <w:rPr>
          <w:sz w:val="28"/>
          <w:szCs w:val="28"/>
          <w:lang w:val="en-US"/>
        </w:rPr>
        <w:t xml:space="preserve"> </w:t>
      </w:r>
      <w:proofErr w:type="spellStart"/>
      <w:r w:rsidR="00474B13" w:rsidRPr="003B15FE">
        <w:rPr>
          <w:sz w:val="28"/>
          <w:szCs w:val="28"/>
          <w:lang w:val="en-US"/>
        </w:rPr>
        <w:t>giám</w:t>
      </w:r>
      <w:proofErr w:type="spellEnd"/>
      <w:r w:rsidR="00474B13" w:rsidRPr="003B15FE">
        <w:rPr>
          <w:sz w:val="28"/>
          <w:szCs w:val="28"/>
          <w:lang w:val="en-US"/>
        </w:rPr>
        <w:t xml:space="preserve"> </w:t>
      </w:r>
      <w:proofErr w:type="spellStart"/>
      <w:r w:rsidR="00474B13" w:rsidRPr="003B15FE">
        <w:rPr>
          <w:sz w:val="28"/>
          <w:szCs w:val="28"/>
          <w:lang w:val="en-US"/>
        </w:rPr>
        <w:t>sát</w:t>
      </w:r>
      <w:proofErr w:type="spellEnd"/>
      <w:r w:rsidRPr="003B15FE">
        <w:rPr>
          <w:sz w:val="28"/>
          <w:szCs w:val="28"/>
          <w:lang w:val="vi-VN"/>
        </w:rPr>
        <w:t xml:space="preserve"> hoạt động của Hội đồng quản trị, </w:t>
      </w:r>
      <w:r w:rsidR="00026585" w:rsidRPr="003B15FE">
        <w:rPr>
          <w:sz w:val="28"/>
          <w:szCs w:val="28"/>
          <w:lang w:val="vi-VN"/>
        </w:rPr>
        <w:t>Tổng Giám đốc</w:t>
      </w:r>
      <w:r w:rsidRPr="003B15FE">
        <w:rPr>
          <w:sz w:val="28"/>
          <w:szCs w:val="28"/>
          <w:lang w:val="vi-VN"/>
        </w:rPr>
        <w:t>;</w:t>
      </w:r>
    </w:p>
    <w:p w14:paraId="2C6CA73A" w14:textId="77777777" w:rsidR="001D6B53" w:rsidRPr="008C3A3C" w:rsidRDefault="001D6B53" w:rsidP="00350E0A">
      <w:pPr>
        <w:pStyle w:val="ListParagraph"/>
        <w:numPr>
          <w:ilvl w:val="1"/>
          <w:numId w:val="7"/>
        </w:numPr>
        <w:spacing w:line="259" w:lineRule="auto"/>
        <w:ind w:left="360"/>
        <w:contextualSpacing w:val="0"/>
        <w:jc w:val="both"/>
        <w:rPr>
          <w:sz w:val="28"/>
          <w:szCs w:val="28"/>
        </w:rPr>
      </w:pPr>
      <w:r w:rsidRPr="008C3A3C">
        <w:rPr>
          <w:sz w:val="28"/>
          <w:szCs w:val="28"/>
          <w:lang w:val="vi-VN"/>
        </w:rPr>
        <w:t>Mức cổ tức đối với mỗi cổ phần của từng loại;</w:t>
      </w:r>
    </w:p>
    <w:p w14:paraId="5F583648" w14:textId="407A11E8" w:rsidR="001D6B53" w:rsidRPr="008C3A3C" w:rsidRDefault="001D6B53" w:rsidP="00350E0A">
      <w:pPr>
        <w:pStyle w:val="ListParagraph"/>
        <w:numPr>
          <w:ilvl w:val="1"/>
          <w:numId w:val="7"/>
        </w:numPr>
        <w:spacing w:line="259" w:lineRule="auto"/>
        <w:ind w:left="360"/>
        <w:contextualSpacing w:val="0"/>
        <w:jc w:val="both"/>
        <w:rPr>
          <w:sz w:val="28"/>
          <w:szCs w:val="28"/>
        </w:rPr>
      </w:pPr>
      <w:r w:rsidRPr="008C3A3C">
        <w:rPr>
          <w:sz w:val="28"/>
          <w:szCs w:val="28"/>
          <w:lang w:val="vi-VN"/>
        </w:rPr>
        <w:t>Số lượng thành viên Hội đồng quản trị;</w:t>
      </w:r>
    </w:p>
    <w:p w14:paraId="56275CAB" w14:textId="260DB671" w:rsidR="001D6B53" w:rsidRPr="008C3A3C" w:rsidRDefault="001D6B53" w:rsidP="00350E0A">
      <w:pPr>
        <w:pStyle w:val="ListParagraph"/>
        <w:numPr>
          <w:ilvl w:val="1"/>
          <w:numId w:val="7"/>
        </w:numPr>
        <w:spacing w:line="259" w:lineRule="auto"/>
        <w:ind w:left="360"/>
        <w:contextualSpacing w:val="0"/>
        <w:jc w:val="both"/>
        <w:rPr>
          <w:sz w:val="28"/>
          <w:szCs w:val="28"/>
        </w:rPr>
      </w:pPr>
      <w:r w:rsidRPr="008C3A3C">
        <w:rPr>
          <w:sz w:val="28"/>
          <w:szCs w:val="28"/>
          <w:lang w:val="vi-VN"/>
        </w:rPr>
        <w:t>Bầu, miễn nhiệm, bãi nhiệm thành viên Hội đồng quản trị;</w:t>
      </w:r>
    </w:p>
    <w:p w14:paraId="3F1AF745" w14:textId="771CD9A0" w:rsidR="00AC12FF" w:rsidRPr="008C3A3C" w:rsidRDefault="001D6B53" w:rsidP="00350E0A">
      <w:pPr>
        <w:pStyle w:val="ListParagraph"/>
        <w:numPr>
          <w:ilvl w:val="1"/>
          <w:numId w:val="7"/>
        </w:numPr>
        <w:spacing w:line="259" w:lineRule="auto"/>
        <w:ind w:left="360"/>
        <w:contextualSpacing w:val="0"/>
        <w:jc w:val="both"/>
        <w:rPr>
          <w:sz w:val="28"/>
          <w:szCs w:val="28"/>
        </w:rPr>
      </w:pPr>
      <w:r w:rsidRPr="008C3A3C">
        <w:rPr>
          <w:sz w:val="28"/>
          <w:szCs w:val="28"/>
          <w:lang w:val="vi-VN"/>
        </w:rPr>
        <w:t>Quyết định ngân sách hoặc tổng mức thù lao, thưởng và lợi ích khác đối với Hội đồng quản trị;</w:t>
      </w:r>
    </w:p>
    <w:p w14:paraId="088CE22B" w14:textId="7FB5708A" w:rsidR="001D6B53" w:rsidRPr="008C3A3C" w:rsidRDefault="001D6B53" w:rsidP="00350E0A">
      <w:pPr>
        <w:pStyle w:val="ListParagraph"/>
        <w:numPr>
          <w:ilvl w:val="1"/>
          <w:numId w:val="7"/>
        </w:numPr>
        <w:spacing w:line="259" w:lineRule="auto"/>
        <w:ind w:left="360"/>
        <w:contextualSpacing w:val="0"/>
        <w:jc w:val="both"/>
        <w:rPr>
          <w:sz w:val="28"/>
          <w:szCs w:val="28"/>
        </w:rPr>
      </w:pPr>
      <w:r w:rsidRPr="008C3A3C">
        <w:rPr>
          <w:sz w:val="28"/>
          <w:szCs w:val="28"/>
          <w:lang w:val="vi-VN"/>
        </w:rPr>
        <w:t xml:space="preserve">Phê duyệt danh sách </w:t>
      </w:r>
      <w:r w:rsidR="00A73E51">
        <w:rPr>
          <w:sz w:val="28"/>
          <w:szCs w:val="28"/>
          <w:lang w:val="en-US"/>
        </w:rPr>
        <w:t>C</w:t>
      </w:r>
      <w:r w:rsidRPr="008C3A3C">
        <w:rPr>
          <w:sz w:val="28"/>
          <w:szCs w:val="28"/>
          <w:lang w:val="vi-VN"/>
        </w:rPr>
        <w:t xml:space="preserve">ông ty kiểm toán được chấp thuận; quyết định công ty kiểm toán được chấp thuận thực hiện kiểm tra các hoạt động của </w:t>
      </w:r>
      <w:r w:rsidR="005C78C7">
        <w:rPr>
          <w:sz w:val="28"/>
          <w:szCs w:val="28"/>
          <w:lang w:val="en-US"/>
        </w:rPr>
        <w:t>C</w:t>
      </w:r>
      <w:r w:rsidRPr="008C3A3C">
        <w:rPr>
          <w:sz w:val="28"/>
          <w:szCs w:val="28"/>
          <w:lang w:val="vi-VN"/>
        </w:rPr>
        <w:t>ông ty khi xét thấy cần thiết;</w:t>
      </w:r>
    </w:p>
    <w:p w14:paraId="1FCD45C5" w14:textId="4849C8CE" w:rsidR="001D6B53" w:rsidRPr="008C3A3C" w:rsidRDefault="001D6B53" w:rsidP="00350E0A">
      <w:pPr>
        <w:pStyle w:val="ListParagraph"/>
        <w:numPr>
          <w:ilvl w:val="1"/>
          <w:numId w:val="7"/>
        </w:numPr>
        <w:spacing w:line="259" w:lineRule="auto"/>
        <w:ind w:left="360"/>
        <w:contextualSpacing w:val="0"/>
        <w:jc w:val="both"/>
        <w:rPr>
          <w:sz w:val="28"/>
          <w:szCs w:val="28"/>
        </w:rPr>
      </w:pPr>
      <w:r w:rsidRPr="008C3A3C">
        <w:rPr>
          <w:sz w:val="28"/>
          <w:szCs w:val="28"/>
          <w:lang w:val="vi-VN"/>
        </w:rPr>
        <w:t xml:space="preserve">Bổ sung và sửa đổi Điều lệ </w:t>
      </w:r>
      <w:r w:rsidR="005C78C7">
        <w:rPr>
          <w:sz w:val="28"/>
          <w:szCs w:val="28"/>
          <w:lang w:val="en-US"/>
        </w:rPr>
        <w:t>C</w:t>
      </w:r>
      <w:r w:rsidRPr="008C3A3C">
        <w:rPr>
          <w:sz w:val="28"/>
          <w:szCs w:val="28"/>
          <w:lang w:val="vi-VN"/>
        </w:rPr>
        <w:t>ông ty;</w:t>
      </w:r>
    </w:p>
    <w:p w14:paraId="20FA483F" w14:textId="77777777" w:rsidR="001D6B53" w:rsidRPr="008C3A3C" w:rsidRDefault="001D6B53" w:rsidP="00350E0A">
      <w:pPr>
        <w:pStyle w:val="ListParagraph"/>
        <w:numPr>
          <w:ilvl w:val="1"/>
          <w:numId w:val="7"/>
        </w:numPr>
        <w:spacing w:line="259" w:lineRule="auto"/>
        <w:ind w:left="360"/>
        <w:contextualSpacing w:val="0"/>
        <w:jc w:val="both"/>
        <w:rPr>
          <w:sz w:val="28"/>
          <w:szCs w:val="28"/>
        </w:rPr>
      </w:pPr>
      <w:r w:rsidRPr="008C3A3C">
        <w:rPr>
          <w:sz w:val="28"/>
          <w:szCs w:val="28"/>
          <w:lang w:val="vi-VN"/>
        </w:rPr>
        <w:t>Loại cổ phần và số lượng cổ phần mới được phát hành đối với mỗi loại cổ phần;</w:t>
      </w:r>
    </w:p>
    <w:p w14:paraId="3CB25CC6" w14:textId="77777777" w:rsidR="001D6B53" w:rsidRPr="008C3A3C" w:rsidRDefault="001D6B53" w:rsidP="00350E0A">
      <w:pPr>
        <w:pStyle w:val="ListParagraph"/>
        <w:numPr>
          <w:ilvl w:val="1"/>
          <w:numId w:val="7"/>
        </w:numPr>
        <w:spacing w:line="259" w:lineRule="auto"/>
        <w:ind w:left="360"/>
        <w:contextualSpacing w:val="0"/>
        <w:jc w:val="both"/>
        <w:rPr>
          <w:sz w:val="28"/>
          <w:szCs w:val="28"/>
        </w:rPr>
      </w:pPr>
      <w:r w:rsidRPr="008C3A3C">
        <w:rPr>
          <w:sz w:val="28"/>
          <w:szCs w:val="28"/>
          <w:lang w:val="vi-VN"/>
        </w:rPr>
        <w:t>Chia, tách, hợp nhất, sáp nhập hoặc chuyển đổi Công ty;</w:t>
      </w:r>
    </w:p>
    <w:p w14:paraId="219DE123" w14:textId="77777777" w:rsidR="001D6B53" w:rsidRPr="008C3A3C" w:rsidRDefault="001D6B53" w:rsidP="00350E0A">
      <w:pPr>
        <w:pStyle w:val="ListParagraph"/>
        <w:numPr>
          <w:ilvl w:val="1"/>
          <w:numId w:val="7"/>
        </w:numPr>
        <w:spacing w:line="259" w:lineRule="auto"/>
        <w:ind w:left="360"/>
        <w:contextualSpacing w:val="0"/>
        <w:jc w:val="both"/>
        <w:rPr>
          <w:sz w:val="28"/>
          <w:szCs w:val="28"/>
        </w:rPr>
      </w:pPr>
      <w:r w:rsidRPr="008C3A3C">
        <w:rPr>
          <w:sz w:val="28"/>
          <w:szCs w:val="28"/>
          <w:lang w:val="vi-VN"/>
        </w:rPr>
        <w:t>Tổ chức lại và giải thể (thanh lý) Công ty và chỉ định người thanh lý;</w:t>
      </w:r>
    </w:p>
    <w:p w14:paraId="40D2C0F3" w14:textId="77777777" w:rsidR="001D6B53" w:rsidRPr="008C3A3C" w:rsidRDefault="001D6B53" w:rsidP="00350E0A">
      <w:pPr>
        <w:pStyle w:val="ListParagraph"/>
        <w:numPr>
          <w:ilvl w:val="1"/>
          <w:numId w:val="7"/>
        </w:numPr>
        <w:spacing w:line="259" w:lineRule="auto"/>
        <w:ind w:left="360"/>
        <w:contextualSpacing w:val="0"/>
        <w:jc w:val="both"/>
        <w:rPr>
          <w:sz w:val="28"/>
          <w:szCs w:val="28"/>
        </w:rPr>
      </w:pPr>
      <w:r w:rsidRPr="008C3A3C">
        <w:rPr>
          <w:sz w:val="28"/>
          <w:szCs w:val="28"/>
          <w:lang w:val="vi-VN"/>
        </w:rPr>
        <w:lastRenderedPageBreak/>
        <w:t>Quyết định đầu tư hoặc bán số tài sản có giá trị</w:t>
      </w:r>
      <w:r w:rsidR="007C2BD5" w:rsidRPr="008C3A3C">
        <w:rPr>
          <w:sz w:val="28"/>
          <w:szCs w:val="28"/>
          <w:lang w:val="en-GB"/>
        </w:rPr>
        <w:t xml:space="preserve"> </w:t>
      </w:r>
      <w:r w:rsidR="007C2BD5" w:rsidRPr="008C3A3C">
        <w:rPr>
          <w:sz w:val="28"/>
          <w:szCs w:val="28"/>
          <w:lang w:val="vi-VN"/>
        </w:rPr>
        <w:t>từ</w:t>
      </w:r>
      <w:r w:rsidR="007C2BD5" w:rsidRPr="008C3A3C">
        <w:rPr>
          <w:sz w:val="28"/>
          <w:szCs w:val="28"/>
          <w:lang w:val="en-GB"/>
        </w:rPr>
        <w:t xml:space="preserve"> </w:t>
      </w:r>
      <w:proofErr w:type="spellStart"/>
      <w:r w:rsidR="007C2BD5" w:rsidRPr="008C3A3C">
        <w:rPr>
          <w:sz w:val="28"/>
          <w:szCs w:val="28"/>
          <w:lang w:val="en-GB"/>
        </w:rPr>
        <w:t>ba</w:t>
      </w:r>
      <w:proofErr w:type="spellEnd"/>
      <w:r w:rsidR="007C2BD5" w:rsidRPr="008C3A3C">
        <w:rPr>
          <w:sz w:val="28"/>
          <w:szCs w:val="28"/>
          <w:lang w:val="en-GB"/>
        </w:rPr>
        <w:t xml:space="preserve"> </w:t>
      </w:r>
      <w:proofErr w:type="spellStart"/>
      <w:r w:rsidR="007C2BD5" w:rsidRPr="008C3A3C">
        <w:rPr>
          <w:sz w:val="28"/>
          <w:szCs w:val="28"/>
          <w:lang w:val="en-GB"/>
        </w:rPr>
        <w:t>mươi</w:t>
      </w:r>
      <w:proofErr w:type="spellEnd"/>
      <w:r w:rsidR="007C2BD5" w:rsidRPr="008C3A3C">
        <w:rPr>
          <w:sz w:val="28"/>
          <w:szCs w:val="28"/>
          <w:lang w:val="en-GB"/>
        </w:rPr>
        <w:t xml:space="preserve"> </w:t>
      </w:r>
      <w:proofErr w:type="spellStart"/>
      <w:r w:rsidR="007C2BD5" w:rsidRPr="008C3A3C">
        <w:rPr>
          <w:sz w:val="28"/>
          <w:szCs w:val="28"/>
          <w:lang w:val="en-GB"/>
        </w:rPr>
        <w:t>lăm</w:t>
      </w:r>
      <w:proofErr w:type="spellEnd"/>
      <w:r w:rsidR="007C2BD5" w:rsidRPr="008C3A3C">
        <w:rPr>
          <w:sz w:val="28"/>
          <w:szCs w:val="28"/>
          <w:lang w:val="en-GB"/>
        </w:rPr>
        <w:t xml:space="preserve"> </w:t>
      </w:r>
      <w:proofErr w:type="spellStart"/>
      <w:r w:rsidR="007C2BD5" w:rsidRPr="008C3A3C">
        <w:rPr>
          <w:sz w:val="28"/>
          <w:szCs w:val="28"/>
          <w:lang w:val="en-GB"/>
        </w:rPr>
        <w:t>phần</w:t>
      </w:r>
      <w:proofErr w:type="spellEnd"/>
      <w:r w:rsidR="007C2BD5" w:rsidRPr="008C3A3C">
        <w:rPr>
          <w:sz w:val="28"/>
          <w:szCs w:val="28"/>
          <w:lang w:val="en-GB"/>
        </w:rPr>
        <w:t xml:space="preserve"> </w:t>
      </w:r>
      <w:proofErr w:type="spellStart"/>
      <w:r w:rsidR="007C2BD5" w:rsidRPr="008C3A3C">
        <w:rPr>
          <w:sz w:val="28"/>
          <w:szCs w:val="28"/>
          <w:lang w:val="en-GB"/>
        </w:rPr>
        <w:t>trăm</w:t>
      </w:r>
      <w:proofErr w:type="spellEnd"/>
      <w:r w:rsidR="007C2BD5" w:rsidRPr="008C3A3C">
        <w:rPr>
          <w:sz w:val="28"/>
          <w:szCs w:val="28"/>
          <w:lang w:val="vi-VN"/>
        </w:rPr>
        <w:t xml:space="preserve"> </w:t>
      </w:r>
      <w:r w:rsidR="007C2BD5" w:rsidRPr="008C3A3C">
        <w:rPr>
          <w:sz w:val="28"/>
          <w:szCs w:val="28"/>
          <w:lang w:val="en-GB"/>
        </w:rPr>
        <w:t>(</w:t>
      </w:r>
      <w:r w:rsidR="007C2BD5" w:rsidRPr="008C3A3C">
        <w:rPr>
          <w:sz w:val="28"/>
          <w:szCs w:val="28"/>
          <w:lang w:val="vi-VN"/>
        </w:rPr>
        <w:t>35%</w:t>
      </w:r>
      <w:r w:rsidR="007C2BD5" w:rsidRPr="008C3A3C">
        <w:rPr>
          <w:sz w:val="28"/>
          <w:szCs w:val="28"/>
          <w:lang w:val="en-GB"/>
        </w:rPr>
        <w:t>)</w:t>
      </w:r>
      <w:r w:rsidRPr="008C3A3C">
        <w:rPr>
          <w:sz w:val="28"/>
          <w:szCs w:val="28"/>
          <w:lang w:val="vi-VN"/>
        </w:rPr>
        <w:t xml:space="preserve"> tổng giá trị tài sản trở lên được ghi trong Báo cáo tài chính gần nhất của Công ty</w:t>
      </w:r>
      <w:r w:rsidR="007C2BD5" w:rsidRPr="008C3A3C">
        <w:rPr>
          <w:sz w:val="28"/>
          <w:szCs w:val="28"/>
          <w:lang w:val="en-GB"/>
        </w:rPr>
        <w:t xml:space="preserve"> </w:t>
      </w:r>
      <w:proofErr w:type="spellStart"/>
      <w:r w:rsidR="007C2BD5" w:rsidRPr="008C3A3C">
        <w:rPr>
          <w:sz w:val="28"/>
          <w:szCs w:val="28"/>
          <w:lang w:val="en-GB"/>
        </w:rPr>
        <w:t>đa</w:t>
      </w:r>
      <w:proofErr w:type="spellEnd"/>
      <w:r w:rsidR="007C2BD5" w:rsidRPr="008C3A3C">
        <w:rPr>
          <w:sz w:val="28"/>
          <w:szCs w:val="28"/>
          <w:lang w:val="en-GB"/>
        </w:rPr>
        <w:t xml:space="preserve">̃ </w:t>
      </w:r>
      <w:proofErr w:type="spellStart"/>
      <w:r w:rsidR="007C2BD5" w:rsidRPr="008C3A3C">
        <w:rPr>
          <w:sz w:val="28"/>
          <w:szCs w:val="28"/>
          <w:lang w:val="en-GB"/>
        </w:rPr>
        <w:t>được</w:t>
      </w:r>
      <w:proofErr w:type="spellEnd"/>
      <w:r w:rsidR="007C2BD5" w:rsidRPr="008C3A3C">
        <w:rPr>
          <w:sz w:val="28"/>
          <w:szCs w:val="28"/>
          <w:lang w:val="en-GB"/>
        </w:rPr>
        <w:t xml:space="preserve"> </w:t>
      </w:r>
      <w:proofErr w:type="spellStart"/>
      <w:r w:rsidR="007C2BD5" w:rsidRPr="008C3A3C">
        <w:rPr>
          <w:sz w:val="28"/>
          <w:szCs w:val="28"/>
          <w:lang w:val="en-GB"/>
        </w:rPr>
        <w:t>kiểm</w:t>
      </w:r>
      <w:proofErr w:type="spellEnd"/>
      <w:r w:rsidR="007C2BD5" w:rsidRPr="008C3A3C">
        <w:rPr>
          <w:sz w:val="28"/>
          <w:szCs w:val="28"/>
          <w:lang w:val="en-GB"/>
        </w:rPr>
        <w:t xml:space="preserve"> </w:t>
      </w:r>
      <w:proofErr w:type="spellStart"/>
      <w:r w:rsidR="007C2BD5" w:rsidRPr="008C3A3C">
        <w:rPr>
          <w:sz w:val="28"/>
          <w:szCs w:val="28"/>
          <w:lang w:val="en-GB"/>
        </w:rPr>
        <w:t>toán</w:t>
      </w:r>
      <w:proofErr w:type="spellEnd"/>
      <w:r w:rsidRPr="008C3A3C">
        <w:rPr>
          <w:sz w:val="28"/>
          <w:szCs w:val="28"/>
          <w:lang w:val="vi-VN"/>
        </w:rPr>
        <w:t>;</w:t>
      </w:r>
    </w:p>
    <w:p w14:paraId="7040FDD2" w14:textId="77777777" w:rsidR="001D6B53" w:rsidRPr="008C3A3C" w:rsidRDefault="001D6B53" w:rsidP="00350E0A">
      <w:pPr>
        <w:pStyle w:val="ListParagraph"/>
        <w:numPr>
          <w:ilvl w:val="1"/>
          <w:numId w:val="7"/>
        </w:numPr>
        <w:spacing w:line="259" w:lineRule="auto"/>
        <w:ind w:left="360"/>
        <w:contextualSpacing w:val="0"/>
        <w:jc w:val="both"/>
        <w:rPr>
          <w:sz w:val="28"/>
          <w:szCs w:val="28"/>
        </w:rPr>
      </w:pPr>
      <w:r w:rsidRPr="008C3A3C">
        <w:rPr>
          <w:sz w:val="28"/>
          <w:szCs w:val="28"/>
          <w:lang w:val="vi-VN"/>
        </w:rPr>
        <w:t>Quyết định mua lại trên 10% tổng số cổ phần đã bán của mỗi loại;</w:t>
      </w:r>
    </w:p>
    <w:p w14:paraId="08564F70" w14:textId="77777777" w:rsidR="001D6B53" w:rsidRPr="008C3A3C" w:rsidRDefault="001D6B53" w:rsidP="00350E0A">
      <w:pPr>
        <w:pStyle w:val="ListParagraph"/>
        <w:numPr>
          <w:ilvl w:val="1"/>
          <w:numId w:val="7"/>
        </w:numPr>
        <w:spacing w:line="259" w:lineRule="auto"/>
        <w:ind w:left="360"/>
        <w:contextualSpacing w:val="0"/>
        <w:jc w:val="both"/>
        <w:rPr>
          <w:sz w:val="28"/>
          <w:szCs w:val="28"/>
        </w:rPr>
      </w:pPr>
      <w:r w:rsidRPr="008C3A3C">
        <w:rPr>
          <w:sz w:val="28"/>
          <w:szCs w:val="28"/>
          <w:lang w:val="vi-VN"/>
        </w:rPr>
        <w:t xml:space="preserve">Công ty ký kết hợp đồng, giao dịch với những đối tượng được quy định tại </w:t>
      </w:r>
      <w:bookmarkStart w:id="234" w:name="dc_15"/>
      <w:r w:rsidRPr="008C3A3C">
        <w:rPr>
          <w:sz w:val="28"/>
          <w:szCs w:val="28"/>
          <w:lang w:val="vi-VN"/>
        </w:rPr>
        <w:t>khoản 1 Điều 167 Luật Doanh nghiệp</w:t>
      </w:r>
      <w:bookmarkEnd w:id="234"/>
      <w:r w:rsidRPr="008C3A3C">
        <w:rPr>
          <w:sz w:val="28"/>
          <w:szCs w:val="28"/>
          <w:lang w:val="vi-VN"/>
        </w:rPr>
        <w:t xml:space="preserve"> với giá trị bằng hoặc lớn hơn </w:t>
      </w:r>
      <w:proofErr w:type="spellStart"/>
      <w:r w:rsidR="007C2BD5" w:rsidRPr="008C3A3C">
        <w:rPr>
          <w:sz w:val="28"/>
          <w:szCs w:val="28"/>
          <w:lang w:val="en-GB"/>
        </w:rPr>
        <w:t>ba</w:t>
      </w:r>
      <w:proofErr w:type="spellEnd"/>
      <w:r w:rsidR="007C2BD5" w:rsidRPr="008C3A3C">
        <w:rPr>
          <w:sz w:val="28"/>
          <w:szCs w:val="28"/>
          <w:lang w:val="en-GB"/>
        </w:rPr>
        <w:t xml:space="preserve"> </w:t>
      </w:r>
      <w:proofErr w:type="spellStart"/>
      <w:r w:rsidR="007C2BD5" w:rsidRPr="008C3A3C">
        <w:rPr>
          <w:sz w:val="28"/>
          <w:szCs w:val="28"/>
          <w:lang w:val="en-GB"/>
        </w:rPr>
        <w:t>mươi</w:t>
      </w:r>
      <w:proofErr w:type="spellEnd"/>
      <w:r w:rsidR="007C2BD5" w:rsidRPr="008C3A3C">
        <w:rPr>
          <w:sz w:val="28"/>
          <w:szCs w:val="28"/>
          <w:lang w:val="en-GB"/>
        </w:rPr>
        <w:t xml:space="preserve"> </w:t>
      </w:r>
      <w:proofErr w:type="spellStart"/>
      <w:r w:rsidR="007C2BD5" w:rsidRPr="008C3A3C">
        <w:rPr>
          <w:sz w:val="28"/>
          <w:szCs w:val="28"/>
          <w:lang w:val="en-GB"/>
        </w:rPr>
        <w:t>lăm</w:t>
      </w:r>
      <w:proofErr w:type="spellEnd"/>
      <w:r w:rsidR="007C2BD5" w:rsidRPr="008C3A3C">
        <w:rPr>
          <w:sz w:val="28"/>
          <w:szCs w:val="28"/>
          <w:lang w:val="en-GB"/>
        </w:rPr>
        <w:t xml:space="preserve"> </w:t>
      </w:r>
      <w:proofErr w:type="spellStart"/>
      <w:r w:rsidR="007C2BD5" w:rsidRPr="008C3A3C">
        <w:rPr>
          <w:sz w:val="28"/>
          <w:szCs w:val="28"/>
          <w:lang w:val="en-GB"/>
        </w:rPr>
        <w:t>phần</w:t>
      </w:r>
      <w:proofErr w:type="spellEnd"/>
      <w:r w:rsidR="007C2BD5" w:rsidRPr="008C3A3C">
        <w:rPr>
          <w:sz w:val="28"/>
          <w:szCs w:val="28"/>
          <w:lang w:val="en-GB"/>
        </w:rPr>
        <w:t xml:space="preserve"> </w:t>
      </w:r>
      <w:proofErr w:type="spellStart"/>
      <w:r w:rsidR="007C2BD5" w:rsidRPr="008C3A3C">
        <w:rPr>
          <w:sz w:val="28"/>
          <w:szCs w:val="28"/>
          <w:lang w:val="en-GB"/>
        </w:rPr>
        <w:t>trăm</w:t>
      </w:r>
      <w:proofErr w:type="spellEnd"/>
      <w:r w:rsidR="007C2BD5" w:rsidRPr="008C3A3C">
        <w:rPr>
          <w:sz w:val="28"/>
          <w:szCs w:val="28"/>
          <w:lang w:val="vi-VN"/>
        </w:rPr>
        <w:t xml:space="preserve"> </w:t>
      </w:r>
      <w:r w:rsidR="007C2BD5" w:rsidRPr="008C3A3C">
        <w:rPr>
          <w:sz w:val="28"/>
          <w:szCs w:val="28"/>
          <w:lang w:val="en-GB"/>
        </w:rPr>
        <w:t>(</w:t>
      </w:r>
      <w:r w:rsidR="007C2BD5" w:rsidRPr="008C3A3C">
        <w:rPr>
          <w:sz w:val="28"/>
          <w:szCs w:val="28"/>
          <w:lang w:val="vi-VN"/>
        </w:rPr>
        <w:t>35%</w:t>
      </w:r>
      <w:r w:rsidR="007C2BD5" w:rsidRPr="008C3A3C">
        <w:rPr>
          <w:sz w:val="28"/>
          <w:szCs w:val="28"/>
          <w:lang w:val="en-GB"/>
        </w:rPr>
        <w:t>)</w:t>
      </w:r>
      <w:r w:rsidRPr="008C3A3C">
        <w:rPr>
          <w:sz w:val="28"/>
          <w:szCs w:val="28"/>
          <w:lang w:val="vi-VN"/>
        </w:rPr>
        <w:t xml:space="preserve"> tổng giá trị tài sản của Công ty được ghi trong báo cáo tài chính gần nhất</w:t>
      </w:r>
      <w:r w:rsidR="00C21F76" w:rsidRPr="008C3A3C">
        <w:rPr>
          <w:sz w:val="28"/>
          <w:szCs w:val="28"/>
          <w:lang w:val="en-GB"/>
        </w:rPr>
        <w:t xml:space="preserve"> </w:t>
      </w:r>
      <w:proofErr w:type="spellStart"/>
      <w:r w:rsidR="00C21F76" w:rsidRPr="008C3A3C">
        <w:rPr>
          <w:sz w:val="28"/>
          <w:szCs w:val="28"/>
          <w:lang w:val="en-GB"/>
        </w:rPr>
        <w:t>đa</w:t>
      </w:r>
      <w:proofErr w:type="spellEnd"/>
      <w:r w:rsidR="00C21F76" w:rsidRPr="008C3A3C">
        <w:rPr>
          <w:sz w:val="28"/>
          <w:szCs w:val="28"/>
          <w:lang w:val="en-GB"/>
        </w:rPr>
        <w:t xml:space="preserve">̃ </w:t>
      </w:r>
      <w:proofErr w:type="spellStart"/>
      <w:r w:rsidR="00C21F76" w:rsidRPr="008C3A3C">
        <w:rPr>
          <w:sz w:val="28"/>
          <w:szCs w:val="28"/>
          <w:lang w:val="en-GB"/>
        </w:rPr>
        <w:t>được</w:t>
      </w:r>
      <w:proofErr w:type="spellEnd"/>
      <w:r w:rsidR="00C21F76" w:rsidRPr="008C3A3C">
        <w:rPr>
          <w:sz w:val="28"/>
          <w:szCs w:val="28"/>
          <w:lang w:val="en-GB"/>
        </w:rPr>
        <w:t xml:space="preserve"> </w:t>
      </w:r>
      <w:proofErr w:type="spellStart"/>
      <w:r w:rsidR="00C21F76" w:rsidRPr="008C3A3C">
        <w:rPr>
          <w:sz w:val="28"/>
          <w:szCs w:val="28"/>
          <w:lang w:val="en-GB"/>
        </w:rPr>
        <w:t>kiểm</w:t>
      </w:r>
      <w:proofErr w:type="spellEnd"/>
      <w:r w:rsidR="00C21F76" w:rsidRPr="008C3A3C">
        <w:rPr>
          <w:sz w:val="28"/>
          <w:szCs w:val="28"/>
          <w:lang w:val="en-GB"/>
        </w:rPr>
        <w:t xml:space="preserve"> </w:t>
      </w:r>
      <w:proofErr w:type="spellStart"/>
      <w:r w:rsidR="00C21F76" w:rsidRPr="008C3A3C">
        <w:rPr>
          <w:sz w:val="28"/>
          <w:szCs w:val="28"/>
          <w:lang w:val="en-GB"/>
        </w:rPr>
        <w:t>toán</w:t>
      </w:r>
      <w:proofErr w:type="spellEnd"/>
      <w:r w:rsidRPr="008C3A3C">
        <w:rPr>
          <w:sz w:val="28"/>
          <w:szCs w:val="28"/>
          <w:lang w:val="vi-VN"/>
        </w:rPr>
        <w:t>;</w:t>
      </w:r>
    </w:p>
    <w:p w14:paraId="72322FC3" w14:textId="77777777" w:rsidR="001D6B53" w:rsidRPr="008C3A3C" w:rsidRDefault="001D6B53" w:rsidP="00350E0A">
      <w:pPr>
        <w:pStyle w:val="ListParagraph"/>
        <w:numPr>
          <w:ilvl w:val="1"/>
          <w:numId w:val="7"/>
        </w:numPr>
        <w:spacing w:line="259" w:lineRule="auto"/>
        <w:ind w:left="360"/>
        <w:contextualSpacing w:val="0"/>
        <w:jc w:val="both"/>
        <w:rPr>
          <w:sz w:val="28"/>
          <w:szCs w:val="28"/>
        </w:rPr>
      </w:pPr>
      <w:r w:rsidRPr="008C3A3C">
        <w:rPr>
          <w:sz w:val="28"/>
          <w:szCs w:val="28"/>
          <w:lang w:val="vi-VN"/>
        </w:rPr>
        <w:t>Chấp thuận các giao dịch</w:t>
      </w:r>
      <w:r w:rsidR="00F41419" w:rsidRPr="008C3A3C">
        <w:rPr>
          <w:sz w:val="28"/>
          <w:szCs w:val="28"/>
          <w:lang w:val="en-GB"/>
        </w:rPr>
        <w:t xml:space="preserve"> </w:t>
      </w:r>
      <w:proofErr w:type="spellStart"/>
      <w:r w:rsidR="00F41419" w:rsidRPr="008C3A3C">
        <w:rPr>
          <w:sz w:val="28"/>
          <w:szCs w:val="28"/>
          <w:lang w:val="en-GB"/>
        </w:rPr>
        <w:t>với</w:t>
      </w:r>
      <w:proofErr w:type="spellEnd"/>
      <w:r w:rsidR="00F41419" w:rsidRPr="008C3A3C">
        <w:rPr>
          <w:sz w:val="28"/>
          <w:szCs w:val="28"/>
          <w:lang w:val="en-GB"/>
        </w:rPr>
        <w:t xml:space="preserve"> </w:t>
      </w:r>
      <w:proofErr w:type="spellStart"/>
      <w:r w:rsidR="00F41419" w:rsidRPr="008C3A3C">
        <w:rPr>
          <w:sz w:val="28"/>
          <w:szCs w:val="28"/>
          <w:lang w:val="en-GB"/>
        </w:rPr>
        <w:t>cô</w:t>
      </w:r>
      <w:proofErr w:type="spellEnd"/>
      <w:r w:rsidR="00F41419" w:rsidRPr="008C3A3C">
        <w:rPr>
          <w:sz w:val="28"/>
          <w:szCs w:val="28"/>
          <w:lang w:val="en-GB"/>
        </w:rPr>
        <w:t xml:space="preserve">̉ </w:t>
      </w:r>
      <w:proofErr w:type="spellStart"/>
      <w:r w:rsidR="00F41419" w:rsidRPr="008C3A3C">
        <w:rPr>
          <w:sz w:val="28"/>
          <w:szCs w:val="28"/>
          <w:lang w:val="en-GB"/>
        </w:rPr>
        <w:t>đông</w:t>
      </w:r>
      <w:proofErr w:type="spellEnd"/>
      <w:r w:rsidR="00F41419" w:rsidRPr="008C3A3C">
        <w:rPr>
          <w:sz w:val="28"/>
          <w:szCs w:val="28"/>
          <w:lang w:val="en-GB"/>
        </w:rPr>
        <w:t xml:space="preserve">, </w:t>
      </w:r>
      <w:proofErr w:type="spellStart"/>
      <w:r w:rsidR="00F41419" w:rsidRPr="008C3A3C">
        <w:rPr>
          <w:sz w:val="28"/>
          <w:szCs w:val="28"/>
          <w:lang w:val="en-GB"/>
        </w:rPr>
        <w:t>Người</w:t>
      </w:r>
      <w:proofErr w:type="spellEnd"/>
      <w:r w:rsidR="00F41419" w:rsidRPr="008C3A3C">
        <w:rPr>
          <w:sz w:val="28"/>
          <w:szCs w:val="28"/>
          <w:lang w:val="en-GB"/>
        </w:rPr>
        <w:t xml:space="preserve"> </w:t>
      </w:r>
      <w:proofErr w:type="spellStart"/>
      <w:r w:rsidR="00F41419" w:rsidRPr="008C3A3C">
        <w:rPr>
          <w:sz w:val="28"/>
          <w:szCs w:val="28"/>
          <w:lang w:val="en-GB"/>
        </w:rPr>
        <w:t>quản</w:t>
      </w:r>
      <w:proofErr w:type="spellEnd"/>
      <w:r w:rsidR="00F41419" w:rsidRPr="008C3A3C">
        <w:rPr>
          <w:sz w:val="28"/>
          <w:szCs w:val="28"/>
          <w:lang w:val="en-GB"/>
        </w:rPr>
        <w:t xml:space="preserve"> </w:t>
      </w:r>
      <w:proofErr w:type="spellStart"/>
      <w:r w:rsidR="00F41419" w:rsidRPr="008C3A3C">
        <w:rPr>
          <w:sz w:val="28"/>
          <w:szCs w:val="28"/>
          <w:lang w:val="en-GB"/>
        </w:rPr>
        <w:t>ly</w:t>
      </w:r>
      <w:proofErr w:type="spellEnd"/>
      <w:r w:rsidR="00F41419" w:rsidRPr="008C3A3C">
        <w:rPr>
          <w:sz w:val="28"/>
          <w:szCs w:val="28"/>
          <w:lang w:val="en-GB"/>
        </w:rPr>
        <w:t xml:space="preserve">́ </w:t>
      </w:r>
      <w:r w:rsidR="00FC6F38" w:rsidRPr="008C3A3C">
        <w:rPr>
          <w:sz w:val="28"/>
          <w:szCs w:val="28"/>
          <w:lang w:val="en-GB"/>
        </w:rPr>
        <w:t xml:space="preserve">Công ty </w:t>
      </w:r>
      <w:proofErr w:type="spellStart"/>
      <w:r w:rsidR="00FC6F38" w:rsidRPr="008C3A3C">
        <w:rPr>
          <w:sz w:val="28"/>
          <w:szCs w:val="28"/>
          <w:lang w:val="en-GB"/>
        </w:rPr>
        <w:t>va</w:t>
      </w:r>
      <w:proofErr w:type="spellEnd"/>
      <w:r w:rsidR="00FC6F38" w:rsidRPr="008C3A3C">
        <w:rPr>
          <w:sz w:val="28"/>
          <w:szCs w:val="28"/>
          <w:lang w:val="en-GB"/>
        </w:rPr>
        <w:t xml:space="preserve">̀ </w:t>
      </w:r>
      <w:proofErr w:type="spellStart"/>
      <w:r w:rsidR="00FC6F38" w:rsidRPr="008C3A3C">
        <w:rPr>
          <w:sz w:val="28"/>
          <w:szCs w:val="28"/>
          <w:lang w:val="en-GB"/>
        </w:rPr>
        <w:t>Người</w:t>
      </w:r>
      <w:proofErr w:type="spellEnd"/>
      <w:r w:rsidR="00FC6F38" w:rsidRPr="008C3A3C">
        <w:rPr>
          <w:sz w:val="28"/>
          <w:szCs w:val="28"/>
          <w:lang w:val="en-GB"/>
        </w:rPr>
        <w:t xml:space="preserve"> có </w:t>
      </w:r>
      <w:proofErr w:type="spellStart"/>
      <w:r w:rsidR="00FC6F38" w:rsidRPr="008C3A3C">
        <w:rPr>
          <w:sz w:val="28"/>
          <w:szCs w:val="28"/>
          <w:lang w:val="en-GB"/>
        </w:rPr>
        <w:t>liên</w:t>
      </w:r>
      <w:proofErr w:type="spellEnd"/>
      <w:r w:rsidR="00FC6F38" w:rsidRPr="008C3A3C">
        <w:rPr>
          <w:sz w:val="28"/>
          <w:szCs w:val="28"/>
          <w:lang w:val="en-GB"/>
        </w:rPr>
        <w:t xml:space="preserve"> </w:t>
      </w:r>
      <w:proofErr w:type="spellStart"/>
      <w:r w:rsidR="00FC6F38" w:rsidRPr="008C3A3C">
        <w:rPr>
          <w:sz w:val="28"/>
          <w:szCs w:val="28"/>
          <w:lang w:val="en-GB"/>
        </w:rPr>
        <w:t>quan</w:t>
      </w:r>
      <w:proofErr w:type="spellEnd"/>
      <w:r w:rsidR="00FC6F38" w:rsidRPr="008C3A3C">
        <w:rPr>
          <w:sz w:val="28"/>
          <w:szCs w:val="28"/>
          <w:lang w:val="en-GB"/>
        </w:rPr>
        <w:t xml:space="preserve"> </w:t>
      </w:r>
      <w:proofErr w:type="spellStart"/>
      <w:r w:rsidR="00FC6F38" w:rsidRPr="008C3A3C">
        <w:rPr>
          <w:sz w:val="28"/>
          <w:szCs w:val="28"/>
          <w:lang w:val="en-GB"/>
        </w:rPr>
        <w:t>theo</w:t>
      </w:r>
      <w:proofErr w:type="spellEnd"/>
      <w:r w:rsidRPr="008C3A3C">
        <w:rPr>
          <w:sz w:val="28"/>
          <w:szCs w:val="28"/>
          <w:lang w:val="vi-VN"/>
        </w:rPr>
        <w:t xml:space="preserve"> quy định tại </w:t>
      </w:r>
      <w:bookmarkStart w:id="235" w:name="dc_16"/>
      <w:r w:rsidRPr="008C3A3C">
        <w:rPr>
          <w:sz w:val="28"/>
          <w:szCs w:val="28"/>
          <w:lang w:val="vi-VN"/>
        </w:rPr>
        <w:t>khoản 4 Điều 293 Nghị định số 155/2020/NĐ-CP</w:t>
      </w:r>
      <w:bookmarkEnd w:id="235"/>
      <w:r w:rsidRPr="008C3A3C">
        <w:rPr>
          <w:sz w:val="28"/>
          <w:szCs w:val="28"/>
          <w:lang w:val="vi-VN"/>
        </w:rPr>
        <w:t xml:space="preserve"> ngày 31 tháng 12 năm 2020 của Chính phủ quy định chi tiết thi hành một số điều của Luật Chứng khoán;</w:t>
      </w:r>
    </w:p>
    <w:p w14:paraId="0A5F2EE6" w14:textId="28D5C164" w:rsidR="001D6B53" w:rsidRPr="008C3A3C" w:rsidRDefault="001D6B53" w:rsidP="00350E0A">
      <w:pPr>
        <w:pStyle w:val="ListParagraph"/>
        <w:numPr>
          <w:ilvl w:val="1"/>
          <w:numId w:val="7"/>
        </w:numPr>
        <w:spacing w:line="259" w:lineRule="auto"/>
        <w:ind w:left="360"/>
        <w:contextualSpacing w:val="0"/>
        <w:jc w:val="both"/>
        <w:rPr>
          <w:sz w:val="28"/>
          <w:szCs w:val="28"/>
        </w:rPr>
      </w:pPr>
      <w:r w:rsidRPr="008C3A3C">
        <w:rPr>
          <w:sz w:val="28"/>
          <w:szCs w:val="28"/>
          <w:lang w:val="vi-VN"/>
        </w:rPr>
        <w:t xml:space="preserve">Phê duyệt Quy chế nội bộ về quản trị </w:t>
      </w:r>
      <w:r w:rsidR="005C78C7">
        <w:rPr>
          <w:sz w:val="28"/>
          <w:szCs w:val="28"/>
          <w:lang w:val="en-US"/>
        </w:rPr>
        <w:t>C</w:t>
      </w:r>
      <w:r w:rsidRPr="008C3A3C">
        <w:rPr>
          <w:sz w:val="28"/>
          <w:szCs w:val="28"/>
          <w:lang w:val="vi-VN"/>
        </w:rPr>
        <w:t>ông ty, Quy chế hoạt động Hội đồng quản trị;</w:t>
      </w:r>
    </w:p>
    <w:p w14:paraId="0096E621" w14:textId="77777777" w:rsidR="001D6B53" w:rsidRPr="008C3A3C" w:rsidRDefault="001D6B53" w:rsidP="00350E0A">
      <w:pPr>
        <w:pStyle w:val="ListParagraph"/>
        <w:numPr>
          <w:ilvl w:val="1"/>
          <w:numId w:val="7"/>
        </w:numPr>
        <w:spacing w:line="259" w:lineRule="auto"/>
        <w:ind w:left="360"/>
        <w:contextualSpacing w:val="0"/>
        <w:jc w:val="both"/>
        <w:rPr>
          <w:sz w:val="28"/>
          <w:szCs w:val="28"/>
        </w:rPr>
      </w:pPr>
      <w:r w:rsidRPr="008C3A3C">
        <w:rPr>
          <w:sz w:val="28"/>
          <w:szCs w:val="28"/>
          <w:lang w:val="vi-VN"/>
        </w:rPr>
        <w:t>Các vấn đề khác theo quy định của pháp luật và Điều lệ này.</w:t>
      </w:r>
    </w:p>
    <w:p w14:paraId="380738C9" w14:textId="767DD226" w:rsidR="001D6B53" w:rsidRPr="008C3A3C" w:rsidRDefault="001D6B53" w:rsidP="00350E0A">
      <w:pPr>
        <w:pStyle w:val="ListParagraph"/>
        <w:numPr>
          <w:ilvl w:val="0"/>
          <w:numId w:val="66"/>
        </w:numPr>
        <w:spacing w:line="259" w:lineRule="auto"/>
        <w:ind w:left="360"/>
        <w:contextualSpacing w:val="0"/>
        <w:jc w:val="both"/>
        <w:rPr>
          <w:b/>
          <w:bCs/>
          <w:color w:val="000000"/>
          <w:sz w:val="28"/>
          <w:szCs w:val="28"/>
        </w:rPr>
      </w:pPr>
      <w:r w:rsidRPr="008C3A3C">
        <w:rPr>
          <w:sz w:val="28"/>
          <w:szCs w:val="28"/>
          <w:lang w:val="vi-VN"/>
        </w:rPr>
        <w:t>Tất cả các nghị quyết và các vấn đề đã được đưa vào chương trình họp phải được đưa ra thảo luận và biểu quyết tại cuộc họp Đại hội đồng cổ đông</w:t>
      </w:r>
      <w:r w:rsidR="0081276F" w:rsidRPr="008C3A3C">
        <w:rPr>
          <w:sz w:val="28"/>
          <w:szCs w:val="28"/>
          <w:lang w:val="en-GB"/>
        </w:rPr>
        <w:t xml:space="preserve"> </w:t>
      </w:r>
      <w:proofErr w:type="spellStart"/>
      <w:r w:rsidR="0081276F" w:rsidRPr="008C3A3C">
        <w:rPr>
          <w:sz w:val="28"/>
          <w:szCs w:val="28"/>
          <w:lang w:val="en-GB"/>
        </w:rPr>
        <w:t>hoặc</w:t>
      </w:r>
      <w:proofErr w:type="spellEnd"/>
      <w:r w:rsidR="0081276F" w:rsidRPr="008C3A3C">
        <w:rPr>
          <w:sz w:val="28"/>
          <w:szCs w:val="28"/>
          <w:lang w:val="en-GB"/>
        </w:rPr>
        <w:t xml:space="preserve"> </w:t>
      </w:r>
      <w:proofErr w:type="spellStart"/>
      <w:r w:rsidR="0081276F" w:rsidRPr="008C3A3C">
        <w:rPr>
          <w:sz w:val="28"/>
          <w:szCs w:val="28"/>
          <w:lang w:val="en-GB"/>
        </w:rPr>
        <w:t>thông</w:t>
      </w:r>
      <w:proofErr w:type="spellEnd"/>
      <w:r w:rsidR="0081276F" w:rsidRPr="008C3A3C">
        <w:rPr>
          <w:sz w:val="28"/>
          <w:szCs w:val="28"/>
          <w:lang w:val="en-GB"/>
        </w:rPr>
        <w:t xml:space="preserve"> qua </w:t>
      </w:r>
      <w:proofErr w:type="spellStart"/>
      <w:r w:rsidR="0081276F" w:rsidRPr="008C3A3C">
        <w:rPr>
          <w:sz w:val="28"/>
          <w:szCs w:val="28"/>
          <w:lang w:val="en-GB"/>
        </w:rPr>
        <w:t>nghi</w:t>
      </w:r>
      <w:proofErr w:type="spellEnd"/>
      <w:r w:rsidR="0081276F" w:rsidRPr="008C3A3C">
        <w:rPr>
          <w:sz w:val="28"/>
          <w:szCs w:val="28"/>
          <w:lang w:val="en-GB"/>
        </w:rPr>
        <w:t xml:space="preserve">̣ </w:t>
      </w:r>
      <w:proofErr w:type="spellStart"/>
      <w:r w:rsidR="0081276F" w:rsidRPr="008C3A3C">
        <w:rPr>
          <w:sz w:val="28"/>
          <w:szCs w:val="28"/>
          <w:lang w:val="en-GB"/>
        </w:rPr>
        <w:t>quyết</w:t>
      </w:r>
      <w:proofErr w:type="spellEnd"/>
      <w:r w:rsidR="0081276F" w:rsidRPr="008C3A3C">
        <w:rPr>
          <w:sz w:val="28"/>
          <w:szCs w:val="28"/>
          <w:lang w:val="en-GB"/>
        </w:rPr>
        <w:t xml:space="preserve"> </w:t>
      </w:r>
      <w:proofErr w:type="spellStart"/>
      <w:r w:rsidR="0081276F" w:rsidRPr="008C3A3C">
        <w:rPr>
          <w:sz w:val="28"/>
          <w:szCs w:val="28"/>
          <w:lang w:val="en-GB"/>
        </w:rPr>
        <w:t>bằng</w:t>
      </w:r>
      <w:proofErr w:type="spellEnd"/>
      <w:r w:rsidR="0081276F" w:rsidRPr="008C3A3C">
        <w:rPr>
          <w:sz w:val="28"/>
          <w:szCs w:val="28"/>
          <w:lang w:val="en-GB"/>
        </w:rPr>
        <w:t xml:space="preserve"> </w:t>
      </w:r>
      <w:proofErr w:type="spellStart"/>
      <w:r w:rsidR="0081276F" w:rsidRPr="008C3A3C">
        <w:rPr>
          <w:sz w:val="28"/>
          <w:szCs w:val="28"/>
          <w:lang w:val="en-GB"/>
        </w:rPr>
        <w:t>hình</w:t>
      </w:r>
      <w:proofErr w:type="spellEnd"/>
      <w:r w:rsidR="0081276F" w:rsidRPr="008C3A3C">
        <w:rPr>
          <w:sz w:val="28"/>
          <w:szCs w:val="28"/>
          <w:lang w:val="en-GB"/>
        </w:rPr>
        <w:t xml:space="preserve"> </w:t>
      </w:r>
      <w:proofErr w:type="spellStart"/>
      <w:r w:rsidR="0081276F" w:rsidRPr="008C3A3C">
        <w:rPr>
          <w:sz w:val="28"/>
          <w:szCs w:val="28"/>
          <w:lang w:val="en-GB"/>
        </w:rPr>
        <w:t>thức</w:t>
      </w:r>
      <w:proofErr w:type="spellEnd"/>
      <w:r w:rsidR="0081276F" w:rsidRPr="008C3A3C">
        <w:rPr>
          <w:sz w:val="28"/>
          <w:szCs w:val="28"/>
          <w:lang w:val="en-GB"/>
        </w:rPr>
        <w:t xml:space="preserve"> </w:t>
      </w:r>
      <w:proofErr w:type="spellStart"/>
      <w:r w:rsidR="0081276F" w:rsidRPr="008C3A3C">
        <w:rPr>
          <w:sz w:val="28"/>
          <w:szCs w:val="28"/>
          <w:lang w:val="en-GB"/>
        </w:rPr>
        <w:t>lấy</w:t>
      </w:r>
      <w:proofErr w:type="spellEnd"/>
      <w:r w:rsidR="0081276F" w:rsidRPr="008C3A3C">
        <w:rPr>
          <w:sz w:val="28"/>
          <w:szCs w:val="28"/>
          <w:lang w:val="en-GB"/>
        </w:rPr>
        <w:t xml:space="preserve"> ý </w:t>
      </w:r>
      <w:proofErr w:type="spellStart"/>
      <w:r w:rsidR="0081276F" w:rsidRPr="008C3A3C">
        <w:rPr>
          <w:sz w:val="28"/>
          <w:szCs w:val="28"/>
          <w:lang w:val="en-GB"/>
        </w:rPr>
        <w:t>kiến</w:t>
      </w:r>
      <w:proofErr w:type="spellEnd"/>
      <w:r w:rsidR="0081276F" w:rsidRPr="008C3A3C">
        <w:rPr>
          <w:sz w:val="28"/>
          <w:szCs w:val="28"/>
          <w:lang w:val="en-GB"/>
        </w:rPr>
        <w:t xml:space="preserve"> </w:t>
      </w:r>
      <w:proofErr w:type="spellStart"/>
      <w:r w:rsidR="0081276F" w:rsidRPr="008C3A3C">
        <w:rPr>
          <w:sz w:val="28"/>
          <w:szCs w:val="28"/>
          <w:lang w:val="en-GB"/>
        </w:rPr>
        <w:t>bằng</w:t>
      </w:r>
      <w:proofErr w:type="spellEnd"/>
      <w:r w:rsidR="0081276F" w:rsidRPr="008C3A3C">
        <w:rPr>
          <w:sz w:val="28"/>
          <w:szCs w:val="28"/>
          <w:lang w:val="en-GB"/>
        </w:rPr>
        <w:t xml:space="preserve"> </w:t>
      </w:r>
      <w:proofErr w:type="spellStart"/>
      <w:r w:rsidR="0081276F" w:rsidRPr="008C3A3C">
        <w:rPr>
          <w:sz w:val="28"/>
          <w:szCs w:val="28"/>
          <w:lang w:val="en-GB"/>
        </w:rPr>
        <w:t>văn</w:t>
      </w:r>
      <w:proofErr w:type="spellEnd"/>
      <w:r w:rsidR="0081276F" w:rsidRPr="008C3A3C">
        <w:rPr>
          <w:sz w:val="28"/>
          <w:szCs w:val="28"/>
          <w:lang w:val="en-GB"/>
        </w:rPr>
        <w:t xml:space="preserve"> </w:t>
      </w:r>
      <w:proofErr w:type="spellStart"/>
      <w:r w:rsidR="0081276F" w:rsidRPr="008C3A3C">
        <w:rPr>
          <w:sz w:val="28"/>
          <w:szCs w:val="28"/>
          <w:lang w:val="en-GB"/>
        </w:rPr>
        <w:t>bản</w:t>
      </w:r>
      <w:proofErr w:type="spellEnd"/>
      <w:r w:rsidRPr="008C3A3C">
        <w:rPr>
          <w:sz w:val="28"/>
          <w:szCs w:val="28"/>
          <w:lang w:val="vi-VN"/>
        </w:rPr>
        <w:t>.</w:t>
      </w:r>
      <w:bookmarkStart w:id="236" w:name="_Toc387075411"/>
    </w:p>
    <w:p w14:paraId="081A44BA" w14:textId="77777777" w:rsidR="001D6B53" w:rsidRPr="008C3A3C" w:rsidRDefault="00E660EE" w:rsidP="00350E0A">
      <w:pPr>
        <w:pStyle w:val="Heading2"/>
        <w:tabs>
          <w:tab w:val="left" w:pos="993"/>
        </w:tabs>
        <w:spacing w:line="259" w:lineRule="auto"/>
        <w:ind w:left="1080" w:hanging="1080"/>
        <w:rPr>
          <w:color w:val="0000FF"/>
          <w:sz w:val="28"/>
          <w:szCs w:val="28"/>
          <w:lang w:val="en-GB"/>
        </w:rPr>
      </w:pPr>
      <w:bookmarkStart w:id="237" w:name="dieu_16"/>
      <w:bookmarkStart w:id="238" w:name="_Toc63771459"/>
      <w:bookmarkEnd w:id="236"/>
      <w:r w:rsidRPr="008C3A3C">
        <w:rPr>
          <w:color w:val="0000FF"/>
          <w:sz w:val="28"/>
          <w:szCs w:val="28"/>
          <w:lang w:val="en-GB"/>
        </w:rPr>
        <w:t xml:space="preserve"> </w:t>
      </w:r>
      <w:bookmarkStart w:id="239" w:name="_Toc149743777"/>
      <w:proofErr w:type="spellStart"/>
      <w:r w:rsidR="001D6B53" w:rsidRPr="008C3A3C">
        <w:rPr>
          <w:color w:val="0000FF"/>
          <w:sz w:val="28"/>
          <w:szCs w:val="28"/>
          <w:lang w:val="en-GB"/>
        </w:rPr>
        <w:t>Ủy</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quyền</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tham</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dự</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họp</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Đại</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hội</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đồng</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cổ</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đông</w:t>
      </w:r>
      <w:bookmarkEnd w:id="237"/>
      <w:bookmarkEnd w:id="238"/>
      <w:bookmarkEnd w:id="239"/>
      <w:proofErr w:type="spellEnd"/>
    </w:p>
    <w:p w14:paraId="58C76B74" w14:textId="57289123" w:rsidR="00411356" w:rsidRPr="008C3A3C" w:rsidRDefault="001D6B53" w:rsidP="00350E0A">
      <w:pPr>
        <w:pStyle w:val="ListParagraph"/>
        <w:numPr>
          <w:ilvl w:val="1"/>
          <w:numId w:val="67"/>
        </w:numPr>
        <w:spacing w:line="259" w:lineRule="auto"/>
        <w:ind w:left="360"/>
        <w:contextualSpacing w:val="0"/>
        <w:jc w:val="both"/>
        <w:rPr>
          <w:b/>
          <w:bCs/>
          <w:color w:val="000000" w:themeColor="text1"/>
          <w:sz w:val="28"/>
          <w:szCs w:val="28"/>
        </w:rPr>
      </w:pPr>
      <w:r w:rsidRPr="008C3A3C">
        <w:rPr>
          <w:color w:val="000000" w:themeColor="text1"/>
          <w:sz w:val="28"/>
          <w:szCs w:val="28"/>
          <w:lang w:val="vi-VN"/>
        </w:rPr>
        <w:t xml:space="preserve">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 </w:t>
      </w:r>
      <w:bookmarkStart w:id="240" w:name="dc_17"/>
      <w:r w:rsidRPr="008C3A3C">
        <w:rPr>
          <w:color w:val="000000" w:themeColor="text1"/>
          <w:sz w:val="28"/>
          <w:szCs w:val="28"/>
          <w:lang w:val="vi-VN"/>
        </w:rPr>
        <w:t>khoản 3 Điều 144 Luật Doanh nghiệp</w:t>
      </w:r>
      <w:bookmarkEnd w:id="240"/>
      <w:r w:rsidRPr="008C3A3C">
        <w:rPr>
          <w:color w:val="000000" w:themeColor="text1"/>
          <w:sz w:val="28"/>
          <w:szCs w:val="28"/>
          <w:lang w:val="vi-VN"/>
        </w:rPr>
        <w:t>.</w:t>
      </w:r>
      <w:r w:rsidR="00411356" w:rsidRPr="008C3A3C">
        <w:rPr>
          <w:color w:val="000000" w:themeColor="text1"/>
          <w:sz w:val="28"/>
          <w:szCs w:val="28"/>
        </w:rPr>
        <w:t xml:space="preserve"> </w:t>
      </w:r>
      <w:proofErr w:type="spellStart"/>
      <w:r w:rsidR="00411356" w:rsidRPr="008C3A3C">
        <w:rPr>
          <w:color w:val="000000" w:themeColor="text1"/>
          <w:sz w:val="28"/>
          <w:szCs w:val="28"/>
        </w:rPr>
        <w:t>Việc</w:t>
      </w:r>
      <w:proofErr w:type="spellEnd"/>
      <w:r w:rsidR="00411356" w:rsidRPr="008C3A3C">
        <w:rPr>
          <w:color w:val="000000" w:themeColor="text1"/>
          <w:sz w:val="28"/>
          <w:szCs w:val="28"/>
        </w:rPr>
        <w:t xml:space="preserve"> </w:t>
      </w:r>
      <w:proofErr w:type="spellStart"/>
      <w:r w:rsidR="00411356" w:rsidRPr="008C3A3C">
        <w:rPr>
          <w:color w:val="000000" w:themeColor="text1"/>
          <w:sz w:val="28"/>
          <w:szCs w:val="28"/>
        </w:rPr>
        <w:t>ủy</w:t>
      </w:r>
      <w:proofErr w:type="spellEnd"/>
      <w:r w:rsidR="00411356" w:rsidRPr="008C3A3C">
        <w:rPr>
          <w:color w:val="000000" w:themeColor="text1"/>
          <w:sz w:val="28"/>
          <w:szCs w:val="28"/>
        </w:rPr>
        <w:t xml:space="preserve"> </w:t>
      </w:r>
      <w:proofErr w:type="spellStart"/>
      <w:r w:rsidR="00411356" w:rsidRPr="008C3A3C">
        <w:rPr>
          <w:color w:val="000000" w:themeColor="text1"/>
          <w:sz w:val="28"/>
          <w:szCs w:val="28"/>
        </w:rPr>
        <w:t>quyền</w:t>
      </w:r>
      <w:proofErr w:type="spellEnd"/>
      <w:r w:rsidR="00411356" w:rsidRPr="008C3A3C">
        <w:rPr>
          <w:color w:val="000000" w:themeColor="text1"/>
          <w:sz w:val="28"/>
          <w:szCs w:val="28"/>
        </w:rPr>
        <w:t xml:space="preserve"> </w:t>
      </w:r>
      <w:proofErr w:type="spellStart"/>
      <w:r w:rsidR="00411356" w:rsidRPr="008C3A3C">
        <w:rPr>
          <w:color w:val="000000" w:themeColor="text1"/>
          <w:sz w:val="28"/>
          <w:szCs w:val="28"/>
        </w:rPr>
        <w:t>theo</w:t>
      </w:r>
      <w:proofErr w:type="spellEnd"/>
      <w:r w:rsidR="00411356" w:rsidRPr="008C3A3C">
        <w:rPr>
          <w:color w:val="000000" w:themeColor="text1"/>
          <w:sz w:val="28"/>
          <w:szCs w:val="28"/>
        </w:rPr>
        <w:t xml:space="preserve"> </w:t>
      </w:r>
      <w:proofErr w:type="spellStart"/>
      <w:r w:rsidR="00411356" w:rsidRPr="008C3A3C">
        <w:rPr>
          <w:color w:val="000000" w:themeColor="text1"/>
          <w:sz w:val="28"/>
          <w:szCs w:val="28"/>
        </w:rPr>
        <w:t>quy</w:t>
      </w:r>
      <w:proofErr w:type="spellEnd"/>
      <w:r w:rsidR="00411356" w:rsidRPr="008C3A3C">
        <w:rPr>
          <w:color w:val="000000" w:themeColor="text1"/>
          <w:sz w:val="28"/>
          <w:szCs w:val="28"/>
        </w:rPr>
        <w:t xml:space="preserve"> </w:t>
      </w:r>
      <w:proofErr w:type="spellStart"/>
      <w:r w:rsidR="00411356" w:rsidRPr="008C3A3C">
        <w:rPr>
          <w:color w:val="000000" w:themeColor="text1"/>
          <w:sz w:val="28"/>
          <w:szCs w:val="28"/>
        </w:rPr>
        <w:t>định</w:t>
      </w:r>
      <w:proofErr w:type="spellEnd"/>
      <w:r w:rsidR="00411356" w:rsidRPr="008C3A3C">
        <w:rPr>
          <w:color w:val="000000" w:themeColor="text1"/>
          <w:sz w:val="28"/>
          <w:szCs w:val="28"/>
        </w:rPr>
        <w:t xml:space="preserve"> </w:t>
      </w:r>
      <w:proofErr w:type="spellStart"/>
      <w:r w:rsidR="00411356" w:rsidRPr="008C3A3C">
        <w:rPr>
          <w:color w:val="000000" w:themeColor="text1"/>
          <w:sz w:val="28"/>
          <w:szCs w:val="28"/>
        </w:rPr>
        <w:t>cụ</w:t>
      </w:r>
      <w:proofErr w:type="spellEnd"/>
      <w:r w:rsidR="00411356" w:rsidRPr="008C3A3C">
        <w:rPr>
          <w:color w:val="000000" w:themeColor="text1"/>
          <w:sz w:val="28"/>
          <w:szCs w:val="28"/>
        </w:rPr>
        <w:t xml:space="preserve"> </w:t>
      </w:r>
      <w:proofErr w:type="spellStart"/>
      <w:r w:rsidR="00411356" w:rsidRPr="008C3A3C">
        <w:rPr>
          <w:color w:val="000000" w:themeColor="text1"/>
          <w:sz w:val="28"/>
          <w:szCs w:val="28"/>
        </w:rPr>
        <w:t>thể</w:t>
      </w:r>
      <w:proofErr w:type="spellEnd"/>
      <w:r w:rsidR="00411356" w:rsidRPr="008C3A3C">
        <w:rPr>
          <w:color w:val="000000" w:themeColor="text1"/>
          <w:sz w:val="28"/>
          <w:szCs w:val="28"/>
        </w:rPr>
        <w:t xml:space="preserve"> </w:t>
      </w:r>
      <w:proofErr w:type="spellStart"/>
      <w:r w:rsidR="00411356" w:rsidRPr="008C3A3C">
        <w:rPr>
          <w:color w:val="000000" w:themeColor="text1"/>
          <w:sz w:val="28"/>
          <w:szCs w:val="28"/>
        </w:rPr>
        <w:t>sau</w:t>
      </w:r>
      <w:proofErr w:type="spellEnd"/>
      <w:r w:rsidR="00411356" w:rsidRPr="008C3A3C">
        <w:rPr>
          <w:color w:val="000000" w:themeColor="text1"/>
          <w:sz w:val="28"/>
          <w:szCs w:val="28"/>
        </w:rPr>
        <w:t>:</w:t>
      </w:r>
    </w:p>
    <w:p w14:paraId="047F5386" w14:textId="77777777" w:rsidR="00411356" w:rsidRPr="008C3A3C" w:rsidRDefault="00411356" w:rsidP="00350E0A">
      <w:pPr>
        <w:pStyle w:val="ListParagraph"/>
        <w:numPr>
          <w:ilvl w:val="1"/>
          <w:numId w:val="68"/>
        </w:numPr>
        <w:spacing w:line="259" w:lineRule="auto"/>
        <w:ind w:left="360"/>
        <w:contextualSpacing w:val="0"/>
        <w:jc w:val="both"/>
        <w:rPr>
          <w:color w:val="000000" w:themeColor="text1"/>
          <w:sz w:val="28"/>
          <w:szCs w:val="28"/>
        </w:rPr>
      </w:pPr>
      <w:proofErr w:type="spellStart"/>
      <w:r w:rsidRPr="008C3A3C">
        <w:rPr>
          <w:color w:val="000000" w:themeColor="text1"/>
          <w:sz w:val="28"/>
          <w:szCs w:val="28"/>
        </w:rPr>
        <w:t>Đối</w:t>
      </w:r>
      <w:proofErr w:type="spellEnd"/>
      <w:r w:rsidRPr="008C3A3C">
        <w:rPr>
          <w:color w:val="000000" w:themeColor="text1"/>
          <w:sz w:val="28"/>
          <w:szCs w:val="28"/>
        </w:rPr>
        <w:t xml:space="preserve"> </w:t>
      </w:r>
      <w:proofErr w:type="spellStart"/>
      <w:r w:rsidRPr="008C3A3C">
        <w:rPr>
          <w:color w:val="000000" w:themeColor="text1"/>
          <w:sz w:val="28"/>
          <w:szCs w:val="28"/>
        </w:rPr>
        <w:t>với</w:t>
      </w:r>
      <w:proofErr w:type="spellEnd"/>
      <w:r w:rsidRPr="008C3A3C">
        <w:rPr>
          <w:color w:val="000000" w:themeColor="text1"/>
          <w:sz w:val="28"/>
          <w:szCs w:val="28"/>
        </w:rPr>
        <w:t xml:space="preserve"> </w:t>
      </w:r>
      <w:proofErr w:type="spellStart"/>
      <w:r w:rsidRPr="008C3A3C">
        <w:rPr>
          <w:color w:val="000000" w:themeColor="text1"/>
          <w:sz w:val="28"/>
          <w:szCs w:val="28"/>
        </w:rPr>
        <w:t>cổ</w:t>
      </w:r>
      <w:proofErr w:type="spellEnd"/>
      <w:r w:rsidRPr="008C3A3C">
        <w:rPr>
          <w:color w:val="000000" w:themeColor="text1"/>
          <w:sz w:val="28"/>
          <w:szCs w:val="28"/>
        </w:rPr>
        <w:t xml:space="preserve"> </w:t>
      </w:r>
      <w:proofErr w:type="spellStart"/>
      <w:r w:rsidRPr="008C3A3C">
        <w:rPr>
          <w:color w:val="000000" w:themeColor="text1"/>
          <w:sz w:val="28"/>
          <w:szCs w:val="28"/>
        </w:rPr>
        <w:t>đông</w:t>
      </w:r>
      <w:proofErr w:type="spellEnd"/>
      <w:r w:rsidRPr="008C3A3C">
        <w:rPr>
          <w:color w:val="000000" w:themeColor="text1"/>
          <w:sz w:val="28"/>
          <w:szCs w:val="28"/>
        </w:rPr>
        <w:t xml:space="preserve"> </w:t>
      </w:r>
      <w:proofErr w:type="spellStart"/>
      <w:r w:rsidRPr="008C3A3C">
        <w:rPr>
          <w:color w:val="000000" w:themeColor="text1"/>
          <w:sz w:val="28"/>
          <w:szCs w:val="28"/>
        </w:rPr>
        <w:t>là</w:t>
      </w:r>
      <w:proofErr w:type="spellEnd"/>
      <w:r w:rsidRPr="008C3A3C">
        <w:rPr>
          <w:color w:val="000000" w:themeColor="text1"/>
          <w:sz w:val="28"/>
          <w:szCs w:val="28"/>
        </w:rPr>
        <w:t xml:space="preserve"> </w:t>
      </w:r>
      <w:proofErr w:type="spellStart"/>
      <w:r w:rsidRPr="008C3A3C">
        <w:rPr>
          <w:color w:val="000000" w:themeColor="text1"/>
          <w:sz w:val="28"/>
          <w:szCs w:val="28"/>
        </w:rPr>
        <w:t>cá</w:t>
      </w:r>
      <w:proofErr w:type="spellEnd"/>
      <w:r w:rsidRPr="008C3A3C">
        <w:rPr>
          <w:color w:val="000000" w:themeColor="text1"/>
          <w:sz w:val="28"/>
          <w:szCs w:val="28"/>
        </w:rPr>
        <w:t xml:space="preserve"> </w:t>
      </w:r>
      <w:proofErr w:type="spellStart"/>
      <w:r w:rsidRPr="008C3A3C">
        <w:rPr>
          <w:color w:val="000000" w:themeColor="text1"/>
          <w:sz w:val="28"/>
          <w:szCs w:val="28"/>
        </w:rPr>
        <w:t>nhân</w:t>
      </w:r>
      <w:proofErr w:type="spellEnd"/>
      <w:r w:rsidRPr="008C3A3C">
        <w:rPr>
          <w:color w:val="000000" w:themeColor="text1"/>
          <w:sz w:val="28"/>
          <w:szCs w:val="28"/>
        </w:rPr>
        <w:t xml:space="preserve"> </w:t>
      </w:r>
      <w:proofErr w:type="spellStart"/>
      <w:r w:rsidRPr="008C3A3C">
        <w:rPr>
          <w:color w:val="000000" w:themeColor="text1"/>
          <w:sz w:val="28"/>
          <w:szCs w:val="28"/>
        </w:rPr>
        <w:t>chỉ</w:t>
      </w:r>
      <w:proofErr w:type="spellEnd"/>
      <w:r w:rsidRPr="008C3A3C">
        <w:rPr>
          <w:color w:val="000000" w:themeColor="text1"/>
          <w:sz w:val="28"/>
          <w:szCs w:val="28"/>
        </w:rPr>
        <w:t xml:space="preserve"> </w:t>
      </w:r>
      <w:proofErr w:type="spellStart"/>
      <w:r w:rsidRPr="008C3A3C">
        <w:rPr>
          <w:color w:val="000000" w:themeColor="text1"/>
          <w:sz w:val="28"/>
          <w:szCs w:val="28"/>
        </w:rPr>
        <w:t>được</w:t>
      </w:r>
      <w:proofErr w:type="spellEnd"/>
      <w:r w:rsidRPr="008C3A3C">
        <w:rPr>
          <w:color w:val="000000" w:themeColor="text1"/>
          <w:sz w:val="28"/>
          <w:szCs w:val="28"/>
        </w:rPr>
        <w:t xml:space="preserve"> </w:t>
      </w:r>
      <w:proofErr w:type="spellStart"/>
      <w:r w:rsidRPr="008C3A3C">
        <w:rPr>
          <w:color w:val="000000" w:themeColor="text1"/>
          <w:sz w:val="28"/>
          <w:szCs w:val="28"/>
        </w:rPr>
        <w:t>ủy</w:t>
      </w:r>
      <w:proofErr w:type="spellEnd"/>
      <w:r w:rsidRPr="008C3A3C">
        <w:rPr>
          <w:color w:val="000000" w:themeColor="text1"/>
          <w:sz w:val="28"/>
          <w:szCs w:val="28"/>
        </w:rPr>
        <w:t xml:space="preserve"> </w:t>
      </w:r>
      <w:proofErr w:type="spellStart"/>
      <w:r w:rsidRPr="008C3A3C">
        <w:rPr>
          <w:color w:val="000000" w:themeColor="text1"/>
          <w:sz w:val="28"/>
          <w:szCs w:val="28"/>
        </w:rPr>
        <w:t>quyền</w:t>
      </w:r>
      <w:proofErr w:type="spellEnd"/>
      <w:r w:rsidRPr="008C3A3C">
        <w:rPr>
          <w:color w:val="000000" w:themeColor="text1"/>
          <w:sz w:val="28"/>
          <w:szCs w:val="28"/>
        </w:rPr>
        <w:t xml:space="preserve"> </w:t>
      </w:r>
      <w:proofErr w:type="spellStart"/>
      <w:r w:rsidRPr="008C3A3C">
        <w:rPr>
          <w:color w:val="000000" w:themeColor="text1"/>
          <w:sz w:val="28"/>
          <w:szCs w:val="28"/>
        </w:rPr>
        <w:t>cho</w:t>
      </w:r>
      <w:proofErr w:type="spellEnd"/>
      <w:r w:rsidRPr="008C3A3C">
        <w:rPr>
          <w:color w:val="000000" w:themeColor="text1"/>
          <w:sz w:val="28"/>
          <w:szCs w:val="28"/>
        </w:rPr>
        <w:t xml:space="preserve"> 01 </w:t>
      </w:r>
      <w:proofErr w:type="spellStart"/>
      <w:r w:rsidRPr="008C3A3C">
        <w:rPr>
          <w:color w:val="000000" w:themeColor="text1"/>
          <w:sz w:val="28"/>
          <w:szCs w:val="28"/>
        </w:rPr>
        <w:t>cá</w:t>
      </w:r>
      <w:proofErr w:type="spellEnd"/>
      <w:r w:rsidRPr="008C3A3C">
        <w:rPr>
          <w:color w:val="000000" w:themeColor="text1"/>
          <w:sz w:val="28"/>
          <w:szCs w:val="28"/>
        </w:rPr>
        <w:t xml:space="preserve"> </w:t>
      </w:r>
      <w:proofErr w:type="spellStart"/>
      <w:r w:rsidRPr="008C3A3C">
        <w:rPr>
          <w:color w:val="000000" w:themeColor="text1"/>
          <w:sz w:val="28"/>
          <w:szCs w:val="28"/>
        </w:rPr>
        <w:t>nhân</w:t>
      </w:r>
      <w:proofErr w:type="spellEnd"/>
      <w:r w:rsidRPr="008C3A3C">
        <w:rPr>
          <w:color w:val="000000" w:themeColor="text1"/>
          <w:sz w:val="28"/>
          <w:szCs w:val="28"/>
        </w:rPr>
        <w:t xml:space="preserve"> </w:t>
      </w:r>
      <w:proofErr w:type="spellStart"/>
      <w:r w:rsidRPr="008C3A3C">
        <w:rPr>
          <w:color w:val="000000" w:themeColor="text1"/>
          <w:sz w:val="28"/>
          <w:szCs w:val="28"/>
        </w:rPr>
        <w:t>hoặc</w:t>
      </w:r>
      <w:proofErr w:type="spellEnd"/>
      <w:r w:rsidRPr="008C3A3C">
        <w:rPr>
          <w:color w:val="000000" w:themeColor="text1"/>
          <w:sz w:val="28"/>
          <w:szCs w:val="28"/>
        </w:rPr>
        <w:t xml:space="preserve"> 01 </w:t>
      </w:r>
      <w:proofErr w:type="spellStart"/>
      <w:r w:rsidRPr="008C3A3C">
        <w:rPr>
          <w:color w:val="000000" w:themeColor="text1"/>
          <w:sz w:val="28"/>
          <w:szCs w:val="28"/>
        </w:rPr>
        <w:t>tổ</w:t>
      </w:r>
      <w:proofErr w:type="spellEnd"/>
      <w:r w:rsidRPr="008C3A3C">
        <w:rPr>
          <w:color w:val="000000" w:themeColor="text1"/>
          <w:sz w:val="28"/>
          <w:szCs w:val="28"/>
        </w:rPr>
        <w:t xml:space="preserve"> </w:t>
      </w:r>
      <w:proofErr w:type="spellStart"/>
      <w:r w:rsidRPr="008C3A3C">
        <w:rPr>
          <w:color w:val="000000" w:themeColor="text1"/>
          <w:sz w:val="28"/>
          <w:szCs w:val="28"/>
        </w:rPr>
        <w:t>chức</w:t>
      </w:r>
      <w:proofErr w:type="spellEnd"/>
      <w:r w:rsidRPr="008C3A3C">
        <w:rPr>
          <w:color w:val="000000" w:themeColor="text1"/>
          <w:sz w:val="28"/>
          <w:szCs w:val="28"/>
        </w:rPr>
        <w:t xml:space="preserve"> </w:t>
      </w:r>
      <w:proofErr w:type="spellStart"/>
      <w:r w:rsidRPr="008C3A3C">
        <w:rPr>
          <w:color w:val="000000" w:themeColor="text1"/>
          <w:sz w:val="28"/>
          <w:szCs w:val="28"/>
        </w:rPr>
        <w:t>khác</w:t>
      </w:r>
      <w:proofErr w:type="spellEnd"/>
      <w:r w:rsidRPr="008C3A3C">
        <w:rPr>
          <w:color w:val="000000" w:themeColor="text1"/>
          <w:sz w:val="28"/>
          <w:szCs w:val="28"/>
        </w:rPr>
        <w:t xml:space="preserve"> </w:t>
      </w:r>
      <w:proofErr w:type="spellStart"/>
      <w:r w:rsidRPr="008C3A3C">
        <w:rPr>
          <w:color w:val="000000" w:themeColor="text1"/>
          <w:sz w:val="28"/>
          <w:szCs w:val="28"/>
        </w:rPr>
        <w:t>dự</w:t>
      </w:r>
      <w:proofErr w:type="spellEnd"/>
      <w:r w:rsidRPr="008C3A3C">
        <w:rPr>
          <w:color w:val="000000" w:themeColor="text1"/>
          <w:sz w:val="28"/>
          <w:szCs w:val="28"/>
        </w:rPr>
        <w:t xml:space="preserve"> </w:t>
      </w:r>
      <w:proofErr w:type="spellStart"/>
      <w:r w:rsidRPr="008C3A3C">
        <w:rPr>
          <w:color w:val="000000" w:themeColor="text1"/>
          <w:sz w:val="28"/>
          <w:szCs w:val="28"/>
        </w:rPr>
        <w:t>họp</w:t>
      </w:r>
      <w:proofErr w:type="spellEnd"/>
      <w:r w:rsidRPr="008C3A3C">
        <w:rPr>
          <w:color w:val="000000" w:themeColor="text1"/>
          <w:sz w:val="28"/>
          <w:szCs w:val="28"/>
        </w:rPr>
        <w:t>;</w:t>
      </w:r>
    </w:p>
    <w:p w14:paraId="72CB3A01" w14:textId="5009012F" w:rsidR="001D6B53" w:rsidRPr="008C3A3C" w:rsidRDefault="00411356" w:rsidP="00350E0A">
      <w:pPr>
        <w:pStyle w:val="ListParagraph"/>
        <w:numPr>
          <w:ilvl w:val="1"/>
          <w:numId w:val="68"/>
        </w:numPr>
        <w:spacing w:line="259" w:lineRule="auto"/>
        <w:ind w:left="360"/>
        <w:contextualSpacing w:val="0"/>
        <w:jc w:val="both"/>
        <w:rPr>
          <w:color w:val="000000" w:themeColor="text1"/>
          <w:sz w:val="28"/>
          <w:szCs w:val="28"/>
        </w:rPr>
      </w:pPr>
      <w:proofErr w:type="spellStart"/>
      <w:r w:rsidRPr="008C3A3C">
        <w:rPr>
          <w:color w:val="000000" w:themeColor="text1"/>
          <w:sz w:val="28"/>
          <w:szCs w:val="28"/>
        </w:rPr>
        <w:t>Đối</w:t>
      </w:r>
      <w:proofErr w:type="spellEnd"/>
      <w:r w:rsidRPr="008C3A3C">
        <w:rPr>
          <w:color w:val="000000" w:themeColor="text1"/>
          <w:sz w:val="28"/>
          <w:szCs w:val="28"/>
        </w:rPr>
        <w:t xml:space="preserve"> </w:t>
      </w:r>
      <w:proofErr w:type="spellStart"/>
      <w:r w:rsidRPr="008C3A3C">
        <w:rPr>
          <w:color w:val="000000" w:themeColor="text1"/>
          <w:sz w:val="28"/>
          <w:szCs w:val="28"/>
        </w:rPr>
        <w:t>với</w:t>
      </w:r>
      <w:proofErr w:type="spellEnd"/>
      <w:r w:rsidRPr="008C3A3C">
        <w:rPr>
          <w:color w:val="000000" w:themeColor="text1"/>
          <w:sz w:val="28"/>
          <w:szCs w:val="28"/>
        </w:rPr>
        <w:t xml:space="preserve"> </w:t>
      </w:r>
      <w:proofErr w:type="spellStart"/>
      <w:r w:rsidRPr="008C3A3C">
        <w:rPr>
          <w:color w:val="000000" w:themeColor="text1"/>
          <w:sz w:val="28"/>
          <w:szCs w:val="28"/>
        </w:rPr>
        <w:t>cổ</w:t>
      </w:r>
      <w:proofErr w:type="spellEnd"/>
      <w:r w:rsidRPr="008C3A3C">
        <w:rPr>
          <w:color w:val="000000" w:themeColor="text1"/>
          <w:sz w:val="28"/>
          <w:szCs w:val="28"/>
        </w:rPr>
        <w:t xml:space="preserve"> </w:t>
      </w:r>
      <w:proofErr w:type="spellStart"/>
      <w:r w:rsidRPr="008C3A3C">
        <w:rPr>
          <w:color w:val="000000" w:themeColor="text1"/>
          <w:sz w:val="28"/>
          <w:szCs w:val="28"/>
        </w:rPr>
        <w:t>đông</w:t>
      </w:r>
      <w:proofErr w:type="spellEnd"/>
      <w:r w:rsidRPr="008C3A3C">
        <w:rPr>
          <w:color w:val="000000" w:themeColor="text1"/>
          <w:sz w:val="28"/>
          <w:szCs w:val="28"/>
        </w:rPr>
        <w:t xml:space="preserve"> </w:t>
      </w:r>
      <w:proofErr w:type="spellStart"/>
      <w:r w:rsidRPr="008C3A3C">
        <w:rPr>
          <w:color w:val="000000" w:themeColor="text1"/>
          <w:sz w:val="28"/>
          <w:szCs w:val="28"/>
        </w:rPr>
        <w:t>là</w:t>
      </w:r>
      <w:proofErr w:type="spellEnd"/>
      <w:r w:rsidRPr="008C3A3C">
        <w:rPr>
          <w:color w:val="000000" w:themeColor="text1"/>
          <w:sz w:val="28"/>
          <w:szCs w:val="28"/>
        </w:rPr>
        <w:t xml:space="preserve"> </w:t>
      </w:r>
      <w:proofErr w:type="spellStart"/>
      <w:r w:rsidRPr="008C3A3C">
        <w:rPr>
          <w:color w:val="000000" w:themeColor="text1"/>
          <w:sz w:val="28"/>
          <w:szCs w:val="28"/>
        </w:rPr>
        <w:t>tổ</w:t>
      </w:r>
      <w:proofErr w:type="spellEnd"/>
      <w:r w:rsidRPr="008C3A3C">
        <w:rPr>
          <w:color w:val="000000" w:themeColor="text1"/>
          <w:sz w:val="28"/>
          <w:szCs w:val="28"/>
        </w:rPr>
        <w:t xml:space="preserve"> </w:t>
      </w:r>
      <w:proofErr w:type="spellStart"/>
      <w:r w:rsidRPr="008C3A3C">
        <w:rPr>
          <w:color w:val="000000" w:themeColor="text1"/>
          <w:sz w:val="28"/>
          <w:szCs w:val="28"/>
        </w:rPr>
        <w:t>chức</w:t>
      </w:r>
      <w:proofErr w:type="spellEnd"/>
      <w:r w:rsidRPr="008C3A3C">
        <w:rPr>
          <w:color w:val="000000" w:themeColor="text1"/>
          <w:sz w:val="28"/>
          <w:szCs w:val="28"/>
        </w:rPr>
        <w:t xml:space="preserve"> </w:t>
      </w:r>
      <w:proofErr w:type="spellStart"/>
      <w:r w:rsidRPr="008C3A3C">
        <w:rPr>
          <w:color w:val="000000" w:themeColor="text1"/>
          <w:sz w:val="28"/>
          <w:szCs w:val="28"/>
        </w:rPr>
        <w:t>nắm</w:t>
      </w:r>
      <w:proofErr w:type="spellEnd"/>
      <w:r w:rsidRPr="008C3A3C">
        <w:rPr>
          <w:color w:val="000000" w:themeColor="text1"/>
          <w:sz w:val="28"/>
          <w:szCs w:val="28"/>
        </w:rPr>
        <w:t xml:space="preserve"> </w:t>
      </w:r>
      <w:proofErr w:type="spellStart"/>
      <w:r w:rsidRPr="008C3A3C">
        <w:rPr>
          <w:color w:val="000000" w:themeColor="text1"/>
          <w:sz w:val="28"/>
          <w:szCs w:val="28"/>
        </w:rPr>
        <w:t>giữ</w:t>
      </w:r>
      <w:proofErr w:type="spellEnd"/>
      <w:r w:rsidRPr="008C3A3C">
        <w:rPr>
          <w:color w:val="000000" w:themeColor="text1"/>
          <w:sz w:val="28"/>
          <w:szCs w:val="28"/>
        </w:rPr>
        <w:t xml:space="preserve"> </w:t>
      </w:r>
      <w:proofErr w:type="spellStart"/>
      <w:r w:rsidRPr="008C3A3C">
        <w:rPr>
          <w:color w:val="000000" w:themeColor="text1"/>
          <w:sz w:val="28"/>
          <w:szCs w:val="28"/>
        </w:rPr>
        <w:t>dưới</w:t>
      </w:r>
      <w:proofErr w:type="spellEnd"/>
      <w:r w:rsidRPr="008C3A3C">
        <w:rPr>
          <w:color w:val="000000" w:themeColor="text1"/>
          <w:sz w:val="28"/>
          <w:szCs w:val="28"/>
        </w:rPr>
        <w:t xml:space="preserve"> 10% </w:t>
      </w:r>
      <w:proofErr w:type="spellStart"/>
      <w:r w:rsidRPr="008C3A3C">
        <w:rPr>
          <w:color w:val="000000" w:themeColor="text1"/>
          <w:sz w:val="28"/>
          <w:szCs w:val="28"/>
        </w:rPr>
        <w:t>tổng</w:t>
      </w:r>
      <w:proofErr w:type="spellEnd"/>
      <w:r w:rsidRPr="008C3A3C">
        <w:rPr>
          <w:color w:val="000000" w:themeColor="text1"/>
          <w:sz w:val="28"/>
          <w:szCs w:val="28"/>
        </w:rPr>
        <w:t xml:space="preserve"> </w:t>
      </w:r>
      <w:proofErr w:type="spellStart"/>
      <w:r w:rsidRPr="008C3A3C">
        <w:rPr>
          <w:color w:val="000000" w:themeColor="text1"/>
          <w:sz w:val="28"/>
          <w:szCs w:val="28"/>
        </w:rPr>
        <w:t>số</w:t>
      </w:r>
      <w:proofErr w:type="spellEnd"/>
      <w:r w:rsidRPr="008C3A3C">
        <w:rPr>
          <w:color w:val="000000" w:themeColor="text1"/>
          <w:sz w:val="28"/>
          <w:szCs w:val="28"/>
        </w:rPr>
        <w:t xml:space="preserve"> </w:t>
      </w:r>
      <w:proofErr w:type="spellStart"/>
      <w:r w:rsidRPr="008C3A3C">
        <w:rPr>
          <w:color w:val="000000" w:themeColor="text1"/>
          <w:sz w:val="28"/>
          <w:szCs w:val="28"/>
        </w:rPr>
        <w:t>cổ</w:t>
      </w:r>
      <w:proofErr w:type="spellEnd"/>
      <w:r w:rsidRPr="008C3A3C">
        <w:rPr>
          <w:color w:val="000000" w:themeColor="text1"/>
          <w:sz w:val="28"/>
          <w:szCs w:val="28"/>
        </w:rPr>
        <w:t xml:space="preserve"> </w:t>
      </w:r>
      <w:proofErr w:type="spellStart"/>
      <w:r w:rsidRPr="008C3A3C">
        <w:rPr>
          <w:color w:val="000000" w:themeColor="text1"/>
          <w:sz w:val="28"/>
          <w:szCs w:val="28"/>
        </w:rPr>
        <w:t>phần</w:t>
      </w:r>
      <w:proofErr w:type="spellEnd"/>
      <w:r w:rsidRPr="008C3A3C">
        <w:rPr>
          <w:color w:val="000000" w:themeColor="text1"/>
          <w:sz w:val="28"/>
          <w:szCs w:val="28"/>
        </w:rPr>
        <w:t xml:space="preserve"> </w:t>
      </w:r>
      <w:proofErr w:type="spellStart"/>
      <w:r w:rsidRPr="008C3A3C">
        <w:rPr>
          <w:color w:val="000000" w:themeColor="text1"/>
          <w:sz w:val="28"/>
          <w:szCs w:val="28"/>
        </w:rPr>
        <w:t>có</w:t>
      </w:r>
      <w:proofErr w:type="spellEnd"/>
      <w:r w:rsidRPr="008C3A3C">
        <w:rPr>
          <w:color w:val="000000" w:themeColor="text1"/>
          <w:sz w:val="28"/>
          <w:szCs w:val="28"/>
        </w:rPr>
        <w:t xml:space="preserve"> </w:t>
      </w:r>
      <w:proofErr w:type="spellStart"/>
      <w:r w:rsidRPr="008C3A3C">
        <w:rPr>
          <w:color w:val="000000" w:themeColor="text1"/>
          <w:sz w:val="28"/>
          <w:szCs w:val="28"/>
        </w:rPr>
        <w:t>quyền</w:t>
      </w:r>
      <w:proofErr w:type="spellEnd"/>
      <w:r w:rsidRPr="008C3A3C">
        <w:rPr>
          <w:color w:val="000000" w:themeColor="text1"/>
          <w:sz w:val="28"/>
          <w:szCs w:val="28"/>
        </w:rPr>
        <w:t xml:space="preserve"> </w:t>
      </w:r>
      <w:proofErr w:type="spellStart"/>
      <w:r w:rsidRPr="008C3A3C">
        <w:rPr>
          <w:color w:val="000000" w:themeColor="text1"/>
          <w:sz w:val="28"/>
          <w:szCs w:val="28"/>
        </w:rPr>
        <w:t>biểu</w:t>
      </w:r>
      <w:proofErr w:type="spellEnd"/>
      <w:r w:rsidRPr="008C3A3C">
        <w:rPr>
          <w:color w:val="000000" w:themeColor="text1"/>
          <w:sz w:val="28"/>
          <w:szCs w:val="28"/>
        </w:rPr>
        <w:t xml:space="preserve"> </w:t>
      </w:r>
      <w:proofErr w:type="spellStart"/>
      <w:r w:rsidRPr="008C3A3C">
        <w:rPr>
          <w:color w:val="000000" w:themeColor="text1"/>
          <w:sz w:val="28"/>
          <w:szCs w:val="28"/>
        </w:rPr>
        <w:t>quyết</w:t>
      </w:r>
      <w:proofErr w:type="spellEnd"/>
      <w:r w:rsidRPr="008C3A3C">
        <w:rPr>
          <w:color w:val="000000" w:themeColor="text1"/>
          <w:sz w:val="28"/>
          <w:szCs w:val="28"/>
        </w:rPr>
        <w:t xml:space="preserve"> </w:t>
      </w:r>
      <w:proofErr w:type="spellStart"/>
      <w:r w:rsidRPr="008C3A3C">
        <w:rPr>
          <w:color w:val="000000" w:themeColor="text1"/>
          <w:sz w:val="28"/>
          <w:szCs w:val="28"/>
        </w:rPr>
        <w:t>được</w:t>
      </w:r>
      <w:proofErr w:type="spellEnd"/>
      <w:r w:rsidRPr="008C3A3C">
        <w:rPr>
          <w:color w:val="000000" w:themeColor="text1"/>
          <w:sz w:val="28"/>
          <w:szCs w:val="28"/>
        </w:rPr>
        <w:t xml:space="preserve"> </w:t>
      </w:r>
      <w:proofErr w:type="spellStart"/>
      <w:r w:rsidRPr="008C3A3C">
        <w:rPr>
          <w:color w:val="000000" w:themeColor="text1"/>
          <w:sz w:val="28"/>
          <w:szCs w:val="28"/>
        </w:rPr>
        <w:t>ủy</w:t>
      </w:r>
      <w:proofErr w:type="spellEnd"/>
      <w:r w:rsidRPr="008C3A3C">
        <w:rPr>
          <w:color w:val="000000" w:themeColor="text1"/>
          <w:sz w:val="28"/>
          <w:szCs w:val="28"/>
        </w:rPr>
        <w:t xml:space="preserve"> </w:t>
      </w:r>
      <w:proofErr w:type="spellStart"/>
      <w:r w:rsidRPr="008C3A3C">
        <w:rPr>
          <w:color w:val="000000" w:themeColor="text1"/>
          <w:sz w:val="28"/>
          <w:szCs w:val="28"/>
        </w:rPr>
        <w:t>quyền</w:t>
      </w:r>
      <w:proofErr w:type="spellEnd"/>
      <w:r w:rsidRPr="008C3A3C">
        <w:rPr>
          <w:color w:val="000000" w:themeColor="text1"/>
          <w:sz w:val="28"/>
          <w:szCs w:val="28"/>
        </w:rPr>
        <w:t xml:space="preserve"> </w:t>
      </w:r>
      <w:proofErr w:type="spellStart"/>
      <w:r w:rsidRPr="008C3A3C">
        <w:rPr>
          <w:color w:val="000000" w:themeColor="text1"/>
          <w:sz w:val="28"/>
          <w:szCs w:val="28"/>
        </w:rPr>
        <w:t>tối</w:t>
      </w:r>
      <w:proofErr w:type="spellEnd"/>
      <w:r w:rsidRPr="008C3A3C">
        <w:rPr>
          <w:color w:val="000000" w:themeColor="text1"/>
          <w:sz w:val="28"/>
          <w:szCs w:val="28"/>
        </w:rPr>
        <w:t xml:space="preserve"> </w:t>
      </w:r>
      <w:proofErr w:type="spellStart"/>
      <w:r w:rsidRPr="008C3A3C">
        <w:rPr>
          <w:color w:val="000000" w:themeColor="text1"/>
          <w:sz w:val="28"/>
          <w:szCs w:val="28"/>
        </w:rPr>
        <w:t>đa</w:t>
      </w:r>
      <w:proofErr w:type="spellEnd"/>
      <w:r w:rsidRPr="008C3A3C">
        <w:rPr>
          <w:color w:val="000000" w:themeColor="text1"/>
          <w:sz w:val="28"/>
          <w:szCs w:val="28"/>
        </w:rPr>
        <w:t xml:space="preserve"> 02 </w:t>
      </w:r>
      <w:proofErr w:type="spellStart"/>
      <w:r w:rsidRPr="008C3A3C">
        <w:rPr>
          <w:color w:val="000000" w:themeColor="text1"/>
          <w:sz w:val="28"/>
          <w:szCs w:val="28"/>
        </w:rPr>
        <w:t>cá</w:t>
      </w:r>
      <w:proofErr w:type="spellEnd"/>
      <w:r w:rsidRPr="008C3A3C">
        <w:rPr>
          <w:color w:val="000000" w:themeColor="text1"/>
          <w:sz w:val="28"/>
          <w:szCs w:val="28"/>
        </w:rPr>
        <w:t xml:space="preserve"> </w:t>
      </w:r>
      <w:proofErr w:type="spellStart"/>
      <w:r w:rsidRPr="008C3A3C">
        <w:rPr>
          <w:color w:val="000000" w:themeColor="text1"/>
          <w:sz w:val="28"/>
          <w:szCs w:val="28"/>
        </w:rPr>
        <w:t>nhân</w:t>
      </w:r>
      <w:proofErr w:type="spellEnd"/>
      <w:r w:rsidRPr="008C3A3C">
        <w:rPr>
          <w:color w:val="000000" w:themeColor="text1"/>
          <w:sz w:val="28"/>
          <w:szCs w:val="28"/>
        </w:rPr>
        <w:t xml:space="preserve"> </w:t>
      </w:r>
      <w:proofErr w:type="spellStart"/>
      <w:r w:rsidRPr="008C3A3C">
        <w:rPr>
          <w:color w:val="000000" w:themeColor="text1"/>
          <w:sz w:val="28"/>
          <w:szCs w:val="28"/>
        </w:rPr>
        <w:t>hoặc</w:t>
      </w:r>
      <w:proofErr w:type="spellEnd"/>
      <w:r w:rsidRPr="008C3A3C">
        <w:rPr>
          <w:color w:val="000000" w:themeColor="text1"/>
          <w:sz w:val="28"/>
          <w:szCs w:val="28"/>
        </w:rPr>
        <w:t xml:space="preserve"> 02 </w:t>
      </w:r>
      <w:proofErr w:type="spellStart"/>
      <w:r w:rsidRPr="008C3A3C">
        <w:rPr>
          <w:color w:val="000000" w:themeColor="text1"/>
          <w:sz w:val="28"/>
          <w:szCs w:val="28"/>
        </w:rPr>
        <w:t>tổ</w:t>
      </w:r>
      <w:proofErr w:type="spellEnd"/>
      <w:r w:rsidRPr="008C3A3C">
        <w:rPr>
          <w:color w:val="000000" w:themeColor="text1"/>
          <w:sz w:val="28"/>
          <w:szCs w:val="28"/>
        </w:rPr>
        <w:t xml:space="preserve"> </w:t>
      </w:r>
      <w:proofErr w:type="spellStart"/>
      <w:r w:rsidRPr="008C3A3C">
        <w:rPr>
          <w:color w:val="000000" w:themeColor="text1"/>
          <w:sz w:val="28"/>
          <w:szCs w:val="28"/>
        </w:rPr>
        <w:t>chức</w:t>
      </w:r>
      <w:proofErr w:type="spellEnd"/>
      <w:r w:rsidRPr="008C3A3C">
        <w:rPr>
          <w:color w:val="000000" w:themeColor="text1"/>
          <w:sz w:val="28"/>
          <w:szCs w:val="28"/>
        </w:rPr>
        <w:t xml:space="preserve"> </w:t>
      </w:r>
      <w:proofErr w:type="spellStart"/>
      <w:r w:rsidRPr="008C3A3C">
        <w:rPr>
          <w:color w:val="000000" w:themeColor="text1"/>
          <w:sz w:val="28"/>
          <w:szCs w:val="28"/>
        </w:rPr>
        <w:t>khác</w:t>
      </w:r>
      <w:proofErr w:type="spellEnd"/>
      <w:r w:rsidRPr="008C3A3C">
        <w:rPr>
          <w:color w:val="000000" w:themeColor="text1"/>
          <w:sz w:val="28"/>
          <w:szCs w:val="28"/>
        </w:rPr>
        <w:t xml:space="preserve">; </w:t>
      </w:r>
      <w:proofErr w:type="spellStart"/>
      <w:r w:rsidRPr="008C3A3C">
        <w:rPr>
          <w:color w:val="000000" w:themeColor="text1"/>
          <w:sz w:val="28"/>
          <w:szCs w:val="28"/>
        </w:rPr>
        <w:t>từ</w:t>
      </w:r>
      <w:proofErr w:type="spellEnd"/>
      <w:r w:rsidRPr="008C3A3C">
        <w:rPr>
          <w:color w:val="000000" w:themeColor="text1"/>
          <w:sz w:val="28"/>
          <w:szCs w:val="28"/>
        </w:rPr>
        <w:t xml:space="preserve"> 10% </w:t>
      </w:r>
      <w:proofErr w:type="spellStart"/>
      <w:r w:rsidRPr="008C3A3C">
        <w:rPr>
          <w:color w:val="000000" w:themeColor="text1"/>
          <w:sz w:val="28"/>
          <w:szCs w:val="28"/>
        </w:rPr>
        <w:t>đến</w:t>
      </w:r>
      <w:proofErr w:type="spellEnd"/>
      <w:r w:rsidRPr="008C3A3C">
        <w:rPr>
          <w:color w:val="000000" w:themeColor="text1"/>
          <w:sz w:val="28"/>
          <w:szCs w:val="28"/>
        </w:rPr>
        <w:t xml:space="preserve"> </w:t>
      </w:r>
      <w:proofErr w:type="spellStart"/>
      <w:r w:rsidRPr="008C3A3C">
        <w:rPr>
          <w:color w:val="000000" w:themeColor="text1"/>
          <w:sz w:val="28"/>
          <w:szCs w:val="28"/>
        </w:rPr>
        <w:t>dưới</w:t>
      </w:r>
      <w:proofErr w:type="spellEnd"/>
      <w:r w:rsidRPr="008C3A3C">
        <w:rPr>
          <w:color w:val="000000" w:themeColor="text1"/>
          <w:sz w:val="28"/>
          <w:szCs w:val="28"/>
        </w:rPr>
        <w:t xml:space="preserve"> 50% </w:t>
      </w:r>
      <w:proofErr w:type="spellStart"/>
      <w:r w:rsidRPr="008C3A3C">
        <w:rPr>
          <w:color w:val="000000" w:themeColor="text1"/>
          <w:sz w:val="28"/>
          <w:szCs w:val="28"/>
        </w:rPr>
        <w:t>tổng</w:t>
      </w:r>
      <w:proofErr w:type="spellEnd"/>
      <w:r w:rsidRPr="008C3A3C">
        <w:rPr>
          <w:color w:val="000000" w:themeColor="text1"/>
          <w:sz w:val="28"/>
          <w:szCs w:val="28"/>
        </w:rPr>
        <w:t xml:space="preserve"> </w:t>
      </w:r>
      <w:proofErr w:type="spellStart"/>
      <w:r w:rsidRPr="008C3A3C">
        <w:rPr>
          <w:color w:val="000000" w:themeColor="text1"/>
          <w:sz w:val="28"/>
          <w:szCs w:val="28"/>
        </w:rPr>
        <w:t>số</w:t>
      </w:r>
      <w:proofErr w:type="spellEnd"/>
      <w:r w:rsidRPr="008C3A3C">
        <w:rPr>
          <w:color w:val="000000" w:themeColor="text1"/>
          <w:sz w:val="28"/>
          <w:szCs w:val="28"/>
        </w:rPr>
        <w:t xml:space="preserve"> </w:t>
      </w:r>
      <w:proofErr w:type="spellStart"/>
      <w:r w:rsidRPr="008C3A3C">
        <w:rPr>
          <w:color w:val="000000" w:themeColor="text1"/>
          <w:sz w:val="28"/>
          <w:szCs w:val="28"/>
        </w:rPr>
        <w:t>cổ</w:t>
      </w:r>
      <w:proofErr w:type="spellEnd"/>
      <w:r w:rsidRPr="008C3A3C">
        <w:rPr>
          <w:color w:val="000000" w:themeColor="text1"/>
          <w:sz w:val="28"/>
          <w:szCs w:val="28"/>
        </w:rPr>
        <w:t xml:space="preserve"> </w:t>
      </w:r>
      <w:proofErr w:type="spellStart"/>
      <w:r w:rsidRPr="008C3A3C">
        <w:rPr>
          <w:color w:val="000000" w:themeColor="text1"/>
          <w:sz w:val="28"/>
          <w:szCs w:val="28"/>
        </w:rPr>
        <w:t>phần</w:t>
      </w:r>
      <w:proofErr w:type="spellEnd"/>
      <w:r w:rsidRPr="008C3A3C">
        <w:rPr>
          <w:color w:val="000000" w:themeColor="text1"/>
          <w:sz w:val="28"/>
          <w:szCs w:val="28"/>
        </w:rPr>
        <w:t xml:space="preserve"> </w:t>
      </w:r>
      <w:proofErr w:type="spellStart"/>
      <w:r w:rsidRPr="008C3A3C">
        <w:rPr>
          <w:color w:val="000000" w:themeColor="text1"/>
          <w:sz w:val="28"/>
          <w:szCs w:val="28"/>
        </w:rPr>
        <w:t>có</w:t>
      </w:r>
      <w:proofErr w:type="spellEnd"/>
      <w:r w:rsidRPr="008C3A3C">
        <w:rPr>
          <w:color w:val="000000" w:themeColor="text1"/>
          <w:sz w:val="28"/>
          <w:szCs w:val="28"/>
        </w:rPr>
        <w:t xml:space="preserve"> </w:t>
      </w:r>
      <w:proofErr w:type="spellStart"/>
      <w:r w:rsidRPr="008C3A3C">
        <w:rPr>
          <w:color w:val="000000" w:themeColor="text1"/>
          <w:sz w:val="28"/>
          <w:szCs w:val="28"/>
        </w:rPr>
        <w:t>quyền</w:t>
      </w:r>
      <w:proofErr w:type="spellEnd"/>
      <w:r w:rsidRPr="008C3A3C">
        <w:rPr>
          <w:color w:val="000000" w:themeColor="text1"/>
          <w:sz w:val="28"/>
          <w:szCs w:val="28"/>
        </w:rPr>
        <w:t xml:space="preserve"> </w:t>
      </w:r>
      <w:proofErr w:type="spellStart"/>
      <w:r w:rsidRPr="008C3A3C">
        <w:rPr>
          <w:color w:val="000000" w:themeColor="text1"/>
          <w:sz w:val="28"/>
          <w:szCs w:val="28"/>
        </w:rPr>
        <w:t>biểu</w:t>
      </w:r>
      <w:proofErr w:type="spellEnd"/>
      <w:r w:rsidRPr="008C3A3C">
        <w:rPr>
          <w:color w:val="000000" w:themeColor="text1"/>
          <w:sz w:val="28"/>
          <w:szCs w:val="28"/>
        </w:rPr>
        <w:t xml:space="preserve"> </w:t>
      </w:r>
      <w:proofErr w:type="spellStart"/>
      <w:r w:rsidRPr="008C3A3C">
        <w:rPr>
          <w:color w:val="000000" w:themeColor="text1"/>
          <w:sz w:val="28"/>
          <w:szCs w:val="28"/>
        </w:rPr>
        <w:t>quyết</w:t>
      </w:r>
      <w:proofErr w:type="spellEnd"/>
      <w:r w:rsidRPr="008C3A3C">
        <w:rPr>
          <w:color w:val="000000" w:themeColor="text1"/>
          <w:sz w:val="28"/>
          <w:szCs w:val="28"/>
        </w:rPr>
        <w:t xml:space="preserve"> </w:t>
      </w:r>
      <w:proofErr w:type="spellStart"/>
      <w:r w:rsidRPr="008C3A3C">
        <w:rPr>
          <w:color w:val="000000" w:themeColor="text1"/>
          <w:sz w:val="28"/>
          <w:szCs w:val="28"/>
        </w:rPr>
        <w:t>được</w:t>
      </w:r>
      <w:proofErr w:type="spellEnd"/>
      <w:r w:rsidRPr="008C3A3C">
        <w:rPr>
          <w:color w:val="000000" w:themeColor="text1"/>
          <w:sz w:val="28"/>
          <w:szCs w:val="28"/>
        </w:rPr>
        <w:t xml:space="preserve"> </w:t>
      </w:r>
      <w:proofErr w:type="spellStart"/>
      <w:r w:rsidRPr="008C3A3C">
        <w:rPr>
          <w:color w:val="000000" w:themeColor="text1"/>
          <w:sz w:val="28"/>
          <w:szCs w:val="28"/>
        </w:rPr>
        <w:t>ủy</w:t>
      </w:r>
      <w:proofErr w:type="spellEnd"/>
      <w:r w:rsidRPr="008C3A3C">
        <w:rPr>
          <w:color w:val="000000" w:themeColor="text1"/>
          <w:sz w:val="28"/>
          <w:szCs w:val="28"/>
        </w:rPr>
        <w:t xml:space="preserve"> </w:t>
      </w:r>
      <w:proofErr w:type="spellStart"/>
      <w:r w:rsidRPr="008C3A3C">
        <w:rPr>
          <w:color w:val="000000" w:themeColor="text1"/>
          <w:sz w:val="28"/>
          <w:szCs w:val="28"/>
        </w:rPr>
        <w:t>quyền</w:t>
      </w:r>
      <w:proofErr w:type="spellEnd"/>
      <w:r w:rsidRPr="008C3A3C">
        <w:rPr>
          <w:color w:val="000000" w:themeColor="text1"/>
          <w:sz w:val="28"/>
          <w:szCs w:val="28"/>
        </w:rPr>
        <w:t xml:space="preserve"> </w:t>
      </w:r>
      <w:proofErr w:type="spellStart"/>
      <w:r w:rsidRPr="008C3A3C">
        <w:rPr>
          <w:color w:val="000000" w:themeColor="text1"/>
          <w:sz w:val="28"/>
          <w:szCs w:val="28"/>
        </w:rPr>
        <w:t>tối</w:t>
      </w:r>
      <w:proofErr w:type="spellEnd"/>
      <w:r w:rsidRPr="008C3A3C">
        <w:rPr>
          <w:color w:val="000000" w:themeColor="text1"/>
          <w:sz w:val="28"/>
          <w:szCs w:val="28"/>
        </w:rPr>
        <w:t xml:space="preserve"> </w:t>
      </w:r>
      <w:proofErr w:type="spellStart"/>
      <w:r w:rsidRPr="008C3A3C">
        <w:rPr>
          <w:color w:val="000000" w:themeColor="text1"/>
          <w:sz w:val="28"/>
          <w:szCs w:val="28"/>
        </w:rPr>
        <w:t>đa</w:t>
      </w:r>
      <w:proofErr w:type="spellEnd"/>
      <w:r w:rsidRPr="008C3A3C">
        <w:rPr>
          <w:color w:val="000000" w:themeColor="text1"/>
          <w:sz w:val="28"/>
          <w:szCs w:val="28"/>
        </w:rPr>
        <w:t xml:space="preserve"> 03 </w:t>
      </w:r>
      <w:proofErr w:type="spellStart"/>
      <w:r w:rsidRPr="008C3A3C">
        <w:rPr>
          <w:color w:val="000000" w:themeColor="text1"/>
          <w:sz w:val="28"/>
          <w:szCs w:val="28"/>
        </w:rPr>
        <w:t>cá</w:t>
      </w:r>
      <w:proofErr w:type="spellEnd"/>
      <w:r w:rsidRPr="008C3A3C">
        <w:rPr>
          <w:color w:val="000000" w:themeColor="text1"/>
          <w:sz w:val="28"/>
          <w:szCs w:val="28"/>
        </w:rPr>
        <w:t xml:space="preserve"> </w:t>
      </w:r>
      <w:proofErr w:type="spellStart"/>
      <w:r w:rsidRPr="008C3A3C">
        <w:rPr>
          <w:color w:val="000000" w:themeColor="text1"/>
          <w:sz w:val="28"/>
          <w:szCs w:val="28"/>
        </w:rPr>
        <w:t>nhân</w:t>
      </w:r>
      <w:proofErr w:type="spellEnd"/>
      <w:r w:rsidRPr="008C3A3C">
        <w:rPr>
          <w:color w:val="000000" w:themeColor="text1"/>
          <w:sz w:val="28"/>
          <w:szCs w:val="28"/>
        </w:rPr>
        <w:t xml:space="preserve"> </w:t>
      </w:r>
      <w:proofErr w:type="spellStart"/>
      <w:r w:rsidRPr="008C3A3C">
        <w:rPr>
          <w:color w:val="000000" w:themeColor="text1"/>
          <w:sz w:val="28"/>
          <w:szCs w:val="28"/>
        </w:rPr>
        <w:t>hoặc</w:t>
      </w:r>
      <w:proofErr w:type="spellEnd"/>
      <w:r w:rsidRPr="008C3A3C">
        <w:rPr>
          <w:color w:val="000000" w:themeColor="text1"/>
          <w:sz w:val="28"/>
          <w:szCs w:val="28"/>
        </w:rPr>
        <w:t xml:space="preserve"> 03 </w:t>
      </w:r>
      <w:proofErr w:type="spellStart"/>
      <w:r w:rsidRPr="008C3A3C">
        <w:rPr>
          <w:color w:val="000000" w:themeColor="text1"/>
          <w:sz w:val="28"/>
          <w:szCs w:val="28"/>
        </w:rPr>
        <w:t>tổ</w:t>
      </w:r>
      <w:proofErr w:type="spellEnd"/>
      <w:r w:rsidRPr="008C3A3C">
        <w:rPr>
          <w:color w:val="000000" w:themeColor="text1"/>
          <w:sz w:val="28"/>
          <w:szCs w:val="28"/>
        </w:rPr>
        <w:t xml:space="preserve"> </w:t>
      </w:r>
      <w:proofErr w:type="spellStart"/>
      <w:r w:rsidRPr="008C3A3C">
        <w:rPr>
          <w:color w:val="000000" w:themeColor="text1"/>
          <w:sz w:val="28"/>
          <w:szCs w:val="28"/>
        </w:rPr>
        <w:t>chức</w:t>
      </w:r>
      <w:proofErr w:type="spellEnd"/>
      <w:r w:rsidRPr="008C3A3C">
        <w:rPr>
          <w:color w:val="000000" w:themeColor="text1"/>
          <w:sz w:val="28"/>
          <w:szCs w:val="28"/>
        </w:rPr>
        <w:t xml:space="preserve"> </w:t>
      </w:r>
      <w:proofErr w:type="spellStart"/>
      <w:r w:rsidRPr="008C3A3C">
        <w:rPr>
          <w:color w:val="000000" w:themeColor="text1"/>
          <w:sz w:val="28"/>
          <w:szCs w:val="28"/>
        </w:rPr>
        <w:t>khác</w:t>
      </w:r>
      <w:proofErr w:type="spellEnd"/>
      <w:r w:rsidRPr="008C3A3C">
        <w:rPr>
          <w:color w:val="000000" w:themeColor="text1"/>
          <w:sz w:val="28"/>
          <w:szCs w:val="28"/>
        </w:rPr>
        <w:t xml:space="preserve"> </w:t>
      </w:r>
      <w:proofErr w:type="spellStart"/>
      <w:r w:rsidRPr="008C3A3C">
        <w:rPr>
          <w:color w:val="000000" w:themeColor="text1"/>
          <w:sz w:val="28"/>
          <w:szCs w:val="28"/>
        </w:rPr>
        <w:t>dự</w:t>
      </w:r>
      <w:proofErr w:type="spellEnd"/>
      <w:r w:rsidRPr="008C3A3C">
        <w:rPr>
          <w:color w:val="000000" w:themeColor="text1"/>
          <w:sz w:val="28"/>
          <w:szCs w:val="28"/>
        </w:rPr>
        <w:t xml:space="preserve"> </w:t>
      </w:r>
      <w:proofErr w:type="spellStart"/>
      <w:r w:rsidRPr="008C3A3C">
        <w:rPr>
          <w:color w:val="000000" w:themeColor="text1"/>
          <w:sz w:val="28"/>
          <w:szCs w:val="28"/>
        </w:rPr>
        <w:t>họp</w:t>
      </w:r>
      <w:proofErr w:type="spellEnd"/>
      <w:r w:rsidRPr="008C3A3C">
        <w:rPr>
          <w:color w:val="000000" w:themeColor="text1"/>
          <w:sz w:val="28"/>
          <w:szCs w:val="28"/>
        </w:rPr>
        <w:t xml:space="preserve">; </w:t>
      </w:r>
      <w:proofErr w:type="spellStart"/>
      <w:r w:rsidRPr="008C3A3C">
        <w:rPr>
          <w:color w:val="000000" w:themeColor="text1"/>
          <w:sz w:val="28"/>
          <w:szCs w:val="28"/>
        </w:rPr>
        <w:t>tổ</w:t>
      </w:r>
      <w:proofErr w:type="spellEnd"/>
      <w:r w:rsidRPr="008C3A3C">
        <w:rPr>
          <w:color w:val="000000" w:themeColor="text1"/>
          <w:sz w:val="28"/>
          <w:szCs w:val="28"/>
        </w:rPr>
        <w:t xml:space="preserve"> </w:t>
      </w:r>
      <w:proofErr w:type="spellStart"/>
      <w:r w:rsidRPr="008C3A3C">
        <w:rPr>
          <w:color w:val="000000" w:themeColor="text1"/>
          <w:sz w:val="28"/>
          <w:szCs w:val="28"/>
        </w:rPr>
        <w:t>chức</w:t>
      </w:r>
      <w:proofErr w:type="spellEnd"/>
      <w:r w:rsidRPr="008C3A3C">
        <w:rPr>
          <w:color w:val="000000" w:themeColor="text1"/>
          <w:sz w:val="28"/>
          <w:szCs w:val="28"/>
        </w:rPr>
        <w:t xml:space="preserve"> </w:t>
      </w:r>
      <w:proofErr w:type="spellStart"/>
      <w:r w:rsidRPr="008C3A3C">
        <w:rPr>
          <w:color w:val="000000" w:themeColor="text1"/>
          <w:sz w:val="28"/>
          <w:szCs w:val="28"/>
        </w:rPr>
        <w:t>nắm</w:t>
      </w:r>
      <w:proofErr w:type="spellEnd"/>
      <w:r w:rsidRPr="008C3A3C">
        <w:rPr>
          <w:color w:val="000000" w:themeColor="text1"/>
          <w:sz w:val="28"/>
          <w:szCs w:val="28"/>
        </w:rPr>
        <w:t xml:space="preserve"> </w:t>
      </w:r>
      <w:proofErr w:type="spellStart"/>
      <w:r w:rsidRPr="008C3A3C">
        <w:rPr>
          <w:color w:val="000000" w:themeColor="text1"/>
          <w:sz w:val="28"/>
          <w:szCs w:val="28"/>
        </w:rPr>
        <w:t>giữ</w:t>
      </w:r>
      <w:proofErr w:type="spellEnd"/>
      <w:r w:rsidRPr="008C3A3C">
        <w:rPr>
          <w:color w:val="000000" w:themeColor="text1"/>
          <w:sz w:val="28"/>
          <w:szCs w:val="28"/>
        </w:rPr>
        <w:t xml:space="preserve"> </w:t>
      </w:r>
      <w:proofErr w:type="spellStart"/>
      <w:r w:rsidRPr="008C3A3C">
        <w:rPr>
          <w:color w:val="000000" w:themeColor="text1"/>
          <w:sz w:val="28"/>
          <w:szCs w:val="28"/>
        </w:rPr>
        <w:t>từ</w:t>
      </w:r>
      <w:proofErr w:type="spellEnd"/>
      <w:r w:rsidRPr="008C3A3C">
        <w:rPr>
          <w:color w:val="000000" w:themeColor="text1"/>
          <w:sz w:val="28"/>
          <w:szCs w:val="28"/>
        </w:rPr>
        <w:t xml:space="preserve"> 50% </w:t>
      </w:r>
      <w:proofErr w:type="spellStart"/>
      <w:r w:rsidRPr="008C3A3C">
        <w:rPr>
          <w:color w:val="000000" w:themeColor="text1"/>
          <w:sz w:val="28"/>
          <w:szCs w:val="28"/>
        </w:rPr>
        <w:t>trở</w:t>
      </w:r>
      <w:proofErr w:type="spellEnd"/>
      <w:r w:rsidRPr="008C3A3C">
        <w:rPr>
          <w:color w:val="000000" w:themeColor="text1"/>
          <w:sz w:val="28"/>
          <w:szCs w:val="28"/>
        </w:rPr>
        <w:t xml:space="preserve"> </w:t>
      </w:r>
      <w:proofErr w:type="spellStart"/>
      <w:r w:rsidRPr="008C3A3C">
        <w:rPr>
          <w:color w:val="000000" w:themeColor="text1"/>
          <w:sz w:val="28"/>
          <w:szCs w:val="28"/>
        </w:rPr>
        <w:t>lên</w:t>
      </w:r>
      <w:proofErr w:type="spellEnd"/>
      <w:r w:rsidRPr="008C3A3C">
        <w:rPr>
          <w:color w:val="000000" w:themeColor="text1"/>
          <w:sz w:val="28"/>
          <w:szCs w:val="28"/>
        </w:rPr>
        <w:t xml:space="preserve"> </w:t>
      </w:r>
      <w:proofErr w:type="spellStart"/>
      <w:r w:rsidRPr="008C3A3C">
        <w:rPr>
          <w:color w:val="000000" w:themeColor="text1"/>
          <w:sz w:val="28"/>
          <w:szCs w:val="28"/>
        </w:rPr>
        <w:t>tổng</w:t>
      </w:r>
      <w:proofErr w:type="spellEnd"/>
      <w:r w:rsidRPr="008C3A3C">
        <w:rPr>
          <w:color w:val="000000" w:themeColor="text1"/>
          <w:sz w:val="28"/>
          <w:szCs w:val="28"/>
        </w:rPr>
        <w:t xml:space="preserve"> </w:t>
      </w:r>
      <w:proofErr w:type="spellStart"/>
      <w:r w:rsidRPr="008C3A3C">
        <w:rPr>
          <w:color w:val="000000" w:themeColor="text1"/>
          <w:sz w:val="28"/>
          <w:szCs w:val="28"/>
        </w:rPr>
        <w:t>số</w:t>
      </w:r>
      <w:proofErr w:type="spellEnd"/>
      <w:r w:rsidRPr="008C3A3C">
        <w:rPr>
          <w:color w:val="000000" w:themeColor="text1"/>
          <w:sz w:val="28"/>
          <w:szCs w:val="28"/>
        </w:rPr>
        <w:t xml:space="preserve"> </w:t>
      </w:r>
      <w:proofErr w:type="spellStart"/>
      <w:r w:rsidRPr="008C3A3C">
        <w:rPr>
          <w:color w:val="000000" w:themeColor="text1"/>
          <w:sz w:val="28"/>
          <w:szCs w:val="28"/>
        </w:rPr>
        <w:t>cổ</w:t>
      </w:r>
      <w:proofErr w:type="spellEnd"/>
      <w:r w:rsidRPr="008C3A3C">
        <w:rPr>
          <w:color w:val="000000" w:themeColor="text1"/>
          <w:sz w:val="28"/>
          <w:szCs w:val="28"/>
        </w:rPr>
        <w:t xml:space="preserve"> </w:t>
      </w:r>
      <w:proofErr w:type="spellStart"/>
      <w:r w:rsidRPr="008C3A3C">
        <w:rPr>
          <w:color w:val="000000" w:themeColor="text1"/>
          <w:sz w:val="28"/>
          <w:szCs w:val="28"/>
        </w:rPr>
        <w:t>phần</w:t>
      </w:r>
      <w:proofErr w:type="spellEnd"/>
      <w:r w:rsidRPr="008C3A3C">
        <w:rPr>
          <w:color w:val="000000" w:themeColor="text1"/>
          <w:sz w:val="28"/>
          <w:szCs w:val="28"/>
        </w:rPr>
        <w:t xml:space="preserve"> </w:t>
      </w:r>
      <w:proofErr w:type="spellStart"/>
      <w:r w:rsidRPr="008C3A3C">
        <w:rPr>
          <w:color w:val="000000" w:themeColor="text1"/>
          <w:sz w:val="28"/>
          <w:szCs w:val="28"/>
        </w:rPr>
        <w:t>có</w:t>
      </w:r>
      <w:proofErr w:type="spellEnd"/>
      <w:r w:rsidRPr="008C3A3C">
        <w:rPr>
          <w:color w:val="000000" w:themeColor="text1"/>
          <w:sz w:val="28"/>
          <w:szCs w:val="28"/>
        </w:rPr>
        <w:t xml:space="preserve"> </w:t>
      </w:r>
      <w:proofErr w:type="spellStart"/>
      <w:r w:rsidRPr="008C3A3C">
        <w:rPr>
          <w:color w:val="000000" w:themeColor="text1"/>
          <w:sz w:val="28"/>
          <w:szCs w:val="28"/>
        </w:rPr>
        <w:t>quyền</w:t>
      </w:r>
      <w:proofErr w:type="spellEnd"/>
      <w:r w:rsidRPr="008C3A3C">
        <w:rPr>
          <w:color w:val="000000" w:themeColor="text1"/>
          <w:sz w:val="28"/>
          <w:szCs w:val="28"/>
        </w:rPr>
        <w:t xml:space="preserve"> </w:t>
      </w:r>
      <w:proofErr w:type="spellStart"/>
      <w:r w:rsidRPr="008C3A3C">
        <w:rPr>
          <w:color w:val="000000" w:themeColor="text1"/>
          <w:sz w:val="28"/>
          <w:szCs w:val="28"/>
        </w:rPr>
        <w:t>biểu</w:t>
      </w:r>
      <w:proofErr w:type="spellEnd"/>
      <w:r w:rsidRPr="008C3A3C">
        <w:rPr>
          <w:color w:val="000000" w:themeColor="text1"/>
          <w:sz w:val="28"/>
          <w:szCs w:val="28"/>
        </w:rPr>
        <w:t xml:space="preserve"> </w:t>
      </w:r>
      <w:proofErr w:type="spellStart"/>
      <w:r w:rsidRPr="008C3A3C">
        <w:rPr>
          <w:color w:val="000000" w:themeColor="text1"/>
          <w:sz w:val="28"/>
          <w:szCs w:val="28"/>
        </w:rPr>
        <w:t>quyết</w:t>
      </w:r>
      <w:proofErr w:type="spellEnd"/>
      <w:r w:rsidRPr="008C3A3C">
        <w:rPr>
          <w:color w:val="000000" w:themeColor="text1"/>
          <w:sz w:val="28"/>
          <w:szCs w:val="28"/>
        </w:rPr>
        <w:t xml:space="preserve"> </w:t>
      </w:r>
      <w:proofErr w:type="spellStart"/>
      <w:r w:rsidRPr="008C3A3C">
        <w:rPr>
          <w:color w:val="000000" w:themeColor="text1"/>
          <w:sz w:val="28"/>
          <w:szCs w:val="28"/>
        </w:rPr>
        <w:t>được</w:t>
      </w:r>
      <w:proofErr w:type="spellEnd"/>
      <w:r w:rsidRPr="008C3A3C">
        <w:rPr>
          <w:color w:val="000000" w:themeColor="text1"/>
          <w:sz w:val="28"/>
          <w:szCs w:val="28"/>
        </w:rPr>
        <w:t xml:space="preserve"> </w:t>
      </w:r>
      <w:proofErr w:type="spellStart"/>
      <w:r w:rsidRPr="008C3A3C">
        <w:rPr>
          <w:color w:val="000000" w:themeColor="text1"/>
          <w:sz w:val="28"/>
          <w:szCs w:val="28"/>
        </w:rPr>
        <w:t>ủy</w:t>
      </w:r>
      <w:proofErr w:type="spellEnd"/>
      <w:r w:rsidRPr="008C3A3C">
        <w:rPr>
          <w:color w:val="000000" w:themeColor="text1"/>
          <w:sz w:val="28"/>
          <w:szCs w:val="28"/>
        </w:rPr>
        <w:t xml:space="preserve"> </w:t>
      </w:r>
      <w:proofErr w:type="spellStart"/>
      <w:r w:rsidRPr="008C3A3C">
        <w:rPr>
          <w:color w:val="000000" w:themeColor="text1"/>
          <w:sz w:val="28"/>
          <w:szCs w:val="28"/>
        </w:rPr>
        <w:t>quyền</w:t>
      </w:r>
      <w:proofErr w:type="spellEnd"/>
      <w:r w:rsidRPr="008C3A3C">
        <w:rPr>
          <w:color w:val="000000" w:themeColor="text1"/>
          <w:sz w:val="28"/>
          <w:szCs w:val="28"/>
        </w:rPr>
        <w:t xml:space="preserve"> </w:t>
      </w:r>
      <w:proofErr w:type="spellStart"/>
      <w:r w:rsidRPr="008C3A3C">
        <w:rPr>
          <w:color w:val="000000" w:themeColor="text1"/>
          <w:sz w:val="28"/>
          <w:szCs w:val="28"/>
        </w:rPr>
        <w:t>tối</w:t>
      </w:r>
      <w:proofErr w:type="spellEnd"/>
      <w:r w:rsidRPr="008C3A3C">
        <w:rPr>
          <w:color w:val="000000" w:themeColor="text1"/>
          <w:sz w:val="28"/>
          <w:szCs w:val="28"/>
        </w:rPr>
        <w:t xml:space="preserve"> </w:t>
      </w:r>
      <w:proofErr w:type="spellStart"/>
      <w:r w:rsidRPr="008C3A3C">
        <w:rPr>
          <w:color w:val="000000" w:themeColor="text1"/>
          <w:sz w:val="28"/>
          <w:szCs w:val="28"/>
        </w:rPr>
        <w:t>đa</w:t>
      </w:r>
      <w:proofErr w:type="spellEnd"/>
      <w:r w:rsidRPr="008C3A3C">
        <w:rPr>
          <w:color w:val="000000" w:themeColor="text1"/>
          <w:sz w:val="28"/>
          <w:szCs w:val="28"/>
        </w:rPr>
        <w:t xml:space="preserve"> 04 </w:t>
      </w:r>
      <w:proofErr w:type="spellStart"/>
      <w:r w:rsidRPr="008C3A3C">
        <w:rPr>
          <w:color w:val="000000" w:themeColor="text1"/>
          <w:sz w:val="28"/>
          <w:szCs w:val="28"/>
        </w:rPr>
        <w:t>cá</w:t>
      </w:r>
      <w:proofErr w:type="spellEnd"/>
      <w:r w:rsidRPr="008C3A3C">
        <w:rPr>
          <w:color w:val="000000" w:themeColor="text1"/>
          <w:sz w:val="28"/>
          <w:szCs w:val="28"/>
        </w:rPr>
        <w:t xml:space="preserve"> </w:t>
      </w:r>
      <w:proofErr w:type="spellStart"/>
      <w:r w:rsidRPr="008C3A3C">
        <w:rPr>
          <w:color w:val="000000" w:themeColor="text1"/>
          <w:sz w:val="28"/>
          <w:szCs w:val="28"/>
        </w:rPr>
        <w:t>nhân</w:t>
      </w:r>
      <w:proofErr w:type="spellEnd"/>
      <w:r w:rsidRPr="008C3A3C">
        <w:rPr>
          <w:color w:val="000000" w:themeColor="text1"/>
          <w:sz w:val="28"/>
          <w:szCs w:val="28"/>
        </w:rPr>
        <w:t xml:space="preserve"> </w:t>
      </w:r>
      <w:proofErr w:type="spellStart"/>
      <w:r w:rsidRPr="008C3A3C">
        <w:rPr>
          <w:color w:val="000000" w:themeColor="text1"/>
          <w:sz w:val="28"/>
          <w:szCs w:val="28"/>
        </w:rPr>
        <w:t>hoặc</w:t>
      </w:r>
      <w:proofErr w:type="spellEnd"/>
      <w:r w:rsidRPr="008C3A3C">
        <w:rPr>
          <w:color w:val="000000" w:themeColor="text1"/>
          <w:sz w:val="28"/>
          <w:szCs w:val="28"/>
        </w:rPr>
        <w:t xml:space="preserve"> 04 </w:t>
      </w:r>
      <w:proofErr w:type="spellStart"/>
      <w:r w:rsidRPr="008C3A3C">
        <w:rPr>
          <w:color w:val="000000" w:themeColor="text1"/>
          <w:sz w:val="28"/>
          <w:szCs w:val="28"/>
        </w:rPr>
        <w:t>tổ</w:t>
      </w:r>
      <w:proofErr w:type="spellEnd"/>
      <w:r w:rsidRPr="008C3A3C">
        <w:rPr>
          <w:color w:val="000000" w:themeColor="text1"/>
          <w:sz w:val="28"/>
          <w:szCs w:val="28"/>
        </w:rPr>
        <w:t xml:space="preserve"> </w:t>
      </w:r>
      <w:proofErr w:type="spellStart"/>
      <w:r w:rsidRPr="008C3A3C">
        <w:rPr>
          <w:color w:val="000000" w:themeColor="text1"/>
          <w:sz w:val="28"/>
          <w:szCs w:val="28"/>
        </w:rPr>
        <w:t>chức</w:t>
      </w:r>
      <w:proofErr w:type="spellEnd"/>
      <w:r w:rsidRPr="008C3A3C">
        <w:rPr>
          <w:color w:val="000000" w:themeColor="text1"/>
          <w:sz w:val="28"/>
          <w:szCs w:val="28"/>
        </w:rPr>
        <w:t xml:space="preserve"> </w:t>
      </w:r>
      <w:proofErr w:type="spellStart"/>
      <w:r w:rsidRPr="008C3A3C">
        <w:rPr>
          <w:color w:val="000000" w:themeColor="text1"/>
          <w:sz w:val="28"/>
          <w:szCs w:val="28"/>
        </w:rPr>
        <w:t>khác</w:t>
      </w:r>
      <w:proofErr w:type="spellEnd"/>
      <w:r w:rsidRPr="008C3A3C">
        <w:rPr>
          <w:color w:val="000000" w:themeColor="text1"/>
          <w:sz w:val="28"/>
          <w:szCs w:val="28"/>
        </w:rPr>
        <w:t xml:space="preserve"> </w:t>
      </w:r>
      <w:proofErr w:type="spellStart"/>
      <w:r w:rsidRPr="008C3A3C">
        <w:rPr>
          <w:color w:val="000000" w:themeColor="text1"/>
          <w:sz w:val="28"/>
          <w:szCs w:val="28"/>
        </w:rPr>
        <w:t>dự</w:t>
      </w:r>
      <w:proofErr w:type="spellEnd"/>
      <w:r w:rsidRPr="008C3A3C">
        <w:rPr>
          <w:color w:val="000000" w:themeColor="text1"/>
          <w:sz w:val="28"/>
          <w:szCs w:val="28"/>
        </w:rPr>
        <w:t xml:space="preserve"> </w:t>
      </w:r>
      <w:proofErr w:type="spellStart"/>
      <w:r w:rsidRPr="008C3A3C">
        <w:rPr>
          <w:color w:val="000000" w:themeColor="text1"/>
          <w:sz w:val="28"/>
          <w:szCs w:val="28"/>
        </w:rPr>
        <w:t>họp</w:t>
      </w:r>
      <w:proofErr w:type="spellEnd"/>
      <w:r w:rsidRPr="008C3A3C">
        <w:rPr>
          <w:color w:val="000000" w:themeColor="text1"/>
          <w:sz w:val="28"/>
          <w:szCs w:val="28"/>
        </w:rPr>
        <w:t>.</w:t>
      </w:r>
    </w:p>
    <w:p w14:paraId="797D3F88" w14:textId="300B70B1" w:rsidR="001D6B53" w:rsidRPr="008C3A3C" w:rsidRDefault="001D6B53" w:rsidP="00350E0A">
      <w:pPr>
        <w:pStyle w:val="ListParagraph"/>
        <w:numPr>
          <w:ilvl w:val="0"/>
          <w:numId w:val="69"/>
        </w:numPr>
        <w:spacing w:line="259" w:lineRule="auto"/>
        <w:ind w:left="360"/>
        <w:contextualSpacing w:val="0"/>
        <w:jc w:val="both"/>
        <w:rPr>
          <w:b/>
          <w:bCs/>
          <w:sz w:val="28"/>
          <w:szCs w:val="28"/>
        </w:rPr>
      </w:pPr>
      <w:r w:rsidRPr="008C3A3C">
        <w:rPr>
          <w:sz w:val="28"/>
          <w:szCs w:val="28"/>
          <w:lang w:val="vi-VN"/>
        </w:rPr>
        <w:t>Việc ủy quyền cho cá nhân, tổ chức đại diện dự họp Đại hội đồng cổ đông theo quy định tại khoản 1 Điều này phải lập thành văn bản.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p>
    <w:p w14:paraId="54FB3852" w14:textId="77777777" w:rsidR="001D6B53" w:rsidRPr="008C3A3C" w:rsidRDefault="003E2E6F" w:rsidP="00350E0A">
      <w:pPr>
        <w:spacing w:before="120" w:after="120" w:line="259" w:lineRule="auto"/>
        <w:ind w:left="360" w:hanging="360"/>
        <w:jc w:val="both"/>
        <w:rPr>
          <w:sz w:val="28"/>
          <w:szCs w:val="28"/>
        </w:rPr>
      </w:pPr>
      <w:r w:rsidRPr="008C3A3C">
        <w:rPr>
          <w:sz w:val="28"/>
          <w:szCs w:val="28"/>
          <w:lang w:val="en-GB"/>
        </w:rPr>
        <w:lastRenderedPageBreak/>
        <w:t xml:space="preserve">    </w:t>
      </w:r>
      <w:r w:rsidRPr="008C3A3C">
        <w:rPr>
          <w:sz w:val="28"/>
          <w:szCs w:val="28"/>
          <w:lang w:val="en-GB"/>
        </w:rPr>
        <w:tab/>
      </w:r>
      <w:r w:rsidR="001D6B53" w:rsidRPr="008C3A3C">
        <w:rPr>
          <w:sz w:val="28"/>
          <w:szCs w:val="28"/>
          <w:lang w:val="vi-VN"/>
        </w:rPr>
        <w:t>Người được ủy quyền dự họp Đại hội đồng cổ đông phải nộp văn bản ủy quyền khi đăng ký dự họp. Trường hợp ủy quyền lại thì người tham dự họp phải xuất trình thêm văn bản ủy quyền ban đầu của cổ đông, người đại diện theo ủy quyền của cổ đông là tổ chức (nếu trước đó chưa đăng ký với Công ty).</w:t>
      </w:r>
    </w:p>
    <w:p w14:paraId="44AC7BA1" w14:textId="77F11642" w:rsidR="001D6B53" w:rsidRPr="008C3A3C" w:rsidRDefault="001D6B53" w:rsidP="00350E0A">
      <w:pPr>
        <w:pStyle w:val="ListParagraph"/>
        <w:numPr>
          <w:ilvl w:val="0"/>
          <w:numId w:val="70"/>
        </w:numPr>
        <w:spacing w:line="259" w:lineRule="auto"/>
        <w:ind w:left="360"/>
        <w:contextualSpacing w:val="0"/>
        <w:jc w:val="both"/>
        <w:rPr>
          <w:b/>
          <w:bCs/>
          <w:sz w:val="28"/>
          <w:szCs w:val="28"/>
        </w:rPr>
      </w:pPr>
      <w:r w:rsidRPr="008C3A3C">
        <w:rPr>
          <w:sz w:val="28"/>
          <w:szCs w:val="28"/>
          <w:lang w:val="vi-VN"/>
        </w:rPr>
        <w:t>Phiếu biểu quyết</w:t>
      </w:r>
      <w:r w:rsidR="00635C33" w:rsidRPr="008C3A3C">
        <w:rPr>
          <w:sz w:val="28"/>
          <w:szCs w:val="28"/>
          <w:lang w:val="en-US"/>
        </w:rPr>
        <w:t>/</w:t>
      </w:r>
      <w:proofErr w:type="spellStart"/>
      <w:r w:rsidR="00635C33" w:rsidRPr="008C3A3C">
        <w:rPr>
          <w:sz w:val="28"/>
          <w:szCs w:val="28"/>
          <w:lang w:val="en-US"/>
        </w:rPr>
        <w:t>Phiếu</w:t>
      </w:r>
      <w:proofErr w:type="spellEnd"/>
      <w:r w:rsidR="00635C33" w:rsidRPr="008C3A3C">
        <w:rPr>
          <w:sz w:val="28"/>
          <w:szCs w:val="28"/>
          <w:lang w:val="en-US"/>
        </w:rPr>
        <w:t xml:space="preserve"> </w:t>
      </w:r>
      <w:proofErr w:type="spellStart"/>
      <w:r w:rsidR="00635C33" w:rsidRPr="008C3A3C">
        <w:rPr>
          <w:sz w:val="28"/>
          <w:szCs w:val="28"/>
          <w:lang w:val="en-US"/>
        </w:rPr>
        <w:t>bầu</w:t>
      </w:r>
      <w:proofErr w:type="spellEnd"/>
      <w:r w:rsidR="00635C33" w:rsidRPr="008C3A3C">
        <w:rPr>
          <w:sz w:val="28"/>
          <w:szCs w:val="28"/>
          <w:lang w:val="en-US"/>
        </w:rPr>
        <w:t xml:space="preserve"> </w:t>
      </w:r>
      <w:proofErr w:type="spellStart"/>
      <w:r w:rsidR="00635C33" w:rsidRPr="008C3A3C">
        <w:rPr>
          <w:sz w:val="28"/>
          <w:szCs w:val="28"/>
          <w:lang w:val="en-US"/>
        </w:rPr>
        <w:t>cử</w:t>
      </w:r>
      <w:proofErr w:type="spellEnd"/>
      <w:r w:rsidRPr="008C3A3C">
        <w:rPr>
          <w:sz w:val="28"/>
          <w:szCs w:val="28"/>
          <w:lang w:val="vi-VN"/>
        </w:rPr>
        <w:t xml:space="preserve"> của người được ủy quyền dự họp trong phạm vi được ủy quyền vẫn có hiệu lực khi xảy ra một trong các trường hợp sau đây:</w:t>
      </w:r>
    </w:p>
    <w:p w14:paraId="280FA129" w14:textId="232DF83C" w:rsidR="001D6B53" w:rsidRPr="008C3A3C" w:rsidRDefault="001D6B53" w:rsidP="00350E0A">
      <w:pPr>
        <w:pStyle w:val="ListParagraph"/>
        <w:numPr>
          <w:ilvl w:val="1"/>
          <w:numId w:val="71"/>
        </w:numPr>
        <w:spacing w:line="259" w:lineRule="auto"/>
        <w:ind w:left="360"/>
        <w:contextualSpacing w:val="0"/>
        <w:jc w:val="both"/>
        <w:rPr>
          <w:sz w:val="28"/>
          <w:szCs w:val="28"/>
        </w:rPr>
      </w:pPr>
      <w:r w:rsidRPr="008C3A3C">
        <w:rPr>
          <w:sz w:val="28"/>
          <w:szCs w:val="28"/>
          <w:lang w:val="vi-VN"/>
        </w:rPr>
        <w:t>Người ủy quyền đã chết, bị hạn chế năng lực hành vi dân sự hoặc bị mất năng lực hành vi dân sự;</w:t>
      </w:r>
    </w:p>
    <w:p w14:paraId="7AA67B48" w14:textId="203F2645" w:rsidR="001D6B53" w:rsidRPr="008C3A3C" w:rsidRDefault="001D6B53" w:rsidP="00350E0A">
      <w:pPr>
        <w:pStyle w:val="ListParagraph"/>
        <w:numPr>
          <w:ilvl w:val="1"/>
          <w:numId w:val="71"/>
        </w:numPr>
        <w:spacing w:line="259" w:lineRule="auto"/>
        <w:ind w:left="360"/>
        <w:contextualSpacing w:val="0"/>
        <w:jc w:val="both"/>
        <w:rPr>
          <w:sz w:val="28"/>
          <w:szCs w:val="28"/>
        </w:rPr>
      </w:pPr>
      <w:r w:rsidRPr="008C3A3C">
        <w:rPr>
          <w:sz w:val="28"/>
          <w:szCs w:val="28"/>
          <w:lang w:val="vi-VN"/>
        </w:rPr>
        <w:t>Người ủy quyền đã hủy bỏ việc chỉ định ủy quyền;</w:t>
      </w:r>
    </w:p>
    <w:p w14:paraId="5FD46DBE" w14:textId="743EBB59" w:rsidR="001D6B53" w:rsidRPr="008C3A3C" w:rsidRDefault="001D6B53" w:rsidP="00350E0A">
      <w:pPr>
        <w:pStyle w:val="ListParagraph"/>
        <w:numPr>
          <w:ilvl w:val="1"/>
          <w:numId w:val="71"/>
        </w:numPr>
        <w:spacing w:line="259" w:lineRule="auto"/>
        <w:ind w:left="360"/>
        <w:contextualSpacing w:val="0"/>
        <w:jc w:val="both"/>
        <w:rPr>
          <w:sz w:val="28"/>
          <w:szCs w:val="28"/>
        </w:rPr>
      </w:pPr>
      <w:r w:rsidRPr="008C3A3C">
        <w:rPr>
          <w:sz w:val="28"/>
          <w:szCs w:val="28"/>
          <w:lang w:val="vi-VN"/>
        </w:rPr>
        <w:t>Người ủy quyền đã hủy bỏ thẩm quyền của người thực hiện việc ủy quyền.</w:t>
      </w:r>
    </w:p>
    <w:p w14:paraId="73830423" w14:textId="43C7B9DD" w:rsidR="001D6B53" w:rsidRPr="008C3A3C" w:rsidRDefault="001D6B53" w:rsidP="00350E0A">
      <w:pPr>
        <w:pStyle w:val="ListParagraph"/>
        <w:numPr>
          <w:ilvl w:val="1"/>
          <w:numId w:val="71"/>
        </w:numPr>
        <w:spacing w:line="259" w:lineRule="auto"/>
        <w:ind w:left="360"/>
        <w:contextualSpacing w:val="0"/>
        <w:jc w:val="both"/>
        <w:rPr>
          <w:sz w:val="28"/>
          <w:szCs w:val="28"/>
        </w:rPr>
      </w:pPr>
      <w:r w:rsidRPr="008C3A3C">
        <w:rPr>
          <w:sz w:val="28"/>
          <w:szCs w:val="28"/>
          <w:lang w:val="vi-VN"/>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bookmarkStart w:id="241" w:name="_Toc387075412"/>
      <w:bookmarkStart w:id="242" w:name="_Toc387075413"/>
      <w:bookmarkEnd w:id="241"/>
    </w:p>
    <w:p w14:paraId="0442A50F" w14:textId="77777777" w:rsidR="001D6B53" w:rsidRPr="008C3A3C" w:rsidRDefault="00E660EE" w:rsidP="00350E0A">
      <w:pPr>
        <w:pStyle w:val="Heading2"/>
        <w:tabs>
          <w:tab w:val="left" w:pos="993"/>
        </w:tabs>
        <w:spacing w:line="259" w:lineRule="auto"/>
        <w:ind w:left="1080" w:hanging="1080"/>
        <w:rPr>
          <w:color w:val="0000FF"/>
          <w:sz w:val="28"/>
          <w:szCs w:val="28"/>
          <w:lang w:val="en-GB"/>
        </w:rPr>
      </w:pPr>
      <w:bookmarkStart w:id="243" w:name="dieu_17"/>
      <w:bookmarkStart w:id="244" w:name="_Toc63771460"/>
      <w:r w:rsidRPr="008C3A3C">
        <w:rPr>
          <w:color w:val="0000FF"/>
          <w:sz w:val="28"/>
          <w:szCs w:val="28"/>
          <w:lang w:val="en-GB"/>
        </w:rPr>
        <w:t xml:space="preserve"> </w:t>
      </w:r>
      <w:bookmarkStart w:id="245" w:name="_Toc149743778"/>
      <w:r w:rsidR="001D6B53" w:rsidRPr="008C3A3C">
        <w:rPr>
          <w:color w:val="0000FF"/>
          <w:sz w:val="28"/>
          <w:szCs w:val="28"/>
          <w:lang w:val="en-GB"/>
        </w:rPr>
        <w:t xml:space="preserve">Thay </w:t>
      </w:r>
      <w:proofErr w:type="spellStart"/>
      <w:r w:rsidR="001D6B53" w:rsidRPr="008C3A3C">
        <w:rPr>
          <w:color w:val="0000FF"/>
          <w:sz w:val="28"/>
          <w:szCs w:val="28"/>
          <w:lang w:val="en-GB"/>
        </w:rPr>
        <w:t>đổi</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các</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quyền</w:t>
      </w:r>
      <w:bookmarkEnd w:id="242"/>
      <w:bookmarkEnd w:id="243"/>
      <w:bookmarkEnd w:id="244"/>
      <w:bookmarkEnd w:id="245"/>
      <w:proofErr w:type="spellEnd"/>
    </w:p>
    <w:p w14:paraId="30FAEA68" w14:textId="77777777" w:rsidR="00C06F06" w:rsidRPr="008C3A3C" w:rsidRDefault="001D6B53" w:rsidP="00350E0A">
      <w:pPr>
        <w:pStyle w:val="ListParagraph"/>
        <w:numPr>
          <w:ilvl w:val="1"/>
          <w:numId w:val="72"/>
        </w:numPr>
        <w:spacing w:line="259" w:lineRule="auto"/>
        <w:ind w:left="360"/>
        <w:contextualSpacing w:val="0"/>
        <w:jc w:val="both"/>
        <w:rPr>
          <w:b/>
          <w:bCs/>
          <w:sz w:val="28"/>
          <w:szCs w:val="28"/>
        </w:rPr>
      </w:pPr>
      <w:r w:rsidRPr="008C3A3C">
        <w:rPr>
          <w:sz w:val="28"/>
          <w:szCs w:val="28"/>
          <w:lang w:val="vi-VN"/>
        </w:rPr>
        <w:t>Việc thay đổi hoặc hủy bỏ các quyền đặc biệt gắn liền với một loại cổ phần ưu đãi có hiệu lực khi được cổ đông đại diện từ 65% tổng số phiếu biểu quyết trở lên của tất cả cổ đông dự họp thông qua.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14:paraId="24EDEF07" w14:textId="77777777" w:rsidR="00C06F06" w:rsidRPr="008C3A3C" w:rsidRDefault="001D6B53" w:rsidP="00350E0A">
      <w:pPr>
        <w:pStyle w:val="ListParagraph"/>
        <w:numPr>
          <w:ilvl w:val="1"/>
          <w:numId w:val="72"/>
        </w:numPr>
        <w:spacing w:line="259" w:lineRule="auto"/>
        <w:ind w:left="360"/>
        <w:contextualSpacing w:val="0"/>
        <w:jc w:val="both"/>
        <w:rPr>
          <w:b/>
          <w:bCs/>
          <w:sz w:val="28"/>
          <w:szCs w:val="28"/>
        </w:rPr>
      </w:pPr>
      <w:r w:rsidRPr="008C3A3C">
        <w:rPr>
          <w:sz w:val="28"/>
          <w:szCs w:val="28"/>
          <w:lang w:val="vi-VN"/>
        </w:rPr>
        <w:t>Việc tổ chức cuộc họp của các cổ đông nắm giữ một loại cổ phần ưu đãi để thông qua việc thay đổi quyền nêu trên chỉ có giá trị khi có tối thiểu 02 cổ đông (hoặc đại diện theo ủy quyền của họ) và nắm giữ tối thiểu 1/3 giá trị mệnh giá của các cổ phần loại đó đã phát hành. Trường hợp không có đủ số đại biểu như nêu trên thì cuộc họp được tổ chức lại trong thời hạn 30 ngày tiếp theo và những người nắm giữ cổ phần thuộc loại đó (không phụ thuộc vào số lượng người và số cổ phần) có mặt trực tiếp hoặc thông qua đại diện theo ủy quyền đều được coi là đủ số lượng đại biểu yêu cầ</w:t>
      </w:r>
      <w:r w:rsidR="00A767D6" w:rsidRPr="008C3A3C">
        <w:rPr>
          <w:sz w:val="28"/>
          <w:szCs w:val="28"/>
          <w:lang w:val="vi-VN"/>
        </w:rPr>
        <w:t xml:space="preserve">u. Tại các cuộc họp của cổ đông </w:t>
      </w:r>
      <w:r w:rsidRPr="008C3A3C">
        <w:rPr>
          <w:sz w:val="28"/>
          <w:szCs w:val="28"/>
          <w:lang w:val="vi-VN"/>
        </w:rPr>
        <w:t>nắm</w:t>
      </w:r>
      <w:r w:rsidR="000E62A6" w:rsidRPr="008C3A3C">
        <w:rPr>
          <w:sz w:val="28"/>
          <w:szCs w:val="28"/>
          <w:lang w:val="en-GB"/>
        </w:rPr>
        <w:t xml:space="preserve"> </w:t>
      </w:r>
      <w:r w:rsidRPr="008C3A3C">
        <w:rPr>
          <w:sz w:val="28"/>
          <w:szCs w:val="28"/>
          <w:lang w:val="vi-VN"/>
        </w:rPr>
        <w:t>giữ</w:t>
      </w:r>
      <w:r w:rsidR="000E62A6" w:rsidRPr="008C3A3C">
        <w:rPr>
          <w:sz w:val="28"/>
          <w:szCs w:val="28"/>
          <w:lang w:val="en-GB"/>
        </w:rPr>
        <w:t xml:space="preserve"> </w:t>
      </w:r>
      <w:r w:rsidR="00A767D6" w:rsidRPr="008C3A3C">
        <w:rPr>
          <w:sz w:val="28"/>
          <w:szCs w:val="28"/>
          <w:lang w:val="vi-VN"/>
        </w:rPr>
        <w:t>cổ</w:t>
      </w:r>
      <w:r w:rsidR="000E62A6" w:rsidRPr="008C3A3C">
        <w:rPr>
          <w:sz w:val="28"/>
          <w:szCs w:val="28"/>
          <w:lang w:val="en-GB"/>
        </w:rPr>
        <w:t xml:space="preserve"> </w:t>
      </w:r>
      <w:r w:rsidR="00A767D6" w:rsidRPr="008C3A3C">
        <w:rPr>
          <w:sz w:val="28"/>
          <w:szCs w:val="28"/>
          <w:lang w:val="vi-VN"/>
        </w:rPr>
        <w:t>phần</w:t>
      </w:r>
      <w:r w:rsidR="000E62A6" w:rsidRPr="008C3A3C">
        <w:rPr>
          <w:sz w:val="28"/>
          <w:szCs w:val="28"/>
          <w:lang w:val="en-GB"/>
        </w:rPr>
        <w:t xml:space="preserve"> </w:t>
      </w:r>
      <w:r w:rsidR="00A767D6" w:rsidRPr="008C3A3C">
        <w:rPr>
          <w:sz w:val="28"/>
          <w:szCs w:val="28"/>
          <w:lang w:val="vi-VN"/>
        </w:rPr>
        <w:t>ưu</w:t>
      </w:r>
      <w:r w:rsidR="000E62A6" w:rsidRPr="008C3A3C">
        <w:rPr>
          <w:sz w:val="28"/>
          <w:szCs w:val="28"/>
          <w:lang w:val="en-GB"/>
        </w:rPr>
        <w:t xml:space="preserve"> </w:t>
      </w:r>
      <w:r w:rsidR="00A767D6" w:rsidRPr="008C3A3C">
        <w:rPr>
          <w:sz w:val="28"/>
          <w:szCs w:val="28"/>
          <w:lang w:val="vi-VN"/>
        </w:rPr>
        <w:t>đãi</w:t>
      </w:r>
      <w:r w:rsidR="000E62A6" w:rsidRPr="008C3A3C">
        <w:rPr>
          <w:sz w:val="28"/>
          <w:szCs w:val="28"/>
          <w:lang w:val="en-GB"/>
        </w:rPr>
        <w:t xml:space="preserve"> </w:t>
      </w:r>
      <w:r w:rsidR="00A767D6" w:rsidRPr="008C3A3C">
        <w:rPr>
          <w:sz w:val="28"/>
          <w:szCs w:val="28"/>
          <w:lang w:val="vi-VN"/>
        </w:rPr>
        <w:t>nêu</w:t>
      </w:r>
      <w:r w:rsidR="000E62A6" w:rsidRPr="008C3A3C">
        <w:rPr>
          <w:sz w:val="28"/>
          <w:szCs w:val="28"/>
          <w:lang w:val="en-GB"/>
        </w:rPr>
        <w:t xml:space="preserve"> </w:t>
      </w:r>
      <w:r w:rsidR="00A767D6" w:rsidRPr="008C3A3C">
        <w:rPr>
          <w:sz w:val="28"/>
          <w:szCs w:val="28"/>
          <w:lang w:val="vi-VN"/>
        </w:rPr>
        <w:t>trên,</w:t>
      </w:r>
      <w:r w:rsidR="000E62A6" w:rsidRPr="008C3A3C">
        <w:rPr>
          <w:sz w:val="28"/>
          <w:szCs w:val="28"/>
          <w:lang w:val="en-GB"/>
        </w:rPr>
        <w:t xml:space="preserve"> </w:t>
      </w:r>
      <w:r w:rsidR="00A767D6" w:rsidRPr="008C3A3C">
        <w:rPr>
          <w:sz w:val="28"/>
          <w:szCs w:val="28"/>
          <w:lang w:val="vi-VN"/>
        </w:rPr>
        <w:t>những</w:t>
      </w:r>
      <w:r w:rsidR="000E62A6" w:rsidRPr="008C3A3C">
        <w:rPr>
          <w:sz w:val="28"/>
          <w:szCs w:val="28"/>
          <w:lang w:val="en-GB"/>
        </w:rPr>
        <w:t xml:space="preserve"> </w:t>
      </w:r>
      <w:r w:rsidRPr="008C3A3C">
        <w:rPr>
          <w:sz w:val="28"/>
          <w:szCs w:val="28"/>
          <w:lang w:val="vi-VN"/>
        </w:rPr>
        <w:t>người nắm giữ cổ phần thuộc loại đó có mặt trực tiếp hoặc qua người đại diện có thể yêu cầu bỏ phiếu kín. Mỗi cổ phần cùng loại có quyền biểu quyết ngang bằng nhau tại các cuộc họp nêu trên.</w:t>
      </w:r>
    </w:p>
    <w:p w14:paraId="3845448F" w14:textId="77777777" w:rsidR="00C06F06" w:rsidRPr="008C3A3C" w:rsidRDefault="001D6B53" w:rsidP="00350E0A">
      <w:pPr>
        <w:pStyle w:val="ListParagraph"/>
        <w:numPr>
          <w:ilvl w:val="1"/>
          <w:numId w:val="72"/>
        </w:numPr>
        <w:spacing w:line="259" w:lineRule="auto"/>
        <w:ind w:left="360"/>
        <w:contextualSpacing w:val="0"/>
        <w:jc w:val="both"/>
        <w:rPr>
          <w:b/>
          <w:bCs/>
          <w:sz w:val="28"/>
          <w:szCs w:val="28"/>
        </w:rPr>
      </w:pPr>
      <w:r w:rsidRPr="008C3A3C">
        <w:rPr>
          <w:sz w:val="28"/>
          <w:szCs w:val="28"/>
          <w:lang w:val="vi-VN"/>
        </w:rPr>
        <w:t>Thủ tục tiến hành các cuộc họp riêng biệt như vậy được thực hiện tươn</w:t>
      </w:r>
      <w:r w:rsidR="0092171E" w:rsidRPr="008C3A3C">
        <w:rPr>
          <w:sz w:val="28"/>
          <w:szCs w:val="28"/>
          <w:lang w:val="vi-VN"/>
        </w:rPr>
        <w:t>g tự với các quy định tại Điều 23</w:t>
      </w:r>
      <w:r w:rsidRPr="008C3A3C">
        <w:rPr>
          <w:sz w:val="28"/>
          <w:szCs w:val="28"/>
          <w:lang w:val="vi-VN"/>
        </w:rPr>
        <w:t>, 2</w:t>
      </w:r>
      <w:r w:rsidR="0092171E" w:rsidRPr="008C3A3C">
        <w:rPr>
          <w:sz w:val="28"/>
          <w:szCs w:val="28"/>
          <w:lang w:val="en-GB"/>
        </w:rPr>
        <w:t>4</w:t>
      </w:r>
      <w:r w:rsidRPr="008C3A3C">
        <w:rPr>
          <w:sz w:val="28"/>
          <w:szCs w:val="28"/>
          <w:lang w:val="vi-VN"/>
        </w:rPr>
        <w:t xml:space="preserve"> và 2</w:t>
      </w:r>
      <w:r w:rsidR="0092171E" w:rsidRPr="008C3A3C">
        <w:rPr>
          <w:sz w:val="28"/>
          <w:szCs w:val="28"/>
          <w:lang w:val="en-GB"/>
        </w:rPr>
        <w:t>5</w:t>
      </w:r>
      <w:r w:rsidRPr="008C3A3C">
        <w:rPr>
          <w:sz w:val="28"/>
          <w:szCs w:val="28"/>
          <w:lang w:val="vi-VN"/>
        </w:rPr>
        <w:t xml:space="preserve"> Điều lệ này.</w:t>
      </w:r>
    </w:p>
    <w:p w14:paraId="0801EAB3" w14:textId="166EEB4A" w:rsidR="001D6B53" w:rsidRPr="008C3A3C" w:rsidRDefault="001D6B53" w:rsidP="00350E0A">
      <w:pPr>
        <w:pStyle w:val="ListParagraph"/>
        <w:numPr>
          <w:ilvl w:val="1"/>
          <w:numId w:val="72"/>
        </w:numPr>
        <w:spacing w:line="259" w:lineRule="auto"/>
        <w:ind w:left="360"/>
        <w:contextualSpacing w:val="0"/>
        <w:jc w:val="both"/>
        <w:rPr>
          <w:b/>
          <w:bCs/>
          <w:sz w:val="28"/>
          <w:szCs w:val="28"/>
        </w:rPr>
      </w:pPr>
      <w:r w:rsidRPr="008C3A3C">
        <w:rPr>
          <w:sz w:val="28"/>
          <w:szCs w:val="28"/>
          <w:lang w:val="vi-VN"/>
        </w:rPr>
        <w:t xml:space="preserve">Trừ khi các điều khoản phát hành cổ phần quy định khác, các quyền đặc biệt gắn liền với các loại cổ phần có quyền ưu đãi đối với một số hoặc tất cả các </w:t>
      </w:r>
      <w:r w:rsidRPr="008C3A3C">
        <w:rPr>
          <w:sz w:val="28"/>
          <w:szCs w:val="28"/>
          <w:lang w:val="vi-VN"/>
        </w:rPr>
        <w:lastRenderedPageBreak/>
        <w:t>vấn đề liên quan đến việc phân phối lợi nhuận hoặc tài sản của Công ty không bị thay đổi khi Công ty phát hành thêm các cổ phần cùng loại.</w:t>
      </w:r>
      <w:bookmarkStart w:id="246" w:name="_Toc387075414"/>
      <w:bookmarkStart w:id="247" w:name="_Toc387075415"/>
      <w:bookmarkEnd w:id="246"/>
    </w:p>
    <w:p w14:paraId="4C95819C" w14:textId="77777777" w:rsidR="001D6B53" w:rsidRPr="008C3A3C" w:rsidRDefault="0092171E" w:rsidP="00350E0A">
      <w:pPr>
        <w:pStyle w:val="Heading2"/>
        <w:tabs>
          <w:tab w:val="left" w:pos="993"/>
        </w:tabs>
        <w:spacing w:line="259" w:lineRule="auto"/>
        <w:ind w:left="1080" w:hanging="1094"/>
        <w:rPr>
          <w:color w:val="0000FF"/>
          <w:sz w:val="28"/>
          <w:szCs w:val="28"/>
          <w:lang w:val="vi-VN"/>
        </w:rPr>
      </w:pPr>
      <w:bookmarkStart w:id="248" w:name="dieu_18"/>
      <w:bookmarkStart w:id="249" w:name="_Toc63771461"/>
      <w:r w:rsidRPr="008C3A3C">
        <w:rPr>
          <w:sz w:val="28"/>
          <w:szCs w:val="28"/>
          <w:lang w:val="en-GB"/>
        </w:rPr>
        <w:t xml:space="preserve"> </w:t>
      </w:r>
      <w:bookmarkStart w:id="250" w:name="_Toc149743779"/>
      <w:r w:rsidR="001D6B53" w:rsidRPr="008C3A3C">
        <w:rPr>
          <w:color w:val="0000FF"/>
          <w:sz w:val="28"/>
          <w:szCs w:val="28"/>
          <w:lang w:val="vi-VN"/>
        </w:rPr>
        <w:t xml:space="preserve">Triệu tập họp, chương trình họp và thông báo mời họp Đại hội đồng </w:t>
      </w:r>
      <w:r w:rsidR="009A40F6" w:rsidRPr="008C3A3C">
        <w:rPr>
          <w:color w:val="0000FF"/>
          <w:sz w:val="28"/>
          <w:szCs w:val="28"/>
          <w:lang w:val="vi-VN"/>
        </w:rPr>
        <w:br/>
      </w:r>
      <w:r w:rsidR="001D6B53" w:rsidRPr="008C3A3C">
        <w:rPr>
          <w:color w:val="0000FF"/>
          <w:sz w:val="28"/>
          <w:szCs w:val="28"/>
          <w:lang w:val="vi-VN"/>
        </w:rPr>
        <w:t>cổ đông</w:t>
      </w:r>
      <w:bookmarkEnd w:id="247"/>
      <w:bookmarkEnd w:id="248"/>
      <w:bookmarkEnd w:id="249"/>
      <w:bookmarkEnd w:id="250"/>
    </w:p>
    <w:p w14:paraId="1E9A1A6F" w14:textId="77777777" w:rsidR="001D6B53" w:rsidRPr="008C3A3C" w:rsidRDefault="001D6B53" w:rsidP="00350E0A">
      <w:pPr>
        <w:numPr>
          <w:ilvl w:val="1"/>
          <w:numId w:val="73"/>
        </w:numPr>
        <w:spacing w:before="120" w:after="120" w:line="259" w:lineRule="auto"/>
        <w:ind w:left="360" w:hanging="360"/>
        <w:jc w:val="both"/>
        <w:rPr>
          <w:b/>
          <w:bCs/>
          <w:sz w:val="28"/>
          <w:szCs w:val="28"/>
          <w:lang w:val="vi-VN"/>
        </w:rPr>
      </w:pPr>
      <w:r w:rsidRPr="008C3A3C">
        <w:rPr>
          <w:sz w:val="28"/>
          <w:szCs w:val="28"/>
          <w:lang w:val="vi-VN"/>
        </w:rPr>
        <w:t>Hội đồng quản trị triệu tập họp Đại hội đồng cổ đông thường niên và bất thường</w:t>
      </w:r>
      <w:r w:rsidR="00E24A13" w:rsidRPr="008C3A3C">
        <w:rPr>
          <w:sz w:val="28"/>
          <w:szCs w:val="28"/>
          <w:lang w:val="en-GB"/>
        </w:rPr>
        <w:t xml:space="preserve"> </w:t>
      </w:r>
      <w:proofErr w:type="spellStart"/>
      <w:r w:rsidR="00E24A13" w:rsidRPr="008C3A3C">
        <w:rPr>
          <w:sz w:val="28"/>
          <w:szCs w:val="28"/>
          <w:lang w:val="en-GB"/>
        </w:rPr>
        <w:t>theo</w:t>
      </w:r>
      <w:proofErr w:type="spellEnd"/>
      <w:r w:rsidR="00E24A13" w:rsidRPr="008C3A3C">
        <w:rPr>
          <w:sz w:val="28"/>
          <w:szCs w:val="28"/>
          <w:lang w:val="en-GB"/>
        </w:rPr>
        <w:t xml:space="preserve"> </w:t>
      </w:r>
      <w:proofErr w:type="spellStart"/>
      <w:r w:rsidR="00E24A13" w:rsidRPr="008C3A3C">
        <w:rPr>
          <w:sz w:val="28"/>
          <w:szCs w:val="28"/>
          <w:lang w:val="en-GB"/>
        </w:rPr>
        <w:t>các</w:t>
      </w:r>
      <w:proofErr w:type="spellEnd"/>
      <w:r w:rsidR="00E24A13" w:rsidRPr="008C3A3C">
        <w:rPr>
          <w:sz w:val="28"/>
          <w:szCs w:val="28"/>
          <w:lang w:val="en-GB"/>
        </w:rPr>
        <w:t xml:space="preserve"> </w:t>
      </w:r>
      <w:proofErr w:type="spellStart"/>
      <w:r w:rsidR="00E24A13" w:rsidRPr="008C3A3C">
        <w:rPr>
          <w:sz w:val="28"/>
          <w:szCs w:val="28"/>
          <w:lang w:val="en-GB"/>
        </w:rPr>
        <w:t>quy</w:t>
      </w:r>
      <w:proofErr w:type="spellEnd"/>
      <w:r w:rsidR="00E24A13" w:rsidRPr="008C3A3C">
        <w:rPr>
          <w:sz w:val="28"/>
          <w:szCs w:val="28"/>
          <w:lang w:val="en-GB"/>
        </w:rPr>
        <w:t xml:space="preserve"> </w:t>
      </w:r>
      <w:proofErr w:type="spellStart"/>
      <w:r w:rsidR="00E24A13" w:rsidRPr="008C3A3C">
        <w:rPr>
          <w:sz w:val="28"/>
          <w:szCs w:val="28"/>
          <w:lang w:val="en-GB"/>
        </w:rPr>
        <w:t>định</w:t>
      </w:r>
      <w:proofErr w:type="spellEnd"/>
      <w:r w:rsidR="00E24A13" w:rsidRPr="008C3A3C">
        <w:rPr>
          <w:sz w:val="28"/>
          <w:szCs w:val="28"/>
          <w:lang w:val="en-GB"/>
        </w:rPr>
        <w:t xml:space="preserve"> </w:t>
      </w:r>
      <w:proofErr w:type="spellStart"/>
      <w:r w:rsidR="00E24A13" w:rsidRPr="008C3A3C">
        <w:rPr>
          <w:sz w:val="28"/>
          <w:szCs w:val="28"/>
          <w:lang w:val="en-GB"/>
        </w:rPr>
        <w:t>như</w:t>
      </w:r>
      <w:proofErr w:type="spellEnd"/>
      <w:r w:rsidR="00E24A13" w:rsidRPr="008C3A3C">
        <w:rPr>
          <w:sz w:val="28"/>
          <w:szCs w:val="28"/>
          <w:lang w:val="en-GB"/>
        </w:rPr>
        <w:t xml:space="preserve"> </w:t>
      </w:r>
      <w:proofErr w:type="spellStart"/>
      <w:r w:rsidR="00E24A13" w:rsidRPr="008C3A3C">
        <w:rPr>
          <w:sz w:val="28"/>
          <w:szCs w:val="28"/>
          <w:lang w:val="en-GB"/>
        </w:rPr>
        <w:t>sau</w:t>
      </w:r>
      <w:proofErr w:type="spellEnd"/>
      <w:r w:rsidR="00E24A13" w:rsidRPr="008C3A3C">
        <w:rPr>
          <w:sz w:val="28"/>
          <w:szCs w:val="28"/>
          <w:lang w:val="en-GB"/>
        </w:rPr>
        <w:t>:</w:t>
      </w:r>
      <w:r w:rsidR="00641B9C" w:rsidRPr="008C3A3C">
        <w:rPr>
          <w:b/>
          <w:bCs/>
          <w:sz w:val="28"/>
          <w:szCs w:val="28"/>
          <w:lang w:val="en-GB"/>
        </w:rPr>
        <w:t xml:space="preserve"> </w:t>
      </w:r>
      <w:r w:rsidRPr="008C3A3C">
        <w:rPr>
          <w:b/>
          <w:bCs/>
          <w:sz w:val="28"/>
          <w:szCs w:val="28"/>
          <w:lang w:val="vi-VN"/>
        </w:rPr>
        <w:t xml:space="preserve"> </w:t>
      </w:r>
    </w:p>
    <w:p w14:paraId="18F4E938" w14:textId="5AB4DA2E" w:rsidR="00223A19" w:rsidRPr="008C3A3C" w:rsidRDefault="00223A19" w:rsidP="00350E0A">
      <w:pPr>
        <w:pStyle w:val="ListParagraph"/>
        <w:numPr>
          <w:ilvl w:val="2"/>
          <w:numId w:val="74"/>
        </w:numPr>
        <w:spacing w:line="259" w:lineRule="auto"/>
        <w:ind w:left="360" w:hanging="360"/>
        <w:contextualSpacing w:val="0"/>
        <w:jc w:val="both"/>
        <w:rPr>
          <w:bCs/>
          <w:sz w:val="28"/>
          <w:szCs w:val="28"/>
          <w:lang w:val="sv-SE"/>
        </w:rPr>
      </w:pPr>
      <w:r w:rsidRPr="008C3A3C">
        <w:rPr>
          <w:sz w:val="28"/>
          <w:szCs w:val="28"/>
          <w:lang w:val="vi-VN"/>
        </w:rPr>
        <w:t>Hội đồng quản trị triệu tập họp Đại hội đồng cổ đông thường niên</w:t>
      </w:r>
      <w:r w:rsidRPr="008C3A3C">
        <w:rPr>
          <w:bCs/>
          <w:sz w:val="28"/>
          <w:szCs w:val="28"/>
          <w:lang w:val="sv-SE"/>
        </w:rPr>
        <w:t xml:space="preserve"> theo quy định tại </w:t>
      </w:r>
      <w:r w:rsidRPr="008C3A3C">
        <w:rPr>
          <w:sz w:val="28"/>
          <w:szCs w:val="28"/>
          <w:lang w:val="sv-SE"/>
        </w:rPr>
        <w:t>khoản 2 Điều 18</w:t>
      </w:r>
      <w:r w:rsidRPr="008C3A3C">
        <w:rPr>
          <w:bCs/>
          <w:sz w:val="28"/>
          <w:szCs w:val="28"/>
          <w:lang w:val="sv-SE"/>
        </w:rPr>
        <w:t xml:space="preserve"> Điều lệ này;</w:t>
      </w:r>
    </w:p>
    <w:p w14:paraId="06A3DB78" w14:textId="355D5C1D" w:rsidR="00223A19" w:rsidRPr="008C3A3C" w:rsidRDefault="00223A19" w:rsidP="00350E0A">
      <w:pPr>
        <w:pStyle w:val="ListParagraph"/>
        <w:numPr>
          <w:ilvl w:val="2"/>
          <w:numId w:val="74"/>
        </w:numPr>
        <w:spacing w:line="259" w:lineRule="auto"/>
        <w:ind w:left="360" w:hanging="360"/>
        <w:contextualSpacing w:val="0"/>
        <w:jc w:val="both"/>
        <w:rPr>
          <w:bCs/>
          <w:sz w:val="28"/>
          <w:szCs w:val="28"/>
          <w:lang w:val="sv-SE"/>
        </w:rPr>
      </w:pPr>
      <w:r w:rsidRPr="008C3A3C">
        <w:rPr>
          <w:sz w:val="28"/>
          <w:szCs w:val="28"/>
          <w:lang w:val="vi-VN"/>
        </w:rPr>
        <w:t>Hội đồng quản trị triệu tập họp Đại hội đồng cổ đông</w:t>
      </w:r>
      <w:r w:rsidRPr="008C3A3C">
        <w:rPr>
          <w:bCs/>
          <w:sz w:val="28"/>
          <w:szCs w:val="28"/>
          <w:lang w:val="sv-SE"/>
        </w:rPr>
        <w:t xml:space="preserve"> bất thường theo các trường hợp quy định tại khoản 3 và tại điểm a khoản 4 Điều 18 Điều lệ này;</w:t>
      </w:r>
    </w:p>
    <w:p w14:paraId="57274111" w14:textId="0B716EB6" w:rsidR="00223A19" w:rsidRPr="008C3A3C" w:rsidRDefault="00223A19" w:rsidP="00350E0A">
      <w:pPr>
        <w:pStyle w:val="ListParagraph"/>
        <w:numPr>
          <w:ilvl w:val="2"/>
          <w:numId w:val="74"/>
        </w:numPr>
        <w:spacing w:line="259" w:lineRule="auto"/>
        <w:ind w:left="360" w:hanging="360"/>
        <w:contextualSpacing w:val="0"/>
        <w:jc w:val="both"/>
        <w:rPr>
          <w:bCs/>
          <w:sz w:val="28"/>
          <w:szCs w:val="28"/>
          <w:lang w:val="sv-SE"/>
        </w:rPr>
      </w:pPr>
      <w:r w:rsidRPr="008C3A3C">
        <w:rPr>
          <w:sz w:val="28"/>
          <w:szCs w:val="28"/>
          <w:lang w:val="sv-SE"/>
        </w:rPr>
        <w:t>Trường</w:t>
      </w:r>
      <w:r w:rsidRPr="008C3A3C">
        <w:rPr>
          <w:bCs/>
          <w:sz w:val="28"/>
          <w:szCs w:val="28"/>
          <w:lang w:val="sv-SE"/>
        </w:rPr>
        <w:t xml:space="preserve"> hợp </w:t>
      </w:r>
      <w:r w:rsidR="003E1D0C" w:rsidRPr="008C3A3C">
        <w:rPr>
          <w:sz w:val="28"/>
          <w:szCs w:val="28"/>
          <w:lang w:val="vi-VN"/>
        </w:rPr>
        <w:t>Hội đồng quản trị</w:t>
      </w:r>
      <w:r w:rsidR="003E1D0C" w:rsidRPr="008C3A3C">
        <w:rPr>
          <w:bCs/>
          <w:sz w:val="28"/>
          <w:szCs w:val="28"/>
          <w:lang w:val="sv-SE"/>
        </w:rPr>
        <w:t xml:space="preserve"> </w:t>
      </w:r>
      <w:r w:rsidRPr="008C3A3C">
        <w:rPr>
          <w:bCs/>
          <w:sz w:val="28"/>
          <w:szCs w:val="28"/>
          <w:lang w:val="sv-SE"/>
        </w:rPr>
        <w:t xml:space="preserve">không triệu tập họp </w:t>
      </w:r>
      <w:r w:rsidR="000F7D10" w:rsidRPr="008C3A3C">
        <w:rPr>
          <w:sz w:val="28"/>
          <w:szCs w:val="28"/>
          <w:lang w:val="vi-VN"/>
        </w:rPr>
        <w:t>Đại hội đồng cổ đông</w:t>
      </w:r>
      <w:r w:rsidR="000F7D10" w:rsidRPr="008C3A3C">
        <w:rPr>
          <w:bCs/>
          <w:sz w:val="28"/>
          <w:szCs w:val="28"/>
          <w:lang w:val="sv-SE"/>
        </w:rPr>
        <w:t xml:space="preserve"> </w:t>
      </w:r>
      <w:r w:rsidRPr="008C3A3C">
        <w:rPr>
          <w:bCs/>
          <w:sz w:val="28"/>
          <w:szCs w:val="28"/>
          <w:lang w:val="sv-SE"/>
        </w:rPr>
        <w:t xml:space="preserve">thì thực hiện theo quy định tại </w:t>
      </w:r>
      <w:r w:rsidRPr="008C3A3C">
        <w:rPr>
          <w:sz w:val="28"/>
          <w:szCs w:val="28"/>
          <w:lang w:val="sv-SE"/>
        </w:rPr>
        <w:t xml:space="preserve">điểm b </w:t>
      </w:r>
      <w:r w:rsidRPr="008C3A3C">
        <w:rPr>
          <w:bCs/>
          <w:sz w:val="28"/>
          <w:szCs w:val="28"/>
          <w:lang w:val="sv-SE"/>
        </w:rPr>
        <w:t>khoản 4 Điều 18 Điều lệ này;</w:t>
      </w:r>
    </w:p>
    <w:p w14:paraId="17F8050A" w14:textId="3C69FB29" w:rsidR="001D6B53" w:rsidRPr="008C3A3C" w:rsidRDefault="001D6B53" w:rsidP="00350E0A">
      <w:pPr>
        <w:pStyle w:val="ListParagraph"/>
        <w:numPr>
          <w:ilvl w:val="0"/>
          <w:numId w:val="75"/>
        </w:numPr>
        <w:spacing w:line="259" w:lineRule="auto"/>
        <w:ind w:left="360"/>
        <w:contextualSpacing w:val="0"/>
        <w:jc w:val="both"/>
        <w:rPr>
          <w:b/>
          <w:bCs/>
          <w:sz w:val="28"/>
          <w:szCs w:val="28"/>
        </w:rPr>
      </w:pPr>
      <w:r w:rsidRPr="008C3A3C">
        <w:rPr>
          <w:sz w:val="28"/>
          <w:szCs w:val="28"/>
          <w:lang w:val="vi-VN"/>
        </w:rPr>
        <w:t>Người triệu tập họp Đại hội đồng cổ đông phải thực hiện các công việc sau đây:</w:t>
      </w:r>
    </w:p>
    <w:p w14:paraId="20E61EA3" w14:textId="77777777" w:rsidR="00AF7748" w:rsidRPr="008C3A3C" w:rsidRDefault="001D6B53" w:rsidP="00350E0A">
      <w:pPr>
        <w:pStyle w:val="ListParagraph"/>
        <w:numPr>
          <w:ilvl w:val="0"/>
          <w:numId w:val="76"/>
        </w:numPr>
        <w:spacing w:line="259" w:lineRule="auto"/>
        <w:ind w:left="360"/>
        <w:contextualSpacing w:val="0"/>
        <w:jc w:val="both"/>
        <w:rPr>
          <w:sz w:val="28"/>
          <w:szCs w:val="28"/>
        </w:rPr>
      </w:pPr>
      <w:r w:rsidRPr="008C3A3C">
        <w:rPr>
          <w:sz w:val="28"/>
          <w:szCs w:val="28"/>
          <w:lang w:val="vi-VN"/>
        </w:rPr>
        <w:t>Chuẩn bị danh sách cổ đông đủ điều kiện tham gia và biểu quyết</w:t>
      </w:r>
      <w:r w:rsidR="00712DB5" w:rsidRPr="008C3A3C">
        <w:rPr>
          <w:sz w:val="28"/>
          <w:szCs w:val="28"/>
          <w:lang w:val="en-GB"/>
        </w:rPr>
        <w:t xml:space="preserve"> </w:t>
      </w:r>
      <w:r w:rsidR="003D7766" w:rsidRPr="008C3A3C">
        <w:rPr>
          <w:sz w:val="28"/>
          <w:szCs w:val="28"/>
          <w:lang w:val="en-US"/>
        </w:rPr>
        <w:t>/</w:t>
      </w:r>
      <w:proofErr w:type="spellStart"/>
      <w:r w:rsidR="003D7766" w:rsidRPr="008C3A3C">
        <w:rPr>
          <w:sz w:val="28"/>
          <w:szCs w:val="28"/>
          <w:lang w:val="en-US"/>
        </w:rPr>
        <w:t>bầu</w:t>
      </w:r>
      <w:proofErr w:type="spellEnd"/>
      <w:r w:rsidR="003D7766" w:rsidRPr="008C3A3C">
        <w:rPr>
          <w:sz w:val="28"/>
          <w:szCs w:val="28"/>
          <w:lang w:val="en-US"/>
        </w:rPr>
        <w:t xml:space="preserve"> </w:t>
      </w:r>
      <w:proofErr w:type="spellStart"/>
      <w:r w:rsidR="003D7766" w:rsidRPr="008C3A3C">
        <w:rPr>
          <w:sz w:val="28"/>
          <w:szCs w:val="28"/>
          <w:lang w:val="en-US"/>
        </w:rPr>
        <w:t>cử</w:t>
      </w:r>
      <w:proofErr w:type="spellEnd"/>
      <w:r w:rsidRPr="008C3A3C">
        <w:rPr>
          <w:i/>
          <w:sz w:val="28"/>
          <w:szCs w:val="28"/>
          <w:lang w:val="vi-VN"/>
        </w:rPr>
        <w:t xml:space="preserve"> </w:t>
      </w:r>
      <w:r w:rsidRPr="008C3A3C">
        <w:rPr>
          <w:sz w:val="28"/>
          <w:szCs w:val="28"/>
          <w:lang w:val="vi-VN"/>
        </w:rPr>
        <w:t>tại cuộc họp Đại hội đồng cổ đông. Danh sách cổ đông có quyền dự họp Đại hội đồng cổ đông được lập không quá</w:t>
      </w:r>
      <w:r w:rsidR="00712DB5" w:rsidRPr="008C3A3C">
        <w:rPr>
          <w:sz w:val="28"/>
          <w:szCs w:val="28"/>
          <w:lang w:val="en-GB"/>
        </w:rPr>
        <w:t xml:space="preserve"> </w:t>
      </w:r>
      <w:proofErr w:type="spellStart"/>
      <w:r w:rsidR="00712DB5" w:rsidRPr="008C3A3C">
        <w:rPr>
          <w:sz w:val="28"/>
          <w:szCs w:val="28"/>
          <w:lang w:val="en-GB"/>
        </w:rPr>
        <w:t>mười</w:t>
      </w:r>
      <w:proofErr w:type="spellEnd"/>
      <w:r w:rsidRPr="008C3A3C">
        <w:rPr>
          <w:sz w:val="28"/>
          <w:szCs w:val="28"/>
          <w:lang w:val="vi-VN"/>
        </w:rPr>
        <w:t xml:space="preserve"> </w:t>
      </w:r>
      <w:r w:rsidR="00712DB5" w:rsidRPr="008C3A3C">
        <w:rPr>
          <w:sz w:val="28"/>
          <w:szCs w:val="28"/>
          <w:lang w:val="en-GB"/>
        </w:rPr>
        <w:t>(</w:t>
      </w:r>
      <w:r w:rsidRPr="008C3A3C">
        <w:rPr>
          <w:sz w:val="28"/>
          <w:szCs w:val="28"/>
          <w:lang w:val="vi-VN"/>
        </w:rPr>
        <w:t>10</w:t>
      </w:r>
      <w:r w:rsidR="00712DB5" w:rsidRPr="008C3A3C">
        <w:rPr>
          <w:sz w:val="28"/>
          <w:szCs w:val="28"/>
          <w:lang w:val="en-GB"/>
        </w:rPr>
        <w:t>)</w:t>
      </w:r>
      <w:r w:rsidRPr="008C3A3C">
        <w:rPr>
          <w:sz w:val="28"/>
          <w:szCs w:val="28"/>
          <w:lang w:val="vi-VN"/>
        </w:rPr>
        <w:t xml:space="preserve"> ngày trước ngày gửi thông báo mời họp Đại hội đồng cổ đông.</w:t>
      </w:r>
      <w:r w:rsidR="003E4552" w:rsidRPr="008C3A3C">
        <w:rPr>
          <w:sz w:val="28"/>
          <w:szCs w:val="28"/>
          <w:lang w:val="en-GB"/>
        </w:rPr>
        <w:t xml:space="preserve"> </w:t>
      </w:r>
      <w:r w:rsidRPr="008C3A3C">
        <w:rPr>
          <w:sz w:val="28"/>
          <w:szCs w:val="28"/>
          <w:lang w:val="vi-VN"/>
        </w:rPr>
        <w:t>Công ty phải công bố thông tin về việc lập danh sách cổ đông có quyền tham dự họp Đại hội đồng cổ đông tối thiểu</w:t>
      </w:r>
      <w:r w:rsidR="00712DB5" w:rsidRPr="008C3A3C">
        <w:rPr>
          <w:sz w:val="28"/>
          <w:szCs w:val="28"/>
          <w:lang w:val="en-GB"/>
        </w:rPr>
        <w:t xml:space="preserve"> </w:t>
      </w:r>
      <w:proofErr w:type="spellStart"/>
      <w:r w:rsidR="00712DB5" w:rsidRPr="008C3A3C">
        <w:rPr>
          <w:sz w:val="28"/>
          <w:szCs w:val="28"/>
          <w:lang w:val="en-GB"/>
        </w:rPr>
        <w:t>hai</w:t>
      </w:r>
      <w:proofErr w:type="spellEnd"/>
      <w:r w:rsidR="00712DB5" w:rsidRPr="008C3A3C">
        <w:rPr>
          <w:sz w:val="28"/>
          <w:szCs w:val="28"/>
          <w:lang w:val="en-GB"/>
        </w:rPr>
        <w:t xml:space="preserve"> </w:t>
      </w:r>
      <w:proofErr w:type="spellStart"/>
      <w:r w:rsidR="00712DB5" w:rsidRPr="008C3A3C">
        <w:rPr>
          <w:sz w:val="28"/>
          <w:szCs w:val="28"/>
          <w:lang w:val="en-GB"/>
        </w:rPr>
        <w:t>mươi</w:t>
      </w:r>
      <w:proofErr w:type="spellEnd"/>
      <w:r w:rsidRPr="008C3A3C">
        <w:rPr>
          <w:sz w:val="28"/>
          <w:szCs w:val="28"/>
          <w:lang w:val="vi-VN"/>
        </w:rPr>
        <w:t xml:space="preserve"> </w:t>
      </w:r>
      <w:r w:rsidR="00712DB5" w:rsidRPr="008C3A3C">
        <w:rPr>
          <w:sz w:val="28"/>
          <w:szCs w:val="28"/>
          <w:lang w:val="en-GB"/>
        </w:rPr>
        <w:t>(</w:t>
      </w:r>
      <w:r w:rsidRPr="008C3A3C">
        <w:rPr>
          <w:sz w:val="28"/>
          <w:szCs w:val="28"/>
          <w:lang w:val="vi-VN"/>
        </w:rPr>
        <w:t>20</w:t>
      </w:r>
      <w:r w:rsidR="00712DB5" w:rsidRPr="008C3A3C">
        <w:rPr>
          <w:sz w:val="28"/>
          <w:szCs w:val="28"/>
          <w:lang w:val="en-GB"/>
        </w:rPr>
        <w:t>)</w:t>
      </w:r>
      <w:r w:rsidRPr="008C3A3C">
        <w:rPr>
          <w:sz w:val="28"/>
          <w:szCs w:val="28"/>
          <w:lang w:val="vi-VN"/>
        </w:rPr>
        <w:t xml:space="preserve"> ngày trước ngày đăng ký cuối cùng</w:t>
      </w:r>
      <w:r w:rsidR="00AF7748" w:rsidRPr="008C3A3C">
        <w:rPr>
          <w:sz w:val="28"/>
          <w:szCs w:val="28"/>
          <w:lang w:val="en-GB"/>
        </w:rPr>
        <w:t xml:space="preserve">. </w:t>
      </w:r>
    </w:p>
    <w:p w14:paraId="37320A10" w14:textId="77777777" w:rsidR="001D6B53" w:rsidRPr="008C3A3C" w:rsidRDefault="001D6B53" w:rsidP="00350E0A">
      <w:pPr>
        <w:pStyle w:val="ListParagraph"/>
        <w:numPr>
          <w:ilvl w:val="0"/>
          <w:numId w:val="76"/>
        </w:numPr>
        <w:spacing w:line="259" w:lineRule="auto"/>
        <w:ind w:left="360"/>
        <w:contextualSpacing w:val="0"/>
        <w:jc w:val="both"/>
        <w:rPr>
          <w:sz w:val="28"/>
          <w:szCs w:val="28"/>
        </w:rPr>
      </w:pPr>
      <w:r w:rsidRPr="008C3A3C">
        <w:rPr>
          <w:sz w:val="28"/>
          <w:szCs w:val="28"/>
          <w:lang w:val="vi-VN"/>
        </w:rPr>
        <w:t>Chuẩn bị chương trình, nội dung đại hội;</w:t>
      </w:r>
    </w:p>
    <w:p w14:paraId="15B8E028" w14:textId="77777777" w:rsidR="001D6B53" w:rsidRPr="008C3A3C" w:rsidRDefault="001D6B53" w:rsidP="00350E0A">
      <w:pPr>
        <w:pStyle w:val="ListParagraph"/>
        <w:numPr>
          <w:ilvl w:val="0"/>
          <w:numId w:val="76"/>
        </w:numPr>
        <w:spacing w:line="259" w:lineRule="auto"/>
        <w:ind w:left="360"/>
        <w:contextualSpacing w:val="0"/>
        <w:jc w:val="both"/>
        <w:rPr>
          <w:sz w:val="28"/>
          <w:szCs w:val="28"/>
        </w:rPr>
      </w:pPr>
      <w:r w:rsidRPr="008C3A3C">
        <w:rPr>
          <w:sz w:val="28"/>
          <w:szCs w:val="28"/>
          <w:lang w:val="vi-VN"/>
        </w:rPr>
        <w:t>Chuẩn bị tài liệu cho đại hội;</w:t>
      </w:r>
    </w:p>
    <w:p w14:paraId="707C17EC" w14:textId="77777777" w:rsidR="00AC12FF" w:rsidRPr="008C3A3C" w:rsidRDefault="001D6B53" w:rsidP="00350E0A">
      <w:pPr>
        <w:pStyle w:val="ListParagraph"/>
        <w:numPr>
          <w:ilvl w:val="0"/>
          <w:numId w:val="76"/>
        </w:numPr>
        <w:spacing w:line="259" w:lineRule="auto"/>
        <w:ind w:left="360"/>
        <w:contextualSpacing w:val="0"/>
        <w:jc w:val="both"/>
        <w:rPr>
          <w:sz w:val="28"/>
          <w:szCs w:val="28"/>
        </w:rPr>
      </w:pPr>
      <w:r w:rsidRPr="008C3A3C">
        <w:rPr>
          <w:sz w:val="28"/>
          <w:szCs w:val="28"/>
          <w:lang w:val="vi-VN"/>
        </w:rPr>
        <w:t>Dự thảo nghị quyết Đại hội đồng cổ đông theo nội dung dự kiến của cuộc họp;</w:t>
      </w:r>
    </w:p>
    <w:p w14:paraId="63AEBE2E" w14:textId="77777777" w:rsidR="001D6B53" w:rsidRPr="008C3A3C" w:rsidRDefault="001D6B53" w:rsidP="00350E0A">
      <w:pPr>
        <w:pStyle w:val="ListParagraph"/>
        <w:numPr>
          <w:ilvl w:val="0"/>
          <w:numId w:val="76"/>
        </w:numPr>
        <w:spacing w:line="259" w:lineRule="auto"/>
        <w:ind w:left="360"/>
        <w:contextualSpacing w:val="0"/>
        <w:jc w:val="both"/>
        <w:rPr>
          <w:sz w:val="28"/>
          <w:szCs w:val="28"/>
        </w:rPr>
      </w:pPr>
      <w:r w:rsidRPr="008C3A3C">
        <w:rPr>
          <w:sz w:val="28"/>
          <w:szCs w:val="28"/>
          <w:lang w:val="vi-VN"/>
        </w:rPr>
        <w:t>Xác định thời gian và địa điểm tổ chức đại hội;</w:t>
      </w:r>
    </w:p>
    <w:p w14:paraId="41C2D7E2" w14:textId="77777777" w:rsidR="001D6B53" w:rsidRPr="008C3A3C" w:rsidRDefault="001D6B53" w:rsidP="00350E0A">
      <w:pPr>
        <w:pStyle w:val="ListParagraph"/>
        <w:numPr>
          <w:ilvl w:val="0"/>
          <w:numId w:val="76"/>
        </w:numPr>
        <w:spacing w:line="259" w:lineRule="auto"/>
        <w:ind w:left="360"/>
        <w:contextualSpacing w:val="0"/>
        <w:jc w:val="both"/>
        <w:rPr>
          <w:sz w:val="28"/>
          <w:szCs w:val="28"/>
        </w:rPr>
      </w:pPr>
      <w:r w:rsidRPr="008C3A3C">
        <w:rPr>
          <w:sz w:val="28"/>
          <w:szCs w:val="28"/>
          <w:lang w:val="vi-VN"/>
        </w:rPr>
        <w:t>Thông báo và gửi thông báo họp Đại hội đồng cổ đông cho tất cả các cổ đông có quyền dự họp;</w:t>
      </w:r>
    </w:p>
    <w:p w14:paraId="6AE0C587" w14:textId="77777777" w:rsidR="001D6B53" w:rsidRPr="008C3A3C" w:rsidRDefault="001D6B53" w:rsidP="00350E0A">
      <w:pPr>
        <w:pStyle w:val="ListParagraph"/>
        <w:numPr>
          <w:ilvl w:val="0"/>
          <w:numId w:val="76"/>
        </w:numPr>
        <w:spacing w:line="259" w:lineRule="auto"/>
        <w:ind w:left="360"/>
        <w:contextualSpacing w:val="0"/>
        <w:jc w:val="both"/>
        <w:rPr>
          <w:sz w:val="28"/>
          <w:szCs w:val="28"/>
        </w:rPr>
      </w:pPr>
      <w:r w:rsidRPr="008C3A3C">
        <w:rPr>
          <w:sz w:val="28"/>
          <w:szCs w:val="28"/>
          <w:lang w:val="vi-VN"/>
        </w:rPr>
        <w:t>Các công việc khác phục vụ đại hội.</w:t>
      </w:r>
    </w:p>
    <w:p w14:paraId="4C06B05F" w14:textId="119FE31B" w:rsidR="001D6B53" w:rsidRPr="008C3A3C" w:rsidRDefault="001D6B53" w:rsidP="00350E0A">
      <w:pPr>
        <w:pStyle w:val="ListParagraph"/>
        <w:numPr>
          <w:ilvl w:val="0"/>
          <w:numId w:val="77"/>
        </w:numPr>
        <w:spacing w:line="259" w:lineRule="auto"/>
        <w:ind w:left="360"/>
        <w:contextualSpacing w:val="0"/>
        <w:jc w:val="both"/>
        <w:rPr>
          <w:b/>
          <w:bCs/>
          <w:sz w:val="28"/>
          <w:szCs w:val="28"/>
        </w:rPr>
      </w:pPr>
      <w:r w:rsidRPr="008C3A3C">
        <w:rPr>
          <w:sz w:val="28"/>
          <w:szCs w:val="28"/>
          <w:lang w:val="vi-VN"/>
        </w:rPr>
        <w:t>Thông báo mời họp Đại hội đồng cổ đông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đăng ký giao dịch. Người triệu tập họp Đại hội đồng cổ đông phải gửi thông báo mời họp đến tất cả các cổ đông trong Danh sách cổ đông có quyền dự họp chậm nhất</w:t>
      </w:r>
      <w:r w:rsidR="00F6098D" w:rsidRPr="008C3A3C">
        <w:rPr>
          <w:sz w:val="28"/>
          <w:szCs w:val="28"/>
          <w:lang w:val="en-GB"/>
        </w:rPr>
        <w:t xml:space="preserve"> </w:t>
      </w:r>
      <w:r w:rsidRPr="008C3A3C">
        <w:rPr>
          <w:sz w:val="28"/>
          <w:szCs w:val="28"/>
          <w:lang w:val="vi-VN"/>
        </w:rPr>
        <w:t xml:space="preserve"> </w:t>
      </w:r>
      <w:proofErr w:type="spellStart"/>
      <w:r w:rsidR="00F6098D" w:rsidRPr="008C3A3C">
        <w:rPr>
          <w:sz w:val="28"/>
          <w:szCs w:val="28"/>
          <w:lang w:val="en-GB"/>
        </w:rPr>
        <w:t>hai</w:t>
      </w:r>
      <w:proofErr w:type="spellEnd"/>
      <w:r w:rsidR="00F6098D" w:rsidRPr="008C3A3C">
        <w:rPr>
          <w:sz w:val="28"/>
          <w:szCs w:val="28"/>
          <w:lang w:val="en-GB"/>
        </w:rPr>
        <w:t xml:space="preserve"> </w:t>
      </w:r>
      <w:proofErr w:type="spellStart"/>
      <w:r w:rsidR="00F6098D" w:rsidRPr="008C3A3C">
        <w:rPr>
          <w:sz w:val="28"/>
          <w:szCs w:val="28"/>
          <w:lang w:val="en-GB"/>
        </w:rPr>
        <w:t>mươi</w:t>
      </w:r>
      <w:proofErr w:type="spellEnd"/>
      <w:r w:rsidR="00F6098D" w:rsidRPr="008C3A3C">
        <w:rPr>
          <w:sz w:val="28"/>
          <w:szCs w:val="28"/>
          <w:lang w:val="en-GB"/>
        </w:rPr>
        <w:t xml:space="preserve"> </w:t>
      </w:r>
      <w:proofErr w:type="spellStart"/>
      <w:r w:rsidR="00F6098D" w:rsidRPr="008C3A3C">
        <w:rPr>
          <w:sz w:val="28"/>
          <w:szCs w:val="28"/>
          <w:lang w:val="en-GB"/>
        </w:rPr>
        <w:t>mốt</w:t>
      </w:r>
      <w:proofErr w:type="spellEnd"/>
      <w:r w:rsidR="00F6098D" w:rsidRPr="008C3A3C">
        <w:rPr>
          <w:sz w:val="28"/>
          <w:szCs w:val="28"/>
          <w:lang w:val="vi-VN"/>
        </w:rPr>
        <w:t xml:space="preserve"> </w:t>
      </w:r>
      <w:r w:rsidR="00F6098D" w:rsidRPr="008C3A3C">
        <w:rPr>
          <w:sz w:val="28"/>
          <w:szCs w:val="28"/>
          <w:lang w:val="en-GB"/>
        </w:rPr>
        <w:t>(</w:t>
      </w:r>
      <w:r w:rsidR="00F6098D" w:rsidRPr="008C3A3C">
        <w:rPr>
          <w:sz w:val="28"/>
          <w:szCs w:val="28"/>
          <w:lang w:val="vi-VN"/>
        </w:rPr>
        <w:t>2</w:t>
      </w:r>
      <w:r w:rsidR="00F6098D" w:rsidRPr="008C3A3C">
        <w:rPr>
          <w:sz w:val="28"/>
          <w:szCs w:val="28"/>
          <w:lang w:val="en-GB"/>
        </w:rPr>
        <w:t>1)</w:t>
      </w:r>
      <w:r w:rsidR="00F6098D" w:rsidRPr="008C3A3C">
        <w:rPr>
          <w:sz w:val="28"/>
          <w:szCs w:val="28"/>
          <w:lang w:val="vi-VN"/>
        </w:rPr>
        <w:t xml:space="preserve"> ngày</w:t>
      </w:r>
      <w:r w:rsidR="00F6098D" w:rsidRPr="008C3A3C">
        <w:rPr>
          <w:i/>
          <w:sz w:val="28"/>
          <w:szCs w:val="28"/>
          <w:lang w:val="vi-VN"/>
        </w:rPr>
        <w:t xml:space="preserve"> </w:t>
      </w:r>
      <w:r w:rsidRPr="008C3A3C">
        <w:rPr>
          <w:sz w:val="28"/>
          <w:szCs w:val="28"/>
          <w:lang w:val="vi-VN"/>
        </w:rPr>
        <w:t xml:space="preserve">trước ngày khai mạc cuộc </w:t>
      </w:r>
      <w:r w:rsidR="000372F7" w:rsidRPr="008C3A3C">
        <w:rPr>
          <w:sz w:val="28"/>
          <w:szCs w:val="28"/>
          <w:lang w:val="vi-VN"/>
        </w:rPr>
        <w:t>họp</w:t>
      </w:r>
      <w:r w:rsidRPr="008C3A3C">
        <w:rPr>
          <w:sz w:val="28"/>
          <w:szCs w:val="28"/>
          <w:lang w:val="vi-VN"/>
        </w:rPr>
        <w:t xml:space="preserve"> (tính từ ngày mà thông báo được gửi hoặc chuyển đi một cách hợp lệ). Chương trình họp Đại hội đồng cổ đông, các tài liệu liên quan đến các vấn đề sẽ được biểu quyết tại đại hội được gửi </w:t>
      </w:r>
      <w:r w:rsidRPr="008C3A3C">
        <w:rPr>
          <w:sz w:val="28"/>
          <w:szCs w:val="28"/>
          <w:lang w:val="vi-VN"/>
        </w:rPr>
        <w:lastRenderedPageBreak/>
        <w:t>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37A90EBE" w14:textId="20A9985C" w:rsidR="001D6B53" w:rsidRPr="008C3A3C" w:rsidRDefault="001D6B53" w:rsidP="00350E0A">
      <w:pPr>
        <w:pStyle w:val="ListParagraph"/>
        <w:numPr>
          <w:ilvl w:val="2"/>
          <w:numId w:val="78"/>
        </w:numPr>
        <w:spacing w:line="259" w:lineRule="auto"/>
        <w:ind w:left="360" w:hanging="360"/>
        <w:contextualSpacing w:val="0"/>
        <w:jc w:val="both"/>
        <w:rPr>
          <w:sz w:val="28"/>
          <w:szCs w:val="28"/>
        </w:rPr>
      </w:pPr>
      <w:r w:rsidRPr="008C3A3C">
        <w:rPr>
          <w:sz w:val="28"/>
          <w:szCs w:val="28"/>
          <w:lang w:val="vi-VN"/>
        </w:rPr>
        <w:t>Chương trình họp, các tài liệu sử dụng trong cuộc họp;</w:t>
      </w:r>
    </w:p>
    <w:p w14:paraId="6BA76DE1" w14:textId="0AD68279" w:rsidR="001D6B53" w:rsidRPr="008C3A3C" w:rsidRDefault="001D6B53" w:rsidP="00350E0A">
      <w:pPr>
        <w:pStyle w:val="ListParagraph"/>
        <w:numPr>
          <w:ilvl w:val="2"/>
          <w:numId w:val="78"/>
        </w:numPr>
        <w:spacing w:line="259" w:lineRule="auto"/>
        <w:ind w:left="360" w:hanging="360"/>
        <w:contextualSpacing w:val="0"/>
        <w:jc w:val="both"/>
        <w:rPr>
          <w:sz w:val="28"/>
          <w:szCs w:val="28"/>
        </w:rPr>
      </w:pPr>
      <w:r w:rsidRPr="008C3A3C">
        <w:rPr>
          <w:sz w:val="28"/>
          <w:szCs w:val="28"/>
          <w:lang w:val="vi-VN"/>
        </w:rPr>
        <w:t>Danh sách và thông tin chi tiết của các ứng viên trong trường hợp bầu thành viên Hội đồng quản trị;</w:t>
      </w:r>
    </w:p>
    <w:p w14:paraId="112F4F4C" w14:textId="6F17A46C" w:rsidR="001D6B53" w:rsidRPr="008C3A3C" w:rsidRDefault="001D6B53" w:rsidP="00350E0A">
      <w:pPr>
        <w:pStyle w:val="ListParagraph"/>
        <w:numPr>
          <w:ilvl w:val="2"/>
          <w:numId w:val="78"/>
        </w:numPr>
        <w:spacing w:line="259" w:lineRule="auto"/>
        <w:ind w:left="360" w:hanging="360"/>
        <w:contextualSpacing w:val="0"/>
        <w:jc w:val="both"/>
        <w:rPr>
          <w:sz w:val="28"/>
          <w:szCs w:val="28"/>
        </w:rPr>
      </w:pPr>
      <w:r w:rsidRPr="008C3A3C">
        <w:rPr>
          <w:sz w:val="28"/>
          <w:szCs w:val="28"/>
          <w:lang w:val="vi-VN"/>
        </w:rPr>
        <w:t>Phiếu biểu quyết</w:t>
      </w:r>
      <w:r w:rsidR="003D7766" w:rsidRPr="008C3A3C">
        <w:rPr>
          <w:sz w:val="28"/>
          <w:szCs w:val="28"/>
          <w:lang w:val="en-US"/>
        </w:rPr>
        <w:t>/</w:t>
      </w:r>
      <w:proofErr w:type="spellStart"/>
      <w:r w:rsidR="003D7766" w:rsidRPr="008C3A3C">
        <w:rPr>
          <w:sz w:val="28"/>
          <w:szCs w:val="28"/>
          <w:lang w:val="en-US"/>
        </w:rPr>
        <w:t>bầu</w:t>
      </w:r>
      <w:proofErr w:type="spellEnd"/>
      <w:r w:rsidR="003D7766" w:rsidRPr="008C3A3C">
        <w:rPr>
          <w:sz w:val="28"/>
          <w:szCs w:val="28"/>
          <w:lang w:val="en-US"/>
        </w:rPr>
        <w:t xml:space="preserve"> </w:t>
      </w:r>
      <w:proofErr w:type="spellStart"/>
      <w:r w:rsidR="003D7766" w:rsidRPr="008C3A3C">
        <w:rPr>
          <w:sz w:val="28"/>
          <w:szCs w:val="28"/>
          <w:lang w:val="en-US"/>
        </w:rPr>
        <w:t>cử</w:t>
      </w:r>
      <w:proofErr w:type="spellEnd"/>
      <w:r w:rsidRPr="008C3A3C">
        <w:rPr>
          <w:sz w:val="28"/>
          <w:szCs w:val="28"/>
          <w:lang w:val="vi-VN"/>
        </w:rPr>
        <w:t>;</w:t>
      </w:r>
    </w:p>
    <w:p w14:paraId="5F01C224" w14:textId="5F6145D6" w:rsidR="001D6B53" w:rsidRPr="008C3A3C" w:rsidRDefault="001D6B53" w:rsidP="00350E0A">
      <w:pPr>
        <w:pStyle w:val="ListParagraph"/>
        <w:numPr>
          <w:ilvl w:val="2"/>
          <w:numId w:val="78"/>
        </w:numPr>
        <w:spacing w:line="259" w:lineRule="auto"/>
        <w:ind w:left="360" w:hanging="360"/>
        <w:contextualSpacing w:val="0"/>
        <w:jc w:val="both"/>
        <w:rPr>
          <w:sz w:val="28"/>
          <w:szCs w:val="28"/>
        </w:rPr>
      </w:pPr>
      <w:r w:rsidRPr="008C3A3C">
        <w:rPr>
          <w:sz w:val="28"/>
          <w:szCs w:val="28"/>
          <w:lang w:val="vi-VN"/>
        </w:rPr>
        <w:t>Dự thảo nghị quyết đối với từng vấn đề trong chương trình họp.</w:t>
      </w:r>
    </w:p>
    <w:p w14:paraId="6EC331E6" w14:textId="77777777" w:rsidR="00B8218E" w:rsidRPr="008C3A3C" w:rsidRDefault="001D6B53" w:rsidP="00350E0A">
      <w:pPr>
        <w:pStyle w:val="ListParagraph"/>
        <w:numPr>
          <w:ilvl w:val="0"/>
          <w:numId w:val="79"/>
        </w:numPr>
        <w:spacing w:line="259" w:lineRule="auto"/>
        <w:ind w:left="360"/>
        <w:contextualSpacing w:val="0"/>
        <w:jc w:val="both"/>
        <w:rPr>
          <w:b/>
          <w:bCs/>
          <w:sz w:val="28"/>
          <w:szCs w:val="28"/>
          <w:lang w:val="en-US"/>
        </w:rPr>
      </w:pPr>
      <w:r w:rsidRPr="008C3A3C">
        <w:rPr>
          <w:sz w:val="28"/>
          <w:szCs w:val="28"/>
          <w:lang w:val="vi-VN"/>
        </w:rPr>
        <w:t>Cổ đông hoặc nhóm cổ đông theo quy định tại khoản 2 Điều 1</w:t>
      </w:r>
      <w:r w:rsidR="00F6098D" w:rsidRPr="008C3A3C">
        <w:rPr>
          <w:sz w:val="28"/>
          <w:szCs w:val="28"/>
          <w:lang w:val="en-GB"/>
        </w:rPr>
        <w:t>6</w:t>
      </w:r>
      <w:r w:rsidRPr="008C3A3C">
        <w:rPr>
          <w:sz w:val="28"/>
          <w:szCs w:val="28"/>
          <w:lang w:val="vi-VN"/>
        </w:rPr>
        <w:t xml:space="preserve"> Điều lệ này có quyền kiến nghị vấn đề đưa vào chương trình họp Đại hội đồng cổ đông. Kiến nghị phải bằng văn bản và phải được gửi đến Công ty chậm nhất</w:t>
      </w:r>
      <w:r w:rsidR="003E1D0C" w:rsidRPr="008C3A3C">
        <w:rPr>
          <w:sz w:val="28"/>
          <w:szCs w:val="28"/>
          <w:lang w:val="en-GB"/>
        </w:rPr>
        <w:t xml:space="preserve"> </w:t>
      </w:r>
      <w:proofErr w:type="spellStart"/>
      <w:r w:rsidR="003E1D0C" w:rsidRPr="008C3A3C">
        <w:rPr>
          <w:sz w:val="28"/>
          <w:szCs w:val="28"/>
          <w:lang w:val="en-GB"/>
        </w:rPr>
        <w:t>ba</w:t>
      </w:r>
      <w:proofErr w:type="spellEnd"/>
      <w:r w:rsidRPr="008C3A3C">
        <w:rPr>
          <w:sz w:val="28"/>
          <w:szCs w:val="28"/>
          <w:lang w:val="vi-VN"/>
        </w:rPr>
        <w:t xml:space="preserve"> </w:t>
      </w:r>
      <w:r w:rsidR="003E1D0C" w:rsidRPr="008C3A3C">
        <w:rPr>
          <w:sz w:val="28"/>
          <w:szCs w:val="28"/>
          <w:lang w:val="en-GB"/>
        </w:rPr>
        <w:t>(</w:t>
      </w:r>
      <w:r w:rsidRPr="008C3A3C">
        <w:rPr>
          <w:sz w:val="28"/>
          <w:szCs w:val="28"/>
          <w:lang w:val="vi-VN"/>
        </w:rPr>
        <w:t>03</w:t>
      </w:r>
      <w:r w:rsidR="003E1D0C" w:rsidRPr="008C3A3C">
        <w:rPr>
          <w:sz w:val="28"/>
          <w:szCs w:val="28"/>
          <w:lang w:val="en-GB"/>
        </w:rPr>
        <w:t>)</w:t>
      </w:r>
      <w:r w:rsidRPr="008C3A3C">
        <w:rPr>
          <w:sz w:val="28"/>
          <w:szCs w:val="28"/>
          <w:lang w:val="vi-VN"/>
        </w:rPr>
        <w:t xml:space="preserve"> ngày làm việc trước ngày khai mạc cuộc họp. Kiến nghị phải </w:t>
      </w:r>
      <w:r w:rsidR="003E1D0C" w:rsidRPr="008C3A3C">
        <w:rPr>
          <w:sz w:val="28"/>
          <w:szCs w:val="28"/>
          <w:lang w:val="sv-SE"/>
        </w:rPr>
        <w:t>bao gồm các nội dung như quy định tại điểm e khoản 1 Điều 16 Điều lệ này</w:t>
      </w:r>
      <w:r w:rsidR="003E1D0C" w:rsidRPr="008C3A3C">
        <w:rPr>
          <w:sz w:val="28"/>
          <w:szCs w:val="28"/>
          <w:lang w:val="en-GB"/>
        </w:rPr>
        <w:t xml:space="preserve"> </w:t>
      </w:r>
      <w:proofErr w:type="spellStart"/>
      <w:r w:rsidR="003D7766" w:rsidRPr="008C3A3C">
        <w:rPr>
          <w:sz w:val="28"/>
          <w:szCs w:val="28"/>
          <w:lang w:val="en-US"/>
        </w:rPr>
        <w:t>và</w:t>
      </w:r>
      <w:proofErr w:type="spellEnd"/>
      <w:r w:rsidR="003D7766" w:rsidRPr="008C3A3C">
        <w:rPr>
          <w:sz w:val="28"/>
          <w:szCs w:val="28"/>
          <w:lang w:val="en-US"/>
        </w:rPr>
        <w:t xml:space="preserve"> </w:t>
      </w:r>
      <w:proofErr w:type="spellStart"/>
      <w:r w:rsidR="003D7766" w:rsidRPr="008C3A3C">
        <w:rPr>
          <w:sz w:val="28"/>
          <w:szCs w:val="28"/>
          <w:lang w:val="en-US"/>
        </w:rPr>
        <w:t>vấn</w:t>
      </w:r>
      <w:proofErr w:type="spellEnd"/>
      <w:r w:rsidR="003D7766" w:rsidRPr="008C3A3C">
        <w:rPr>
          <w:sz w:val="28"/>
          <w:szCs w:val="28"/>
          <w:lang w:val="en-US"/>
        </w:rPr>
        <w:t xml:space="preserve"> </w:t>
      </w:r>
      <w:proofErr w:type="spellStart"/>
      <w:r w:rsidR="003D7766" w:rsidRPr="008C3A3C">
        <w:rPr>
          <w:sz w:val="28"/>
          <w:szCs w:val="28"/>
          <w:lang w:val="en-US"/>
        </w:rPr>
        <w:t>đề</w:t>
      </w:r>
      <w:proofErr w:type="spellEnd"/>
      <w:r w:rsidR="003D7766" w:rsidRPr="008C3A3C">
        <w:rPr>
          <w:sz w:val="28"/>
          <w:szCs w:val="28"/>
          <w:lang w:val="en-US"/>
        </w:rPr>
        <w:t xml:space="preserve"> </w:t>
      </w:r>
      <w:proofErr w:type="spellStart"/>
      <w:r w:rsidR="003D7766" w:rsidRPr="008C3A3C">
        <w:rPr>
          <w:sz w:val="28"/>
          <w:szCs w:val="28"/>
          <w:lang w:val="en-US"/>
        </w:rPr>
        <w:t>kiến</w:t>
      </w:r>
      <w:proofErr w:type="spellEnd"/>
      <w:r w:rsidR="003D7766" w:rsidRPr="008C3A3C">
        <w:rPr>
          <w:sz w:val="28"/>
          <w:szCs w:val="28"/>
          <w:lang w:val="en-US"/>
        </w:rPr>
        <w:t xml:space="preserve"> </w:t>
      </w:r>
      <w:proofErr w:type="spellStart"/>
      <w:r w:rsidR="003D7766" w:rsidRPr="008C3A3C">
        <w:rPr>
          <w:sz w:val="28"/>
          <w:szCs w:val="28"/>
          <w:lang w:val="en-US"/>
        </w:rPr>
        <w:t>nghị</w:t>
      </w:r>
      <w:proofErr w:type="spellEnd"/>
      <w:r w:rsidR="003D7766" w:rsidRPr="008C3A3C">
        <w:rPr>
          <w:sz w:val="28"/>
          <w:szCs w:val="28"/>
          <w:lang w:val="en-US"/>
        </w:rPr>
        <w:t xml:space="preserve"> </w:t>
      </w:r>
      <w:proofErr w:type="spellStart"/>
      <w:r w:rsidR="003D7766" w:rsidRPr="008C3A3C">
        <w:rPr>
          <w:sz w:val="28"/>
          <w:szCs w:val="28"/>
          <w:lang w:val="en-US"/>
        </w:rPr>
        <w:t>đưa</w:t>
      </w:r>
      <w:proofErr w:type="spellEnd"/>
      <w:r w:rsidR="003D7766" w:rsidRPr="008C3A3C">
        <w:rPr>
          <w:sz w:val="28"/>
          <w:szCs w:val="28"/>
          <w:lang w:val="en-US"/>
        </w:rPr>
        <w:t xml:space="preserve"> </w:t>
      </w:r>
      <w:proofErr w:type="spellStart"/>
      <w:r w:rsidR="003D7766" w:rsidRPr="008C3A3C">
        <w:rPr>
          <w:sz w:val="28"/>
          <w:szCs w:val="28"/>
          <w:lang w:val="en-US"/>
        </w:rPr>
        <w:t>vào</w:t>
      </w:r>
      <w:proofErr w:type="spellEnd"/>
      <w:r w:rsidR="003D7766" w:rsidRPr="008C3A3C">
        <w:rPr>
          <w:sz w:val="28"/>
          <w:szCs w:val="28"/>
          <w:lang w:val="en-US"/>
        </w:rPr>
        <w:t xml:space="preserve"> </w:t>
      </w:r>
      <w:proofErr w:type="spellStart"/>
      <w:r w:rsidR="003D7766" w:rsidRPr="008C3A3C">
        <w:rPr>
          <w:sz w:val="28"/>
          <w:szCs w:val="28"/>
          <w:lang w:val="en-US"/>
        </w:rPr>
        <w:t>chương</w:t>
      </w:r>
      <w:proofErr w:type="spellEnd"/>
      <w:r w:rsidR="003D7766" w:rsidRPr="008C3A3C">
        <w:rPr>
          <w:sz w:val="28"/>
          <w:szCs w:val="28"/>
          <w:lang w:val="en-US"/>
        </w:rPr>
        <w:t xml:space="preserve"> </w:t>
      </w:r>
      <w:proofErr w:type="spellStart"/>
      <w:r w:rsidR="003D7766" w:rsidRPr="008C3A3C">
        <w:rPr>
          <w:sz w:val="28"/>
          <w:szCs w:val="28"/>
          <w:lang w:val="en-US"/>
        </w:rPr>
        <w:t>trình</w:t>
      </w:r>
      <w:proofErr w:type="spellEnd"/>
      <w:r w:rsidR="003D7766" w:rsidRPr="008C3A3C">
        <w:rPr>
          <w:sz w:val="28"/>
          <w:szCs w:val="28"/>
          <w:lang w:val="en-US"/>
        </w:rPr>
        <w:t xml:space="preserve"> </w:t>
      </w:r>
      <w:proofErr w:type="spellStart"/>
      <w:r w:rsidR="003D7766" w:rsidRPr="008C3A3C">
        <w:rPr>
          <w:sz w:val="28"/>
          <w:szCs w:val="28"/>
          <w:lang w:val="en-US"/>
        </w:rPr>
        <w:t>họp</w:t>
      </w:r>
      <w:proofErr w:type="spellEnd"/>
      <w:r w:rsidR="003D7766" w:rsidRPr="008C3A3C">
        <w:rPr>
          <w:sz w:val="28"/>
          <w:szCs w:val="28"/>
          <w:lang w:val="en-US"/>
        </w:rPr>
        <w:t>.</w:t>
      </w:r>
    </w:p>
    <w:p w14:paraId="4BB09DBD" w14:textId="4EF381B1" w:rsidR="001D6B53" w:rsidRPr="008C3A3C" w:rsidRDefault="001D6B53" w:rsidP="00350E0A">
      <w:pPr>
        <w:pStyle w:val="ListParagraph"/>
        <w:numPr>
          <w:ilvl w:val="0"/>
          <w:numId w:val="79"/>
        </w:numPr>
        <w:spacing w:line="259" w:lineRule="auto"/>
        <w:ind w:left="360"/>
        <w:contextualSpacing w:val="0"/>
        <w:jc w:val="both"/>
        <w:rPr>
          <w:b/>
          <w:bCs/>
          <w:sz w:val="28"/>
          <w:szCs w:val="28"/>
          <w:lang w:val="en-US"/>
        </w:rPr>
      </w:pPr>
      <w:r w:rsidRPr="008C3A3C">
        <w:rPr>
          <w:sz w:val="28"/>
          <w:szCs w:val="28"/>
          <w:lang w:val="vi-VN"/>
        </w:rPr>
        <w:t>Người triệu tập họp Đại hội đồng cổ đông có quyền từ chối kiến nghị quy định tại khoản 4 Điều này nếu thuộc một trong các trường hợp sau:</w:t>
      </w:r>
    </w:p>
    <w:p w14:paraId="51A02889" w14:textId="35EF2980" w:rsidR="001D6B53" w:rsidRPr="008C3A3C" w:rsidRDefault="001D6B53" w:rsidP="00350E0A">
      <w:pPr>
        <w:pStyle w:val="ListParagraph"/>
        <w:numPr>
          <w:ilvl w:val="2"/>
          <w:numId w:val="80"/>
        </w:numPr>
        <w:spacing w:line="259" w:lineRule="auto"/>
        <w:ind w:left="360" w:hanging="360"/>
        <w:contextualSpacing w:val="0"/>
        <w:jc w:val="both"/>
        <w:rPr>
          <w:sz w:val="28"/>
          <w:szCs w:val="28"/>
        </w:rPr>
      </w:pPr>
      <w:r w:rsidRPr="008C3A3C">
        <w:rPr>
          <w:sz w:val="28"/>
          <w:szCs w:val="28"/>
          <w:lang w:val="vi-VN"/>
        </w:rPr>
        <w:t>Kiến nghị được gửi đến không đúng quy định tại khoản 4 Điều này;</w:t>
      </w:r>
    </w:p>
    <w:p w14:paraId="083FF78D" w14:textId="029BA457" w:rsidR="001D6B53" w:rsidRPr="008C3A3C" w:rsidRDefault="001D6B53" w:rsidP="00350E0A">
      <w:pPr>
        <w:pStyle w:val="ListParagraph"/>
        <w:numPr>
          <w:ilvl w:val="2"/>
          <w:numId w:val="80"/>
        </w:numPr>
        <w:spacing w:line="259" w:lineRule="auto"/>
        <w:ind w:left="360" w:hanging="360"/>
        <w:contextualSpacing w:val="0"/>
        <w:jc w:val="both"/>
        <w:rPr>
          <w:sz w:val="28"/>
          <w:szCs w:val="28"/>
        </w:rPr>
      </w:pPr>
      <w:r w:rsidRPr="008C3A3C">
        <w:rPr>
          <w:sz w:val="28"/>
          <w:szCs w:val="28"/>
          <w:lang w:val="vi-VN"/>
        </w:rPr>
        <w:t>Vào thời điểm kiến nghị, cổ đông hoặc nhóm cổ đông không nắm giữ đủ từ</w:t>
      </w:r>
      <w:r w:rsidR="00F37CA5" w:rsidRPr="008C3A3C">
        <w:rPr>
          <w:sz w:val="28"/>
          <w:szCs w:val="28"/>
          <w:lang w:val="en-GB"/>
        </w:rPr>
        <w:t xml:space="preserve"> </w:t>
      </w:r>
      <w:proofErr w:type="spellStart"/>
      <w:r w:rsidR="00F37CA5" w:rsidRPr="008C3A3C">
        <w:rPr>
          <w:sz w:val="28"/>
          <w:szCs w:val="28"/>
          <w:lang w:val="en-GB"/>
        </w:rPr>
        <w:t>năm</w:t>
      </w:r>
      <w:proofErr w:type="spellEnd"/>
      <w:r w:rsidR="00F37CA5" w:rsidRPr="008C3A3C">
        <w:rPr>
          <w:sz w:val="28"/>
          <w:szCs w:val="28"/>
          <w:lang w:val="en-GB"/>
        </w:rPr>
        <w:t xml:space="preserve"> </w:t>
      </w:r>
      <w:proofErr w:type="spellStart"/>
      <w:r w:rsidR="00F37CA5" w:rsidRPr="008C3A3C">
        <w:rPr>
          <w:sz w:val="28"/>
          <w:szCs w:val="28"/>
          <w:lang w:val="en-GB"/>
        </w:rPr>
        <w:t>phần</w:t>
      </w:r>
      <w:proofErr w:type="spellEnd"/>
      <w:r w:rsidR="00F37CA5" w:rsidRPr="008C3A3C">
        <w:rPr>
          <w:sz w:val="28"/>
          <w:szCs w:val="28"/>
          <w:lang w:val="en-GB"/>
        </w:rPr>
        <w:t xml:space="preserve"> </w:t>
      </w:r>
      <w:proofErr w:type="spellStart"/>
      <w:r w:rsidR="00F37CA5" w:rsidRPr="008C3A3C">
        <w:rPr>
          <w:sz w:val="28"/>
          <w:szCs w:val="28"/>
          <w:lang w:val="en-GB"/>
        </w:rPr>
        <w:t>trăm</w:t>
      </w:r>
      <w:proofErr w:type="spellEnd"/>
      <w:r w:rsidRPr="008C3A3C">
        <w:rPr>
          <w:sz w:val="28"/>
          <w:szCs w:val="28"/>
          <w:lang w:val="vi-VN"/>
        </w:rPr>
        <w:t xml:space="preserve"> </w:t>
      </w:r>
      <w:r w:rsidR="00F37CA5" w:rsidRPr="008C3A3C">
        <w:rPr>
          <w:sz w:val="28"/>
          <w:szCs w:val="28"/>
          <w:lang w:val="en-GB"/>
        </w:rPr>
        <w:t>(5%)</w:t>
      </w:r>
      <w:r w:rsidRPr="008C3A3C">
        <w:rPr>
          <w:sz w:val="28"/>
          <w:szCs w:val="28"/>
          <w:lang w:val="vi-VN"/>
        </w:rPr>
        <w:t xml:space="preserve"> cổ phần phổ thông trở lên theo quy định tại khoản 2 Điều 1</w:t>
      </w:r>
      <w:r w:rsidR="00F37CA5" w:rsidRPr="008C3A3C">
        <w:rPr>
          <w:sz w:val="28"/>
          <w:szCs w:val="28"/>
          <w:lang w:val="en-GB"/>
        </w:rPr>
        <w:t>6</w:t>
      </w:r>
      <w:r w:rsidRPr="008C3A3C">
        <w:rPr>
          <w:sz w:val="28"/>
          <w:szCs w:val="28"/>
          <w:lang w:val="vi-VN"/>
        </w:rPr>
        <w:t xml:space="preserve"> Điều lệ này;</w:t>
      </w:r>
    </w:p>
    <w:p w14:paraId="19087F4B" w14:textId="19ACCE33" w:rsidR="001D6B53" w:rsidRPr="008C3A3C" w:rsidRDefault="001D6B53" w:rsidP="00350E0A">
      <w:pPr>
        <w:pStyle w:val="ListParagraph"/>
        <w:numPr>
          <w:ilvl w:val="2"/>
          <w:numId w:val="80"/>
        </w:numPr>
        <w:spacing w:line="259" w:lineRule="auto"/>
        <w:ind w:left="360" w:hanging="360"/>
        <w:contextualSpacing w:val="0"/>
        <w:jc w:val="both"/>
        <w:rPr>
          <w:sz w:val="28"/>
          <w:szCs w:val="28"/>
        </w:rPr>
      </w:pPr>
      <w:r w:rsidRPr="008C3A3C">
        <w:rPr>
          <w:sz w:val="28"/>
          <w:szCs w:val="28"/>
          <w:lang w:val="vi-VN"/>
        </w:rPr>
        <w:t>Vấn đề kiến nghị không thuộc phạm vi thẩm quyền quyết định của Đại hội đồng cổ đông;</w:t>
      </w:r>
    </w:p>
    <w:p w14:paraId="76081405" w14:textId="48EF156A" w:rsidR="001D6B53" w:rsidRPr="008C3A3C" w:rsidRDefault="001D6B53" w:rsidP="00350E0A">
      <w:pPr>
        <w:pStyle w:val="ListParagraph"/>
        <w:numPr>
          <w:ilvl w:val="2"/>
          <w:numId w:val="80"/>
        </w:numPr>
        <w:spacing w:line="259" w:lineRule="auto"/>
        <w:ind w:left="360" w:hanging="360"/>
        <w:contextualSpacing w:val="0"/>
        <w:jc w:val="both"/>
        <w:rPr>
          <w:sz w:val="28"/>
          <w:szCs w:val="28"/>
        </w:rPr>
      </w:pPr>
      <w:r w:rsidRPr="008C3A3C">
        <w:rPr>
          <w:sz w:val="28"/>
          <w:szCs w:val="28"/>
          <w:lang w:val="vi-VN"/>
        </w:rPr>
        <w:t>Các trường hợp khác theo quy định của pháp luật và Điều lệ này.</w:t>
      </w:r>
    </w:p>
    <w:p w14:paraId="2EF4F15D" w14:textId="43D7F30F" w:rsidR="001D6B53" w:rsidRPr="008C3A3C" w:rsidRDefault="001D6B53" w:rsidP="00350E0A">
      <w:pPr>
        <w:pStyle w:val="ListParagraph"/>
        <w:numPr>
          <w:ilvl w:val="0"/>
          <w:numId w:val="81"/>
        </w:numPr>
        <w:spacing w:line="259" w:lineRule="auto"/>
        <w:contextualSpacing w:val="0"/>
        <w:jc w:val="both"/>
        <w:rPr>
          <w:b/>
          <w:bCs/>
          <w:sz w:val="28"/>
          <w:szCs w:val="28"/>
        </w:rPr>
      </w:pPr>
      <w:r w:rsidRPr="008C3A3C">
        <w:rPr>
          <w:sz w:val="28"/>
          <w:szCs w:val="28"/>
          <w:lang w:val="vi-VN"/>
        </w:rPr>
        <w:t>Người triệu tập họp Đại hội đồng cổ đông phải chấp nhận và đưa kiến nghị quy định tại khoản 4 Điều này vào dự kiến chương trình và nội dung cuộc họp, trừ trường hợp quy định tại khoản 5 Điều này; kiến nghị được chính thức bổ sung vào chương trình và nội dung cuộc họp nếu được Đại hội đồng cổ đông chấp thuận.</w:t>
      </w:r>
    </w:p>
    <w:p w14:paraId="05DC45D8" w14:textId="77777777" w:rsidR="001D6B53" w:rsidRPr="008C3A3C" w:rsidRDefault="007343B2" w:rsidP="00350E0A">
      <w:pPr>
        <w:pStyle w:val="Heading2"/>
        <w:tabs>
          <w:tab w:val="left" w:pos="993"/>
        </w:tabs>
        <w:spacing w:line="259" w:lineRule="auto"/>
        <w:ind w:left="1080" w:hanging="1080"/>
        <w:rPr>
          <w:color w:val="0000FF"/>
          <w:sz w:val="28"/>
          <w:szCs w:val="28"/>
          <w:lang w:val="en-GB"/>
        </w:rPr>
      </w:pPr>
      <w:bookmarkStart w:id="251" w:name="_Toc387075419"/>
      <w:bookmarkStart w:id="252" w:name="dieu_19"/>
      <w:bookmarkStart w:id="253" w:name="_Toc63771462"/>
      <w:r w:rsidRPr="008C3A3C">
        <w:rPr>
          <w:color w:val="0000FF"/>
          <w:sz w:val="28"/>
          <w:szCs w:val="28"/>
          <w:lang w:val="en-GB"/>
        </w:rPr>
        <w:t xml:space="preserve"> </w:t>
      </w:r>
      <w:bookmarkStart w:id="254" w:name="_Toc149743780"/>
      <w:r w:rsidR="001D6B53" w:rsidRPr="008C3A3C">
        <w:rPr>
          <w:color w:val="0000FF"/>
          <w:sz w:val="28"/>
          <w:szCs w:val="28"/>
          <w:lang w:val="en-GB"/>
        </w:rPr>
        <w:t xml:space="preserve">Các </w:t>
      </w:r>
      <w:proofErr w:type="spellStart"/>
      <w:r w:rsidR="001D6B53" w:rsidRPr="008C3A3C">
        <w:rPr>
          <w:color w:val="0000FF"/>
          <w:sz w:val="28"/>
          <w:szCs w:val="28"/>
          <w:lang w:val="en-GB"/>
        </w:rPr>
        <w:t>điều</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kiện</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tiến</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hành</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họp</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Đại</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hội</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đồng</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cổ</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đông</w:t>
      </w:r>
      <w:bookmarkEnd w:id="251"/>
      <w:bookmarkEnd w:id="252"/>
      <w:bookmarkEnd w:id="253"/>
      <w:bookmarkEnd w:id="254"/>
      <w:proofErr w:type="spellEnd"/>
    </w:p>
    <w:p w14:paraId="6B1DC576" w14:textId="77777777" w:rsidR="0057666D" w:rsidRPr="008C3A3C" w:rsidRDefault="001D6B53" w:rsidP="00350E0A">
      <w:pPr>
        <w:pStyle w:val="ListParagraph"/>
        <w:numPr>
          <w:ilvl w:val="1"/>
          <w:numId w:val="82"/>
        </w:numPr>
        <w:spacing w:line="259" w:lineRule="auto"/>
        <w:ind w:left="360"/>
        <w:contextualSpacing w:val="0"/>
        <w:jc w:val="both"/>
        <w:rPr>
          <w:b/>
          <w:bCs/>
          <w:sz w:val="28"/>
          <w:szCs w:val="28"/>
        </w:rPr>
      </w:pPr>
      <w:r w:rsidRPr="008C3A3C">
        <w:rPr>
          <w:sz w:val="28"/>
          <w:szCs w:val="28"/>
          <w:lang w:val="vi-VN"/>
        </w:rPr>
        <w:t>Cuộc họp Đại hội đồng cổ đông được tiến hành khi có số cổ đông dự họp đại diện trên</w:t>
      </w:r>
      <w:r w:rsidR="00E833C5" w:rsidRPr="008C3A3C">
        <w:rPr>
          <w:sz w:val="28"/>
          <w:szCs w:val="28"/>
          <w:lang w:val="en-GB"/>
        </w:rPr>
        <w:t xml:space="preserve"> </w:t>
      </w:r>
      <w:proofErr w:type="spellStart"/>
      <w:r w:rsidR="00E833C5" w:rsidRPr="008C3A3C">
        <w:rPr>
          <w:sz w:val="28"/>
          <w:szCs w:val="28"/>
          <w:lang w:val="en-GB"/>
        </w:rPr>
        <w:t>năm</w:t>
      </w:r>
      <w:proofErr w:type="spellEnd"/>
      <w:r w:rsidR="00E833C5" w:rsidRPr="008C3A3C">
        <w:rPr>
          <w:sz w:val="28"/>
          <w:szCs w:val="28"/>
          <w:lang w:val="en-GB"/>
        </w:rPr>
        <w:t xml:space="preserve"> </w:t>
      </w:r>
      <w:proofErr w:type="spellStart"/>
      <w:r w:rsidR="00E833C5" w:rsidRPr="008C3A3C">
        <w:rPr>
          <w:sz w:val="28"/>
          <w:szCs w:val="28"/>
          <w:lang w:val="en-GB"/>
        </w:rPr>
        <w:t>mươi</w:t>
      </w:r>
      <w:proofErr w:type="spellEnd"/>
      <w:r w:rsidR="00E833C5" w:rsidRPr="008C3A3C">
        <w:rPr>
          <w:sz w:val="28"/>
          <w:szCs w:val="28"/>
          <w:lang w:val="en-GB"/>
        </w:rPr>
        <w:t xml:space="preserve"> </w:t>
      </w:r>
      <w:proofErr w:type="spellStart"/>
      <w:r w:rsidR="00E833C5" w:rsidRPr="008C3A3C">
        <w:rPr>
          <w:sz w:val="28"/>
          <w:szCs w:val="28"/>
          <w:lang w:val="en-GB"/>
        </w:rPr>
        <w:t>phần</w:t>
      </w:r>
      <w:proofErr w:type="spellEnd"/>
      <w:r w:rsidR="00E833C5" w:rsidRPr="008C3A3C">
        <w:rPr>
          <w:sz w:val="28"/>
          <w:szCs w:val="28"/>
          <w:lang w:val="en-GB"/>
        </w:rPr>
        <w:t xml:space="preserve"> </w:t>
      </w:r>
      <w:proofErr w:type="spellStart"/>
      <w:r w:rsidR="00E833C5" w:rsidRPr="008C3A3C">
        <w:rPr>
          <w:sz w:val="28"/>
          <w:szCs w:val="28"/>
          <w:lang w:val="en-GB"/>
        </w:rPr>
        <w:t>trăm</w:t>
      </w:r>
      <w:proofErr w:type="spellEnd"/>
      <w:r w:rsidRPr="008C3A3C">
        <w:rPr>
          <w:sz w:val="28"/>
          <w:szCs w:val="28"/>
          <w:lang w:val="vi-VN"/>
        </w:rPr>
        <w:t xml:space="preserve"> </w:t>
      </w:r>
      <w:r w:rsidR="00E833C5" w:rsidRPr="008C3A3C">
        <w:rPr>
          <w:sz w:val="28"/>
          <w:szCs w:val="28"/>
          <w:lang w:val="en-GB"/>
        </w:rPr>
        <w:t>(</w:t>
      </w:r>
      <w:r w:rsidRPr="008C3A3C">
        <w:rPr>
          <w:sz w:val="28"/>
          <w:szCs w:val="28"/>
          <w:lang w:val="vi-VN"/>
        </w:rPr>
        <w:t>50%</w:t>
      </w:r>
      <w:r w:rsidR="00E833C5" w:rsidRPr="008C3A3C">
        <w:rPr>
          <w:sz w:val="28"/>
          <w:szCs w:val="28"/>
          <w:lang w:val="en-GB"/>
        </w:rPr>
        <w:t>)</w:t>
      </w:r>
      <w:r w:rsidRPr="008C3A3C">
        <w:rPr>
          <w:sz w:val="28"/>
          <w:szCs w:val="28"/>
          <w:lang w:val="vi-VN"/>
        </w:rPr>
        <w:t xml:space="preserve"> tổng số phiếu biểu quyết.</w:t>
      </w:r>
    </w:p>
    <w:p w14:paraId="53794542" w14:textId="77777777" w:rsidR="0057666D" w:rsidRPr="008C3A3C" w:rsidRDefault="001D6B53" w:rsidP="00350E0A">
      <w:pPr>
        <w:pStyle w:val="ListParagraph"/>
        <w:numPr>
          <w:ilvl w:val="1"/>
          <w:numId w:val="82"/>
        </w:numPr>
        <w:spacing w:line="259" w:lineRule="auto"/>
        <w:ind w:left="360"/>
        <w:contextualSpacing w:val="0"/>
        <w:jc w:val="both"/>
        <w:rPr>
          <w:b/>
          <w:bCs/>
          <w:sz w:val="28"/>
          <w:szCs w:val="28"/>
        </w:rPr>
      </w:pPr>
      <w:r w:rsidRPr="008C3A3C">
        <w:rPr>
          <w:sz w:val="28"/>
          <w:szCs w:val="28"/>
          <w:lang w:val="vi-VN"/>
        </w:rPr>
        <w:t>Trường hợp cuộc họp lần thứ nhất không đủ điều kiện tiến hành theo quy định tại khoản 1 Điều này thì thông báo mời họp lần thứ hai được gửi trong thời hạn</w:t>
      </w:r>
      <w:r w:rsidR="00AC5CBA" w:rsidRPr="008C3A3C">
        <w:rPr>
          <w:sz w:val="28"/>
          <w:szCs w:val="28"/>
          <w:lang w:val="en-GB"/>
        </w:rPr>
        <w:t xml:space="preserve"> </w:t>
      </w:r>
      <w:proofErr w:type="spellStart"/>
      <w:r w:rsidR="00AC5CBA" w:rsidRPr="008C3A3C">
        <w:rPr>
          <w:sz w:val="28"/>
          <w:szCs w:val="28"/>
        </w:rPr>
        <w:t>ba</w:t>
      </w:r>
      <w:proofErr w:type="spellEnd"/>
      <w:r w:rsidR="00AC5CBA" w:rsidRPr="008C3A3C">
        <w:rPr>
          <w:sz w:val="28"/>
          <w:szCs w:val="28"/>
        </w:rPr>
        <w:t xml:space="preserve"> </w:t>
      </w:r>
      <w:proofErr w:type="spellStart"/>
      <w:r w:rsidR="00AC5CBA" w:rsidRPr="008C3A3C">
        <w:rPr>
          <w:sz w:val="28"/>
          <w:szCs w:val="28"/>
        </w:rPr>
        <w:t>mươi</w:t>
      </w:r>
      <w:proofErr w:type="spellEnd"/>
      <w:r w:rsidR="00AC5CBA" w:rsidRPr="008C3A3C">
        <w:rPr>
          <w:sz w:val="28"/>
          <w:szCs w:val="28"/>
        </w:rPr>
        <w:t xml:space="preserve"> (30) </w:t>
      </w:r>
      <w:proofErr w:type="spellStart"/>
      <w:r w:rsidR="00AC5CBA" w:rsidRPr="008C3A3C">
        <w:rPr>
          <w:sz w:val="28"/>
          <w:szCs w:val="28"/>
        </w:rPr>
        <w:t>ngày</w:t>
      </w:r>
      <w:proofErr w:type="spellEnd"/>
      <w:r w:rsidRPr="008C3A3C">
        <w:rPr>
          <w:i/>
          <w:sz w:val="28"/>
          <w:szCs w:val="28"/>
          <w:lang w:val="vi-VN"/>
        </w:rPr>
        <w:t xml:space="preserve">, </w:t>
      </w:r>
      <w:r w:rsidRPr="008C3A3C">
        <w:rPr>
          <w:sz w:val="28"/>
          <w:szCs w:val="28"/>
          <w:lang w:val="vi-VN"/>
        </w:rPr>
        <w:t xml:space="preserve">kể từ ngày dự định họp lần thứ nhất. Cuộc họp Đại hội </w:t>
      </w:r>
      <w:r w:rsidRPr="008C3A3C">
        <w:rPr>
          <w:sz w:val="28"/>
          <w:szCs w:val="28"/>
          <w:lang w:val="vi-VN"/>
        </w:rPr>
        <w:lastRenderedPageBreak/>
        <w:t xml:space="preserve">đồng cổ đông lần thứ hai được tiến hành khi có số cổ đông dự họp đại diện </w:t>
      </w:r>
      <w:r w:rsidR="00AC5CBA" w:rsidRPr="008C3A3C">
        <w:rPr>
          <w:sz w:val="28"/>
          <w:szCs w:val="28"/>
          <w:lang w:val="vi-VN"/>
        </w:rPr>
        <w:t>t</w:t>
      </w:r>
      <w:r w:rsidR="00AC5CBA" w:rsidRPr="008C3A3C">
        <w:rPr>
          <w:sz w:val="28"/>
          <w:szCs w:val="28"/>
          <w:lang w:val="en-GB"/>
        </w:rPr>
        <w:t xml:space="preserve">ừ </w:t>
      </w:r>
      <w:proofErr w:type="spellStart"/>
      <w:r w:rsidR="00AC5CBA" w:rsidRPr="008C3A3C">
        <w:rPr>
          <w:sz w:val="28"/>
          <w:szCs w:val="28"/>
          <w:lang w:val="en-GB"/>
        </w:rPr>
        <w:t>ba</w:t>
      </w:r>
      <w:proofErr w:type="spellEnd"/>
      <w:r w:rsidR="00AC5CBA" w:rsidRPr="008C3A3C">
        <w:rPr>
          <w:sz w:val="28"/>
          <w:szCs w:val="28"/>
          <w:lang w:val="en-GB"/>
        </w:rPr>
        <w:t xml:space="preserve"> </w:t>
      </w:r>
      <w:proofErr w:type="spellStart"/>
      <w:r w:rsidR="00AC5CBA" w:rsidRPr="008C3A3C">
        <w:rPr>
          <w:sz w:val="28"/>
          <w:szCs w:val="28"/>
          <w:lang w:val="en-GB"/>
        </w:rPr>
        <w:t>mươi</w:t>
      </w:r>
      <w:proofErr w:type="spellEnd"/>
      <w:r w:rsidR="00AC5CBA" w:rsidRPr="008C3A3C">
        <w:rPr>
          <w:sz w:val="28"/>
          <w:szCs w:val="28"/>
          <w:lang w:val="en-GB"/>
        </w:rPr>
        <w:t xml:space="preserve"> </w:t>
      </w:r>
      <w:proofErr w:type="spellStart"/>
      <w:r w:rsidR="00AC5CBA" w:rsidRPr="008C3A3C">
        <w:rPr>
          <w:sz w:val="28"/>
          <w:szCs w:val="28"/>
          <w:lang w:val="en-GB"/>
        </w:rPr>
        <w:t>ba</w:t>
      </w:r>
      <w:proofErr w:type="spellEnd"/>
      <w:r w:rsidR="00AC5CBA" w:rsidRPr="008C3A3C">
        <w:rPr>
          <w:sz w:val="28"/>
          <w:szCs w:val="28"/>
          <w:lang w:val="en-GB"/>
        </w:rPr>
        <w:t xml:space="preserve"> </w:t>
      </w:r>
      <w:proofErr w:type="spellStart"/>
      <w:r w:rsidR="00AC5CBA" w:rsidRPr="008C3A3C">
        <w:rPr>
          <w:sz w:val="28"/>
          <w:szCs w:val="28"/>
          <w:lang w:val="en-GB"/>
        </w:rPr>
        <w:t>phần</w:t>
      </w:r>
      <w:proofErr w:type="spellEnd"/>
      <w:r w:rsidR="00AC5CBA" w:rsidRPr="008C3A3C">
        <w:rPr>
          <w:sz w:val="28"/>
          <w:szCs w:val="28"/>
          <w:lang w:val="en-GB"/>
        </w:rPr>
        <w:t xml:space="preserve"> </w:t>
      </w:r>
      <w:proofErr w:type="spellStart"/>
      <w:r w:rsidR="00AC5CBA" w:rsidRPr="008C3A3C">
        <w:rPr>
          <w:sz w:val="28"/>
          <w:szCs w:val="28"/>
          <w:lang w:val="en-GB"/>
        </w:rPr>
        <w:t>trăm</w:t>
      </w:r>
      <w:proofErr w:type="spellEnd"/>
      <w:r w:rsidR="00AC5CBA" w:rsidRPr="008C3A3C">
        <w:rPr>
          <w:sz w:val="28"/>
          <w:szCs w:val="28"/>
          <w:lang w:val="vi-VN"/>
        </w:rPr>
        <w:t xml:space="preserve"> </w:t>
      </w:r>
      <w:r w:rsidR="00AC5CBA" w:rsidRPr="008C3A3C">
        <w:rPr>
          <w:sz w:val="28"/>
          <w:szCs w:val="28"/>
          <w:lang w:val="en-GB"/>
        </w:rPr>
        <w:t>(33</w:t>
      </w:r>
      <w:r w:rsidR="00AC5CBA" w:rsidRPr="008C3A3C">
        <w:rPr>
          <w:sz w:val="28"/>
          <w:szCs w:val="28"/>
          <w:lang w:val="vi-VN"/>
        </w:rPr>
        <w:t>%</w:t>
      </w:r>
      <w:r w:rsidR="00AC5CBA" w:rsidRPr="008C3A3C">
        <w:rPr>
          <w:sz w:val="28"/>
          <w:szCs w:val="28"/>
          <w:lang w:val="en-GB"/>
        </w:rPr>
        <w:t>)</w:t>
      </w:r>
      <w:r w:rsidRPr="008C3A3C">
        <w:rPr>
          <w:sz w:val="28"/>
          <w:szCs w:val="28"/>
          <w:lang w:val="vi-VN"/>
        </w:rPr>
        <w:t xml:space="preserve"> tổng số phiếu biểu quyết trở lên</w:t>
      </w:r>
      <w:r w:rsidRPr="008C3A3C">
        <w:rPr>
          <w:i/>
          <w:sz w:val="28"/>
          <w:szCs w:val="28"/>
          <w:lang w:val="vi-VN"/>
        </w:rPr>
        <w:t>.</w:t>
      </w:r>
    </w:p>
    <w:p w14:paraId="1A41BF62" w14:textId="64E22A2F" w:rsidR="001D6B53" w:rsidRPr="008C3A3C" w:rsidRDefault="001D6B53" w:rsidP="00350E0A">
      <w:pPr>
        <w:pStyle w:val="ListParagraph"/>
        <w:numPr>
          <w:ilvl w:val="1"/>
          <w:numId w:val="82"/>
        </w:numPr>
        <w:spacing w:line="259" w:lineRule="auto"/>
        <w:ind w:left="360"/>
        <w:contextualSpacing w:val="0"/>
        <w:jc w:val="both"/>
        <w:rPr>
          <w:b/>
          <w:bCs/>
          <w:sz w:val="28"/>
          <w:szCs w:val="28"/>
        </w:rPr>
      </w:pPr>
      <w:r w:rsidRPr="008C3A3C">
        <w:rPr>
          <w:sz w:val="28"/>
          <w:szCs w:val="28"/>
          <w:lang w:val="vi-VN"/>
        </w:rPr>
        <w:t xml:space="preserve">Trường hợp cuộc họp lần thứ hai không đủ điều kiện tiến hành theo quy định tại khoản 2 Điều này thì thông báo mời họp lần thứ ba phải được gửi trong thời hạn </w:t>
      </w:r>
      <w:proofErr w:type="spellStart"/>
      <w:r w:rsidR="00AC5CBA" w:rsidRPr="008C3A3C">
        <w:rPr>
          <w:sz w:val="28"/>
          <w:szCs w:val="28"/>
        </w:rPr>
        <w:t>hai</w:t>
      </w:r>
      <w:proofErr w:type="spellEnd"/>
      <w:r w:rsidR="00AC5CBA" w:rsidRPr="008C3A3C">
        <w:rPr>
          <w:sz w:val="28"/>
          <w:szCs w:val="28"/>
        </w:rPr>
        <w:t xml:space="preserve"> </w:t>
      </w:r>
      <w:proofErr w:type="spellStart"/>
      <w:r w:rsidR="00AC5CBA" w:rsidRPr="008C3A3C">
        <w:rPr>
          <w:sz w:val="28"/>
          <w:szCs w:val="28"/>
        </w:rPr>
        <w:t>mươi</w:t>
      </w:r>
      <w:proofErr w:type="spellEnd"/>
      <w:r w:rsidR="00AC5CBA" w:rsidRPr="008C3A3C">
        <w:rPr>
          <w:sz w:val="28"/>
          <w:szCs w:val="28"/>
        </w:rPr>
        <w:t xml:space="preserve"> (20) </w:t>
      </w:r>
      <w:proofErr w:type="spellStart"/>
      <w:r w:rsidR="00AC5CBA" w:rsidRPr="008C3A3C">
        <w:rPr>
          <w:sz w:val="28"/>
          <w:szCs w:val="28"/>
        </w:rPr>
        <w:t>ngày</w:t>
      </w:r>
      <w:proofErr w:type="spellEnd"/>
      <w:r w:rsidR="00AC5CBA" w:rsidRPr="008C3A3C">
        <w:rPr>
          <w:sz w:val="28"/>
          <w:szCs w:val="28"/>
          <w:lang w:val="vi-VN"/>
        </w:rPr>
        <w:t xml:space="preserve"> </w:t>
      </w:r>
      <w:r w:rsidRPr="008C3A3C">
        <w:rPr>
          <w:sz w:val="28"/>
          <w:szCs w:val="28"/>
          <w:lang w:val="vi-VN"/>
        </w:rPr>
        <w:t>kể từ ngày dự định họp lần thứ hai. Cuộc họp Đại hội đồng cổ đông lần thứ ba được tiến hành không phụ thuộc vào tổng số phiếu biểu quyết của các cổ đông dự họp.</w:t>
      </w:r>
    </w:p>
    <w:p w14:paraId="6757D489" w14:textId="77777777" w:rsidR="001D6B53" w:rsidRPr="008C3A3C" w:rsidRDefault="00AC5CBA" w:rsidP="00350E0A">
      <w:pPr>
        <w:pStyle w:val="Heading2"/>
        <w:tabs>
          <w:tab w:val="left" w:pos="993"/>
        </w:tabs>
        <w:spacing w:line="259" w:lineRule="auto"/>
        <w:ind w:left="1080" w:hanging="1094"/>
        <w:rPr>
          <w:sz w:val="28"/>
          <w:szCs w:val="28"/>
          <w:lang w:val="vi-VN"/>
        </w:rPr>
      </w:pPr>
      <w:bookmarkStart w:id="255" w:name="_Toc387075420"/>
      <w:bookmarkStart w:id="256" w:name="dieu_20"/>
      <w:bookmarkStart w:id="257" w:name="_Toc63771463"/>
      <w:bookmarkStart w:id="258" w:name="_Toc387075421"/>
      <w:bookmarkEnd w:id="255"/>
      <w:r w:rsidRPr="008C3A3C">
        <w:rPr>
          <w:sz w:val="28"/>
          <w:szCs w:val="28"/>
          <w:lang w:val="en-GB"/>
        </w:rPr>
        <w:t xml:space="preserve"> </w:t>
      </w:r>
      <w:bookmarkStart w:id="259" w:name="_Toc149743781"/>
      <w:r w:rsidR="001D6B53" w:rsidRPr="008C3A3C">
        <w:rPr>
          <w:color w:val="0000FF"/>
          <w:sz w:val="28"/>
          <w:szCs w:val="28"/>
          <w:lang w:val="vi-VN"/>
        </w:rPr>
        <w:t>Thể thức tiến hành họp và biểu quyết tại cuộc họp Đại hội đồng cổ đông</w:t>
      </w:r>
      <w:bookmarkEnd w:id="256"/>
      <w:bookmarkEnd w:id="257"/>
      <w:bookmarkEnd w:id="258"/>
      <w:bookmarkEnd w:id="259"/>
    </w:p>
    <w:p w14:paraId="2F8185FB" w14:textId="1A5FBA90" w:rsidR="001D6B53" w:rsidRPr="008C3A3C" w:rsidRDefault="001D6B53" w:rsidP="00350E0A">
      <w:pPr>
        <w:pStyle w:val="ListParagraph"/>
        <w:numPr>
          <w:ilvl w:val="1"/>
          <w:numId w:val="83"/>
        </w:numPr>
        <w:spacing w:line="259" w:lineRule="auto"/>
        <w:ind w:left="360"/>
        <w:contextualSpacing w:val="0"/>
        <w:jc w:val="both"/>
        <w:rPr>
          <w:b/>
          <w:bCs/>
          <w:sz w:val="28"/>
          <w:szCs w:val="28"/>
        </w:rPr>
      </w:pPr>
      <w:r w:rsidRPr="008C3A3C">
        <w:rPr>
          <w:sz w:val="28"/>
          <w:szCs w:val="28"/>
          <w:lang w:val="vi-VN"/>
        </w:rPr>
        <w:t>Trước khi khai mạc cuộc họp, Công ty phải tiến hành thủ tục đăng ký cổ đông và phải thực hiện việc đăng ký cho đến khi các cổ đông có quyền dự họp có mặt đăng ký hết theo trình tự sau:</w:t>
      </w:r>
    </w:p>
    <w:p w14:paraId="16FDAB7A" w14:textId="3C41E6FA" w:rsidR="001D6B53" w:rsidRPr="008C3A3C" w:rsidRDefault="001D6B53" w:rsidP="00350E0A">
      <w:pPr>
        <w:pStyle w:val="ListParagraph"/>
        <w:numPr>
          <w:ilvl w:val="1"/>
          <w:numId w:val="84"/>
        </w:numPr>
        <w:spacing w:line="259" w:lineRule="auto"/>
        <w:ind w:left="360"/>
        <w:contextualSpacing w:val="0"/>
        <w:jc w:val="both"/>
        <w:rPr>
          <w:sz w:val="28"/>
          <w:szCs w:val="28"/>
        </w:rPr>
      </w:pPr>
      <w:r w:rsidRPr="008C3A3C">
        <w:rPr>
          <w:sz w:val="28"/>
          <w:szCs w:val="28"/>
          <w:lang w:val="vi-VN"/>
        </w:rPr>
        <w:t>Khi tiến hành đăng ký cổ đông, Công ty cấp cho từng cổ đông hoặc đại diện theo ủy quyền có quyền biểu quyết một thẻ biểu quyết</w:t>
      </w:r>
      <w:r w:rsidR="003D7766" w:rsidRPr="008C3A3C">
        <w:rPr>
          <w:sz w:val="28"/>
          <w:szCs w:val="28"/>
          <w:lang w:val="en-US"/>
        </w:rPr>
        <w:t>/</w:t>
      </w:r>
      <w:proofErr w:type="spellStart"/>
      <w:r w:rsidR="003D7766" w:rsidRPr="008C3A3C">
        <w:rPr>
          <w:sz w:val="28"/>
          <w:szCs w:val="28"/>
          <w:lang w:val="en-US"/>
        </w:rPr>
        <w:t>phiếu</w:t>
      </w:r>
      <w:proofErr w:type="spellEnd"/>
      <w:r w:rsidR="003D7766" w:rsidRPr="008C3A3C">
        <w:rPr>
          <w:sz w:val="28"/>
          <w:szCs w:val="28"/>
          <w:lang w:val="en-US"/>
        </w:rPr>
        <w:t xml:space="preserve"> </w:t>
      </w:r>
      <w:proofErr w:type="spellStart"/>
      <w:r w:rsidR="003D7766" w:rsidRPr="008C3A3C">
        <w:rPr>
          <w:sz w:val="28"/>
          <w:szCs w:val="28"/>
          <w:lang w:val="en-US"/>
        </w:rPr>
        <w:t>biểu</w:t>
      </w:r>
      <w:proofErr w:type="spellEnd"/>
      <w:r w:rsidR="003D7766" w:rsidRPr="008C3A3C">
        <w:rPr>
          <w:sz w:val="28"/>
          <w:szCs w:val="28"/>
          <w:lang w:val="en-US"/>
        </w:rPr>
        <w:t xml:space="preserve"> </w:t>
      </w:r>
      <w:proofErr w:type="spellStart"/>
      <w:r w:rsidR="003D7766" w:rsidRPr="008C3A3C">
        <w:rPr>
          <w:sz w:val="28"/>
          <w:szCs w:val="28"/>
          <w:lang w:val="en-US"/>
        </w:rPr>
        <w:t>quyết</w:t>
      </w:r>
      <w:proofErr w:type="spellEnd"/>
      <w:r w:rsidR="003D7766" w:rsidRPr="008C3A3C">
        <w:rPr>
          <w:sz w:val="28"/>
          <w:szCs w:val="28"/>
          <w:lang w:val="en-US"/>
        </w:rPr>
        <w:t>/</w:t>
      </w:r>
      <w:proofErr w:type="spellStart"/>
      <w:r w:rsidR="003D7766" w:rsidRPr="008C3A3C">
        <w:rPr>
          <w:sz w:val="28"/>
          <w:szCs w:val="28"/>
          <w:lang w:val="en-US"/>
        </w:rPr>
        <w:t>phiếu</w:t>
      </w:r>
      <w:proofErr w:type="spellEnd"/>
      <w:r w:rsidR="003D7766" w:rsidRPr="008C3A3C">
        <w:rPr>
          <w:sz w:val="28"/>
          <w:szCs w:val="28"/>
          <w:lang w:val="en-US"/>
        </w:rPr>
        <w:t xml:space="preserve"> </w:t>
      </w:r>
      <w:proofErr w:type="spellStart"/>
      <w:r w:rsidR="003D7766" w:rsidRPr="008C3A3C">
        <w:rPr>
          <w:sz w:val="28"/>
          <w:szCs w:val="28"/>
          <w:lang w:val="en-US"/>
        </w:rPr>
        <w:t>bầu</w:t>
      </w:r>
      <w:proofErr w:type="spellEnd"/>
      <w:r w:rsidR="003D7766" w:rsidRPr="008C3A3C">
        <w:rPr>
          <w:sz w:val="28"/>
          <w:szCs w:val="28"/>
          <w:lang w:val="en-US"/>
        </w:rPr>
        <w:t xml:space="preserve"> </w:t>
      </w:r>
      <w:proofErr w:type="spellStart"/>
      <w:r w:rsidR="003D7766" w:rsidRPr="008C3A3C">
        <w:rPr>
          <w:sz w:val="28"/>
          <w:szCs w:val="28"/>
          <w:lang w:val="en-US"/>
        </w:rPr>
        <w:t>cử</w:t>
      </w:r>
      <w:proofErr w:type="spellEnd"/>
      <w:r w:rsidRPr="008C3A3C">
        <w:rPr>
          <w:sz w:val="28"/>
          <w:szCs w:val="28"/>
          <w:lang w:val="vi-VN"/>
        </w:rPr>
        <w:t>, trên đó ghi số đăng ký, họ và tên của cổ đông, họ và tên đại diện theo ủy quyền và số phiếu biểu quyết</w:t>
      </w:r>
      <w:r w:rsidR="009F41A2" w:rsidRPr="008C3A3C">
        <w:rPr>
          <w:sz w:val="28"/>
          <w:szCs w:val="28"/>
          <w:lang w:val="en-US"/>
        </w:rPr>
        <w:t>/</w:t>
      </w:r>
      <w:proofErr w:type="spellStart"/>
      <w:r w:rsidR="009F41A2" w:rsidRPr="008C3A3C">
        <w:rPr>
          <w:sz w:val="28"/>
          <w:szCs w:val="28"/>
          <w:lang w:val="en-US"/>
        </w:rPr>
        <w:t>phiếu</w:t>
      </w:r>
      <w:proofErr w:type="spellEnd"/>
      <w:r w:rsidR="009F41A2" w:rsidRPr="008C3A3C">
        <w:rPr>
          <w:sz w:val="28"/>
          <w:szCs w:val="28"/>
          <w:lang w:val="en-US"/>
        </w:rPr>
        <w:t xml:space="preserve"> </w:t>
      </w:r>
      <w:proofErr w:type="spellStart"/>
      <w:r w:rsidR="009F41A2" w:rsidRPr="008C3A3C">
        <w:rPr>
          <w:sz w:val="28"/>
          <w:szCs w:val="28"/>
          <w:lang w:val="en-US"/>
        </w:rPr>
        <w:t>bầu</w:t>
      </w:r>
      <w:proofErr w:type="spellEnd"/>
      <w:r w:rsidR="009F41A2" w:rsidRPr="008C3A3C">
        <w:rPr>
          <w:sz w:val="28"/>
          <w:szCs w:val="28"/>
          <w:lang w:val="en-US"/>
        </w:rPr>
        <w:t xml:space="preserve"> </w:t>
      </w:r>
      <w:proofErr w:type="spellStart"/>
      <w:r w:rsidR="009F41A2" w:rsidRPr="008C3A3C">
        <w:rPr>
          <w:sz w:val="28"/>
          <w:szCs w:val="28"/>
          <w:lang w:val="en-US"/>
        </w:rPr>
        <w:t>cử</w:t>
      </w:r>
      <w:proofErr w:type="spellEnd"/>
      <w:r w:rsidRPr="008C3A3C">
        <w:rPr>
          <w:sz w:val="28"/>
          <w:szCs w:val="28"/>
          <w:lang w:val="vi-VN"/>
        </w:rPr>
        <w:t xml:space="preserve"> của cổ đông đó. Đại hội đồng cổ đông thảo luận và biểu quyết theo từng vấn đề trong nội dung chương trình. Việc biểu quyết được tiến hành bằng biểu quyết tán thành, không tán thành và không có ý kiến. </w:t>
      </w:r>
      <w:r w:rsidR="009B4AE1" w:rsidRPr="008C3A3C">
        <w:rPr>
          <w:sz w:val="28"/>
          <w:szCs w:val="28"/>
          <w:lang w:val="vi-VN"/>
        </w:rPr>
        <w:t xml:space="preserve">Kết quả kiểm phiếu được Chủ tọa công bố ngay trước khi bế mạc cuộc họp. </w:t>
      </w:r>
      <w:r w:rsidRPr="008C3A3C">
        <w:rPr>
          <w:sz w:val="28"/>
          <w:szCs w:val="28"/>
          <w:lang w:val="vi-VN"/>
        </w:rPr>
        <w:t>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14:paraId="1CA83121" w14:textId="7EF3820D" w:rsidR="001D6B53" w:rsidRPr="008C3A3C" w:rsidRDefault="001D6B53" w:rsidP="00350E0A">
      <w:pPr>
        <w:pStyle w:val="ListParagraph"/>
        <w:numPr>
          <w:ilvl w:val="1"/>
          <w:numId w:val="84"/>
        </w:numPr>
        <w:spacing w:line="259" w:lineRule="auto"/>
        <w:ind w:left="360"/>
        <w:contextualSpacing w:val="0"/>
        <w:jc w:val="both"/>
        <w:rPr>
          <w:sz w:val="28"/>
          <w:szCs w:val="28"/>
        </w:rPr>
      </w:pPr>
      <w:r w:rsidRPr="008C3A3C">
        <w:rPr>
          <w:sz w:val="28"/>
          <w:szCs w:val="28"/>
          <w:lang w:val="vi-VN"/>
        </w:rPr>
        <w:t>Cổ đông, người đại diện theo ủy quyền của cổ đông là tổ chức hoặc người được ủy quyền đến sau khi cuộc họp đã khai mạc có quyền đăng ký ngay và sau đó có quyền tham gia và biểu quyết</w:t>
      </w:r>
      <w:r w:rsidR="009F41A2" w:rsidRPr="008C3A3C">
        <w:rPr>
          <w:sz w:val="28"/>
          <w:szCs w:val="28"/>
          <w:lang w:val="en-US"/>
        </w:rPr>
        <w:t>/</w:t>
      </w:r>
      <w:proofErr w:type="spellStart"/>
      <w:r w:rsidR="009F41A2" w:rsidRPr="008C3A3C">
        <w:rPr>
          <w:sz w:val="28"/>
          <w:szCs w:val="28"/>
          <w:lang w:val="en-US"/>
        </w:rPr>
        <w:t>bầu</w:t>
      </w:r>
      <w:proofErr w:type="spellEnd"/>
      <w:r w:rsidR="009F41A2" w:rsidRPr="008C3A3C">
        <w:rPr>
          <w:sz w:val="28"/>
          <w:szCs w:val="28"/>
          <w:lang w:val="en-US"/>
        </w:rPr>
        <w:t xml:space="preserve"> </w:t>
      </w:r>
      <w:proofErr w:type="spellStart"/>
      <w:r w:rsidR="009F41A2" w:rsidRPr="008C3A3C">
        <w:rPr>
          <w:sz w:val="28"/>
          <w:szCs w:val="28"/>
          <w:lang w:val="en-US"/>
        </w:rPr>
        <w:t>cử</w:t>
      </w:r>
      <w:proofErr w:type="spellEnd"/>
      <w:r w:rsidRPr="008C3A3C">
        <w:rPr>
          <w:sz w:val="28"/>
          <w:szCs w:val="28"/>
          <w:lang w:val="vi-VN"/>
        </w:rPr>
        <w:t xml:space="preserve"> tại đại hội ngay sau khi đăng ký. Chủ tọa không có trách nhiệm dừng đại hội để cho cổ đông đến muộn đăng ký và hiệu lực của những nội dung đã được biểu quyết</w:t>
      </w:r>
      <w:r w:rsidR="009F41A2" w:rsidRPr="008C3A3C">
        <w:rPr>
          <w:sz w:val="28"/>
          <w:szCs w:val="28"/>
          <w:lang w:val="en-US"/>
        </w:rPr>
        <w:t>/</w:t>
      </w:r>
      <w:proofErr w:type="spellStart"/>
      <w:r w:rsidR="009F41A2" w:rsidRPr="008C3A3C">
        <w:rPr>
          <w:sz w:val="28"/>
          <w:szCs w:val="28"/>
          <w:lang w:val="en-US"/>
        </w:rPr>
        <w:t>bầu</w:t>
      </w:r>
      <w:proofErr w:type="spellEnd"/>
      <w:r w:rsidR="009F41A2" w:rsidRPr="008C3A3C">
        <w:rPr>
          <w:sz w:val="28"/>
          <w:szCs w:val="28"/>
          <w:lang w:val="en-US"/>
        </w:rPr>
        <w:t xml:space="preserve"> </w:t>
      </w:r>
      <w:proofErr w:type="spellStart"/>
      <w:r w:rsidR="009F41A2" w:rsidRPr="008C3A3C">
        <w:rPr>
          <w:sz w:val="28"/>
          <w:szCs w:val="28"/>
          <w:lang w:val="en-US"/>
        </w:rPr>
        <w:t>cử</w:t>
      </w:r>
      <w:proofErr w:type="spellEnd"/>
      <w:r w:rsidRPr="008C3A3C">
        <w:rPr>
          <w:sz w:val="28"/>
          <w:szCs w:val="28"/>
          <w:lang w:val="vi-VN"/>
        </w:rPr>
        <w:t xml:space="preserve"> trước đó không thay đổi.</w:t>
      </w:r>
    </w:p>
    <w:p w14:paraId="7B716F3D" w14:textId="1C8D4279" w:rsidR="001D6B53" w:rsidRPr="008C3A3C" w:rsidRDefault="001D6B53" w:rsidP="00350E0A">
      <w:pPr>
        <w:pStyle w:val="ListParagraph"/>
        <w:numPr>
          <w:ilvl w:val="0"/>
          <w:numId w:val="85"/>
        </w:numPr>
        <w:spacing w:line="259" w:lineRule="auto"/>
        <w:ind w:left="360"/>
        <w:contextualSpacing w:val="0"/>
        <w:jc w:val="both"/>
        <w:rPr>
          <w:b/>
          <w:bCs/>
          <w:sz w:val="28"/>
          <w:szCs w:val="28"/>
        </w:rPr>
      </w:pPr>
      <w:r w:rsidRPr="008C3A3C">
        <w:rPr>
          <w:sz w:val="28"/>
          <w:szCs w:val="28"/>
          <w:lang w:val="vi-VN"/>
        </w:rPr>
        <w:t>Việc bầu chủ tọa, thư ký</w:t>
      </w:r>
      <w:r w:rsidR="00546A60" w:rsidRPr="008C3A3C">
        <w:rPr>
          <w:sz w:val="28"/>
          <w:szCs w:val="28"/>
          <w:lang w:val="en-US"/>
        </w:rPr>
        <w:t xml:space="preserve">, Ban </w:t>
      </w:r>
      <w:proofErr w:type="spellStart"/>
      <w:r w:rsidR="00546A60" w:rsidRPr="008C3A3C">
        <w:rPr>
          <w:sz w:val="28"/>
          <w:szCs w:val="28"/>
          <w:lang w:val="en-US"/>
        </w:rPr>
        <w:t>kiểm</w:t>
      </w:r>
      <w:proofErr w:type="spellEnd"/>
      <w:r w:rsidR="00546A60" w:rsidRPr="008C3A3C">
        <w:rPr>
          <w:sz w:val="28"/>
          <w:szCs w:val="28"/>
          <w:lang w:val="en-US"/>
        </w:rPr>
        <w:t xml:space="preserve"> </w:t>
      </w:r>
      <w:proofErr w:type="spellStart"/>
      <w:r w:rsidR="00546A60" w:rsidRPr="008C3A3C">
        <w:rPr>
          <w:sz w:val="28"/>
          <w:szCs w:val="28"/>
          <w:lang w:val="en-US"/>
        </w:rPr>
        <w:t>tra</w:t>
      </w:r>
      <w:proofErr w:type="spellEnd"/>
      <w:r w:rsidR="00546A60" w:rsidRPr="008C3A3C">
        <w:rPr>
          <w:sz w:val="28"/>
          <w:szCs w:val="28"/>
          <w:lang w:val="en-US"/>
        </w:rPr>
        <w:t xml:space="preserve"> </w:t>
      </w:r>
      <w:proofErr w:type="spellStart"/>
      <w:r w:rsidR="00546A60" w:rsidRPr="008C3A3C">
        <w:rPr>
          <w:sz w:val="28"/>
          <w:szCs w:val="28"/>
          <w:lang w:val="en-US"/>
        </w:rPr>
        <w:t>tư</w:t>
      </w:r>
      <w:proofErr w:type="spellEnd"/>
      <w:r w:rsidR="00546A60" w:rsidRPr="008C3A3C">
        <w:rPr>
          <w:sz w:val="28"/>
          <w:szCs w:val="28"/>
          <w:lang w:val="en-US"/>
        </w:rPr>
        <w:t xml:space="preserve"> </w:t>
      </w:r>
      <w:proofErr w:type="spellStart"/>
      <w:r w:rsidR="00546A60" w:rsidRPr="008C3A3C">
        <w:rPr>
          <w:sz w:val="28"/>
          <w:szCs w:val="28"/>
          <w:lang w:val="en-US"/>
        </w:rPr>
        <w:t>cách</w:t>
      </w:r>
      <w:proofErr w:type="spellEnd"/>
      <w:r w:rsidR="00546A60" w:rsidRPr="008C3A3C">
        <w:rPr>
          <w:sz w:val="28"/>
          <w:szCs w:val="28"/>
          <w:lang w:val="en-US"/>
        </w:rPr>
        <w:t xml:space="preserve"> </w:t>
      </w:r>
      <w:proofErr w:type="spellStart"/>
      <w:r w:rsidR="00546A60" w:rsidRPr="008C3A3C">
        <w:rPr>
          <w:sz w:val="28"/>
          <w:szCs w:val="28"/>
          <w:lang w:val="en-US"/>
        </w:rPr>
        <w:t>cổ</w:t>
      </w:r>
      <w:proofErr w:type="spellEnd"/>
      <w:r w:rsidR="00546A60" w:rsidRPr="008C3A3C">
        <w:rPr>
          <w:sz w:val="28"/>
          <w:szCs w:val="28"/>
          <w:lang w:val="en-US"/>
        </w:rPr>
        <w:t xml:space="preserve"> </w:t>
      </w:r>
      <w:proofErr w:type="spellStart"/>
      <w:r w:rsidR="00546A60" w:rsidRPr="008C3A3C">
        <w:rPr>
          <w:sz w:val="28"/>
          <w:szCs w:val="28"/>
          <w:lang w:val="en-US"/>
        </w:rPr>
        <w:t>đông</w:t>
      </w:r>
      <w:proofErr w:type="spellEnd"/>
      <w:r w:rsidR="00F1493D" w:rsidRPr="008C3A3C">
        <w:rPr>
          <w:sz w:val="28"/>
          <w:szCs w:val="28"/>
          <w:lang w:val="en-US"/>
        </w:rPr>
        <w:t>/</w:t>
      </w:r>
      <w:proofErr w:type="spellStart"/>
      <w:r w:rsidR="00F1493D" w:rsidRPr="008C3A3C">
        <w:rPr>
          <w:sz w:val="28"/>
          <w:szCs w:val="28"/>
          <w:lang w:val="en-US"/>
        </w:rPr>
        <w:t>Đại</w:t>
      </w:r>
      <w:proofErr w:type="spellEnd"/>
      <w:r w:rsidR="00F1493D" w:rsidRPr="008C3A3C">
        <w:rPr>
          <w:sz w:val="28"/>
          <w:szCs w:val="28"/>
          <w:lang w:val="en-US"/>
        </w:rPr>
        <w:t xml:space="preserve"> </w:t>
      </w:r>
      <w:proofErr w:type="spellStart"/>
      <w:r w:rsidR="00F1493D" w:rsidRPr="008C3A3C">
        <w:rPr>
          <w:sz w:val="28"/>
          <w:szCs w:val="28"/>
          <w:lang w:val="en-US"/>
        </w:rPr>
        <w:t>biểu</w:t>
      </w:r>
      <w:proofErr w:type="spellEnd"/>
      <w:r w:rsidRPr="008C3A3C">
        <w:rPr>
          <w:sz w:val="28"/>
          <w:szCs w:val="28"/>
          <w:lang w:val="vi-VN"/>
        </w:rPr>
        <w:t xml:space="preserve"> </w:t>
      </w:r>
      <w:r w:rsidR="00333316" w:rsidRPr="008C3A3C">
        <w:rPr>
          <w:sz w:val="28"/>
          <w:szCs w:val="28"/>
          <w:lang w:val="vi-VN"/>
        </w:rPr>
        <w:t xml:space="preserve">và </w:t>
      </w:r>
      <w:r w:rsidR="00333316" w:rsidRPr="008C3A3C">
        <w:rPr>
          <w:sz w:val="28"/>
          <w:szCs w:val="28"/>
          <w:lang w:val="en-US"/>
        </w:rPr>
        <w:t>B</w:t>
      </w:r>
      <w:r w:rsidRPr="008C3A3C">
        <w:rPr>
          <w:sz w:val="28"/>
          <w:szCs w:val="28"/>
          <w:lang w:val="vi-VN"/>
        </w:rPr>
        <w:t>an kiểm phiếu được quy định như sau:</w:t>
      </w:r>
    </w:p>
    <w:p w14:paraId="49C57677" w14:textId="767EE227" w:rsidR="001D6B53" w:rsidRPr="008C3A3C" w:rsidRDefault="001D6B53" w:rsidP="00350E0A">
      <w:pPr>
        <w:pStyle w:val="ListParagraph"/>
        <w:numPr>
          <w:ilvl w:val="1"/>
          <w:numId w:val="86"/>
        </w:numPr>
        <w:spacing w:line="259" w:lineRule="auto"/>
        <w:ind w:left="360"/>
        <w:contextualSpacing w:val="0"/>
        <w:jc w:val="both"/>
        <w:rPr>
          <w:sz w:val="28"/>
          <w:szCs w:val="28"/>
        </w:rPr>
      </w:pPr>
      <w:r w:rsidRPr="008C3A3C">
        <w:rPr>
          <w:sz w:val="28"/>
          <w:szCs w:val="28"/>
          <w:lang w:val="vi-VN"/>
        </w:rPr>
        <w:t>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w:t>
      </w:r>
    </w:p>
    <w:p w14:paraId="375E7E16" w14:textId="316658F1" w:rsidR="001D6B53" w:rsidRPr="008C3A3C" w:rsidRDefault="001D6B53" w:rsidP="00350E0A">
      <w:pPr>
        <w:pStyle w:val="ListParagraph"/>
        <w:numPr>
          <w:ilvl w:val="1"/>
          <w:numId w:val="86"/>
        </w:numPr>
        <w:spacing w:line="259" w:lineRule="auto"/>
        <w:ind w:left="360"/>
        <w:contextualSpacing w:val="0"/>
        <w:jc w:val="both"/>
        <w:rPr>
          <w:sz w:val="28"/>
          <w:szCs w:val="28"/>
        </w:rPr>
      </w:pPr>
      <w:r w:rsidRPr="008C3A3C">
        <w:rPr>
          <w:sz w:val="28"/>
          <w:szCs w:val="28"/>
          <w:lang w:val="vi-VN"/>
        </w:rPr>
        <w:lastRenderedPageBreak/>
        <w:t>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14:paraId="3F17D714" w14:textId="0E2F7E8A" w:rsidR="001D6B53" w:rsidRPr="008C3A3C" w:rsidRDefault="001D6B53" w:rsidP="00350E0A">
      <w:pPr>
        <w:pStyle w:val="ListParagraph"/>
        <w:numPr>
          <w:ilvl w:val="1"/>
          <w:numId w:val="86"/>
        </w:numPr>
        <w:spacing w:line="259" w:lineRule="auto"/>
        <w:ind w:left="360"/>
        <w:contextualSpacing w:val="0"/>
        <w:jc w:val="both"/>
        <w:rPr>
          <w:sz w:val="28"/>
          <w:szCs w:val="28"/>
          <w:lang w:val="en-US"/>
        </w:rPr>
      </w:pPr>
      <w:r w:rsidRPr="008C3A3C">
        <w:rPr>
          <w:sz w:val="28"/>
          <w:szCs w:val="28"/>
          <w:lang w:val="vi-VN"/>
        </w:rPr>
        <w:t>Chủ tọa cử một hoặc một số người làm thư ký cuộc họp;</w:t>
      </w:r>
      <w:r w:rsidR="00025FC3" w:rsidRPr="008C3A3C">
        <w:rPr>
          <w:sz w:val="28"/>
          <w:szCs w:val="28"/>
          <w:lang w:val="en-US"/>
        </w:rPr>
        <w:t xml:space="preserve"> Ban </w:t>
      </w:r>
      <w:proofErr w:type="spellStart"/>
      <w:r w:rsidR="00025FC3" w:rsidRPr="008C3A3C">
        <w:rPr>
          <w:sz w:val="28"/>
          <w:szCs w:val="28"/>
          <w:lang w:val="en-US"/>
        </w:rPr>
        <w:t>kiểm</w:t>
      </w:r>
      <w:proofErr w:type="spellEnd"/>
      <w:r w:rsidR="00025FC3" w:rsidRPr="008C3A3C">
        <w:rPr>
          <w:sz w:val="28"/>
          <w:szCs w:val="28"/>
          <w:lang w:val="en-US"/>
        </w:rPr>
        <w:t xml:space="preserve"> </w:t>
      </w:r>
      <w:proofErr w:type="spellStart"/>
      <w:r w:rsidR="00025FC3" w:rsidRPr="008C3A3C">
        <w:rPr>
          <w:sz w:val="28"/>
          <w:szCs w:val="28"/>
          <w:lang w:val="en-US"/>
        </w:rPr>
        <w:t>tra</w:t>
      </w:r>
      <w:proofErr w:type="spellEnd"/>
      <w:r w:rsidR="00025FC3" w:rsidRPr="008C3A3C">
        <w:rPr>
          <w:sz w:val="28"/>
          <w:szCs w:val="28"/>
          <w:lang w:val="en-US"/>
        </w:rPr>
        <w:t xml:space="preserve"> </w:t>
      </w:r>
      <w:proofErr w:type="spellStart"/>
      <w:r w:rsidR="00025FC3" w:rsidRPr="008C3A3C">
        <w:rPr>
          <w:sz w:val="28"/>
          <w:szCs w:val="28"/>
          <w:lang w:val="en-US"/>
        </w:rPr>
        <w:t>tư</w:t>
      </w:r>
      <w:proofErr w:type="spellEnd"/>
      <w:r w:rsidR="00025FC3" w:rsidRPr="008C3A3C">
        <w:rPr>
          <w:sz w:val="28"/>
          <w:szCs w:val="28"/>
          <w:lang w:val="en-US"/>
        </w:rPr>
        <w:t xml:space="preserve"> </w:t>
      </w:r>
      <w:proofErr w:type="spellStart"/>
      <w:r w:rsidR="00025FC3" w:rsidRPr="008C3A3C">
        <w:rPr>
          <w:sz w:val="28"/>
          <w:szCs w:val="28"/>
          <w:lang w:val="en-US"/>
        </w:rPr>
        <w:t>cách</w:t>
      </w:r>
      <w:proofErr w:type="spellEnd"/>
      <w:r w:rsidR="00025FC3" w:rsidRPr="008C3A3C">
        <w:rPr>
          <w:sz w:val="28"/>
          <w:szCs w:val="28"/>
          <w:lang w:val="en-US"/>
        </w:rPr>
        <w:t xml:space="preserve"> </w:t>
      </w:r>
      <w:proofErr w:type="spellStart"/>
      <w:r w:rsidR="00025FC3" w:rsidRPr="008C3A3C">
        <w:rPr>
          <w:sz w:val="28"/>
          <w:szCs w:val="28"/>
          <w:lang w:val="en-US"/>
        </w:rPr>
        <w:t>cổ</w:t>
      </w:r>
      <w:proofErr w:type="spellEnd"/>
      <w:r w:rsidR="00025FC3" w:rsidRPr="008C3A3C">
        <w:rPr>
          <w:sz w:val="28"/>
          <w:szCs w:val="28"/>
          <w:lang w:val="en-US"/>
        </w:rPr>
        <w:t xml:space="preserve"> </w:t>
      </w:r>
      <w:proofErr w:type="spellStart"/>
      <w:r w:rsidR="00025FC3" w:rsidRPr="008C3A3C">
        <w:rPr>
          <w:sz w:val="28"/>
          <w:szCs w:val="28"/>
          <w:lang w:val="en-US"/>
        </w:rPr>
        <w:t>đông</w:t>
      </w:r>
      <w:proofErr w:type="spellEnd"/>
      <w:r w:rsidR="003C66D2" w:rsidRPr="008C3A3C">
        <w:rPr>
          <w:sz w:val="28"/>
          <w:szCs w:val="28"/>
          <w:lang w:val="en-US"/>
        </w:rPr>
        <w:t>/</w:t>
      </w:r>
      <w:proofErr w:type="spellStart"/>
      <w:r w:rsidR="003C66D2" w:rsidRPr="008C3A3C">
        <w:rPr>
          <w:sz w:val="28"/>
          <w:szCs w:val="28"/>
          <w:lang w:val="en-US"/>
        </w:rPr>
        <w:t>Đại</w:t>
      </w:r>
      <w:proofErr w:type="spellEnd"/>
      <w:r w:rsidR="003C66D2" w:rsidRPr="008C3A3C">
        <w:rPr>
          <w:sz w:val="28"/>
          <w:szCs w:val="28"/>
          <w:lang w:val="en-US"/>
        </w:rPr>
        <w:t xml:space="preserve"> </w:t>
      </w:r>
      <w:proofErr w:type="spellStart"/>
      <w:r w:rsidR="003C66D2" w:rsidRPr="008C3A3C">
        <w:rPr>
          <w:sz w:val="28"/>
          <w:szCs w:val="28"/>
          <w:lang w:val="en-US"/>
        </w:rPr>
        <w:t>biểu</w:t>
      </w:r>
      <w:proofErr w:type="spellEnd"/>
      <w:r w:rsidR="00025FC3" w:rsidRPr="008C3A3C">
        <w:rPr>
          <w:sz w:val="28"/>
          <w:szCs w:val="28"/>
          <w:lang w:val="en-US"/>
        </w:rPr>
        <w:t xml:space="preserve"> </w:t>
      </w:r>
      <w:proofErr w:type="spellStart"/>
      <w:r w:rsidR="00025FC3" w:rsidRPr="008C3A3C">
        <w:rPr>
          <w:sz w:val="28"/>
          <w:szCs w:val="28"/>
          <w:lang w:val="en-US"/>
        </w:rPr>
        <w:t>phục</w:t>
      </w:r>
      <w:proofErr w:type="spellEnd"/>
      <w:r w:rsidR="00025FC3" w:rsidRPr="008C3A3C">
        <w:rPr>
          <w:sz w:val="28"/>
          <w:szCs w:val="28"/>
          <w:lang w:val="en-US"/>
        </w:rPr>
        <w:t xml:space="preserve"> </w:t>
      </w:r>
      <w:proofErr w:type="spellStart"/>
      <w:r w:rsidR="00025FC3" w:rsidRPr="008C3A3C">
        <w:rPr>
          <w:sz w:val="28"/>
          <w:szCs w:val="28"/>
          <w:lang w:val="en-US"/>
        </w:rPr>
        <w:t>vụ</w:t>
      </w:r>
      <w:proofErr w:type="spellEnd"/>
      <w:r w:rsidR="00025FC3" w:rsidRPr="008C3A3C">
        <w:rPr>
          <w:sz w:val="28"/>
          <w:szCs w:val="28"/>
          <w:lang w:val="en-US"/>
        </w:rPr>
        <w:t xml:space="preserve"> </w:t>
      </w:r>
      <w:proofErr w:type="spellStart"/>
      <w:r w:rsidR="00025FC3" w:rsidRPr="008C3A3C">
        <w:rPr>
          <w:sz w:val="28"/>
          <w:szCs w:val="28"/>
          <w:lang w:val="en-US"/>
        </w:rPr>
        <w:t>cuộc</w:t>
      </w:r>
      <w:proofErr w:type="spellEnd"/>
      <w:r w:rsidR="00025FC3" w:rsidRPr="008C3A3C">
        <w:rPr>
          <w:sz w:val="28"/>
          <w:szCs w:val="28"/>
          <w:lang w:val="en-US"/>
        </w:rPr>
        <w:t xml:space="preserve"> </w:t>
      </w:r>
      <w:proofErr w:type="spellStart"/>
      <w:r w:rsidR="00025FC3" w:rsidRPr="008C3A3C">
        <w:rPr>
          <w:sz w:val="28"/>
          <w:szCs w:val="28"/>
          <w:lang w:val="en-US"/>
        </w:rPr>
        <w:t>họp</w:t>
      </w:r>
      <w:proofErr w:type="spellEnd"/>
      <w:r w:rsidR="00B248E6" w:rsidRPr="008C3A3C">
        <w:rPr>
          <w:sz w:val="28"/>
          <w:szCs w:val="28"/>
          <w:lang w:val="en-US"/>
        </w:rPr>
        <w:t>;</w:t>
      </w:r>
    </w:p>
    <w:p w14:paraId="10A2DFE1" w14:textId="50486A17" w:rsidR="001D6B53" w:rsidRPr="008C3A3C" w:rsidRDefault="001D6B53" w:rsidP="00350E0A">
      <w:pPr>
        <w:pStyle w:val="ListParagraph"/>
        <w:numPr>
          <w:ilvl w:val="1"/>
          <w:numId w:val="86"/>
        </w:numPr>
        <w:spacing w:line="259" w:lineRule="auto"/>
        <w:ind w:left="360"/>
        <w:contextualSpacing w:val="0"/>
        <w:jc w:val="both"/>
        <w:rPr>
          <w:sz w:val="28"/>
          <w:szCs w:val="28"/>
        </w:rPr>
      </w:pPr>
      <w:r w:rsidRPr="008C3A3C">
        <w:rPr>
          <w:sz w:val="28"/>
          <w:szCs w:val="28"/>
          <w:lang w:val="vi-VN"/>
        </w:rPr>
        <w:t>Đại hội đồng cổ đông bầu một hoặc một số người vào ban kiểm phiếu theo đề nghị của chủ tọa cuộc họp.</w:t>
      </w:r>
    </w:p>
    <w:p w14:paraId="640A4C17" w14:textId="77777777" w:rsidR="00894FB2" w:rsidRPr="008C3A3C" w:rsidRDefault="001D6B53" w:rsidP="00350E0A">
      <w:pPr>
        <w:pStyle w:val="ListParagraph"/>
        <w:numPr>
          <w:ilvl w:val="0"/>
          <w:numId w:val="87"/>
        </w:numPr>
        <w:spacing w:line="259" w:lineRule="auto"/>
        <w:ind w:left="360"/>
        <w:contextualSpacing w:val="0"/>
        <w:jc w:val="both"/>
        <w:rPr>
          <w:b/>
          <w:bCs/>
          <w:sz w:val="28"/>
          <w:szCs w:val="28"/>
        </w:rPr>
      </w:pPr>
      <w:r w:rsidRPr="008C3A3C">
        <w:rPr>
          <w:sz w:val="28"/>
          <w:szCs w:val="28"/>
          <w:lang w:val="vi-VN"/>
        </w:rPr>
        <w:t>Chương trình và nội dung cuộc họp phải được Đại hội đồng cổ đông thông qua trong phiên khai mạc. Chương trình phải xác định rõ và chi tiết thời gian đối với từng vấn đề trong nội dung chương trình họp.</w:t>
      </w:r>
    </w:p>
    <w:p w14:paraId="0CDF7699" w14:textId="7735BFC1" w:rsidR="001D6B53" w:rsidRPr="008C3A3C" w:rsidRDefault="001D6B53" w:rsidP="00350E0A">
      <w:pPr>
        <w:pStyle w:val="ListParagraph"/>
        <w:numPr>
          <w:ilvl w:val="0"/>
          <w:numId w:val="87"/>
        </w:numPr>
        <w:spacing w:line="259" w:lineRule="auto"/>
        <w:ind w:left="360"/>
        <w:contextualSpacing w:val="0"/>
        <w:jc w:val="both"/>
        <w:rPr>
          <w:b/>
          <w:bCs/>
          <w:sz w:val="28"/>
          <w:szCs w:val="28"/>
        </w:rPr>
      </w:pPr>
      <w:r w:rsidRPr="008C3A3C">
        <w:rPr>
          <w:sz w:val="28"/>
          <w:szCs w:val="28"/>
          <w:lang w:val="vi-VN"/>
        </w:rPr>
        <w:t>Chủ tọa đại hội có quyền thực hiện các biện pháp cần thiết và hợp lý để điều hành cuộc họp Đại hội đồng cổ đông một cách có trật tự, đúng theo chương trình đã được thông qua và phản ánh được mong muốn của đa số người dự họp.</w:t>
      </w:r>
    </w:p>
    <w:p w14:paraId="73D58161" w14:textId="22B67657" w:rsidR="001D6B53" w:rsidRPr="008C3A3C" w:rsidRDefault="001D6B53" w:rsidP="00350E0A">
      <w:pPr>
        <w:pStyle w:val="ListParagraph"/>
        <w:numPr>
          <w:ilvl w:val="1"/>
          <w:numId w:val="88"/>
        </w:numPr>
        <w:spacing w:line="259" w:lineRule="auto"/>
        <w:ind w:left="360"/>
        <w:contextualSpacing w:val="0"/>
        <w:jc w:val="both"/>
        <w:rPr>
          <w:sz w:val="28"/>
          <w:szCs w:val="28"/>
        </w:rPr>
      </w:pPr>
      <w:r w:rsidRPr="008C3A3C">
        <w:rPr>
          <w:sz w:val="28"/>
          <w:szCs w:val="28"/>
          <w:lang w:val="vi-VN"/>
        </w:rPr>
        <w:t>Bố trí chỗ ngồi tại địa điểm họp Đại hội đồng cổ đông;</w:t>
      </w:r>
    </w:p>
    <w:p w14:paraId="60D1501C" w14:textId="5FD0584C" w:rsidR="001D6B53" w:rsidRPr="008C3A3C" w:rsidRDefault="001D6B53" w:rsidP="00350E0A">
      <w:pPr>
        <w:pStyle w:val="ListParagraph"/>
        <w:numPr>
          <w:ilvl w:val="1"/>
          <w:numId w:val="88"/>
        </w:numPr>
        <w:spacing w:line="259" w:lineRule="auto"/>
        <w:ind w:left="360"/>
        <w:contextualSpacing w:val="0"/>
        <w:jc w:val="both"/>
        <w:rPr>
          <w:sz w:val="28"/>
          <w:szCs w:val="28"/>
        </w:rPr>
      </w:pPr>
      <w:r w:rsidRPr="008C3A3C">
        <w:rPr>
          <w:sz w:val="28"/>
          <w:szCs w:val="28"/>
          <w:lang w:val="vi-VN"/>
        </w:rPr>
        <w:t>Bảo đảm an toàn cho mọi người có mặt tại các địa điểm họp;</w:t>
      </w:r>
    </w:p>
    <w:p w14:paraId="58FB3556" w14:textId="723BD056" w:rsidR="001D6B53" w:rsidRPr="008C3A3C" w:rsidRDefault="001D6B53" w:rsidP="00350E0A">
      <w:pPr>
        <w:pStyle w:val="ListParagraph"/>
        <w:numPr>
          <w:ilvl w:val="1"/>
          <w:numId w:val="88"/>
        </w:numPr>
        <w:spacing w:line="259" w:lineRule="auto"/>
        <w:ind w:left="360"/>
        <w:contextualSpacing w:val="0"/>
        <w:jc w:val="both"/>
        <w:rPr>
          <w:sz w:val="28"/>
          <w:szCs w:val="28"/>
          <w:lang w:val="vi-VN"/>
        </w:rPr>
      </w:pPr>
      <w:r w:rsidRPr="008C3A3C">
        <w:rPr>
          <w:sz w:val="28"/>
          <w:szCs w:val="28"/>
          <w:lang w:val="vi-VN"/>
        </w:rPr>
        <w:t>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14:paraId="383A050D" w14:textId="03DFACD9" w:rsidR="001D6B53" w:rsidRPr="008C3A3C" w:rsidRDefault="001D6B53" w:rsidP="00350E0A">
      <w:pPr>
        <w:pStyle w:val="ListParagraph"/>
        <w:numPr>
          <w:ilvl w:val="0"/>
          <w:numId w:val="89"/>
        </w:numPr>
        <w:spacing w:line="259" w:lineRule="auto"/>
        <w:ind w:left="360"/>
        <w:contextualSpacing w:val="0"/>
        <w:jc w:val="both"/>
        <w:rPr>
          <w:b/>
          <w:bCs/>
          <w:sz w:val="28"/>
          <w:szCs w:val="28"/>
        </w:rPr>
      </w:pPr>
      <w:r w:rsidRPr="008C3A3C">
        <w:rPr>
          <w:sz w:val="28"/>
          <w:szCs w:val="28"/>
          <w:lang w:val="vi-VN"/>
        </w:rPr>
        <w:t>Người triệu tập họp hoặc chủ tọa cuộc họp Đại hội đồng cổ đông có quyền sau đây:</w:t>
      </w:r>
    </w:p>
    <w:p w14:paraId="24E09147" w14:textId="3B3E0CAD" w:rsidR="001D6B53" w:rsidRPr="008C3A3C" w:rsidRDefault="001D6B53" w:rsidP="00350E0A">
      <w:pPr>
        <w:pStyle w:val="ListParagraph"/>
        <w:numPr>
          <w:ilvl w:val="1"/>
          <w:numId w:val="90"/>
        </w:numPr>
        <w:spacing w:line="259" w:lineRule="auto"/>
        <w:ind w:left="360"/>
        <w:contextualSpacing w:val="0"/>
        <w:jc w:val="both"/>
        <w:rPr>
          <w:sz w:val="28"/>
          <w:szCs w:val="28"/>
        </w:rPr>
      </w:pPr>
      <w:r w:rsidRPr="008C3A3C">
        <w:rPr>
          <w:sz w:val="28"/>
          <w:szCs w:val="28"/>
          <w:lang w:val="vi-VN"/>
        </w:rPr>
        <w:t>Yêu cầu tất cả người dự họp chịu sự kiểm tra hoặc các biện pháp an ninh hợp pháp, hợp lý khác;</w:t>
      </w:r>
    </w:p>
    <w:p w14:paraId="56320431" w14:textId="6A42F7DC" w:rsidR="001D6B53" w:rsidRPr="008C3A3C" w:rsidRDefault="001D6B53" w:rsidP="00350E0A">
      <w:pPr>
        <w:pStyle w:val="ListParagraph"/>
        <w:numPr>
          <w:ilvl w:val="1"/>
          <w:numId w:val="90"/>
        </w:numPr>
        <w:spacing w:line="259" w:lineRule="auto"/>
        <w:ind w:left="360"/>
        <w:contextualSpacing w:val="0"/>
        <w:jc w:val="both"/>
        <w:rPr>
          <w:sz w:val="28"/>
          <w:szCs w:val="28"/>
        </w:rPr>
      </w:pPr>
      <w:r w:rsidRPr="008C3A3C">
        <w:rPr>
          <w:sz w:val="28"/>
          <w:szCs w:val="28"/>
          <w:lang w:val="vi-VN"/>
        </w:rPr>
        <w:t>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14:paraId="57D7BCDE" w14:textId="1B160E50" w:rsidR="001D6B53" w:rsidRPr="008C3A3C" w:rsidRDefault="001D6B53" w:rsidP="00350E0A">
      <w:pPr>
        <w:pStyle w:val="ListParagraph"/>
        <w:numPr>
          <w:ilvl w:val="0"/>
          <w:numId w:val="91"/>
        </w:numPr>
        <w:spacing w:line="259" w:lineRule="auto"/>
        <w:ind w:left="360"/>
        <w:contextualSpacing w:val="0"/>
        <w:jc w:val="both"/>
        <w:rPr>
          <w:b/>
          <w:bCs/>
          <w:sz w:val="28"/>
          <w:szCs w:val="28"/>
        </w:rPr>
      </w:pPr>
      <w:r w:rsidRPr="008C3A3C">
        <w:rPr>
          <w:sz w:val="28"/>
          <w:szCs w:val="28"/>
          <w:lang w:val="vi-VN"/>
        </w:rPr>
        <w:t>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14:paraId="0A756E2A" w14:textId="3D6D517F" w:rsidR="001D6B53" w:rsidRPr="008C3A3C" w:rsidRDefault="001D6B53" w:rsidP="00350E0A">
      <w:pPr>
        <w:pStyle w:val="ListParagraph"/>
        <w:numPr>
          <w:ilvl w:val="1"/>
          <w:numId w:val="92"/>
        </w:numPr>
        <w:spacing w:line="259" w:lineRule="auto"/>
        <w:ind w:left="360"/>
        <w:contextualSpacing w:val="0"/>
        <w:jc w:val="both"/>
        <w:rPr>
          <w:sz w:val="28"/>
          <w:szCs w:val="28"/>
        </w:rPr>
      </w:pPr>
      <w:r w:rsidRPr="008C3A3C">
        <w:rPr>
          <w:sz w:val="28"/>
          <w:szCs w:val="28"/>
          <w:lang w:val="vi-VN"/>
        </w:rPr>
        <w:t>Địa điểm họp không có đủ chỗ ngồi thuận tiện cho tất cả người dự họp;</w:t>
      </w:r>
    </w:p>
    <w:p w14:paraId="560FE8BE" w14:textId="2372EA83" w:rsidR="001D6B53" w:rsidRPr="008C3A3C" w:rsidRDefault="001D6B53" w:rsidP="00350E0A">
      <w:pPr>
        <w:pStyle w:val="ListParagraph"/>
        <w:numPr>
          <w:ilvl w:val="1"/>
          <w:numId w:val="92"/>
        </w:numPr>
        <w:spacing w:line="259" w:lineRule="auto"/>
        <w:ind w:left="360"/>
        <w:contextualSpacing w:val="0"/>
        <w:jc w:val="both"/>
        <w:rPr>
          <w:sz w:val="28"/>
          <w:szCs w:val="28"/>
        </w:rPr>
      </w:pPr>
      <w:r w:rsidRPr="008C3A3C">
        <w:rPr>
          <w:sz w:val="28"/>
          <w:szCs w:val="28"/>
          <w:lang w:val="vi-VN"/>
        </w:rPr>
        <w:t>Phương tiện thông tin tại địa điểm họp không bảo đảm cho cổ đông dự họp tham gia, thảo luận và biểu quyết;</w:t>
      </w:r>
    </w:p>
    <w:p w14:paraId="3B60B6A9" w14:textId="1808AE82" w:rsidR="001D6B53" w:rsidRPr="008C3A3C" w:rsidRDefault="001D6B53" w:rsidP="00350E0A">
      <w:pPr>
        <w:pStyle w:val="ListParagraph"/>
        <w:numPr>
          <w:ilvl w:val="1"/>
          <w:numId w:val="92"/>
        </w:numPr>
        <w:spacing w:line="259" w:lineRule="auto"/>
        <w:ind w:left="360"/>
        <w:contextualSpacing w:val="0"/>
        <w:jc w:val="both"/>
        <w:rPr>
          <w:sz w:val="28"/>
          <w:szCs w:val="28"/>
        </w:rPr>
      </w:pPr>
      <w:r w:rsidRPr="008C3A3C">
        <w:rPr>
          <w:sz w:val="28"/>
          <w:szCs w:val="28"/>
          <w:lang w:val="vi-VN"/>
        </w:rPr>
        <w:lastRenderedPageBreak/>
        <w:t>Có người dự họp cản trở, gây rối trật tự, có nguy cơ làm cho cuộc họp không được tiến hành một cách công bằng và hợp pháp.</w:t>
      </w:r>
    </w:p>
    <w:p w14:paraId="62E72477" w14:textId="77777777" w:rsidR="00F610A8" w:rsidRPr="008C3A3C" w:rsidRDefault="001D6B53" w:rsidP="00350E0A">
      <w:pPr>
        <w:pStyle w:val="ListParagraph"/>
        <w:numPr>
          <w:ilvl w:val="0"/>
          <w:numId w:val="91"/>
        </w:numPr>
        <w:spacing w:line="259" w:lineRule="auto"/>
        <w:ind w:left="360"/>
        <w:contextualSpacing w:val="0"/>
        <w:jc w:val="both"/>
        <w:rPr>
          <w:b/>
          <w:bCs/>
          <w:sz w:val="28"/>
          <w:szCs w:val="28"/>
        </w:rPr>
      </w:pPr>
      <w:r w:rsidRPr="008C3A3C">
        <w:rPr>
          <w:sz w:val="28"/>
          <w:szCs w:val="28"/>
          <w:lang w:val="vi-VN"/>
        </w:rPr>
        <w:t>Trường hợp chủ tọa hoãn hoặc tạm dừng họp Đại hội đồng cổ đông trái với quy định tại khoản</w:t>
      </w:r>
      <w:r w:rsidR="00D7060B" w:rsidRPr="008C3A3C">
        <w:rPr>
          <w:sz w:val="28"/>
          <w:szCs w:val="28"/>
          <w:lang w:val="vi-VN"/>
        </w:rPr>
        <w:t xml:space="preserve"> </w:t>
      </w:r>
      <w:r w:rsidR="005119C4" w:rsidRPr="008C3A3C">
        <w:rPr>
          <w:sz w:val="28"/>
          <w:szCs w:val="28"/>
          <w:lang w:val="en-GB"/>
        </w:rPr>
        <w:t>8</w:t>
      </w:r>
      <w:r w:rsidRPr="008C3A3C">
        <w:rPr>
          <w:sz w:val="28"/>
          <w:szCs w:val="28"/>
          <w:lang w:val="vi-VN"/>
        </w:rPr>
        <w:t xml:space="preserve">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14:paraId="72F1C2D4" w14:textId="2573B4AD" w:rsidR="001D6B53" w:rsidRPr="008C3A3C" w:rsidRDefault="001D6B53" w:rsidP="00350E0A">
      <w:pPr>
        <w:pStyle w:val="ListParagraph"/>
        <w:numPr>
          <w:ilvl w:val="0"/>
          <w:numId w:val="91"/>
        </w:numPr>
        <w:spacing w:line="259" w:lineRule="auto"/>
        <w:ind w:left="360"/>
        <w:contextualSpacing w:val="0"/>
        <w:jc w:val="both"/>
        <w:rPr>
          <w:b/>
          <w:bCs/>
          <w:sz w:val="28"/>
          <w:szCs w:val="28"/>
        </w:rPr>
      </w:pPr>
      <w:r w:rsidRPr="008C3A3C">
        <w:rPr>
          <w:sz w:val="28"/>
          <w:szCs w:val="28"/>
          <w:lang w:val="vi-VN"/>
        </w:rPr>
        <w:t>Trường hợp Công ty áp dụng công nghệ hiện đại để tổ chức Đại hội đồng cổ đông thông qua họp trực tuyến, Công ty có trách nhiệm đảm bảo để cổ đông tham dự, biểu quyết bằng hình thức bỏ phiếu điện tử hoặc hình thức điện tử khác theo quy định tại</w:t>
      </w:r>
      <w:r w:rsidR="000C7C48" w:rsidRPr="008C3A3C">
        <w:rPr>
          <w:sz w:val="28"/>
          <w:szCs w:val="28"/>
          <w:lang w:val="en-GB"/>
        </w:rPr>
        <w:t xml:space="preserve"> </w:t>
      </w:r>
      <w:proofErr w:type="spellStart"/>
      <w:r w:rsidR="000C7C48" w:rsidRPr="008C3A3C">
        <w:rPr>
          <w:sz w:val="28"/>
          <w:szCs w:val="28"/>
          <w:lang w:val="en-GB"/>
        </w:rPr>
        <w:t>khoản</w:t>
      </w:r>
      <w:proofErr w:type="spellEnd"/>
      <w:r w:rsidR="000C7C48" w:rsidRPr="008C3A3C">
        <w:rPr>
          <w:sz w:val="28"/>
          <w:szCs w:val="28"/>
          <w:lang w:val="en-GB"/>
        </w:rPr>
        <w:t xml:space="preserve"> 3</w:t>
      </w:r>
      <w:r w:rsidRPr="008C3A3C">
        <w:rPr>
          <w:sz w:val="28"/>
          <w:szCs w:val="28"/>
          <w:lang w:val="vi-VN"/>
        </w:rPr>
        <w:t xml:space="preserve"> </w:t>
      </w:r>
      <w:bookmarkStart w:id="260" w:name="dc_18"/>
      <w:r w:rsidRPr="008C3A3C">
        <w:rPr>
          <w:sz w:val="28"/>
          <w:szCs w:val="28"/>
          <w:lang w:val="vi-VN"/>
        </w:rPr>
        <w:t>Điều 144 Luật Doanh nghiệp</w:t>
      </w:r>
      <w:bookmarkEnd w:id="260"/>
      <w:r w:rsidRPr="008C3A3C">
        <w:rPr>
          <w:sz w:val="28"/>
          <w:szCs w:val="28"/>
          <w:lang w:val="vi-VN"/>
        </w:rPr>
        <w:t xml:space="preserve"> và </w:t>
      </w:r>
      <w:bookmarkStart w:id="261" w:name="dc_19"/>
      <w:r w:rsidRPr="008C3A3C">
        <w:rPr>
          <w:sz w:val="28"/>
          <w:szCs w:val="28"/>
          <w:lang w:val="vi-VN"/>
        </w:rPr>
        <w:t>khoản 3 Điều 273 Nghị định số 155/NĐ-CP</w:t>
      </w:r>
      <w:bookmarkEnd w:id="261"/>
      <w:r w:rsidRPr="008C3A3C">
        <w:rPr>
          <w:sz w:val="28"/>
          <w:szCs w:val="28"/>
          <w:lang w:val="vi-VN"/>
        </w:rPr>
        <w:t xml:space="preserve"> ngày 31</w:t>
      </w:r>
      <w:r w:rsidR="000C7C48" w:rsidRPr="008C3A3C">
        <w:rPr>
          <w:sz w:val="28"/>
          <w:szCs w:val="28"/>
          <w:lang w:val="en-GB"/>
        </w:rPr>
        <w:t>/</w:t>
      </w:r>
      <w:r w:rsidRPr="008C3A3C">
        <w:rPr>
          <w:sz w:val="28"/>
          <w:szCs w:val="28"/>
          <w:lang w:val="vi-VN"/>
        </w:rPr>
        <w:t>12</w:t>
      </w:r>
      <w:r w:rsidR="000C7C48" w:rsidRPr="008C3A3C">
        <w:rPr>
          <w:sz w:val="28"/>
          <w:szCs w:val="28"/>
          <w:lang w:val="en-GB"/>
        </w:rPr>
        <w:t>/</w:t>
      </w:r>
      <w:r w:rsidRPr="008C3A3C">
        <w:rPr>
          <w:sz w:val="28"/>
          <w:szCs w:val="28"/>
          <w:lang w:val="vi-VN"/>
        </w:rPr>
        <w:t>2020 của Chính phủ quy định chi tiết thi hành một số điều của Luật Chứng khoán</w:t>
      </w:r>
      <w:r w:rsidRPr="008C3A3C">
        <w:rPr>
          <w:color w:val="0000FF"/>
          <w:sz w:val="28"/>
          <w:szCs w:val="28"/>
          <w:lang w:val="vi-VN"/>
        </w:rPr>
        <w:t>.</w:t>
      </w:r>
    </w:p>
    <w:p w14:paraId="3FCC2525" w14:textId="77777777" w:rsidR="001D6B53" w:rsidRPr="008C3A3C" w:rsidRDefault="00E72B87" w:rsidP="00350E0A">
      <w:pPr>
        <w:pStyle w:val="Heading2"/>
        <w:tabs>
          <w:tab w:val="left" w:pos="993"/>
        </w:tabs>
        <w:spacing w:line="259" w:lineRule="auto"/>
        <w:ind w:left="1080" w:hanging="1080"/>
        <w:rPr>
          <w:color w:val="0000FF"/>
          <w:sz w:val="28"/>
          <w:szCs w:val="28"/>
          <w:lang w:val="en-GB"/>
        </w:rPr>
      </w:pPr>
      <w:bookmarkStart w:id="262" w:name="dieu_21"/>
      <w:bookmarkStart w:id="263" w:name="_Toc63771464"/>
      <w:r w:rsidRPr="008C3A3C">
        <w:rPr>
          <w:color w:val="0000FF"/>
          <w:sz w:val="28"/>
          <w:szCs w:val="28"/>
          <w:lang w:val="en-GB"/>
        </w:rPr>
        <w:t xml:space="preserve"> </w:t>
      </w:r>
      <w:bookmarkStart w:id="264" w:name="_Toc149743782"/>
      <w:proofErr w:type="spellStart"/>
      <w:r w:rsidR="001D6B53" w:rsidRPr="008C3A3C">
        <w:rPr>
          <w:color w:val="0000FF"/>
          <w:sz w:val="28"/>
          <w:szCs w:val="28"/>
          <w:lang w:val="en-GB"/>
        </w:rPr>
        <w:t>Điều</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kiện</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để</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Nghị</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quyết</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của</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Đại</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hội</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đồng</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cổ</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đông</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được</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thông</w:t>
      </w:r>
      <w:proofErr w:type="spellEnd"/>
      <w:r w:rsidR="001D6B53" w:rsidRPr="008C3A3C">
        <w:rPr>
          <w:color w:val="0000FF"/>
          <w:sz w:val="28"/>
          <w:szCs w:val="28"/>
          <w:lang w:val="en-GB"/>
        </w:rPr>
        <w:t xml:space="preserve"> qua</w:t>
      </w:r>
      <w:bookmarkEnd w:id="262"/>
      <w:bookmarkEnd w:id="263"/>
      <w:bookmarkEnd w:id="264"/>
    </w:p>
    <w:p w14:paraId="15B9C619" w14:textId="77777777" w:rsidR="004E4EA3" w:rsidRPr="008C3A3C" w:rsidRDefault="00E72B87" w:rsidP="00861378">
      <w:pPr>
        <w:spacing w:before="120" w:after="120" w:line="259" w:lineRule="auto"/>
        <w:ind w:firstLine="284"/>
        <w:jc w:val="both"/>
        <w:rPr>
          <w:sz w:val="28"/>
          <w:szCs w:val="28"/>
          <w:lang w:val="en-US"/>
        </w:rPr>
      </w:pPr>
      <w:r w:rsidRPr="008C3A3C">
        <w:rPr>
          <w:sz w:val="28"/>
          <w:szCs w:val="28"/>
          <w:lang w:val="vi-VN"/>
        </w:rPr>
        <w:t>Đại hội đồng cổ đông</w:t>
      </w:r>
      <w:r w:rsidRPr="008C3A3C">
        <w:rPr>
          <w:sz w:val="28"/>
          <w:szCs w:val="28"/>
          <w:lang w:val="en-GB"/>
        </w:rPr>
        <w:t xml:space="preserve"> </w:t>
      </w:r>
      <w:r w:rsidRPr="008C3A3C">
        <w:rPr>
          <w:sz w:val="28"/>
          <w:szCs w:val="28"/>
          <w:lang w:val="vi-VN"/>
        </w:rPr>
        <w:t>thông qua nghị quyết thuộc thẩm quyền bằng hình thức biểu quyết tại cuộc họp hoặc lấy ý kiến bằng văn bản</w:t>
      </w:r>
      <w:r w:rsidR="00C373BB" w:rsidRPr="008C3A3C">
        <w:rPr>
          <w:sz w:val="28"/>
          <w:szCs w:val="28"/>
          <w:lang w:val="en-US"/>
        </w:rPr>
        <w:t>.</w:t>
      </w:r>
    </w:p>
    <w:p w14:paraId="12F175C4" w14:textId="2B25464F" w:rsidR="001D6B53" w:rsidRPr="008C3A3C" w:rsidRDefault="00B2647F" w:rsidP="00350E0A">
      <w:pPr>
        <w:pStyle w:val="ListParagraph"/>
        <w:numPr>
          <w:ilvl w:val="1"/>
          <w:numId w:val="93"/>
        </w:numPr>
        <w:spacing w:line="259" w:lineRule="auto"/>
        <w:ind w:left="360"/>
        <w:contextualSpacing w:val="0"/>
        <w:jc w:val="both"/>
        <w:rPr>
          <w:b/>
          <w:bCs/>
          <w:sz w:val="28"/>
          <w:szCs w:val="28"/>
        </w:rPr>
      </w:pPr>
      <w:r w:rsidRPr="008C3A3C">
        <w:rPr>
          <w:sz w:val="28"/>
          <w:szCs w:val="28"/>
          <w:lang w:val="en-GB"/>
        </w:rPr>
        <w:t>N</w:t>
      </w:r>
      <w:r w:rsidR="001D6B53" w:rsidRPr="008C3A3C">
        <w:rPr>
          <w:sz w:val="28"/>
          <w:szCs w:val="28"/>
          <w:lang w:val="vi-VN"/>
        </w:rPr>
        <w:t>ghị quyết về nội dung sau đây được thông qua nếu được số cổ đông đại diện</w:t>
      </w:r>
      <w:r w:rsidR="00174051" w:rsidRPr="008C3A3C">
        <w:rPr>
          <w:sz w:val="28"/>
          <w:szCs w:val="28"/>
          <w:lang w:val="en-GB"/>
        </w:rPr>
        <w:t xml:space="preserve"> </w:t>
      </w:r>
      <w:r w:rsidR="00174051" w:rsidRPr="008C3A3C">
        <w:rPr>
          <w:sz w:val="28"/>
          <w:szCs w:val="28"/>
          <w:lang w:val="vi-VN"/>
        </w:rPr>
        <w:t>t</w:t>
      </w:r>
      <w:r w:rsidR="00174051" w:rsidRPr="008C3A3C">
        <w:rPr>
          <w:sz w:val="28"/>
          <w:szCs w:val="28"/>
          <w:lang w:val="en-GB"/>
        </w:rPr>
        <w:t xml:space="preserve">ừ </w:t>
      </w:r>
      <w:proofErr w:type="spellStart"/>
      <w:r w:rsidR="00174051" w:rsidRPr="008C3A3C">
        <w:rPr>
          <w:sz w:val="28"/>
          <w:szCs w:val="28"/>
          <w:lang w:val="en-GB"/>
        </w:rPr>
        <w:t>sáu</w:t>
      </w:r>
      <w:proofErr w:type="spellEnd"/>
      <w:r w:rsidR="00174051" w:rsidRPr="008C3A3C">
        <w:rPr>
          <w:sz w:val="28"/>
          <w:szCs w:val="28"/>
          <w:lang w:val="en-GB"/>
        </w:rPr>
        <w:t xml:space="preserve"> </w:t>
      </w:r>
      <w:proofErr w:type="spellStart"/>
      <w:r w:rsidR="00174051" w:rsidRPr="008C3A3C">
        <w:rPr>
          <w:sz w:val="28"/>
          <w:szCs w:val="28"/>
          <w:lang w:val="en-GB"/>
        </w:rPr>
        <w:t>mươi</w:t>
      </w:r>
      <w:proofErr w:type="spellEnd"/>
      <w:r w:rsidR="00174051" w:rsidRPr="008C3A3C">
        <w:rPr>
          <w:sz w:val="28"/>
          <w:szCs w:val="28"/>
          <w:lang w:val="en-GB"/>
        </w:rPr>
        <w:t xml:space="preserve"> </w:t>
      </w:r>
      <w:proofErr w:type="spellStart"/>
      <w:r w:rsidR="00174051" w:rsidRPr="008C3A3C">
        <w:rPr>
          <w:sz w:val="28"/>
          <w:szCs w:val="28"/>
          <w:lang w:val="en-GB"/>
        </w:rPr>
        <w:t>lăm</w:t>
      </w:r>
      <w:proofErr w:type="spellEnd"/>
      <w:r w:rsidR="00174051" w:rsidRPr="008C3A3C">
        <w:rPr>
          <w:sz w:val="28"/>
          <w:szCs w:val="28"/>
          <w:lang w:val="en-GB"/>
        </w:rPr>
        <w:t xml:space="preserve"> </w:t>
      </w:r>
      <w:proofErr w:type="spellStart"/>
      <w:r w:rsidR="00174051" w:rsidRPr="008C3A3C">
        <w:rPr>
          <w:sz w:val="28"/>
          <w:szCs w:val="28"/>
          <w:lang w:val="en-GB"/>
        </w:rPr>
        <w:t>phần</w:t>
      </w:r>
      <w:proofErr w:type="spellEnd"/>
      <w:r w:rsidR="00174051" w:rsidRPr="008C3A3C">
        <w:rPr>
          <w:sz w:val="28"/>
          <w:szCs w:val="28"/>
          <w:lang w:val="en-GB"/>
        </w:rPr>
        <w:t xml:space="preserve"> </w:t>
      </w:r>
      <w:proofErr w:type="spellStart"/>
      <w:r w:rsidR="00174051" w:rsidRPr="008C3A3C">
        <w:rPr>
          <w:sz w:val="28"/>
          <w:szCs w:val="28"/>
          <w:lang w:val="en-GB"/>
        </w:rPr>
        <w:t>trăm</w:t>
      </w:r>
      <w:proofErr w:type="spellEnd"/>
      <w:r w:rsidR="00174051" w:rsidRPr="008C3A3C">
        <w:rPr>
          <w:sz w:val="28"/>
          <w:szCs w:val="28"/>
          <w:lang w:val="vi-VN"/>
        </w:rPr>
        <w:t xml:space="preserve"> </w:t>
      </w:r>
      <w:r w:rsidR="00174051" w:rsidRPr="008C3A3C">
        <w:rPr>
          <w:sz w:val="28"/>
          <w:szCs w:val="28"/>
          <w:lang w:val="en-GB"/>
        </w:rPr>
        <w:t>(65</w:t>
      </w:r>
      <w:r w:rsidR="00174051" w:rsidRPr="008C3A3C">
        <w:rPr>
          <w:sz w:val="28"/>
          <w:szCs w:val="28"/>
          <w:lang w:val="vi-VN"/>
        </w:rPr>
        <w:t>%</w:t>
      </w:r>
      <w:r w:rsidR="00174051" w:rsidRPr="008C3A3C">
        <w:rPr>
          <w:sz w:val="28"/>
          <w:szCs w:val="28"/>
          <w:lang w:val="en-GB"/>
        </w:rPr>
        <w:t>)</w:t>
      </w:r>
      <w:r w:rsidR="001D6B53" w:rsidRPr="008C3A3C">
        <w:rPr>
          <w:sz w:val="28"/>
          <w:szCs w:val="28"/>
          <w:lang w:val="vi-VN"/>
        </w:rPr>
        <w:t xml:space="preserve"> tổng số phiếu biểu quyết trở lên</w:t>
      </w:r>
      <w:r w:rsidR="00E16FD2" w:rsidRPr="008C3A3C">
        <w:rPr>
          <w:sz w:val="28"/>
          <w:szCs w:val="28"/>
          <w:lang w:val="en-GB"/>
        </w:rPr>
        <w:t xml:space="preserve"> </w:t>
      </w:r>
      <w:proofErr w:type="spellStart"/>
      <w:r w:rsidR="00E16FD2" w:rsidRPr="008C3A3C">
        <w:rPr>
          <w:sz w:val="28"/>
          <w:szCs w:val="28"/>
          <w:lang w:val="en-GB"/>
        </w:rPr>
        <w:t>của</w:t>
      </w:r>
      <w:proofErr w:type="spellEnd"/>
      <w:r w:rsidR="00E16FD2" w:rsidRPr="008C3A3C">
        <w:rPr>
          <w:sz w:val="28"/>
          <w:szCs w:val="28"/>
          <w:lang w:val="en-GB"/>
        </w:rPr>
        <w:t xml:space="preserve"> </w:t>
      </w:r>
      <w:proofErr w:type="spellStart"/>
      <w:r w:rsidR="00E16FD2" w:rsidRPr="008C3A3C">
        <w:rPr>
          <w:sz w:val="28"/>
          <w:szCs w:val="28"/>
          <w:lang w:val="en-GB"/>
        </w:rPr>
        <w:t>tất</w:t>
      </w:r>
      <w:proofErr w:type="spellEnd"/>
      <w:r w:rsidR="00E16FD2" w:rsidRPr="008C3A3C">
        <w:rPr>
          <w:sz w:val="28"/>
          <w:szCs w:val="28"/>
          <w:lang w:val="en-GB"/>
        </w:rPr>
        <w:t xml:space="preserve"> cả </w:t>
      </w:r>
      <w:proofErr w:type="spellStart"/>
      <w:r w:rsidR="00E16FD2" w:rsidRPr="008C3A3C">
        <w:rPr>
          <w:sz w:val="28"/>
          <w:szCs w:val="28"/>
          <w:lang w:val="en-GB"/>
        </w:rPr>
        <w:t>các</w:t>
      </w:r>
      <w:proofErr w:type="spellEnd"/>
      <w:r w:rsidR="00E16FD2" w:rsidRPr="008C3A3C">
        <w:rPr>
          <w:sz w:val="28"/>
          <w:szCs w:val="28"/>
          <w:lang w:val="en-GB"/>
        </w:rPr>
        <w:t xml:space="preserve"> </w:t>
      </w:r>
      <w:proofErr w:type="spellStart"/>
      <w:r w:rsidR="00E16FD2" w:rsidRPr="008C3A3C">
        <w:rPr>
          <w:sz w:val="28"/>
          <w:szCs w:val="28"/>
          <w:lang w:val="en-GB"/>
        </w:rPr>
        <w:t>cô</w:t>
      </w:r>
      <w:proofErr w:type="spellEnd"/>
      <w:r w:rsidR="00E16FD2" w:rsidRPr="008C3A3C">
        <w:rPr>
          <w:sz w:val="28"/>
          <w:szCs w:val="28"/>
          <w:lang w:val="en-GB"/>
        </w:rPr>
        <w:t xml:space="preserve">̉ </w:t>
      </w:r>
      <w:proofErr w:type="spellStart"/>
      <w:r w:rsidR="00E16FD2" w:rsidRPr="008C3A3C">
        <w:rPr>
          <w:sz w:val="28"/>
          <w:szCs w:val="28"/>
          <w:lang w:val="en-GB"/>
        </w:rPr>
        <w:t>đông</w:t>
      </w:r>
      <w:proofErr w:type="spellEnd"/>
      <w:r w:rsidR="00E16FD2" w:rsidRPr="008C3A3C">
        <w:rPr>
          <w:sz w:val="28"/>
          <w:szCs w:val="28"/>
          <w:lang w:val="en-GB"/>
        </w:rPr>
        <w:t xml:space="preserve"> có </w:t>
      </w:r>
      <w:proofErr w:type="spellStart"/>
      <w:r w:rsidR="00E16FD2" w:rsidRPr="008C3A3C">
        <w:rPr>
          <w:sz w:val="28"/>
          <w:szCs w:val="28"/>
          <w:lang w:val="en-GB"/>
        </w:rPr>
        <w:t>quyền</w:t>
      </w:r>
      <w:proofErr w:type="spellEnd"/>
      <w:r w:rsidR="00E16FD2" w:rsidRPr="008C3A3C">
        <w:rPr>
          <w:sz w:val="28"/>
          <w:szCs w:val="28"/>
          <w:lang w:val="en-GB"/>
        </w:rPr>
        <w:t xml:space="preserve"> </w:t>
      </w:r>
      <w:proofErr w:type="spellStart"/>
      <w:r w:rsidR="00E16FD2" w:rsidRPr="008C3A3C">
        <w:rPr>
          <w:sz w:val="28"/>
          <w:szCs w:val="28"/>
          <w:lang w:val="en-GB"/>
        </w:rPr>
        <w:t>biểu</w:t>
      </w:r>
      <w:proofErr w:type="spellEnd"/>
      <w:r w:rsidR="00E16FD2" w:rsidRPr="008C3A3C">
        <w:rPr>
          <w:sz w:val="28"/>
          <w:szCs w:val="28"/>
          <w:lang w:val="en-GB"/>
        </w:rPr>
        <w:t xml:space="preserve"> </w:t>
      </w:r>
      <w:proofErr w:type="spellStart"/>
      <w:r w:rsidR="00E16FD2" w:rsidRPr="008C3A3C">
        <w:rPr>
          <w:sz w:val="28"/>
          <w:szCs w:val="28"/>
          <w:lang w:val="en-GB"/>
        </w:rPr>
        <w:t>quyết</w:t>
      </w:r>
      <w:proofErr w:type="spellEnd"/>
      <w:r w:rsidR="001D6B53" w:rsidRPr="008C3A3C">
        <w:rPr>
          <w:sz w:val="28"/>
          <w:szCs w:val="28"/>
          <w:lang w:val="vi-VN"/>
        </w:rPr>
        <w:t xml:space="preserve"> dự họp tán thành</w:t>
      </w:r>
      <w:r w:rsidR="0076017F" w:rsidRPr="008C3A3C">
        <w:rPr>
          <w:sz w:val="28"/>
          <w:szCs w:val="28"/>
          <w:lang w:val="en-GB"/>
        </w:rPr>
        <w:t xml:space="preserve"> </w:t>
      </w:r>
      <w:proofErr w:type="spellStart"/>
      <w:r w:rsidR="0076017F" w:rsidRPr="008C3A3C">
        <w:rPr>
          <w:sz w:val="28"/>
          <w:szCs w:val="28"/>
          <w:lang w:val="en-GB"/>
        </w:rPr>
        <w:t>hoặc</w:t>
      </w:r>
      <w:proofErr w:type="spellEnd"/>
      <w:r w:rsidR="0076017F" w:rsidRPr="008C3A3C">
        <w:rPr>
          <w:sz w:val="28"/>
          <w:szCs w:val="28"/>
          <w:lang w:val="en-GB"/>
        </w:rPr>
        <w:t xml:space="preserve"> </w:t>
      </w:r>
      <w:proofErr w:type="spellStart"/>
      <w:r w:rsidR="0076017F" w:rsidRPr="008C3A3C">
        <w:rPr>
          <w:sz w:val="28"/>
          <w:szCs w:val="28"/>
          <w:lang w:val="en-GB"/>
        </w:rPr>
        <w:t>của</w:t>
      </w:r>
      <w:proofErr w:type="spellEnd"/>
      <w:r w:rsidR="0076017F" w:rsidRPr="008C3A3C">
        <w:rPr>
          <w:sz w:val="28"/>
          <w:szCs w:val="28"/>
          <w:lang w:val="en-GB"/>
        </w:rPr>
        <w:t xml:space="preserve"> </w:t>
      </w:r>
      <w:proofErr w:type="spellStart"/>
      <w:r w:rsidR="0076017F" w:rsidRPr="008C3A3C">
        <w:rPr>
          <w:sz w:val="28"/>
          <w:szCs w:val="28"/>
          <w:lang w:val="en-GB"/>
        </w:rPr>
        <w:t>tất</w:t>
      </w:r>
      <w:proofErr w:type="spellEnd"/>
      <w:r w:rsidR="0076017F" w:rsidRPr="008C3A3C">
        <w:rPr>
          <w:sz w:val="28"/>
          <w:szCs w:val="28"/>
          <w:lang w:val="en-GB"/>
        </w:rPr>
        <w:t xml:space="preserve"> cả </w:t>
      </w:r>
      <w:proofErr w:type="spellStart"/>
      <w:r w:rsidR="0076017F" w:rsidRPr="008C3A3C">
        <w:rPr>
          <w:sz w:val="28"/>
          <w:szCs w:val="28"/>
          <w:lang w:val="en-GB"/>
        </w:rPr>
        <w:t>các</w:t>
      </w:r>
      <w:proofErr w:type="spellEnd"/>
      <w:r w:rsidR="0076017F" w:rsidRPr="008C3A3C">
        <w:rPr>
          <w:sz w:val="28"/>
          <w:szCs w:val="28"/>
          <w:lang w:val="en-GB"/>
        </w:rPr>
        <w:t xml:space="preserve"> </w:t>
      </w:r>
      <w:proofErr w:type="spellStart"/>
      <w:r w:rsidR="0076017F" w:rsidRPr="008C3A3C">
        <w:rPr>
          <w:sz w:val="28"/>
          <w:szCs w:val="28"/>
          <w:lang w:val="en-GB"/>
        </w:rPr>
        <w:t>cô</w:t>
      </w:r>
      <w:proofErr w:type="spellEnd"/>
      <w:r w:rsidR="0076017F" w:rsidRPr="008C3A3C">
        <w:rPr>
          <w:sz w:val="28"/>
          <w:szCs w:val="28"/>
          <w:lang w:val="en-GB"/>
        </w:rPr>
        <w:t xml:space="preserve">̉ </w:t>
      </w:r>
      <w:proofErr w:type="spellStart"/>
      <w:r w:rsidR="0076017F" w:rsidRPr="008C3A3C">
        <w:rPr>
          <w:sz w:val="28"/>
          <w:szCs w:val="28"/>
          <w:lang w:val="en-GB"/>
        </w:rPr>
        <w:t>đông</w:t>
      </w:r>
      <w:proofErr w:type="spellEnd"/>
      <w:r w:rsidR="00A61C8A" w:rsidRPr="008C3A3C">
        <w:rPr>
          <w:sz w:val="28"/>
          <w:szCs w:val="28"/>
          <w:lang w:val="en-GB"/>
        </w:rPr>
        <w:t xml:space="preserve"> có </w:t>
      </w:r>
      <w:proofErr w:type="spellStart"/>
      <w:r w:rsidR="00A61C8A" w:rsidRPr="008C3A3C">
        <w:rPr>
          <w:sz w:val="28"/>
          <w:szCs w:val="28"/>
          <w:lang w:val="en-GB"/>
        </w:rPr>
        <w:t>quyền</w:t>
      </w:r>
      <w:proofErr w:type="spellEnd"/>
      <w:r w:rsidR="00A61C8A" w:rsidRPr="008C3A3C">
        <w:rPr>
          <w:sz w:val="28"/>
          <w:szCs w:val="28"/>
          <w:lang w:val="en-GB"/>
        </w:rPr>
        <w:t xml:space="preserve"> </w:t>
      </w:r>
      <w:proofErr w:type="spellStart"/>
      <w:r w:rsidR="00A61C8A" w:rsidRPr="008C3A3C">
        <w:rPr>
          <w:sz w:val="28"/>
          <w:szCs w:val="28"/>
          <w:lang w:val="en-GB"/>
        </w:rPr>
        <w:t>biểu</w:t>
      </w:r>
      <w:proofErr w:type="spellEnd"/>
      <w:r w:rsidR="00A61C8A" w:rsidRPr="008C3A3C">
        <w:rPr>
          <w:sz w:val="28"/>
          <w:szCs w:val="28"/>
          <w:lang w:val="en-GB"/>
        </w:rPr>
        <w:t xml:space="preserve"> </w:t>
      </w:r>
      <w:proofErr w:type="spellStart"/>
      <w:r w:rsidR="00A61C8A" w:rsidRPr="008C3A3C">
        <w:rPr>
          <w:sz w:val="28"/>
          <w:szCs w:val="28"/>
          <w:lang w:val="en-GB"/>
        </w:rPr>
        <w:t>quyết</w:t>
      </w:r>
      <w:proofErr w:type="spellEnd"/>
      <w:r w:rsidR="0076017F" w:rsidRPr="008C3A3C">
        <w:rPr>
          <w:sz w:val="28"/>
          <w:szCs w:val="28"/>
          <w:lang w:val="en-GB"/>
        </w:rPr>
        <w:t xml:space="preserve"> </w:t>
      </w:r>
      <w:proofErr w:type="spellStart"/>
      <w:r w:rsidR="000D169D" w:rsidRPr="008C3A3C">
        <w:rPr>
          <w:sz w:val="28"/>
          <w:szCs w:val="28"/>
          <w:lang w:val="en-GB"/>
        </w:rPr>
        <w:t>được</w:t>
      </w:r>
      <w:proofErr w:type="spellEnd"/>
      <w:r w:rsidR="000D169D" w:rsidRPr="008C3A3C">
        <w:rPr>
          <w:sz w:val="28"/>
          <w:szCs w:val="28"/>
          <w:lang w:val="en-GB"/>
        </w:rPr>
        <w:t xml:space="preserve"> </w:t>
      </w:r>
      <w:proofErr w:type="spellStart"/>
      <w:r w:rsidR="0076017F" w:rsidRPr="008C3A3C">
        <w:rPr>
          <w:sz w:val="28"/>
          <w:szCs w:val="28"/>
          <w:lang w:val="en-GB"/>
        </w:rPr>
        <w:t>lấy</w:t>
      </w:r>
      <w:proofErr w:type="spellEnd"/>
      <w:r w:rsidR="0076017F" w:rsidRPr="008C3A3C">
        <w:rPr>
          <w:sz w:val="28"/>
          <w:szCs w:val="28"/>
          <w:lang w:val="en-GB"/>
        </w:rPr>
        <w:t xml:space="preserve"> ý </w:t>
      </w:r>
      <w:proofErr w:type="spellStart"/>
      <w:r w:rsidR="0076017F" w:rsidRPr="008C3A3C">
        <w:rPr>
          <w:sz w:val="28"/>
          <w:szCs w:val="28"/>
          <w:lang w:val="en-GB"/>
        </w:rPr>
        <w:t>kiến</w:t>
      </w:r>
      <w:proofErr w:type="spellEnd"/>
      <w:r w:rsidR="0076017F" w:rsidRPr="008C3A3C">
        <w:rPr>
          <w:sz w:val="28"/>
          <w:szCs w:val="28"/>
          <w:lang w:val="en-GB"/>
        </w:rPr>
        <w:t xml:space="preserve"> </w:t>
      </w:r>
      <w:proofErr w:type="spellStart"/>
      <w:r w:rsidR="0076017F" w:rsidRPr="008C3A3C">
        <w:rPr>
          <w:sz w:val="28"/>
          <w:szCs w:val="28"/>
          <w:lang w:val="en-GB"/>
        </w:rPr>
        <w:t>cô</w:t>
      </w:r>
      <w:proofErr w:type="spellEnd"/>
      <w:r w:rsidR="0076017F" w:rsidRPr="008C3A3C">
        <w:rPr>
          <w:sz w:val="28"/>
          <w:szCs w:val="28"/>
          <w:lang w:val="en-GB"/>
        </w:rPr>
        <w:t xml:space="preserve">̉ </w:t>
      </w:r>
      <w:proofErr w:type="spellStart"/>
      <w:r w:rsidR="0076017F" w:rsidRPr="008C3A3C">
        <w:rPr>
          <w:sz w:val="28"/>
          <w:szCs w:val="28"/>
          <w:lang w:val="en-GB"/>
        </w:rPr>
        <w:t>đông</w:t>
      </w:r>
      <w:proofErr w:type="spellEnd"/>
      <w:r w:rsidR="0076017F" w:rsidRPr="008C3A3C">
        <w:rPr>
          <w:sz w:val="28"/>
          <w:szCs w:val="28"/>
          <w:lang w:val="en-GB"/>
        </w:rPr>
        <w:t xml:space="preserve"> </w:t>
      </w:r>
      <w:proofErr w:type="spellStart"/>
      <w:r w:rsidR="0076017F" w:rsidRPr="008C3A3C">
        <w:rPr>
          <w:sz w:val="28"/>
          <w:szCs w:val="28"/>
          <w:lang w:val="en-GB"/>
        </w:rPr>
        <w:t>bằng</w:t>
      </w:r>
      <w:proofErr w:type="spellEnd"/>
      <w:r w:rsidR="0076017F" w:rsidRPr="008C3A3C">
        <w:rPr>
          <w:sz w:val="28"/>
          <w:szCs w:val="28"/>
          <w:lang w:val="en-GB"/>
        </w:rPr>
        <w:t xml:space="preserve"> </w:t>
      </w:r>
      <w:proofErr w:type="spellStart"/>
      <w:r w:rsidR="0076017F" w:rsidRPr="008C3A3C">
        <w:rPr>
          <w:sz w:val="28"/>
          <w:szCs w:val="28"/>
          <w:lang w:val="en-GB"/>
        </w:rPr>
        <w:t>văn</w:t>
      </w:r>
      <w:proofErr w:type="spellEnd"/>
      <w:r w:rsidR="0076017F" w:rsidRPr="008C3A3C">
        <w:rPr>
          <w:sz w:val="28"/>
          <w:szCs w:val="28"/>
          <w:lang w:val="en-GB"/>
        </w:rPr>
        <w:t xml:space="preserve"> </w:t>
      </w:r>
      <w:proofErr w:type="spellStart"/>
      <w:r w:rsidR="0076017F" w:rsidRPr="008C3A3C">
        <w:rPr>
          <w:sz w:val="28"/>
          <w:szCs w:val="28"/>
          <w:lang w:val="en-GB"/>
        </w:rPr>
        <w:t>bản</w:t>
      </w:r>
      <w:proofErr w:type="spellEnd"/>
      <w:r w:rsidR="000D169D" w:rsidRPr="008C3A3C">
        <w:rPr>
          <w:sz w:val="28"/>
          <w:szCs w:val="28"/>
          <w:lang w:val="en-GB"/>
        </w:rPr>
        <w:t xml:space="preserve"> </w:t>
      </w:r>
      <w:proofErr w:type="spellStart"/>
      <w:r w:rsidR="000D169D" w:rsidRPr="008C3A3C">
        <w:rPr>
          <w:sz w:val="28"/>
          <w:szCs w:val="28"/>
          <w:lang w:val="en-GB"/>
        </w:rPr>
        <w:t>chấp</w:t>
      </w:r>
      <w:proofErr w:type="spellEnd"/>
      <w:r w:rsidR="000D169D" w:rsidRPr="008C3A3C">
        <w:rPr>
          <w:sz w:val="28"/>
          <w:szCs w:val="28"/>
          <w:lang w:val="en-GB"/>
        </w:rPr>
        <w:t xml:space="preserve"> </w:t>
      </w:r>
      <w:proofErr w:type="spellStart"/>
      <w:r w:rsidR="000D169D" w:rsidRPr="008C3A3C">
        <w:rPr>
          <w:sz w:val="28"/>
          <w:szCs w:val="28"/>
          <w:lang w:val="en-GB"/>
        </w:rPr>
        <w:t>thuận</w:t>
      </w:r>
      <w:proofErr w:type="spellEnd"/>
      <w:r w:rsidR="0082785D" w:rsidRPr="008C3A3C">
        <w:rPr>
          <w:sz w:val="28"/>
          <w:szCs w:val="28"/>
          <w:lang w:val="en-US"/>
        </w:rPr>
        <w:t xml:space="preserve">, </w:t>
      </w:r>
      <w:r w:rsidR="001D6B53" w:rsidRPr="008C3A3C">
        <w:rPr>
          <w:sz w:val="28"/>
          <w:szCs w:val="28"/>
          <w:lang w:val="vi-VN"/>
        </w:rPr>
        <w:t xml:space="preserve">trừ trường hợp quy định tại các </w:t>
      </w:r>
      <w:bookmarkStart w:id="265" w:name="dc_20"/>
      <w:r w:rsidR="001D6B53" w:rsidRPr="008C3A3C">
        <w:rPr>
          <w:sz w:val="28"/>
          <w:szCs w:val="28"/>
          <w:lang w:val="vi-VN"/>
        </w:rPr>
        <w:t xml:space="preserve">khoản </w:t>
      </w:r>
      <w:r w:rsidR="002F6A32" w:rsidRPr="008C3A3C">
        <w:rPr>
          <w:sz w:val="28"/>
          <w:szCs w:val="28"/>
          <w:lang w:val="en-GB"/>
        </w:rPr>
        <w:t>3</w:t>
      </w:r>
      <w:r w:rsidR="001D6B53" w:rsidRPr="008C3A3C">
        <w:rPr>
          <w:sz w:val="28"/>
          <w:szCs w:val="28"/>
          <w:lang w:val="vi-VN"/>
        </w:rPr>
        <w:t xml:space="preserve"> và</w:t>
      </w:r>
      <w:r w:rsidR="00C87316" w:rsidRPr="008C3A3C">
        <w:rPr>
          <w:sz w:val="28"/>
          <w:szCs w:val="28"/>
          <w:lang w:val="en-GB"/>
        </w:rPr>
        <w:t xml:space="preserve"> </w:t>
      </w:r>
      <w:proofErr w:type="spellStart"/>
      <w:r w:rsidR="00C87316" w:rsidRPr="008C3A3C">
        <w:rPr>
          <w:sz w:val="28"/>
          <w:szCs w:val="28"/>
          <w:lang w:val="en-GB"/>
        </w:rPr>
        <w:t>khoản</w:t>
      </w:r>
      <w:proofErr w:type="spellEnd"/>
      <w:r w:rsidR="001D6B53" w:rsidRPr="008C3A3C">
        <w:rPr>
          <w:sz w:val="28"/>
          <w:szCs w:val="28"/>
          <w:lang w:val="vi-VN"/>
        </w:rPr>
        <w:t xml:space="preserve"> </w:t>
      </w:r>
      <w:r w:rsidR="00F905D4" w:rsidRPr="008C3A3C">
        <w:rPr>
          <w:sz w:val="28"/>
          <w:szCs w:val="28"/>
          <w:lang w:val="en-GB"/>
        </w:rPr>
        <w:t>4</w:t>
      </w:r>
      <w:r w:rsidR="001D6B53" w:rsidRPr="008C3A3C">
        <w:rPr>
          <w:sz w:val="28"/>
          <w:szCs w:val="28"/>
          <w:lang w:val="vi-VN"/>
        </w:rPr>
        <w:t xml:space="preserve"> Điều</w:t>
      </w:r>
      <w:bookmarkEnd w:id="265"/>
      <w:r w:rsidR="00C87316" w:rsidRPr="008C3A3C">
        <w:rPr>
          <w:sz w:val="28"/>
          <w:szCs w:val="28"/>
          <w:lang w:val="en-GB"/>
        </w:rPr>
        <w:t xml:space="preserve"> </w:t>
      </w:r>
      <w:proofErr w:type="spellStart"/>
      <w:r w:rsidR="00C87316" w:rsidRPr="008C3A3C">
        <w:rPr>
          <w:sz w:val="28"/>
          <w:szCs w:val="28"/>
          <w:lang w:val="en-GB"/>
        </w:rPr>
        <w:t>này</w:t>
      </w:r>
      <w:proofErr w:type="spellEnd"/>
      <w:r w:rsidR="001D6B53" w:rsidRPr="008C3A3C">
        <w:rPr>
          <w:sz w:val="28"/>
          <w:szCs w:val="28"/>
          <w:lang w:val="vi-VN"/>
        </w:rPr>
        <w:t>:</w:t>
      </w:r>
    </w:p>
    <w:p w14:paraId="543F9B05" w14:textId="3DA5F8AF" w:rsidR="00F43FF7" w:rsidRPr="008C3A3C" w:rsidRDefault="00F43FF7" w:rsidP="00350E0A">
      <w:pPr>
        <w:pStyle w:val="ListParagraph"/>
        <w:numPr>
          <w:ilvl w:val="0"/>
          <w:numId w:val="24"/>
        </w:numPr>
        <w:spacing w:line="259" w:lineRule="auto"/>
        <w:ind w:left="360"/>
        <w:contextualSpacing w:val="0"/>
        <w:jc w:val="both"/>
        <w:rPr>
          <w:sz w:val="28"/>
          <w:szCs w:val="28"/>
          <w:lang w:val="en-GB"/>
        </w:rPr>
      </w:pPr>
      <w:proofErr w:type="spellStart"/>
      <w:r w:rsidRPr="008C3A3C">
        <w:rPr>
          <w:sz w:val="28"/>
          <w:szCs w:val="28"/>
          <w:lang w:val="en-GB"/>
        </w:rPr>
        <w:t>Sửa</w:t>
      </w:r>
      <w:proofErr w:type="spellEnd"/>
      <w:r w:rsidRPr="008C3A3C">
        <w:rPr>
          <w:sz w:val="28"/>
          <w:szCs w:val="28"/>
          <w:lang w:val="en-GB"/>
        </w:rPr>
        <w:t xml:space="preserve"> </w:t>
      </w:r>
      <w:proofErr w:type="spellStart"/>
      <w:r w:rsidRPr="008C3A3C">
        <w:rPr>
          <w:sz w:val="28"/>
          <w:szCs w:val="28"/>
          <w:lang w:val="en-GB"/>
        </w:rPr>
        <w:t>đổi</w:t>
      </w:r>
      <w:proofErr w:type="spellEnd"/>
      <w:r w:rsidRPr="008C3A3C">
        <w:rPr>
          <w:sz w:val="28"/>
          <w:szCs w:val="28"/>
          <w:lang w:val="en-GB"/>
        </w:rPr>
        <w:t xml:space="preserve">, </w:t>
      </w:r>
      <w:proofErr w:type="spellStart"/>
      <w:r w:rsidRPr="008C3A3C">
        <w:rPr>
          <w:sz w:val="28"/>
          <w:szCs w:val="28"/>
          <w:lang w:val="en-GB"/>
        </w:rPr>
        <w:t>bô</w:t>
      </w:r>
      <w:proofErr w:type="spellEnd"/>
      <w:r w:rsidRPr="008C3A3C">
        <w:rPr>
          <w:sz w:val="28"/>
          <w:szCs w:val="28"/>
          <w:lang w:val="en-GB"/>
        </w:rPr>
        <w:t xml:space="preserve">̉ sung </w:t>
      </w:r>
      <w:proofErr w:type="spellStart"/>
      <w:r w:rsidRPr="008C3A3C">
        <w:rPr>
          <w:sz w:val="28"/>
          <w:szCs w:val="28"/>
          <w:lang w:val="en-GB"/>
        </w:rPr>
        <w:t>Điều</w:t>
      </w:r>
      <w:proofErr w:type="spellEnd"/>
      <w:r w:rsidRPr="008C3A3C">
        <w:rPr>
          <w:sz w:val="28"/>
          <w:szCs w:val="28"/>
          <w:lang w:val="en-GB"/>
        </w:rPr>
        <w:t xml:space="preserve"> </w:t>
      </w:r>
      <w:proofErr w:type="spellStart"/>
      <w:r w:rsidRPr="008C3A3C">
        <w:rPr>
          <w:sz w:val="28"/>
          <w:szCs w:val="28"/>
          <w:lang w:val="en-GB"/>
        </w:rPr>
        <w:t>lê</w:t>
      </w:r>
      <w:proofErr w:type="spellEnd"/>
      <w:r w:rsidRPr="008C3A3C">
        <w:rPr>
          <w:sz w:val="28"/>
          <w:szCs w:val="28"/>
          <w:lang w:val="en-GB"/>
        </w:rPr>
        <w:t>̣ Công ty;</w:t>
      </w:r>
    </w:p>
    <w:p w14:paraId="272AFF36" w14:textId="5EBEC6DC" w:rsidR="001D6B53" w:rsidRPr="008C3A3C" w:rsidRDefault="001D6B53" w:rsidP="00350E0A">
      <w:pPr>
        <w:pStyle w:val="ListParagraph"/>
        <w:numPr>
          <w:ilvl w:val="0"/>
          <w:numId w:val="24"/>
        </w:numPr>
        <w:spacing w:line="259" w:lineRule="auto"/>
        <w:ind w:left="360"/>
        <w:contextualSpacing w:val="0"/>
        <w:jc w:val="both"/>
        <w:rPr>
          <w:sz w:val="28"/>
          <w:szCs w:val="28"/>
          <w:lang w:val="vi-VN"/>
        </w:rPr>
      </w:pPr>
      <w:r w:rsidRPr="008C3A3C">
        <w:rPr>
          <w:sz w:val="28"/>
          <w:szCs w:val="28"/>
          <w:lang w:val="vi-VN"/>
        </w:rPr>
        <w:t>Loại cổ phần và tổng số cổ phần của từng loại;</w:t>
      </w:r>
    </w:p>
    <w:p w14:paraId="378D7FC7" w14:textId="337C47E7" w:rsidR="00D46BAB" w:rsidRPr="008C3A3C" w:rsidRDefault="00D46BAB" w:rsidP="00350E0A">
      <w:pPr>
        <w:pStyle w:val="ListParagraph"/>
        <w:numPr>
          <w:ilvl w:val="0"/>
          <w:numId w:val="24"/>
        </w:numPr>
        <w:spacing w:line="259" w:lineRule="auto"/>
        <w:ind w:left="360"/>
        <w:contextualSpacing w:val="0"/>
        <w:jc w:val="both"/>
        <w:rPr>
          <w:sz w:val="28"/>
          <w:szCs w:val="28"/>
          <w:lang w:val="en-GB"/>
        </w:rPr>
      </w:pPr>
      <w:proofErr w:type="spellStart"/>
      <w:r w:rsidRPr="008C3A3C">
        <w:rPr>
          <w:sz w:val="28"/>
          <w:szCs w:val="28"/>
          <w:lang w:val="en-GB"/>
        </w:rPr>
        <w:t>Loại</w:t>
      </w:r>
      <w:proofErr w:type="spellEnd"/>
      <w:r w:rsidRPr="008C3A3C">
        <w:rPr>
          <w:sz w:val="28"/>
          <w:szCs w:val="28"/>
          <w:lang w:val="en-GB"/>
        </w:rPr>
        <w:t xml:space="preserve"> </w:t>
      </w:r>
      <w:proofErr w:type="spellStart"/>
      <w:r w:rsidRPr="008C3A3C">
        <w:rPr>
          <w:sz w:val="28"/>
          <w:szCs w:val="28"/>
          <w:lang w:val="en-GB"/>
        </w:rPr>
        <w:t>cô</w:t>
      </w:r>
      <w:proofErr w:type="spellEnd"/>
      <w:r w:rsidRPr="008C3A3C">
        <w:rPr>
          <w:sz w:val="28"/>
          <w:szCs w:val="28"/>
          <w:lang w:val="en-GB"/>
        </w:rPr>
        <w:t xml:space="preserve">̉ </w:t>
      </w:r>
      <w:proofErr w:type="spellStart"/>
      <w:r w:rsidRPr="008C3A3C">
        <w:rPr>
          <w:sz w:val="28"/>
          <w:szCs w:val="28"/>
          <w:lang w:val="en-GB"/>
        </w:rPr>
        <w:t>phiếu</w:t>
      </w:r>
      <w:proofErr w:type="spellEnd"/>
      <w:r w:rsidRPr="008C3A3C">
        <w:rPr>
          <w:sz w:val="28"/>
          <w:szCs w:val="28"/>
          <w:lang w:val="en-GB"/>
        </w:rPr>
        <w:t xml:space="preserve"> </w:t>
      </w:r>
      <w:proofErr w:type="spellStart"/>
      <w:r w:rsidRPr="008C3A3C">
        <w:rPr>
          <w:sz w:val="28"/>
          <w:szCs w:val="28"/>
          <w:lang w:val="en-GB"/>
        </w:rPr>
        <w:t>va</w:t>
      </w:r>
      <w:proofErr w:type="spellEnd"/>
      <w:r w:rsidRPr="008C3A3C">
        <w:rPr>
          <w:sz w:val="28"/>
          <w:szCs w:val="28"/>
          <w:lang w:val="en-GB"/>
        </w:rPr>
        <w:t xml:space="preserve">̀ </w:t>
      </w:r>
      <w:proofErr w:type="spellStart"/>
      <w:r w:rsidRPr="008C3A3C">
        <w:rPr>
          <w:sz w:val="28"/>
          <w:szCs w:val="28"/>
          <w:lang w:val="en-GB"/>
        </w:rPr>
        <w:t>sô</w:t>
      </w:r>
      <w:proofErr w:type="spellEnd"/>
      <w:r w:rsidRPr="008C3A3C">
        <w:rPr>
          <w:sz w:val="28"/>
          <w:szCs w:val="28"/>
          <w:lang w:val="en-GB"/>
        </w:rPr>
        <w:t xml:space="preserve">́ </w:t>
      </w:r>
      <w:proofErr w:type="spellStart"/>
      <w:r w:rsidRPr="008C3A3C">
        <w:rPr>
          <w:sz w:val="28"/>
          <w:szCs w:val="28"/>
          <w:lang w:val="en-GB"/>
        </w:rPr>
        <w:t>lượng</w:t>
      </w:r>
      <w:proofErr w:type="spellEnd"/>
      <w:r w:rsidRPr="008C3A3C">
        <w:rPr>
          <w:sz w:val="28"/>
          <w:szCs w:val="28"/>
          <w:lang w:val="en-GB"/>
        </w:rPr>
        <w:t xml:space="preserve"> </w:t>
      </w:r>
      <w:proofErr w:type="spellStart"/>
      <w:r w:rsidRPr="008C3A3C">
        <w:rPr>
          <w:sz w:val="28"/>
          <w:szCs w:val="28"/>
          <w:lang w:val="en-GB"/>
        </w:rPr>
        <w:t>cô</w:t>
      </w:r>
      <w:proofErr w:type="spellEnd"/>
      <w:r w:rsidRPr="008C3A3C">
        <w:rPr>
          <w:sz w:val="28"/>
          <w:szCs w:val="28"/>
          <w:lang w:val="en-GB"/>
        </w:rPr>
        <w:t xml:space="preserve">̉ </w:t>
      </w:r>
      <w:proofErr w:type="spellStart"/>
      <w:r w:rsidRPr="008C3A3C">
        <w:rPr>
          <w:sz w:val="28"/>
          <w:szCs w:val="28"/>
          <w:lang w:val="en-GB"/>
        </w:rPr>
        <w:t>phiếu</w:t>
      </w:r>
      <w:proofErr w:type="spellEnd"/>
      <w:r w:rsidRPr="008C3A3C">
        <w:rPr>
          <w:sz w:val="28"/>
          <w:szCs w:val="28"/>
          <w:lang w:val="en-GB"/>
        </w:rPr>
        <w:t xml:space="preserve"> </w:t>
      </w:r>
      <w:proofErr w:type="spellStart"/>
      <w:r w:rsidRPr="008C3A3C">
        <w:rPr>
          <w:sz w:val="28"/>
          <w:szCs w:val="28"/>
          <w:lang w:val="en-GB"/>
        </w:rPr>
        <w:t>được</w:t>
      </w:r>
      <w:proofErr w:type="spellEnd"/>
      <w:r w:rsidRPr="008C3A3C">
        <w:rPr>
          <w:sz w:val="28"/>
          <w:szCs w:val="28"/>
          <w:lang w:val="en-GB"/>
        </w:rPr>
        <w:t xml:space="preserve"> </w:t>
      </w:r>
      <w:proofErr w:type="spellStart"/>
      <w:r w:rsidRPr="008C3A3C">
        <w:rPr>
          <w:sz w:val="28"/>
          <w:szCs w:val="28"/>
          <w:lang w:val="en-GB"/>
        </w:rPr>
        <w:t>chào</w:t>
      </w:r>
      <w:proofErr w:type="spellEnd"/>
      <w:r w:rsidRPr="008C3A3C">
        <w:rPr>
          <w:sz w:val="28"/>
          <w:szCs w:val="28"/>
          <w:lang w:val="en-GB"/>
        </w:rPr>
        <w:t xml:space="preserve"> </w:t>
      </w:r>
      <w:proofErr w:type="spellStart"/>
      <w:r w:rsidRPr="008C3A3C">
        <w:rPr>
          <w:sz w:val="28"/>
          <w:szCs w:val="28"/>
          <w:lang w:val="en-GB"/>
        </w:rPr>
        <w:t>bán</w:t>
      </w:r>
      <w:proofErr w:type="spellEnd"/>
      <w:r w:rsidRPr="008C3A3C">
        <w:rPr>
          <w:sz w:val="28"/>
          <w:szCs w:val="28"/>
          <w:lang w:val="en-GB"/>
        </w:rPr>
        <w:t>;</w:t>
      </w:r>
    </w:p>
    <w:p w14:paraId="4A6BC1DF" w14:textId="4A7E641D" w:rsidR="001D6B53" w:rsidRPr="008C3A3C" w:rsidRDefault="001D6B53" w:rsidP="00350E0A">
      <w:pPr>
        <w:pStyle w:val="ListParagraph"/>
        <w:numPr>
          <w:ilvl w:val="0"/>
          <w:numId w:val="24"/>
        </w:numPr>
        <w:spacing w:line="259" w:lineRule="auto"/>
        <w:ind w:left="360"/>
        <w:contextualSpacing w:val="0"/>
        <w:jc w:val="both"/>
        <w:rPr>
          <w:sz w:val="28"/>
          <w:szCs w:val="28"/>
          <w:lang w:val="vi-VN"/>
        </w:rPr>
      </w:pPr>
      <w:r w:rsidRPr="008C3A3C">
        <w:rPr>
          <w:sz w:val="28"/>
          <w:szCs w:val="28"/>
          <w:lang w:val="vi-VN"/>
        </w:rPr>
        <w:t>Thay đổi ngành, nghề và lĩnh vực kinh doanh;</w:t>
      </w:r>
    </w:p>
    <w:p w14:paraId="22F953EB" w14:textId="39953C43" w:rsidR="001D6B53" w:rsidRPr="008C3A3C" w:rsidRDefault="001D6B53" w:rsidP="00350E0A">
      <w:pPr>
        <w:pStyle w:val="ListParagraph"/>
        <w:numPr>
          <w:ilvl w:val="0"/>
          <w:numId w:val="24"/>
        </w:numPr>
        <w:spacing w:line="259" w:lineRule="auto"/>
        <w:ind w:left="360"/>
        <w:contextualSpacing w:val="0"/>
        <w:jc w:val="both"/>
        <w:rPr>
          <w:sz w:val="28"/>
          <w:szCs w:val="28"/>
          <w:lang w:val="vi-VN"/>
        </w:rPr>
      </w:pPr>
      <w:r w:rsidRPr="008C3A3C">
        <w:rPr>
          <w:sz w:val="28"/>
          <w:szCs w:val="28"/>
          <w:lang w:val="vi-VN"/>
        </w:rPr>
        <w:t>Thay đổi cơ cấu tổ chức quản lý Công ty;</w:t>
      </w:r>
    </w:p>
    <w:p w14:paraId="521511EC" w14:textId="79204DCE" w:rsidR="00625D60" w:rsidRPr="008C3A3C" w:rsidRDefault="001D6B53" w:rsidP="00350E0A">
      <w:pPr>
        <w:pStyle w:val="ListParagraph"/>
        <w:numPr>
          <w:ilvl w:val="0"/>
          <w:numId w:val="24"/>
        </w:numPr>
        <w:spacing w:line="259" w:lineRule="auto"/>
        <w:ind w:left="360"/>
        <w:contextualSpacing w:val="0"/>
        <w:jc w:val="both"/>
        <w:rPr>
          <w:sz w:val="28"/>
          <w:szCs w:val="28"/>
          <w:lang w:val="vi-VN"/>
        </w:rPr>
      </w:pPr>
      <w:r w:rsidRPr="008C3A3C">
        <w:rPr>
          <w:sz w:val="28"/>
          <w:szCs w:val="28"/>
          <w:lang w:val="vi-VN"/>
        </w:rPr>
        <w:t>Dự án đầu tư hoặc bán tài sản có giá trị từ</w:t>
      </w:r>
      <w:r w:rsidR="00152D01" w:rsidRPr="008C3A3C">
        <w:rPr>
          <w:sz w:val="28"/>
          <w:szCs w:val="28"/>
          <w:lang w:val="en-GB"/>
        </w:rPr>
        <w:t xml:space="preserve"> </w:t>
      </w:r>
      <w:proofErr w:type="spellStart"/>
      <w:r w:rsidR="00152D01" w:rsidRPr="008C3A3C">
        <w:rPr>
          <w:sz w:val="28"/>
          <w:szCs w:val="28"/>
          <w:lang w:val="en-GB"/>
        </w:rPr>
        <w:t>ba</w:t>
      </w:r>
      <w:proofErr w:type="spellEnd"/>
      <w:r w:rsidR="00152D01" w:rsidRPr="008C3A3C">
        <w:rPr>
          <w:sz w:val="28"/>
          <w:szCs w:val="28"/>
          <w:lang w:val="en-GB"/>
        </w:rPr>
        <w:t xml:space="preserve"> </w:t>
      </w:r>
      <w:proofErr w:type="spellStart"/>
      <w:r w:rsidR="00152D01" w:rsidRPr="008C3A3C">
        <w:rPr>
          <w:sz w:val="28"/>
          <w:szCs w:val="28"/>
          <w:lang w:val="en-GB"/>
        </w:rPr>
        <w:t>mươi</w:t>
      </w:r>
      <w:proofErr w:type="spellEnd"/>
      <w:r w:rsidR="00152D01" w:rsidRPr="008C3A3C">
        <w:rPr>
          <w:sz w:val="28"/>
          <w:szCs w:val="28"/>
          <w:lang w:val="en-GB"/>
        </w:rPr>
        <w:t xml:space="preserve"> </w:t>
      </w:r>
      <w:proofErr w:type="spellStart"/>
      <w:r w:rsidR="00152D01" w:rsidRPr="008C3A3C">
        <w:rPr>
          <w:sz w:val="28"/>
          <w:szCs w:val="28"/>
          <w:lang w:val="en-GB"/>
        </w:rPr>
        <w:t>lăm</w:t>
      </w:r>
      <w:proofErr w:type="spellEnd"/>
      <w:r w:rsidR="00152D01" w:rsidRPr="008C3A3C">
        <w:rPr>
          <w:sz w:val="28"/>
          <w:szCs w:val="28"/>
          <w:lang w:val="en-GB"/>
        </w:rPr>
        <w:t xml:space="preserve"> </w:t>
      </w:r>
      <w:proofErr w:type="spellStart"/>
      <w:r w:rsidR="00152D01" w:rsidRPr="008C3A3C">
        <w:rPr>
          <w:sz w:val="28"/>
          <w:szCs w:val="28"/>
          <w:lang w:val="en-GB"/>
        </w:rPr>
        <w:t>phần</w:t>
      </w:r>
      <w:proofErr w:type="spellEnd"/>
      <w:r w:rsidR="00152D01" w:rsidRPr="008C3A3C">
        <w:rPr>
          <w:sz w:val="28"/>
          <w:szCs w:val="28"/>
          <w:lang w:val="en-GB"/>
        </w:rPr>
        <w:t xml:space="preserve"> </w:t>
      </w:r>
      <w:proofErr w:type="spellStart"/>
      <w:r w:rsidR="00152D01" w:rsidRPr="008C3A3C">
        <w:rPr>
          <w:sz w:val="28"/>
          <w:szCs w:val="28"/>
          <w:lang w:val="en-GB"/>
        </w:rPr>
        <w:t>trăm</w:t>
      </w:r>
      <w:proofErr w:type="spellEnd"/>
      <w:r w:rsidRPr="008C3A3C">
        <w:rPr>
          <w:sz w:val="28"/>
          <w:szCs w:val="28"/>
          <w:lang w:val="vi-VN"/>
        </w:rPr>
        <w:t xml:space="preserve"> </w:t>
      </w:r>
      <w:r w:rsidR="00152D01" w:rsidRPr="008C3A3C">
        <w:rPr>
          <w:sz w:val="28"/>
          <w:szCs w:val="28"/>
          <w:lang w:val="en-GB"/>
        </w:rPr>
        <w:t>(</w:t>
      </w:r>
      <w:r w:rsidRPr="008C3A3C">
        <w:rPr>
          <w:sz w:val="28"/>
          <w:szCs w:val="28"/>
          <w:lang w:val="vi-VN"/>
        </w:rPr>
        <w:t>35%</w:t>
      </w:r>
      <w:r w:rsidR="00152D01" w:rsidRPr="008C3A3C">
        <w:rPr>
          <w:sz w:val="28"/>
          <w:szCs w:val="28"/>
          <w:lang w:val="en-GB"/>
        </w:rPr>
        <w:t xml:space="preserve">) </w:t>
      </w:r>
      <w:r w:rsidRPr="008C3A3C">
        <w:rPr>
          <w:sz w:val="28"/>
          <w:szCs w:val="28"/>
          <w:lang w:val="vi-VN"/>
        </w:rPr>
        <w:t xml:space="preserve"> tổng giá trị tài sản trở lên được ghi trong báo cáo tài chính gần nhất của Công ty</w:t>
      </w:r>
      <w:r w:rsidR="00152D01" w:rsidRPr="008C3A3C">
        <w:rPr>
          <w:sz w:val="28"/>
          <w:szCs w:val="28"/>
          <w:lang w:val="en-GB"/>
        </w:rPr>
        <w:t xml:space="preserve"> </w:t>
      </w:r>
      <w:proofErr w:type="spellStart"/>
      <w:r w:rsidR="00152D01" w:rsidRPr="008C3A3C">
        <w:rPr>
          <w:sz w:val="28"/>
          <w:szCs w:val="28"/>
          <w:lang w:val="en-GB"/>
        </w:rPr>
        <w:t>đa</w:t>
      </w:r>
      <w:proofErr w:type="spellEnd"/>
      <w:r w:rsidR="00152D01" w:rsidRPr="008C3A3C">
        <w:rPr>
          <w:sz w:val="28"/>
          <w:szCs w:val="28"/>
          <w:lang w:val="en-GB"/>
        </w:rPr>
        <w:t xml:space="preserve">̃ </w:t>
      </w:r>
      <w:proofErr w:type="spellStart"/>
      <w:r w:rsidR="00152D01" w:rsidRPr="008C3A3C">
        <w:rPr>
          <w:sz w:val="28"/>
          <w:szCs w:val="28"/>
          <w:lang w:val="en-GB"/>
        </w:rPr>
        <w:t>được</w:t>
      </w:r>
      <w:proofErr w:type="spellEnd"/>
      <w:r w:rsidR="00152D01" w:rsidRPr="008C3A3C">
        <w:rPr>
          <w:sz w:val="28"/>
          <w:szCs w:val="28"/>
          <w:lang w:val="en-GB"/>
        </w:rPr>
        <w:t xml:space="preserve"> </w:t>
      </w:r>
      <w:proofErr w:type="spellStart"/>
      <w:r w:rsidR="00152D01" w:rsidRPr="008C3A3C">
        <w:rPr>
          <w:sz w:val="28"/>
          <w:szCs w:val="28"/>
          <w:lang w:val="en-GB"/>
        </w:rPr>
        <w:t>kiểm</w:t>
      </w:r>
      <w:proofErr w:type="spellEnd"/>
      <w:r w:rsidR="00152D01" w:rsidRPr="008C3A3C">
        <w:rPr>
          <w:sz w:val="28"/>
          <w:szCs w:val="28"/>
          <w:lang w:val="en-GB"/>
        </w:rPr>
        <w:t xml:space="preserve"> </w:t>
      </w:r>
      <w:proofErr w:type="spellStart"/>
      <w:r w:rsidR="00152D01" w:rsidRPr="008C3A3C">
        <w:rPr>
          <w:sz w:val="28"/>
          <w:szCs w:val="28"/>
          <w:lang w:val="en-GB"/>
        </w:rPr>
        <w:t>toán</w:t>
      </w:r>
      <w:proofErr w:type="spellEnd"/>
      <w:r w:rsidRPr="008C3A3C">
        <w:rPr>
          <w:sz w:val="28"/>
          <w:szCs w:val="28"/>
          <w:lang w:val="vi-VN"/>
        </w:rPr>
        <w:t>;</w:t>
      </w:r>
    </w:p>
    <w:p w14:paraId="0D5D6361" w14:textId="51E0D20C" w:rsidR="001F75BC" w:rsidRPr="008C3A3C" w:rsidRDefault="001D6B53" w:rsidP="00350E0A">
      <w:pPr>
        <w:pStyle w:val="ListParagraph"/>
        <w:numPr>
          <w:ilvl w:val="0"/>
          <w:numId w:val="24"/>
        </w:numPr>
        <w:spacing w:line="259" w:lineRule="auto"/>
        <w:ind w:left="360"/>
        <w:contextualSpacing w:val="0"/>
        <w:jc w:val="both"/>
        <w:rPr>
          <w:sz w:val="28"/>
          <w:szCs w:val="28"/>
          <w:lang w:val="vi-VN"/>
        </w:rPr>
      </w:pPr>
      <w:r w:rsidRPr="008C3A3C">
        <w:rPr>
          <w:sz w:val="28"/>
          <w:szCs w:val="28"/>
          <w:lang w:val="vi-VN"/>
        </w:rPr>
        <w:t>Tổ chức lại, giải thể Công ty;</w:t>
      </w:r>
    </w:p>
    <w:p w14:paraId="3CBB4CF0" w14:textId="77777777" w:rsidR="00812BDA" w:rsidRPr="008C3A3C" w:rsidRDefault="001D6B53" w:rsidP="00350E0A">
      <w:pPr>
        <w:pStyle w:val="ListParagraph"/>
        <w:numPr>
          <w:ilvl w:val="0"/>
          <w:numId w:val="94"/>
        </w:numPr>
        <w:spacing w:line="259" w:lineRule="auto"/>
        <w:ind w:left="360"/>
        <w:contextualSpacing w:val="0"/>
        <w:jc w:val="both"/>
        <w:rPr>
          <w:b/>
          <w:bCs/>
          <w:sz w:val="28"/>
          <w:szCs w:val="28"/>
          <w:lang w:val="vi-VN"/>
        </w:rPr>
      </w:pPr>
      <w:r w:rsidRPr="008C3A3C">
        <w:rPr>
          <w:sz w:val="28"/>
          <w:szCs w:val="28"/>
          <w:lang w:val="vi-VN"/>
        </w:rPr>
        <w:t>Các nghị quyết</w:t>
      </w:r>
      <w:r w:rsidR="000D169D" w:rsidRPr="008C3A3C">
        <w:rPr>
          <w:sz w:val="28"/>
          <w:szCs w:val="28"/>
          <w:lang w:val="en-GB"/>
        </w:rPr>
        <w:t xml:space="preserve"> </w:t>
      </w:r>
      <w:proofErr w:type="spellStart"/>
      <w:r w:rsidR="000D169D" w:rsidRPr="008C3A3C">
        <w:rPr>
          <w:sz w:val="28"/>
          <w:szCs w:val="28"/>
          <w:lang w:val="en-GB"/>
        </w:rPr>
        <w:t>khác</w:t>
      </w:r>
      <w:proofErr w:type="spellEnd"/>
      <w:r w:rsidRPr="008C3A3C">
        <w:rPr>
          <w:sz w:val="28"/>
          <w:szCs w:val="28"/>
          <w:lang w:val="vi-VN"/>
        </w:rPr>
        <w:t xml:space="preserve"> được thông qua khi được số cổ đông sở hữu </w:t>
      </w:r>
      <w:proofErr w:type="spellStart"/>
      <w:r w:rsidR="00AA407B" w:rsidRPr="008C3A3C">
        <w:rPr>
          <w:sz w:val="28"/>
          <w:szCs w:val="28"/>
          <w:lang w:val="en-GB"/>
        </w:rPr>
        <w:t>ít</w:t>
      </w:r>
      <w:proofErr w:type="spellEnd"/>
      <w:r w:rsidR="00AA407B" w:rsidRPr="008C3A3C">
        <w:rPr>
          <w:sz w:val="28"/>
          <w:szCs w:val="28"/>
          <w:lang w:val="en-GB"/>
        </w:rPr>
        <w:t xml:space="preserve"> </w:t>
      </w:r>
      <w:proofErr w:type="spellStart"/>
      <w:r w:rsidR="00AA407B" w:rsidRPr="008C3A3C">
        <w:rPr>
          <w:sz w:val="28"/>
          <w:szCs w:val="28"/>
          <w:lang w:val="en-GB"/>
        </w:rPr>
        <w:t>nhất</w:t>
      </w:r>
      <w:proofErr w:type="spellEnd"/>
      <w:r w:rsidR="00AA407B" w:rsidRPr="008C3A3C">
        <w:rPr>
          <w:sz w:val="28"/>
          <w:szCs w:val="28"/>
          <w:lang w:val="en-GB"/>
        </w:rPr>
        <w:t xml:space="preserve"> </w:t>
      </w:r>
      <w:proofErr w:type="spellStart"/>
      <w:r w:rsidR="00AA407B" w:rsidRPr="008C3A3C">
        <w:rPr>
          <w:sz w:val="28"/>
          <w:szCs w:val="28"/>
          <w:lang w:val="en-GB"/>
        </w:rPr>
        <w:t>năm</w:t>
      </w:r>
      <w:proofErr w:type="spellEnd"/>
      <w:r w:rsidR="00AA407B" w:rsidRPr="008C3A3C">
        <w:rPr>
          <w:sz w:val="28"/>
          <w:szCs w:val="28"/>
          <w:lang w:val="en-GB"/>
        </w:rPr>
        <w:t xml:space="preserve"> </w:t>
      </w:r>
      <w:proofErr w:type="spellStart"/>
      <w:r w:rsidR="00AA407B" w:rsidRPr="008C3A3C">
        <w:rPr>
          <w:sz w:val="28"/>
          <w:szCs w:val="28"/>
          <w:lang w:val="en-GB"/>
        </w:rPr>
        <w:t>mươi</w:t>
      </w:r>
      <w:proofErr w:type="spellEnd"/>
      <w:r w:rsidR="00AA407B" w:rsidRPr="008C3A3C">
        <w:rPr>
          <w:sz w:val="28"/>
          <w:szCs w:val="28"/>
          <w:lang w:val="en-GB"/>
        </w:rPr>
        <w:t xml:space="preserve"> </w:t>
      </w:r>
      <w:proofErr w:type="spellStart"/>
      <w:r w:rsidR="00AA407B" w:rsidRPr="008C3A3C">
        <w:rPr>
          <w:sz w:val="28"/>
          <w:szCs w:val="28"/>
          <w:lang w:val="en-GB"/>
        </w:rPr>
        <w:t>mốt</w:t>
      </w:r>
      <w:proofErr w:type="spellEnd"/>
      <w:r w:rsidR="00AA407B" w:rsidRPr="008C3A3C">
        <w:rPr>
          <w:sz w:val="28"/>
          <w:szCs w:val="28"/>
          <w:lang w:val="en-GB"/>
        </w:rPr>
        <w:t xml:space="preserve"> </w:t>
      </w:r>
      <w:proofErr w:type="spellStart"/>
      <w:r w:rsidR="00AA407B" w:rsidRPr="008C3A3C">
        <w:rPr>
          <w:sz w:val="28"/>
          <w:szCs w:val="28"/>
          <w:lang w:val="en-GB"/>
        </w:rPr>
        <w:t>phần</w:t>
      </w:r>
      <w:proofErr w:type="spellEnd"/>
      <w:r w:rsidR="00AA407B" w:rsidRPr="008C3A3C">
        <w:rPr>
          <w:sz w:val="28"/>
          <w:szCs w:val="28"/>
          <w:lang w:val="en-GB"/>
        </w:rPr>
        <w:t xml:space="preserve"> </w:t>
      </w:r>
      <w:proofErr w:type="spellStart"/>
      <w:r w:rsidR="00AA407B" w:rsidRPr="008C3A3C">
        <w:rPr>
          <w:sz w:val="28"/>
          <w:szCs w:val="28"/>
          <w:lang w:val="en-GB"/>
        </w:rPr>
        <w:t>trăm</w:t>
      </w:r>
      <w:proofErr w:type="spellEnd"/>
      <w:r w:rsidR="00AA407B" w:rsidRPr="008C3A3C">
        <w:rPr>
          <w:sz w:val="28"/>
          <w:szCs w:val="28"/>
          <w:lang w:val="vi-VN"/>
        </w:rPr>
        <w:t xml:space="preserve"> </w:t>
      </w:r>
      <w:r w:rsidR="00AA407B" w:rsidRPr="008C3A3C">
        <w:rPr>
          <w:sz w:val="28"/>
          <w:szCs w:val="28"/>
          <w:lang w:val="en-GB"/>
        </w:rPr>
        <w:t>(</w:t>
      </w:r>
      <w:r w:rsidR="00AA407B" w:rsidRPr="008C3A3C">
        <w:rPr>
          <w:sz w:val="28"/>
          <w:szCs w:val="28"/>
          <w:lang w:val="vi-VN"/>
        </w:rPr>
        <w:t>5</w:t>
      </w:r>
      <w:r w:rsidR="00AA407B" w:rsidRPr="008C3A3C">
        <w:rPr>
          <w:sz w:val="28"/>
          <w:szCs w:val="28"/>
          <w:lang w:val="en-GB"/>
        </w:rPr>
        <w:t>1</w:t>
      </w:r>
      <w:r w:rsidR="00AA407B" w:rsidRPr="008C3A3C">
        <w:rPr>
          <w:sz w:val="28"/>
          <w:szCs w:val="28"/>
          <w:lang w:val="vi-VN"/>
        </w:rPr>
        <w:t>%</w:t>
      </w:r>
      <w:r w:rsidR="00AA407B" w:rsidRPr="008C3A3C">
        <w:rPr>
          <w:sz w:val="28"/>
          <w:szCs w:val="28"/>
          <w:lang w:val="en-GB"/>
        </w:rPr>
        <w:t>)</w:t>
      </w:r>
      <w:r w:rsidR="00AA407B" w:rsidRPr="008C3A3C">
        <w:rPr>
          <w:i/>
          <w:sz w:val="28"/>
          <w:szCs w:val="28"/>
          <w:lang w:val="en-GB"/>
        </w:rPr>
        <w:t xml:space="preserve"> </w:t>
      </w:r>
      <w:r w:rsidRPr="008C3A3C">
        <w:rPr>
          <w:sz w:val="28"/>
          <w:szCs w:val="28"/>
          <w:lang w:val="vi-VN"/>
        </w:rPr>
        <w:t>tổng số phiếu biểu quyết</w:t>
      </w:r>
      <w:r w:rsidR="00617065" w:rsidRPr="008C3A3C">
        <w:rPr>
          <w:sz w:val="28"/>
          <w:szCs w:val="28"/>
          <w:lang w:val="en-GB"/>
        </w:rPr>
        <w:t xml:space="preserve"> </w:t>
      </w:r>
      <w:proofErr w:type="spellStart"/>
      <w:r w:rsidR="00617065" w:rsidRPr="008C3A3C">
        <w:rPr>
          <w:sz w:val="28"/>
          <w:szCs w:val="28"/>
          <w:lang w:val="en-GB"/>
        </w:rPr>
        <w:t>của</w:t>
      </w:r>
      <w:proofErr w:type="spellEnd"/>
      <w:r w:rsidR="00617065" w:rsidRPr="008C3A3C">
        <w:rPr>
          <w:sz w:val="28"/>
          <w:szCs w:val="28"/>
          <w:lang w:val="en-GB"/>
        </w:rPr>
        <w:t xml:space="preserve"> </w:t>
      </w:r>
      <w:proofErr w:type="spellStart"/>
      <w:r w:rsidR="00617065" w:rsidRPr="008C3A3C">
        <w:rPr>
          <w:sz w:val="28"/>
          <w:szCs w:val="28"/>
          <w:lang w:val="en-GB"/>
        </w:rPr>
        <w:t>tất</w:t>
      </w:r>
      <w:proofErr w:type="spellEnd"/>
      <w:r w:rsidR="00617065" w:rsidRPr="008C3A3C">
        <w:rPr>
          <w:sz w:val="28"/>
          <w:szCs w:val="28"/>
          <w:lang w:val="en-GB"/>
        </w:rPr>
        <w:t xml:space="preserve"> cả </w:t>
      </w:r>
      <w:proofErr w:type="spellStart"/>
      <w:r w:rsidR="00617065" w:rsidRPr="008C3A3C">
        <w:rPr>
          <w:sz w:val="28"/>
          <w:szCs w:val="28"/>
          <w:lang w:val="en-GB"/>
        </w:rPr>
        <w:t>các</w:t>
      </w:r>
      <w:proofErr w:type="spellEnd"/>
      <w:r w:rsidR="00617065" w:rsidRPr="008C3A3C">
        <w:rPr>
          <w:sz w:val="28"/>
          <w:szCs w:val="28"/>
          <w:lang w:val="en-GB"/>
        </w:rPr>
        <w:t xml:space="preserve"> </w:t>
      </w:r>
      <w:proofErr w:type="spellStart"/>
      <w:r w:rsidR="00617065" w:rsidRPr="008C3A3C">
        <w:rPr>
          <w:sz w:val="28"/>
          <w:szCs w:val="28"/>
          <w:lang w:val="en-GB"/>
        </w:rPr>
        <w:t>cô</w:t>
      </w:r>
      <w:proofErr w:type="spellEnd"/>
      <w:r w:rsidR="00617065" w:rsidRPr="008C3A3C">
        <w:rPr>
          <w:sz w:val="28"/>
          <w:szCs w:val="28"/>
          <w:lang w:val="en-GB"/>
        </w:rPr>
        <w:t xml:space="preserve">̉ </w:t>
      </w:r>
      <w:proofErr w:type="spellStart"/>
      <w:r w:rsidR="00617065" w:rsidRPr="008C3A3C">
        <w:rPr>
          <w:sz w:val="28"/>
          <w:szCs w:val="28"/>
          <w:lang w:val="en-GB"/>
        </w:rPr>
        <w:t>đông</w:t>
      </w:r>
      <w:proofErr w:type="spellEnd"/>
      <w:r w:rsidR="00617065" w:rsidRPr="008C3A3C">
        <w:rPr>
          <w:sz w:val="28"/>
          <w:szCs w:val="28"/>
          <w:lang w:val="en-GB"/>
        </w:rPr>
        <w:t xml:space="preserve"> có </w:t>
      </w:r>
      <w:proofErr w:type="spellStart"/>
      <w:r w:rsidR="00617065" w:rsidRPr="008C3A3C">
        <w:rPr>
          <w:sz w:val="28"/>
          <w:szCs w:val="28"/>
          <w:lang w:val="en-GB"/>
        </w:rPr>
        <w:t>quyền</w:t>
      </w:r>
      <w:proofErr w:type="spellEnd"/>
      <w:r w:rsidR="00617065" w:rsidRPr="008C3A3C">
        <w:rPr>
          <w:sz w:val="28"/>
          <w:szCs w:val="28"/>
          <w:lang w:val="en-GB"/>
        </w:rPr>
        <w:t xml:space="preserve"> </w:t>
      </w:r>
      <w:proofErr w:type="spellStart"/>
      <w:r w:rsidR="00617065" w:rsidRPr="008C3A3C">
        <w:rPr>
          <w:sz w:val="28"/>
          <w:szCs w:val="28"/>
          <w:lang w:val="en-GB"/>
        </w:rPr>
        <w:t>biểu</w:t>
      </w:r>
      <w:proofErr w:type="spellEnd"/>
      <w:r w:rsidR="00617065" w:rsidRPr="008C3A3C">
        <w:rPr>
          <w:sz w:val="28"/>
          <w:szCs w:val="28"/>
          <w:lang w:val="en-GB"/>
        </w:rPr>
        <w:t xml:space="preserve"> </w:t>
      </w:r>
      <w:proofErr w:type="spellStart"/>
      <w:r w:rsidR="00617065" w:rsidRPr="008C3A3C">
        <w:rPr>
          <w:sz w:val="28"/>
          <w:szCs w:val="28"/>
          <w:lang w:val="en-GB"/>
        </w:rPr>
        <w:t>quyết</w:t>
      </w:r>
      <w:proofErr w:type="spellEnd"/>
      <w:r w:rsidR="00617065" w:rsidRPr="008C3A3C">
        <w:rPr>
          <w:sz w:val="28"/>
          <w:szCs w:val="28"/>
          <w:lang w:val="vi-VN"/>
        </w:rPr>
        <w:t xml:space="preserve"> dự họp tán thành</w:t>
      </w:r>
      <w:r w:rsidR="00617065" w:rsidRPr="008C3A3C">
        <w:rPr>
          <w:sz w:val="28"/>
          <w:szCs w:val="28"/>
          <w:lang w:val="en-GB"/>
        </w:rPr>
        <w:t xml:space="preserve"> </w:t>
      </w:r>
      <w:proofErr w:type="spellStart"/>
      <w:r w:rsidR="00617065" w:rsidRPr="008C3A3C">
        <w:rPr>
          <w:sz w:val="28"/>
          <w:szCs w:val="28"/>
          <w:lang w:val="en-GB"/>
        </w:rPr>
        <w:t>hoặc</w:t>
      </w:r>
      <w:proofErr w:type="spellEnd"/>
      <w:r w:rsidR="00617065" w:rsidRPr="008C3A3C">
        <w:rPr>
          <w:sz w:val="28"/>
          <w:szCs w:val="28"/>
          <w:lang w:val="en-GB"/>
        </w:rPr>
        <w:t xml:space="preserve"> </w:t>
      </w:r>
      <w:proofErr w:type="spellStart"/>
      <w:r w:rsidR="00617065" w:rsidRPr="008C3A3C">
        <w:rPr>
          <w:sz w:val="28"/>
          <w:szCs w:val="28"/>
          <w:lang w:val="en-GB"/>
        </w:rPr>
        <w:t>của</w:t>
      </w:r>
      <w:proofErr w:type="spellEnd"/>
      <w:r w:rsidR="00617065" w:rsidRPr="008C3A3C">
        <w:rPr>
          <w:sz w:val="28"/>
          <w:szCs w:val="28"/>
          <w:lang w:val="en-GB"/>
        </w:rPr>
        <w:t xml:space="preserve"> </w:t>
      </w:r>
      <w:proofErr w:type="spellStart"/>
      <w:r w:rsidR="00617065" w:rsidRPr="008C3A3C">
        <w:rPr>
          <w:sz w:val="28"/>
          <w:szCs w:val="28"/>
          <w:lang w:val="en-GB"/>
        </w:rPr>
        <w:t>tất</w:t>
      </w:r>
      <w:proofErr w:type="spellEnd"/>
      <w:r w:rsidR="00617065" w:rsidRPr="008C3A3C">
        <w:rPr>
          <w:sz w:val="28"/>
          <w:szCs w:val="28"/>
          <w:lang w:val="en-GB"/>
        </w:rPr>
        <w:t xml:space="preserve"> cả </w:t>
      </w:r>
      <w:proofErr w:type="spellStart"/>
      <w:r w:rsidR="00617065" w:rsidRPr="008C3A3C">
        <w:rPr>
          <w:sz w:val="28"/>
          <w:szCs w:val="28"/>
          <w:lang w:val="en-GB"/>
        </w:rPr>
        <w:t>các</w:t>
      </w:r>
      <w:proofErr w:type="spellEnd"/>
      <w:r w:rsidR="00617065" w:rsidRPr="008C3A3C">
        <w:rPr>
          <w:sz w:val="28"/>
          <w:szCs w:val="28"/>
          <w:lang w:val="en-GB"/>
        </w:rPr>
        <w:t xml:space="preserve"> </w:t>
      </w:r>
      <w:proofErr w:type="spellStart"/>
      <w:r w:rsidR="00617065" w:rsidRPr="008C3A3C">
        <w:rPr>
          <w:sz w:val="28"/>
          <w:szCs w:val="28"/>
          <w:lang w:val="en-GB"/>
        </w:rPr>
        <w:t>cô</w:t>
      </w:r>
      <w:proofErr w:type="spellEnd"/>
      <w:r w:rsidR="00617065" w:rsidRPr="008C3A3C">
        <w:rPr>
          <w:sz w:val="28"/>
          <w:szCs w:val="28"/>
          <w:lang w:val="en-GB"/>
        </w:rPr>
        <w:t xml:space="preserve">̉ </w:t>
      </w:r>
      <w:proofErr w:type="spellStart"/>
      <w:r w:rsidR="00617065" w:rsidRPr="008C3A3C">
        <w:rPr>
          <w:sz w:val="28"/>
          <w:szCs w:val="28"/>
          <w:lang w:val="en-GB"/>
        </w:rPr>
        <w:t>đông</w:t>
      </w:r>
      <w:proofErr w:type="spellEnd"/>
      <w:r w:rsidR="00617065" w:rsidRPr="008C3A3C">
        <w:rPr>
          <w:sz w:val="28"/>
          <w:szCs w:val="28"/>
          <w:lang w:val="en-GB"/>
        </w:rPr>
        <w:t xml:space="preserve"> có </w:t>
      </w:r>
      <w:proofErr w:type="spellStart"/>
      <w:r w:rsidR="00617065" w:rsidRPr="008C3A3C">
        <w:rPr>
          <w:sz w:val="28"/>
          <w:szCs w:val="28"/>
          <w:lang w:val="en-GB"/>
        </w:rPr>
        <w:t>quyền</w:t>
      </w:r>
      <w:proofErr w:type="spellEnd"/>
      <w:r w:rsidR="00617065" w:rsidRPr="008C3A3C">
        <w:rPr>
          <w:sz w:val="28"/>
          <w:szCs w:val="28"/>
          <w:lang w:val="en-GB"/>
        </w:rPr>
        <w:t xml:space="preserve"> </w:t>
      </w:r>
      <w:proofErr w:type="spellStart"/>
      <w:r w:rsidR="00617065" w:rsidRPr="008C3A3C">
        <w:rPr>
          <w:sz w:val="28"/>
          <w:szCs w:val="28"/>
          <w:lang w:val="en-GB"/>
        </w:rPr>
        <w:t>biểu</w:t>
      </w:r>
      <w:proofErr w:type="spellEnd"/>
      <w:r w:rsidR="00617065" w:rsidRPr="008C3A3C">
        <w:rPr>
          <w:sz w:val="28"/>
          <w:szCs w:val="28"/>
          <w:lang w:val="en-GB"/>
        </w:rPr>
        <w:t xml:space="preserve"> </w:t>
      </w:r>
      <w:proofErr w:type="spellStart"/>
      <w:r w:rsidR="00617065" w:rsidRPr="008C3A3C">
        <w:rPr>
          <w:sz w:val="28"/>
          <w:szCs w:val="28"/>
          <w:lang w:val="en-GB"/>
        </w:rPr>
        <w:t>quyết</w:t>
      </w:r>
      <w:proofErr w:type="spellEnd"/>
      <w:r w:rsidR="00617065" w:rsidRPr="008C3A3C">
        <w:rPr>
          <w:sz w:val="28"/>
          <w:szCs w:val="28"/>
          <w:lang w:val="en-GB"/>
        </w:rPr>
        <w:t xml:space="preserve"> </w:t>
      </w:r>
      <w:proofErr w:type="spellStart"/>
      <w:r w:rsidR="00617065" w:rsidRPr="008C3A3C">
        <w:rPr>
          <w:sz w:val="28"/>
          <w:szCs w:val="28"/>
          <w:lang w:val="en-GB"/>
        </w:rPr>
        <w:t>được</w:t>
      </w:r>
      <w:proofErr w:type="spellEnd"/>
      <w:r w:rsidR="00617065" w:rsidRPr="008C3A3C">
        <w:rPr>
          <w:sz w:val="28"/>
          <w:szCs w:val="28"/>
          <w:lang w:val="en-GB"/>
        </w:rPr>
        <w:t xml:space="preserve"> </w:t>
      </w:r>
      <w:proofErr w:type="spellStart"/>
      <w:r w:rsidR="00617065" w:rsidRPr="008C3A3C">
        <w:rPr>
          <w:sz w:val="28"/>
          <w:szCs w:val="28"/>
          <w:lang w:val="en-GB"/>
        </w:rPr>
        <w:t>lấy</w:t>
      </w:r>
      <w:proofErr w:type="spellEnd"/>
      <w:r w:rsidR="00617065" w:rsidRPr="008C3A3C">
        <w:rPr>
          <w:sz w:val="28"/>
          <w:szCs w:val="28"/>
          <w:lang w:val="en-GB"/>
        </w:rPr>
        <w:t xml:space="preserve"> ý </w:t>
      </w:r>
      <w:proofErr w:type="spellStart"/>
      <w:r w:rsidR="00617065" w:rsidRPr="008C3A3C">
        <w:rPr>
          <w:sz w:val="28"/>
          <w:szCs w:val="28"/>
          <w:lang w:val="en-GB"/>
        </w:rPr>
        <w:t>kiến</w:t>
      </w:r>
      <w:proofErr w:type="spellEnd"/>
      <w:r w:rsidR="00617065" w:rsidRPr="008C3A3C">
        <w:rPr>
          <w:sz w:val="28"/>
          <w:szCs w:val="28"/>
          <w:lang w:val="en-GB"/>
        </w:rPr>
        <w:t xml:space="preserve"> </w:t>
      </w:r>
      <w:proofErr w:type="spellStart"/>
      <w:r w:rsidR="00617065" w:rsidRPr="008C3A3C">
        <w:rPr>
          <w:sz w:val="28"/>
          <w:szCs w:val="28"/>
          <w:lang w:val="en-GB"/>
        </w:rPr>
        <w:t>cô</w:t>
      </w:r>
      <w:proofErr w:type="spellEnd"/>
      <w:r w:rsidR="00617065" w:rsidRPr="008C3A3C">
        <w:rPr>
          <w:sz w:val="28"/>
          <w:szCs w:val="28"/>
          <w:lang w:val="en-GB"/>
        </w:rPr>
        <w:t xml:space="preserve">̉ </w:t>
      </w:r>
      <w:proofErr w:type="spellStart"/>
      <w:r w:rsidR="00617065" w:rsidRPr="008C3A3C">
        <w:rPr>
          <w:sz w:val="28"/>
          <w:szCs w:val="28"/>
          <w:lang w:val="en-GB"/>
        </w:rPr>
        <w:t>đông</w:t>
      </w:r>
      <w:proofErr w:type="spellEnd"/>
      <w:r w:rsidR="00617065" w:rsidRPr="008C3A3C">
        <w:rPr>
          <w:sz w:val="28"/>
          <w:szCs w:val="28"/>
          <w:lang w:val="en-GB"/>
        </w:rPr>
        <w:t xml:space="preserve"> </w:t>
      </w:r>
      <w:proofErr w:type="spellStart"/>
      <w:r w:rsidR="00617065" w:rsidRPr="008C3A3C">
        <w:rPr>
          <w:sz w:val="28"/>
          <w:szCs w:val="28"/>
          <w:lang w:val="en-GB"/>
        </w:rPr>
        <w:t>bằng</w:t>
      </w:r>
      <w:proofErr w:type="spellEnd"/>
      <w:r w:rsidR="00617065" w:rsidRPr="008C3A3C">
        <w:rPr>
          <w:sz w:val="28"/>
          <w:szCs w:val="28"/>
          <w:lang w:val="en-GB"/>
        </w:rPr>
        <w:t xml:space="preserve"> </w:t>
      </w:r>
      <w:proofErr w:type="spellStart"/>
      <w:r w:rsidR="00617065" w:rsidRPr="008C3A3C">
        <w:rPr>
          <w:sz w:val="28"/>
          <w:szCs w:val="28"/>
          <w:lang w:val="en-GB"/>
        </w:rPr>
        <w:t>văn</w:t>
      </w:r>
      <w:proofErr w:type="spellEnd"/>
      <w:r w:rsidR="00617065" w:rsidRPr="008C3A3C">
        <w:rPr>
          <w:sz w:val="28"/>
          <w:szCs w:val="28"/>
          <w:lang w:val="en-GB"/>
        </w:rPr>
        <w:t xml:space="preserve"> </w:t>
      </w:r>
      <w:proofErr w:type="spellStart"/>
      <w:r w:rsidR="00617065" w:rsidRPr="008C3A3C">
        <w:rPr>
          <w:sz w:val="28"/>
          <w:szCs w:val="28"/>
          <w:lang w:val="en-GB"/>
        </w:rPr>
        <w:t>bản</w:t>
      </w:r>
      <w:proofErr w:type="spellEnd"/>
      <w:r w:rsidR="00617065" w:rsidRPr="008C3A3C">
        <w:rPr>
          <w:sz w:val="28"/>
          <w:szCs w:val="28"/>
          <w:lang w:val="en-GB"/>
        </w:rPr>
        <w:t xml:space="preserve"> </w:t>
      </w:r>
      <w:proofErr w:type="spellStart"/>
      <w:r w:rsidR="00617065" w:rsidRPr="008C3A3C">
        <w:rPr>
          <w:sz w:val="28"/>
          <w:szCs w:val="28"/>
          <w:lang w:val="en-GB"/>
        </w:rPr>
        <w:t>chấp</w:t>
      </w:r>
      <w:proofErr w:type="spellEnd"/>
      <w:r w:rsidR="00617065" w:rsidRPr="008C3A3C">
        <w:rPr>
          <w:sz w:val="28"/>
          <w:szCs w:val="28"/>
          <w:lang w:val="en-GB"/>
        </w:rPr>
        <w:t xml:space="preserve"> </w:t>
      </w:r>
      <w:proofErr w:type="spellStart"/>
      <w:r w:rsidR="00617065" w:rsidRPr="008C3A3C">
        <w:rPr>
          <w:sz w:val="28"/>
          <w:szCs w:val="28"/>
          <w:lang w:val="en-GB"/>
        </w:rPr>
        <w:t>thuận</w:t>
      </w:r>
      <w:proofErr w:type="spellEnd"/>
      <w:r w:rsidR="00617065" w:rsidRPr="008C3A3C">
        <w:rPr>
          <w:sz w:val="28"/>
          <w:szCs w:val="28"/>
          <w:lang w:val="en-US"/>
        </w:rPr>
        <w:t>,</w:t>
      </w:r>
      <w:r w:rsidRPr="008C3A3C">
        <w:rPr>
          <w:sz w:val="28"/>
          <w:szCs w:val="28"/>
          <w:lang w:val="vi-VN"/>
        </w:rPr>
        <w:t xml:space="preserve"> trừ trường hợp quy định tại các khoản 1</w:t>
      </w:r>
      <w:r w:rsidR="00152D01" w:rsidRPr="008C3A3C">
        <w:rPr>
          <w:sz w:val="28"/>
          <w:szCs w:val="28"/>
          <w:lang w:val="en-GB"/>
        </w:rPr>
        <w:t>,</w:t>
      </w:r>
      <w:r w:rsidRPr="008C3A3C">
        <w:rPr>
          <w:sz w:val="28"/>
          <w:szCs w:val="28"/>
          <w:lang w:val="vi-VN"/>
        </w:rPr>
        <w:t xml:space="preserve"> </w:t>
      </w:r>
      <w:bookmarkStart w:id="266" w:name="dc_21"/>
      <w:r w:rsidRPr="008C3A3C">
        <w:rPr>
          <w:sz w:val="28"/>
          <w:szCs w:val="28"/>
          <w:lang w:val="vi-VN"/>
        </w:rPr>
        <w:t>khoản 3</w:t>
      </w:r>
      <w:bookmarkEnd w:id="266"/>
      <w:r w:rsidR="00BB1ADF" w:rsidRPr="008C3A3C">
        <w:rPr>
          <w:sz w:val="28"/>
          <w:szCs w:val="28"/>
          <w:lang w:val="en-GB"/>
        </w:rPr>
        <w:t xml:space="preserve"> </w:t>
      </w:r>
      <w:proofErr w:type="spellStart"/>
      <w:r w:rsidR="00BB1ADF" w:rsidRPr="008C3A3C">
        <w:rPr>
          <w:sz w:val="28"/>
          <w:szCs w:val="28"/>
          <w:lang w:val="en-GB"/>
        </w:rPr>
        <w:t>va</w:t>
      </w:r>
      <w:proofErr w:type="spellEnd"/>
      <w:r w:rsidR="00BB1ADF" w:rsidRPr="008C3A3C">
        <w:rPr>
          <w:sz w:val="28"/>
          <w:szCs w:val="28"/>
          <w:lang w:val="en-GB"/>
        </w:rPr>
        <w:t>̀</w:t>
      </w:r>
      <w:r w:rsidR="00152D01" w:rsidRPr="008C3A3C">
        <w:rPr>
          <w:sz w:val="28"/>
          <w:szCs w:val="28"/>
          <w:lang w:val="vi-VN"/>
        </w:rPr>
        <w:t xml:space="preserve"> </w:t>
      </w:r>
      <w:proofErr w:type="spellStart"/>
      <w:r w:rsidR="00152D01" w:rsidRPr="008C3A3C">
        <w:rPr>
          <w:sz w:val="28"/>
          <w:szCs w:val="28"/>
          <w:lang w:val="en-GB"/>
        </w:rPr>
        <w:t>khoản</w:t>
      </w:r>
      <w:proofErr w:type="spellEnd"/>
      <w:r w:rsidR="00152D01" w:rsidRPr="008C3A3C">
        <w:rPr>
          <w:sz w:val="28"/>
          <w:szCs w:val="28"/>
          <w:lang w:val="en-GB"/>
        </w:rPr>
        <w:t xml:space="preserve"> </w:t>
      </w:r>
      <w:r w:rsidR="00152D01" w:rsidRPr="008C3A3C">
        <w:rPr>
          <w:sz w:val="28"/>
          <w:szCs w:val="28"/>
          <w:lang w:val="vi-VN"/>
        </w:rPr>
        <w:t>4 Điều</w:t>
      </w:r>
      <w:r w:rsidR="00152D01" w:rsidRPr="008C3A3C">
        <w:rPr>
          <w:sz w:val="28"/>
          <w:szCs w:val="28"/>
          <w:lang w:val="en-GB"/>
        </w:rPr>
        <w:t xml:space="preserve"> </w:t>
      </w:r>
      <w:proofErr w:type="spellStart"/>
      <w:r w:rsidR="00152D01" w:rsidRPr="008C3A3C">
        <w:rPr>
          <w:sz w:val="28"/>
          <w:szCs w:val="28"/>
          <w:lang w:val="en-GB"/>
        </w:rPr>
        <w:t>này</w:t>
      </w:r>
      <w:proofErr w:type="spellEnd"/>
      <w:r w:rsidRPr="008C3A3C">
        <w:rPr>
          <w:sz w:val="28"/>
          <w:szCs w:val="28"/>
          <w:lang w:val="vi-VN"/>
        </w:rPr>
        <w:t>.</w:t>
      </w:r>
    </w:p>
    <w:p w14:paraId="6C200366" w14:textId="7CB6DCB6" w:rsidR="00812BDA" w:rsidRPr="008C3A3C" w:rsidRDefault="0092738F" w:rsidP="00350E0A">
      <w:pPr>
        <w:pStyle w:val="ListParagraph"/>
        <w:numPr>
          <w:ilvl w:val="0"/>
          <w:numId w:val="94"/>
        </w:numPr>
        <w:spacing w:line="259" w:lineRule="auto"/>
        <w:ind w:left="360"/>
        <w:contextualSpacing w:val="0"/>
        <w:jc w:val="both"/>
        <w:rPr>
          <w:b/>
          <w:bCs/>
          <w:sz w:val="28"/>
          <w:szCs w:val="28"/>
          <w:lang w:val="vi-VN"/>
        </w:rPr>
      </w:pPr>
      <w:proofErr w:type="spellStart"/>
      <w:r w:rsidRPr="008C3A3C">
        <w:rPr>
          <w:sz w:val="28"/>
          <w:szCs w:val="28"/>
        </w:rPr>
        <w:t>Việc</w:t>
      </w:r>
      <w:proofErr w:type="spellEnd"/>
      <w:r w:rsidRPr="008C3A3C">
        <w:rPr>
          <w:sz w:val="28"/>
          <w:szCs w:val="28"/>
        </w:rPr>
        <w:t xml:space="preserve"> </w:t>
      </w:r>
      <w:proofErr w:type="spellStart"/>
      <w:r w:rsidRPr="008C3A3C">
        <w:rPr>
          <w:sz w:val="28"/>
          <w:szCs w:val="28"/>
        </w:rPr>
        <w:t>biểu</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bầu</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phải</w:t>
      </w:r>
      <w:proofErr w:type="spellEnd"/>
      <w:r w:rsidRPr="008C3A3C">
        <w:rPr>
          <w:sz w:val="28"/>
          <w:szCs w:val="28"/>
        </w:rPr>
        <w:t xml:space="preserve"> </w:t>
      </w:r>
      <w:proofErr w:type="spellStart"/>
      <w:r w:rsidRPr="008C3A3C">
        <w:rPr>
          <w:sz w:val="28"/>
          <w:szCs w:val="28"/>
        </w:rPr>
        <w:t>thực</w:t>
      </w:r>
      <w:proofErr w:type="spellEnd"/>
      <w:r w:rsidRPr="008C3A3C">
        <w:rPr>
          <w:sz w:val="28"/>
          <w:szCs w:val="28"/>
        </w:rPr>
        <w:t xml:space="preserve"> </w:t>
      </w:r>
      <w:proofErr w:type="spellStart"/>
      <w:r w:rsidRPr="008C3A3C">
        <w:rPr>
          <w:sz w:val="28"/>
          <w:szCs w:val="28"/>
        </w:rPr>
        <w:t>hiện</w:t>
      </w:r>
      <w:proofErr w:type="spellEnd"/>
      <w:r w:rsidRPr="008C3A3C">
        <w:rPr>
          <w:sz w:val="28"/>
          <w:szCs w:val="28"/>
        </w:rPr>
        <w:t xml:space="preserve"> </w:t>
      </w:r>
      <w:proofErr w:type="spellStart"/>
      <w:r w:rsidRPr="008C3A3C">
        <w:rPr>
          <w:sz w:val="28"/>
          <w:szCs w:val="28"/>
        </w:rPr>
        <w:t>theo</w:t>
      </w:r>
      <w:proofErr w:type="spellEnd"/>
      <w:r w:rsidRPr="008C3A3C">
        <w:rPr>
          <w:sz w:val="28"/>
          <w:szCs w:val="28"/>
        </w:rPr>
        <w:t xml:space="preserve"> </w:t>
      </w:r>
      <w:proofErr w:type="spellStart"/>
      <w:r w:rsidRPr="008C3A3C">
        <w:rPr>
          <w:sz w:val="28"/>
          <w:szCs w:val="28"/>
        </w:rPr>
        <w:t>phương</w:t>
      </w:r>
      <w:proofErr w:type="spellEnd"/>
      <w:r w:rsidRPr="008C3A3C">
        <w:rPr>
          <w:sz w:val="28"/>
          <w:szCs w:val="28"/>
        </w:rPr>
        <w:t xml:space="preserve"> </w:t>
      </w:r>
      <w:proofErr w:type="spellStart"/>
      <w:r w:rsidRPr="008C3A3C">
        <w:rPr>
          <w:sz w:val="28"/>
          <w:szCs w:val="28"/>
        </w:rPr>
        <w:t>thức</w:t>
      </w:r>
      <w:proofErr w:type="spellEnd"/>
      <w:r w:rsidRPr="008C3A3C">
        <w:rPr>
          <w:sz w:val="28"/>
          <w:szCs w:val="28"/>
        </w:rPr>
        <w:t xml:space="preserve"> </w:t>
      </w:r>
      <w:proofErr w:type="spellStart"/>
      <w:r w:rsidRPr="008C3A3C">
        <w:rPr>
          <w:sz w:val="28"/>
          <w:szCs w:val="28"/>
        </w:rPr>
        <w:t>bầu</w:t>
      </w:r>
      <w:proofErr w:type="spellEnd"/>
      <w:r w:rsidRPr="008C3A3C">
        <w:rPr>
          <w:sz w:val="28"/>
          <w:szCs w:val="28"/>
        </w:rPr>
        <w:t xml:space="preserve"> </w:t>
      </w:r>
      <w:proofErr w:type="spellStart"/>
      <w:r w:rsidRPr="008C3A3C">
        <w:rPr>
          <w:sz w:val="28"/>
          <w:szCs w:val="28"/>
        </w:rPr>
        <w:t>dồn</w:t>
      </w:r>
      <w:proofErr w:type="spellEnd"/>
      <w:r w:rsidRPr="008C3A3C">
        <w:rPr>
          <w:sz w:val="28"/>
          <w:szCs w:val="28"/>
        </w:rPr>
        <w:t xml:space="preserve"> </w:t>
      </w:r>
      <w:proofErr w:type="spellStart"/>
      <w:r w:rsidRPr="008C3A3C">
        <w:rPr>
          <w:sz w:val="28"/>
          <w:szCs w:val="28"/>
        </w:rPr>
        <w:t>phiếu</w:t>
      </w:r>
      <w:proofErr w:type="spellEnd"/>
      <w:r w:rsidRPr="008C3A3C">
        <w:rPr>
          <w:sz w:val="28"/>
          <w:szCs w:val="28"/>
        </w:rPr>
        <w:t xml:space="preserve">, </w:t>
      </w:r>
      <w:proofErr w:type="spellStart"/>
      <w:r w:rsidRPr="008C3A3C">
        <w:rPr>
          <w:sz w:val="28"/>
          <w:szCs w:val="28"/>
        </w:rPr>
        <w:t>theo</w:t>
      </w:r>
      <w:proofErr w:type="spellEnd"/>
      <w:r w:rsidRPr="008C3A3C">
        <w:rPr>
          <w:sz w:val="28"/>
          <w:szCs w:val="28"/>
        </w:rPr>
        <w:t xml:space="preserve"> </w:t>
      </w:r>
      <w:proofErr w:type="spellStart"/>
      <w:r w:rsidRPr="008C3A3C">
        <w:rPr>
          <w:sz w:val="28"/>
          <w:szCs w:val="28"/>
        </w:rPr>
        <w:t>đó</w:t>
      </w:r>
      <w:proofErr w:type="spellEnd"/>
      <w:r w:rsidRPr="008C3A3C">
        <w:rPr>
          <w:sz w:val="28"/>
          <w:szCs w:val="28"/>
        </w:rPr>
        <w:t xml:space="preserve"> </w:t>
      </w:r>
      <w:proofErr w:type="spellStart"/>
      <w:r w:rsidRPr="008C3A3C">
        <w:rPr>
          <w:sz w:val="28"/>
          <w:szCs w:val="28"/>
        </w:rPr>
        <w:t>mỗi</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đông</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tổng</w:t>
      </w:r>
      <w:proofErr w:type="spellEnd"/>
      <w:r w:rsidRPr="008C3A3C">
        <w:rPr>
          <w:sz w:val="28"/>
          <w:szCs w:val="28"/>
        </w:rPr>
        <w:t xml:space="preserve"> </w:t>
      </w:r>
      <w:proofErr w:type="spellStart"/>
      <w:r w:rsidRPr="008C3A3C">
        <w:rPr>
          <w:sz w:val="28"/>
          <w:szCs w:val="28"/>
        </w:rPr>
        <w:t>số</w:t>
      </w:r>
      <w:proofErr w:type="spellEnd"/>
      <w:r w:rsidRPr="008C3A3C">
        <w:rPr>
          <w:sz w:val="28"/>
          <w:szCs w:val="28"/>
        </w:rPr>
        <w:t xml:space="preserve"> </w:t>
      </w:r>
      <w:proofErr w:type="spellStart"/>
      <w:r w:rsidRPr="008C3A3C">
        <w:rPr>
          <w:sz w:val="28"/>
          <w:szCs w:val="28"/>
        </w:rPr>
        <w:t>phiếu</w:t>
      </w:r>
      <w:proofErr w:type="spellEnd"/>
      <w:r w:rsidRPr="008C3A3C">
        <w:rPr>
          <w:sz w:val="28"/>
          <w:szCs w:val="28"/>
        </w:rPr>
        <w:t xml:space="preserve"> </w:t>
      </w:r>
      <w:proofErr w:type="spellStart"/>
      <w:r w:rsidRPr="008C3A3C">
        <w:rPr>
          <w:sz w:val="28"/>
          <w:szCs w:val="28"/>
        </w:rPr>
        <w:t>biểu</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tương</w:t>
      </w:r>
      <w:proofErr w:type="spellEnd"/>
      <w:r w:rsidRPr="008C3A3C">
        <w:rPr>
          <w:sz w:val="28"/>
          <w:szCs w:val="28"/>
        </w:rPr>
        <w:t xml:space="preserve"> </w:t>
      </w:r>
      <w:proofErr w:type="spellStart"/>
      <w:r w:rsidRPr="008C3A3C">
        <w:rPr>
          <w:sz w:val="28"/>
          <w:szCs w:val="28"/>
        </w:rPr>
        <w:lastRenderedPageBreak/>
        <w:t>ứng</w:t>
      </w:r>
      <w:proofErr w:type="spellEnd"/>
      <w:r w:rsidRPr="008C3A3C">
        <w:rPr>
          <w:sz w:val="28"/>
          <w:szCs w:val="28"/>
        </w:rPr>
        <w:t xml:space="preserve"> </w:t>
      </w:r>
      <w:proofErr w:type="spellStart"/>
      <w:r w:rsidRPr="008C3A3C">
        <w:rPr>
          <w:sz w:val="28"/>
          <w:szCs w:val="28"/>
        </w:rPr>
        <w:t>với</w:t>
      </w:r>
      <w:proofErr w:type="spellEnd"/>
      <w:r w:rsidRPr="008C3A3C">
        <w:rPr>
          <w:sz w:val="28"/>
          <w:szCs w:val="28"/>
        </w:rPr>
        <w:t xml:space="preserve"> </w:t>
      </w:r>
      <w:proofErr w:type="spellStart"/>
      <w:r w:rsidRPr="008C3A3C">
        <w:rPr>
          <w:sz w:val="28"/>
          <w:szCs w:val="28"/>
        </w:rPr>
        <w:t>tổng</w:t>
      </w:r>
      <w:proofErr w:type="spellEnd"/>
      <w:r w:rsidRPr="008C3A3C">
        <w:rPr>
          <w:sz w:val="28"/>
          <w:szCs w:val="28"/>
        </w:rPr>
        <w:t xml:space="preserve"> </w:t>
      </w:r>
      <w:proofErr w:type="spellStart"/>
      <w:r w:rsidRPr="008C3A3C">
        <w:rPr>
          <w:sz w:val="28"/>
          <w:szCs w:val="28"/>
        </w:rPr>
        <w:t>số</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phần</w:t>
      </w:r>
      <w:proofErr w:type="spellEnd"/>
      <w:r w:rsidRPr="008C3A3C">
        <w:rPr>
          <w:sz w:val="28"/>
          <w:szCs w:val="28"/>
        </w:rPr>
        <w:t xml:space="preserve"> </w:t>
      </w:r>
      <w:proofErr w:type="spellStart"/>
      <w:r w:rsidRPr="008C3A3C">
        <w:rPr>
          <w:sz w:val="28"/>
          <w:szCs w:val="28"/>
        </w:rPr>
        <w:t>sở</w:t>
      </w:r>
      <w:proofErr w:type="spellEnd"/>
      <w:r w:rsidRPr="008C3A3C">
        <w:rPr>
          <w:sz w:val="28"/>
          <w:szCs w:val="28"/>
        </w:rPr>
        <w:t xml:space="preserve"> </w:t>
      </w:r>
      <w:proofErr w:type="spellStart"/>
      <w:r w:rsidRPr="008C3A3C">
        <w:rPr>
          <w:sz w:val="28"/>
          <w:szCs w:val="28"/>
        </w:rPr>
        <w:t>hữu</w:t>
      </w:r>
      <w:proofErr w:type="spellEnd"/>
      <w:r w:rsidRPr="008C3A3C">
        <w:rPr>
          <w:sz w:val="28"/>
          <w:szCs w:val="28"/>
        </w:rPr>
        <w:t xml:space="preserve"> </w:t>
      </w:r>
      <w:proofErr w:type="spellStart"/>
      <w:r w:rsidRPr="008C3A3C">
        <w:rPr>
          <w:sz w:val="28"/>
          <w:szCs w:val="28"/>
        </w:rPr>
        <w:t>nhân</w:t>
      </w:r>
      <w:proofErr w:type="spellEnd"/>
      <w:r w:rsidRPr="008C3A3C">
        <w:rPr>
          <w:sz w:val="28"/>
          <w:szCs w:val="28"/>
        </w:rPr>
        <w:t xml:space="preserve"> </w:t>
      </w:r>
      <w:proofErr w:type="spellStart"/>
      <w:r w:rsidRPr="008C3A3C">
        <w:rPr>
          <w:sz w:val="28"/>
          <w:szCs w:val="28"/>
        </w:rPr>
        <w:t>với</w:t>
      </w:r>
      <w:proofErr w:type="spellEnd"/>
      <w:r w:rsidRPr="008C3A3C">
        <w:rPr>
          <w:sz w:val="28"/>
          <w:szCs w:val="28"/>
        </w:rPr>
        <w:t xml:space="preserve"> </w:t>
      </w:r>
      <w:proofErr w:type="spellStart"/>
      <w:r w:rsidRPr="008C3A3C">
        <w:rPr>
          <w:sz w:val="28"/>
          <w:szCs w:val="28"/>
        </w:rPr>
        <w:t>số</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được</w:t>
      </w:r>
      <w:proofErr w:type="spellEnd"/>
      <w:r w:rsidRPr="008C3A3C">
        <w:rPr>
          <w:sz w:val="28"/>
          <w:szCs w:val="28"/>
        </w:rPr>
        <w:t xml:space="preserve"> </w:t>
      </w:r>
      <w:proofErr w:type="spellStart"/>
      <w:r w:rsidRPr="008C3A3C">
        <w:rPr>
          <w:sz w:val="28"/>
          <w:szCs w:val="28"/>
        </w:rPr>
        <w:t>bầu</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đông</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quyền</w:t>
      </w:r>
      <w:proofErr w:type="spellEnd"/>
      <w:r w:rsidRPr="008C3A3C">
        <w:rPr>
          <w:sz w:val="28"/>
          <w:szCs w:val="28"/>
        </w:rPr>
        <w:t xml:space="preserve"> </w:t>
      </w:r>
      <w:proofErr w:type="spellStart"/>
      <w:r w:rsidRPr="008C3A3C">
        <w:rPr>
          <w:sz w:val="28"/>
          <w:szCs w:val="28"/>
        </w:rPr>
        <w:t>dồn</w:t>
      </w:r>
      <w:proofErr w:type="spellEnd"/>
      <w:r w:rsidRPr="008C3A3C">
        <w:rPr>
          <w:sz w:val="28"/>
          <w:szCs w:val="28"/>
        </w:rPr>
        <w:t xml:space="preserve"> </w:t>
      </w:r>
      <w:proofErr w:type="spellStart"/>
      <w:r w:rsidRPr="008C3A3C">
        <w:rPr>
          <w:sz w:val="28"/>
          <w:szCs w:val="28"/>
        </w:rPr>
        <w:t>hết</w:t>
      </w:r>
      <w:proofErr w:type="spellEnd"/>
      <w:r w:rsidRPr="008C3A3C">
        <w:rPr>
          <w:sz w:val="28"/>
          <w:szCs w:val="28"/>
        </w:rPr>
        <w:t xml:space="preserve"> </w:t>
      </w:r>
      <w:proofErr w:type="spellStart"/>
      <w:r w:rsidRPr="008C3A3C">
        <w:rPr>
          <w:sz w:val="28"/>
          <w:szCs w:val="28"/>
        </w:rPr>
        <w:t>hoặc</w:t>
      </w:r>
      <w:proofErr w:type="spellEnd"/>
      <w:r w:rsidRPr="008C3A3C">
        <w:rPr>
          <w:sz w:val="28"/>
          <w:szCs w:val="28"/>
        </w:rPr>
        <w:t xml:space="preserve"> </w:t>
      </w:r>
      <w:proofErr w:type="spellStart"/>
      <w:r w:rsidRPr="008C3A3C">
        <w:rPr>
          <w:sz w:val="28"/>
          <w:szCs w:val="28"/>
        </w:rPr>
        <w:t>một</w:t>
      </w:r>
      <w:proofErr w:type="spellEnd"/>
      <w:r w:rsidRPr="008C3A3C">
        <w:rPr>
          <w:sz w:val="28"/>
          <w:szCs w:val="28"/>
        </w:rPr>
        <w:t xml:space="preserve"> </w:t>
      </w:r>
      <w:proofErr w:type="spellStart"/>
      <w:r w:rsidRPr="008C3A3C">
        <w:rPr>
          <w:sz w:val="28"/>
          <w:szCs w:val="28"/>
        </w:rPr>
        <w:t>phần</w:t>
      </w:r>
      <w:proofErr w:type="spellEnd"/>
      <w:r w:rsidRPr="008C3A3C">
        <w:rPr>
          <w:sz w:val="28"/>
          <w:szCs w:val="28"/>
        </w:rPr>
        <w:t xml:space="preserve"> </w:t>
      </w:r>
      <w:proofErr w:type="spellStart"/>
      <w:r w:rsidRPr="008C3A3C">
        <w:rPr>
          <w:sz w:val="28"/>
          <w:szCs w:val="28"/>
        </w:rPr>
        <w:t>tổng</w:t>
      </w:r>
      <w:proofErr w:type="spellEnd"/>
      <w:r w:rsidRPr="008C3A3C">
        <w:rPr>
          <w:sz w:val="28"/>
          <w:szCs w:val="28"/>
        </w:rPr>
        <w:t xml:space="preserve"> </w:t>
      </w:r>
      <w:proofErr w:type="spellStart"/>
      <w:r w:rsidRPr="008C3A3C">
        <w:rPr>
          <w:sz w:val="28"/>
          <w:szCs w:val="28"/>
        </w:rPr>
        <w:t>số</w:t>
      </w:r>
      <w:proofErr w:type="spellEnd"/>
      <w:r w:rsidRPr="008C3A3C">
        <w:rPr>
          <w:sz w:val="28"/>
          <w:szCs w:val="28"/>
        </w:rPr>
        <w:t xml:space="preserve"> </w:t>
      </w:r>
      <w:proofErr w:type="spellStart"/>
      <w:r w:rsidRPr="008C3A3C">
        <w:rPr>
          <w:sz w:val="28"/>
          <w:szCs w:val="28"/>
        </w:rPr>
        <w:t>phiếu</w:t>
      </w:r>
      <w:proofErr w:type="spellEnd"/>
      <w:r w:rsidRPr="008C3A3C">
        <w:rPr>
          <w:sz w:val="28"/>
          <w:szCs w:val="28"/>
        </w:rPr>
        <w:t xml:space="preserve"> </w:t>
      </w:r>
      <w:proofErr w:type="spellStart"/>
      <w:r w:rsidRPr="008C3A3C">
        <w:rPr>
          <w:sz w:val="28"/>
          <w:szCs w:val="28"/>
        </w:rPr>
        <w:t>bầu</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mình</w:t>
      </w:r>
      <w:proofErr w:type="spellEnd"/>
      <w:r w:rsidRPr="008C3A3C">
        <w:rPr>
          <w:sz w:val="28"/>
          <w:szCs w:val="28"/>
        </w:rPr>
        <w:t xml:space="preserve"> </w:t>
      </w:r>
      <w:proofErr w:type="spellStart"/>
      <w:r w:rsidRPr="008C3A3C">
        <w:rPr>
          <w:sz w:val="28"/>
          <w:szCs w:val="28"/>
        </w:rPr>
        <w:t>cho</w:t>
      </w:r>
      <w:proofErr w:type="spellEnd"/>
      <w:r w:rsidRPr="008C3A3C">
        <w:rPr>
          <w:sz w:val="28"/>
          <w:szCs w:val="28"/>
        </w:rPr>
        <w:t xml:space="preserve"> </w:t>
      </w:r>
      <w:proofErr w:type="spellStart"/>
      <w:r w:rsidRPr="008C3A3C">
        <w:rPr>
          <w:sz w:val="28"/>
          <w:szCs w:val="28"/>
        </w:rPr>
        <w:t>một</w:t>
      </w:r>
      <w:proofErr w:type="spellEnd"/>
      <w:r w:rsidRPr="008C3A3C">
        <w:rPr>
          <w:sz w:val="28"/>
          <w:szCs w:val="28"/>
        </w:rPr>
        <w:t xml:space="preserve"> </w:t>
      </w:r>
      <w:proofErr w:type="spellStart"/>
      <w:r w:rsidRPr="008C3A3C">
        <w:rPr>
          <w:sz w:val="28"/>
          <w:szCs w:val="28"/>
        </w:rPr>
        <w:t>hoặc</w:t>
      </w:r>
      <w:proofErr w:type="spellEnd"/>
      <w:r w:rsidRPr="008C3A3C">
        <w:rPr>
          <w:sz w:val="28"/>
          <w:szCs w:val="28"/>
        </w:rPr>
        <w:t xml:space="preserve"> </w:t>
      </w:r>
      <w:proofErr w:type="spellStart"/>
      <w:r w:rsidRPr="008C3A3C">
        <w:rPr>
          <w:sz w:val="28"/>
          <w:szCs w:val="28"/>
        </w:rPr>
        <w:t>một</w:t>
      </w:r>
      <w:proofErr w:type="spellEnd"/>
      <w:r w:rsidRPr="008C3A3C">
        <w:rPr>
          <w:sz w:val="28"/>
          <w:szCs w:val="28"/>
        </w:rPr>
        <w:t xml:space="preserve"> </w:t>
      </w:r>
      <w:proofErr w:type="spellStart"/>
      <w:r w:rsidRPr="008C3A3C">
        <w:rPr>
          <w:sz w:val="28"/>
          <w:szCs w:val="28"/>
        </w:rPr>
        <w:t>số</w:t>
      </w:r>
      <w:proofErr w:type="spellEnd"/>
      <w:r w:rsidRPr="008C3A3C">
        <w:rPr>
          <w:sz w:val="28"/>
          <w:szCs w:val="28"/>
        </w:rPr>
        <w:t xml:space="preserve"> </w:t>
      </w:r>
      <w:proofErr w:type="spellStart"/>
      <w:r w:rsidRPr="008C3A3C">
        <w:rPr>
          <w:sz w:val="28"/>
          <w:szCs w:val="28"/>
        </w:rPr>
        <w:t>ứng</w:t>
      </w:r>
      <w:proofErr w:type="spellEnd"/>
      <w:r w:rsidRPr="008C3A3C">
        <w:rPr>
          <w:sz w:val="28"/>
          <w:szCs w:val="28"/>
        </w:rPr>
        <w:t xml:space="preserve"> </w:t>
      </w:r>
      <w:proofErr w:type="spellStart"/>
      <w:r w:rsidRPr="008C3A3C">
        <w:rPr>
          <w:sz w:val="28"/>
          <w:szCs w:val="28"/>
        </w:rPr>
        <w:t>cử</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Người</w:t>
      </w:r>
      <w:proofErr w:type="spellEnd"/>
      <w:r w:rsidRPr="008C3A3C">
        <w:rPr>
          <w:sz w:val="28"/>
          <w:szCs w:val="28"/>
        </w:rPr>
        <w:t xml:space="preserve"> </w:t>
      </w:r>
      <w:proofErr w:type="spellStart"/>
      <w:r w:rsidRPr="008C3A3C">
        <w:rPr>
          <w:sz w:val="28"/>
          <w:szCs w:val="28"/>
        </w:rPr>
        <w:t>trúng</w:t>
      </w:r>
      <w:proofErr w:type="spellEnd"/>
      <w:r w:rsidRPr="008C3A3C">
        <w:rPr>
          <w:sz w:val="28"/>
          <w:szCs w:val="28"/>
        </w:rPr>
        <w:t xml:space="preserve"> </w:t>
      </w:r>
      <w:proofErr w:type="spellStart"/>
      <w:r w:rsidRPr="008C3A3C">
        <w:rPr>
          <w:sz w:val="28"/>
          <w:szCs w:val="28"/>
        </w:rPr>
        <w:t>cử</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được</w:t>
      </w:r>
      <w:proofErr w:type="spellEnd"/>
      <w:r w:rsidRPr="008C3A3C">
        <w:rPr>
          <w:sz w:val="28"/>
          <w:szCs w:val="28"/>
        </w:rPr>
        <w:t xml:space="preserve"> </w:t>
      </w:r>
      <w:proofErr w:type="spellStart"/>
      <w:r w:rsidRPr="008C3A3C">
        <w:rPr>
          <w:sz w:val="28"/>
          <w:szCs w:val="28"/>
        </w:rPr>
        <w:t>xác</w:t>
      </w:r>
      <w:proofErr w:type="spellEnd"/>
      <w:r w:rsidRPr="008C3A3C">
        <w:rPr>
          <w:sz w:val="28"/>
          <w:szCs w:val="28"/>
        </w:rPr>
        <w:t xml:space="preserve"> </w:t>
      </w:r>
      <w:proofErr w:type="spellStart"/>
      <w:r w:rsidRPr="008C3A3C">
        <w:rPr>
          <w:sz w:val="28"/>
          <w:szCs w:val="28"/>
        </w:rPr>
        <w:t>định</w:t>
      </w:r>
      <w:proofErr w:type="spellEnd"/>
      <w:r w:rsidRPr="008C3A3C">
        <w:rPr>
          <w:sz w:val="28"/>
          <w:szCs w:val="28"/>
        </w:rPr>
        <w:t xml:space="preserve"> </w:t>
      </w:r>
      <w:proofErr w:type="spellStart"/>
      <w:r w:rsidRPr="008C3A3C">
        <w:rPr>
          <w:sz w:val="28"/>
          <w:szCs w:val="28"/>
        </w:rPr>
        <w:t>theo</w:t>
      </w:r>
      <w:proofErr w:type="spellEnd"/>
      <w:r w:rsidRPr="008C3A3C">
        <w:rPr>
          <w:sz w:val="28"/>
          <w:szCs w:val="28"/>
        </w:rPr>
        <w:t xml:space="preserve"> </w:t>
      </w:r>
      <w:proofErr w:type="spellStart"/>
      <w:r w:rsidRPr="008C3A3C">
        <w:rPr>
          <w:sz w:val="28"/>
          <w:szCs w:val="28"/>
        </w:rPr>
        <w:t>số</w:t>
      </w:r>
      <w:proofErr w:type="spellEnd"/>
      <w:r w:rsidRPr="008C3A3C">
        <w:rPr>
          <w:sz w:val="28"/>
          <w:szCs w:val="28"/>
        </w:rPr>
        <w:t xml:space="preserve"> </w:t>
      </w:r>
      <w:proofErr w:type="spellStart"/>
      <w:r w:rsidRPr="008C3A3C">
        <w:rPr>
          <w:sz w:val="28"/>
          <w:szCs w:val="28"/>
        </w:rPr>
        <w:t>phiếu</w:t>
      </w:r>
      <w:proofErr w:type="spellEnd"/>
      <w:r w:rsidRPr="008C3A3C">
        <w:rPr>
          <w:sz w:val="28"/>
          <w:szCs w:val="28"/>
        </w:rPr>
        <w:t xml:space="preserve"> </w:t>
      </w:r>
      <w:proofErr w:type="spellStart"/>
      <w:r w:rsidRPr="008C3A3C">
        <w:rPr>
          <w:sz w:val="28"/>
          <w:szCs w:val="28"/>
        </w:rPr>
        <w:t>bầu</w:t>
      </w:r>
      <w:proofErr w:type="spellEnd"/>
      <w:r w:rsidRPr="008C3A3C">
        <w:rPr>
          <w:sz w:val="28"/>
          <w:szCs w:val="28"/>
        </w:rPr>
        <w:t xml:space="preserve"> </w:t>
      </w:r>
      <w:proofErr w:type="spellStart"/>
      <w:r w:rsidRPr="008C3A3C">
        <w:rPr>
          <w:sz w:val="28"/>
          <w:szCs w:val="28"/>
        </w:rPr>
        <w:t>tính</w:t>
      </w:r>
      <w:proofErr w:type="spellEnd"/>
      <w:r w:rsidRPr="008C3A3C">
        <w:rPr>
          <w:sz w:val="28"/>
          <w:szCs w:val="28"/>
        </w:rPr>
        <w:t xml:space="preserve"> </w:t>
      </w:r>
      <w:proofErr w:type="spellStart"/>
      <w:r w:rsidRPr="008C3A3C">
        <w:rPr>
          <w:sz w:val="28"/>
          <w:szCs w:val="28"/>
        </w:rPr>
        <w:t>từ</w:t>
      </w:r>
      <w:proofErr w:type="spellEnd"/>
      <w:r w:rsidRPr="008C3A3C">
        <w:rPr>
          <w:sz w:val="28"/>
          <w:szCs w:val="28"/>
        </w:rPr>
        <w:t xml:space="preserve"> </w:t>
      </w:r>
      <w:proofErr w:type="spellStart"/>
      <w:r w:rsidRPr="008C3A3C">
        <w:rPr>
          <w:sz w:val="28"/>
          <w:szCs w:val="28"/>
        </w:rPr>
        <w:t>cao</w:t>
      </w:r>
      <w:proofErr w:type="spellEnd"/>
      <w:r w:rsidRPr="008C3A3C">
        <w:rPr>
          <w:sz w:val="28"/>
          <w:szCs w:val="28"/>
        </w:rPr>
        <w:t xml:space="preserve"> </w:t>
      </w:r>
      <w:proofErr w:type="spellStart"/>
      <w:r w:rsidRPr="008C3A3C">
        <w:rPr>
          <w:sz w:val="28"/>
          <w:szCs w:val="28"/>
        </w:rPr>
        <w:t>xuống</w:t>
      </w:r>
      <w:proofErr w:type="spellEnd"/>
      <w:r w:rsidRPr="008C3A3C">
        <w:rPr>
          <w:sz w:val="28"/>
          <w:szCs w:val="28"/>
        </w:rPr>
        <w:t xml:space="preserve"> </w:t>
      </w:r>
      <w:proofErr w:type="spellStart"/>
      <w:r w:rsidRPr="008C3A3C">
        <w:rPr>
          <w:sz w:val="28"/>
          <w:szCs w:val="28"/>
        </w:rPr>
        <w:t>thấp</w:t>
      </w:r>
      <w:proofErr w:type="spellEnd"/>
      <w:r w:rsidRPr="008C3A3C">
        <w:rPr>
          <w:sz w:val="28"/>
          <w:szCs w:val="28"/>
        </w:rPr>
        <w:t xml:space="preserve">, </w:t>
      </w:r>
      <w:proofErr w:type="spellStart"/>
      <w:r w:rsidRPr="008C3A3C">
        <w:rPr>
          <w:sz w:val="28"/>
          <w:szCs w:val="28"/>
        </w:rPr>
        <w:t>bắt</w:t>
      </w:r>
      <w:proofErr w:type="spellEnd"/>
      <w:r w:rsidRPr="008C3A3C">
        <w:rPr>
          <w:sz w:val="28"/>
          <w:szCs w:val="28"/>
        </w:rPr>
        <w:t xml:space="preserve"> </w:t>
      </w:r>
      <w:proofErr w:type="spellStart"/>
      <w:r w:rsidRPr="008C3A3C">
        <w:rPr>
          <w:sz w:val="28"/>
          <w:szCs w:val="28"/>
        </w:rPr>
        <w:t>đầu</w:t>
      </w:r>
      <w:proofErr w:type="spellEnd"/>
      <w:r w:rsidRPr="008C3A3C">
        <w:rPr>
          <w:sz w:val="28"/>
          <w:szCs w:val="28"/>
        </w:rPr>
        <w:t xml:space="preserve"> </w:t>
      </w:r>
      <w:proofErr w:type="spellStart"/>
      <w:r w:rsidRPr="008C3A3C">
        <w:rPr>
          <w:sz w:val="28"/>
          <w:szCs w:val="28"/>
        </w:rPr>
        <w:t>từ</w:t>
      </w:r>
      <w:proofErr w:type="spellEnd"/>
      <w:r w:rsidRPr="008C3A3C">
        <w:rPr>
          <w:sz w:val="28"/>
          <w:szCs w:val="28"/>
        </w:rPr>
        <w:t xml:space="preserve"> </w:t>
      </w:r>
      <w:proofErr w:type="spellStart"/>
      <w:r w:rsidRPr="008C3A3C">
        <w:rPr>
          <w:sz w:val="28"/>
          <w:szCs w:val="28"/>
        </w:rPr>
        <w:t>ứng</w:t>
      </w:r>
      <w:proofErr w:type="spellEnd"/>
      <w:r w:rsidRPr="008C3A3C">
        <w:rPr>
          <w:sz w:val="28"/>
          <w:szCs w:val="28"/>
        </w:rPr>
        <w:t xml:space="preserve"> </w:t>
      </w:r>
      <w:proofErr w:type="spellStart"/>
      <w:r w:rsidRPr="008C3A3C">
        <w:rPr>
          <w:sz w:val="28"/>
          <w:szCs w:val="28"/>
        </w:rPr>
        <w:t>cử</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số</w:t>
      </w:r>
      <w:proofErr w:type="spellEnd"/>
      <w:r w:rsidRPr="008C3A3C">
        <w:rPr>
          <w:sz w:val="28"/>
          <w:szCs w:val="28"/>
        </w:rPr>
        <w:t xml:space="preserve"> </w:t>
      </w:r>
      <w:proofErr w:type="spellStart"/>
      <w:r w:rsidRPr="008C3A3C">
        <w:rPr>
          <w:sz w:val="28"/>
          <w:szCs w:val="28"/>
        </w:rPr>
        <w:t>phiếu</w:t>
      </w:r>
      <w:proofErr w:type="spellEnd"/>
      <w:r w:rsidRPr="008C3A3C">
        <w:rPr>
          <w:sz w:val="28"/>
          <w:szCs w:val="28"/>
        </w:rPr>
        <w:t xml:space="preserve"> </w:t>
      </w:r>
      <w:proofErr w:type="spellStart"/>
      <w:r w:rsidRPr="008C3A3C">
        <w:rPr>
          <w:sz w:val="28"/>
          <w:szCs w:val="28"/>
        </w:rPr>
        <w:t>bầu</w:t>
      </w:r>
      <w:proofErr w:type="spellEnd"/>
      <w:r w:rsidRPr="008C3A3C">
        <w:rPr>
          <w:sz w:val="28"/>
          <w:szCs w:val="28"/>
        </w:rPr>
        <w:t xml:space="preserve"> </w:t>
      </w:r>
      <w:proofErr w:type="spellStart"/>
      <w:r w:rsidRPr="008C3A3C">
        <w:rPr>
          <w:sz w:val="28"/>
          <w:szCs w:val="28"/>
        </w:rPr>
        <w:t>cao</w:t>
      </w:r>
      <w:proofErr w:type="spellEnd"/>
      <w:r w:rsidRPr="008C3A3C">
        <w:rPr>
          <w:sz w:val="28"/>
          <w:szCs w:val="28"/>
        </w:rPr>
        <w:t xml:space="preserve"> </w:t>
      </w:r>
      <w:proofErr w:type="spellStart"/>
      <w:r w:rsidRPr="008C3A3C">
        <w:rPr>
          <w:sz w:val="28"/>
          <w:szCs w:val="28"/>
        </w:rPr>
        <w:t>nhất</w:t>
      </w:r>
      <w:proofErr w:type="spellEnd"/>
      <w:r w:rsidRPr="008C3A3C">
        <w:rPr>
          <w:sz w:val="28"/>
          <w:szCs w:val="28"/>
        </w:rPr>
        <w:t xml:space="preserve"> </w:t>
      </w:r>
      <w:proofErr w:type="spellStart"/>
      <w:r w:rsidRPr="008C3A3C">
        <w:rPr>
          <w:sz w:val="28"/>
          <w:szCs w:val="28"/>
        </w:rPr>
        <w:t>cho</w:t>
      </w:r>
      <w:proofErr w:type="spellEnd"/>
      <w:r w:rsidRPr="008C3A3C">
        <w:rPr>
          <w:sz w:val="28"/>
          <w:szCs w:val="28"/>
        </w:rPr>
        <w:t xml:space="preserve"> </w:t>
      </w:r>
      <w:proofErr w:type="spellStart"/>
      <w:r w:rsidRPr="008C3A3C">
        <w:rPr>
          <w:sz w:val="28"/>
          <w:szCs w:val="28"/>
        </w:rPr>
        <w:t>đến</w:t>
      </w:r>
      <w:proofErr w:type="spellEnd"/>
      <w:r w:rsidRPr="008C3A3C">
        <w:rPr>
          <w:sz w:val="28"/>
          <w:szCs w:val="28"/>
        </w:rPr>
        <w:t xml:space="preserve"> </w:t>
      </w:r>
      <w:proofErr w:type="spellStart"/>
      <w:r w:rsidRPr="008C3A3C">
        <w:rPr>
          <w:sz w:val="28"/>
          <w:szCs w:val="28"/>
        </w:rPr>
        <w:t>khi</w:t>
      </w:r>
      <w:proofErr w:type="spellEnd"/>
      <w:r w:rsidRPr="008C3A3C">
        <w:rPr>
          <w:sz w:val="28"/>
          <w:szCs w:val="28"/>
        </w:rPr>
        <w:t xml:space="preserve"> </w:t>
      </w:r>
      <w:proofErr w:type="spellStart"/>
      <w:r w:rsidRPr="008C3A3C">
        <w:rPr>
          <w:sz w:val="28"/>
          <w:szCs w:val="28"/>
        </w:rPr>
        <w:t>đủ</w:t>
      </w:r>
      <w:proofErr w:type="spellEnd"/>
      <w:r w:rsidRPr="008C3A3C">
        <w:rPr>
          <w:sz w:val="28"/>
          <w:szCs w:val="28"/>
        </w:rPr>
        <w:t xml:space="preserve"> </w:t>
      </w:r>
      <w:proofErr w:type="spellStart"/>
      <w:r w:rsidRPr="008C3A3C">
        <w:rPr>
          <w:sz w:val="28"/>
          <w:szCs w:val="28"/>
        </w:rPr>
        <w:t>số</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quy</w:t>
      </w:r>
      <w:proofErr w:type="spellEnd"/>
      <w:r w:rsidRPr="008C3A3C">
        <w:rPr>
          <w:sz w:val="28"/>
          <w:szCs w:val="28"/>
        </w:rPr>
        <w:t xml:space="preserve"> </w:t>
      </w:r>
      <w:proofErr w:type="spellStart"/>
      <w:r w:rsidRPr="008C3A3C">
        <w:rPr>
          <w:sz w:val="28"/>
          <w:szCs w:val="28"/>
        </w:rPr>
        <w:t>định</w:t>
      </w:r>
      <w:proofErr w:type="spellEnd"/>
      <w:r w:rsidRPr="008C3A3C">
        <w:rPr>
          <w:sz w:val="28"/>
          <w:szCs w:val="28"/>
        </w:rPr>
        <w:t xml:space="preserve"> </w:t>
      </w:r>
      <w:proofErr w:type="spellStart"/>
      <w:r w:rsidRPr="008C3A3C">
        <w:rPr>
          <w:sz w:val="28"/>
          <w:szCs w:val="28"/>
        </w:rPr>
        <w:t>tại</w:t>
      </w:r>
      <w:proofErr w:type="spellEnd"/>
      <w:r w:rsidRPr="008C3A3C">
        <w:rPr>
          <w:sz w:val="28"/>
          <w:szCs w:val="28"/>
        </w:rPr>
        <w:t xml:space="preserve"> </w:t>
      </w:r>
      <w:proofErr w:type="spellStart"/>
      <w:r w:rsidRPr="008C3A3C">
        <w:rPr>
          <w:sz w:val="28"/>
          <w:szCs w:val="28"/>
        </w:rPr>
        <w:t>khoản</w:t>
      </w:r>
      <w:proofErr w:type="spellEnd"/>
      <w:r w:rsidRPr="008C3A3C">
        <w:rPr>
          <w:sz w:val="28"/>
          <w:szCs w:val="28"/>
        </w:rPr>
        <w:t xml:space="preserve"> </w:t>
      </w:r>
      <w:r w:rsidR="00B70892" w:rsidRPr="008C3A3C">
        <w:rPr>
          <w:sz w:val="28"/>
          <w:szCs w:val="28"/>
        </w:rPr>
        <w:t>1</w:t>
      </w:r>
      <w:r w:rsidRPr="008C3A3C">
        <w:rPr>
          <w:sz w:val="28"/>
          <w:szCs w:val="28"/>
        </w:rPr>
        <w:t xml:space="preserve"> </w:t>
      </w:r>
      <w:proofErr w:type="spellStart"/>
      <w:r w:rsidRPr="008C3A3C">
        <w:rPr>
          <w:sz w:val="28"/>
          <w:szCs w:val="28"/>
        </w:rPr>
        <w:t>Điều</w:t>
      </w:r>
      <w:proofErr w:type="spellEnd"/>
      <w:r w:rsidRPr="008C3A3C">
        <w:rPr>
          <w:sz w:val="28"/>
          <w:szCs w:val="28"/>
        </w:rPr>
        <w:t xml:space="preserve"> </w:t>
      </w:r>
      <w:r w:rsidR="00E453CC" w:rsidRPr="008C3A3C">
        <w:rPr>
          <w:sz w:val="28"/>
          <w:szCs w:val="28"/>
        </w:rPr>
        <w:t>3</w:t>
      </w:r>
      <w:r w:rsidR="00030A5E" w:rsidRPr="008C3A3C">
        <w:rPr>
          <w:sz w:val="28"/>
          <w:szCs w:val="28"/>
        </w:rPr>
        <w:t>1</w:t>
      </w:r>
      <w:r w:rsidR="00E453CC" w:rsidRPr="008C3A3C">
        <w:rPr>
          <w:sz w:val="28"/>
          <w:szCs w:val="28"/>
        </w:rPr>
        <w:t xml:space="preserve"> </w:t>
      </w:r>
      <w:proofErr w:type="spellStart"/>
      <w:r w:rsidR="00E453CC" w:rsidRPr="008C3A3C">
        <w:rPr>
          <w:sz w:val="28"/>
          <w:szCs w:val="28"/>
        </w:rPr>
        <w:t>hoặc</w:t>
      </w:r>
      <w:proofErr w:type="spellEnd"/>
      <w:r w:rsidR="00E453CC" w:rsidRPr="008C3A3C">
        <w:rPr>
          <w:sz w:val="28"/>
          <w:szCs w:val="28"/>
        </w:rPr>
        <w:t xml:space="preserve"> </w:t>
      </w:r>
      <w:proofErr w:type="spellStart"/>
      <w:r w:rsidR="00E453CC" w:rsidRPr="008C3A3C">
        <w:rPr>
          <w:sz w:val="28"/>
          <w:szCs w:val="28"/>
        </w:rPr>
        <w:t>khoản</w:t>
      </w:r>
      <w:proofErr w:type="spellEnd"/>
      <w:r w:rsidR="00E453CC" w:rsidRPr="008C3A3C">
        <w:rPr>
          <w:sz w:val="28"/>
          <w:szCs w:val="28"/>
        </w:rPr>
        <w:t xml:space="preserve"> 1 </w:t>
      </w:r>
      <w:proofErr w:type="spellStart"/>
      <w:r w:rsidR="00E453CC" w:rsidRPr="008C3A3C">
        <w:rPr>
          <w:sz w:val="28"/>
          <w:szCs w:val="28"/>
        </w:rPr>
        <w:t>Điều</w:t>
      </w:r>
      <w:proofErr w:type="spellEnd"/>
      <w:r w:rsidR="00E453CC" w:rsidRPr="008C3A3C">
        <w:rPr>
          <w:sz w:val="28"/>
          <w:szCs w:val="28"/>
        </w:rPr>
        <w:t xml:space="preserve"> 4</w:t>
      </w:r>
      <w:r w:rsidR="005119C4" w:rsidRPr="008C3A3C">
        <w:rPr>
          <w:sz w:val="28"/>
          <w:szCs w:val="28"/>
        </w:rPr>
        <w:t>8</w:t>
      </w:r>
      <w:r w:rsidR="00E453CC" w:rsidRPr="008C3A3C">
        <w:rPr>
          <w:sz w:val="28"/>
          <w:szCs w:val="28"/>
        </w:rPr>
        <w:t xml:space="preserve"> </w:t>
      </w:r>
      <w:proofErr w:type="spellStart"/>
      <w:r w:rsidR="00E453CC" w:rsidRPr="008C3A3C">
        <w:rPr>
          <w:sz w:val="28"/>
          <w:szCs w:val="28"/>
        </w:rPr>
        <w:t>Điều</w:t>
      </w:r>
      <w:proofErr w:type="spellEnd"/>
      <w:r w:rsidR="00E453CC" w:rsidRPr="008C3A3C">
        <w:rPr>
          <w:sz w:val="28"/>
          <w:szCs w:val="28"/>
        </w:rPr>
        <w:t xml:space="preserve"> </w:t>
      </w:r>
      <w:proofErr w:type="spellStart"/>
      <w:r w:rsidR="00E453CC" w:rsidRPr="008C3A3C">
        <w:rPr>
          <w:sz w:val="28"/>
          <w:szCs w:val="28"/>
        </w:rPr>
        <w:t>lê</w:t>
      </w:r>
      <w:proofErr w:type="spellEnd"/>
      <w:r w:rsidR="00E453CC" w:rsidRPr="008C3A3C">
        <w:rPr>
          <w:sz w:val="28"/>
          <w:szCs w:val="28"/>
        </w:rPr>
        <w:t xml:space="preserve">̣ </w:t>
      </w:r>
      <w:proofErr w:type="spellStart"/>
      <w:r w:rsidR="00E453CC" w:rsidRPr="008C3A3C">
        <w:rPr>
          <w:sz w:val="28"/>
          <w:szCs w:val="28"/>
        </w:rPr>
        <w:t>này</w:t>
      </w:r>
      <w:proofErr w:type="spellEnd"/>
      <w:r w:rsidRPr="008C3A3C">
        <w:rPr>
          <w:sz w:val="28"/>
          <w:szCs w:val="28"/>
        </w:rPr>
        <w:t xml:space="preserve">. Trường </w:t>
      </w:r>
      <w:proofErr w:type="spellStart"/>
      <w:r w:rsidRPr="008C3A3C">
        <w:rPr>
          <w:sz w:val="28"/>
          <w:szCs w:val="28"/>
        </w:rPr>
        <w:t>hợp</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từ</w:t>
      </w:r>
      <w:proofErr w:type="spellEnd"/>
      <w:r w:rsidRPr="008C3A3C">
        <w:rPr>
          <w:sz w:val="28"/>
          <w:szCs w:val="28"/>
        </w:rPr>
        <w:t xml:space="preserve"> 02 </w:t>
      </w:r>
      <w:proofErr w:type="spellStart"/>
      <w:r w:rsidRPr="008C3A3C">
        <w:rPr>
          <w:sz w:val="28"/>
          <w:szCs w:val="28"/>
        </w:rPr>
        <w:t>ứng</w:t>
      </w:r>
      <w:proofErr w:type="spellEnd"/>
      <w:r w:rsidRPr="008C3A3C">
        <w:rPr>
          <w:sz w:val="28"/>
          <w:szCs w:val="28"/>
        </w:rPr>
        <w:t xml:space="preserve"> </w:t>
      </w:r>
      <w:proofErr w:type="spellStart"/>
      <w:r w:rsidRPr="008C3A3C">
        <w:rPr>
          <w:sz w:val="28"/>
          <w:szCs w:val="28"/>
        </w:rPr>
        <w:t>cử</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trở</w:t>
      </w:r>
      <w:proofErr w:type="spellEnd"/>
      <w:r w:rsidRPr="008C3A3C">
        <w:rPr>
          <w:sz w:val="28"/>
          <w:szCs w:val="28"/>
        </w:rPr>
        <w:t xml:space="preserve"> </w:t>
      </w:r>
      <w:proofErr w:type="spellStart"/>
      <w:r w:rsidRPr="008C3A3C">
        <w:rPr>
          <w:sz w:val="28"/>
          <w:szCs w:val="28"/>
        </w:rPr>
        <w:t>lên</w:t>
      </w:r>
      <w:proofErr w:type="spellEnd"/>
      <w:r w:rsidRPr="008C3A3C">
        <w:rPr>
          <w:sz w:val="28"/>
          <w:szCs w:val="28"/>
        </w:rPr>
        <w:t xml:space="preserve"> </w:t>
      </w:r>
      <w:proofErr w:type="spellStart"/>
      <w:r w:rsidRPr="008C3A3C">
        <w:rPr>
          <w:sz w:val="28"/>
          <w:szCs w:val="28"/>
        </w:rPr>
        <w:t>đạt</w:t>
      </w:r>
      <w:proofErr w:type="spellEnd"/>
      <w:r w:rsidRPr="008C3A3C">
        <w:rPr>
          <w:sz w:val="28"/>
          <w:szCs w:val="28"/>
        </w:rPr>
        <w:t xml:space="preserve"> </w:t>
      </w:r>
      <w:proofErr w:type="spellStart"/>
      <w:r w:rsidRPr="008C3A3C">
        <w:rPr>
          <w:sz w:val="28"/>
          <w:szCs w:val="28"/>
        </w:rPr>
        <w:t>cùng</w:t>
      </w:r>
      <w:proofErr w:type="spellEnd"/>
      <w:r w:rsidRPr="008C3A3C">
        <w:rPr>
          <w:sz w:val="28"/>
          <w:szCs w:val="28"/>
        </w:rPr>
        <w:t xml:space="preserve"> </w:t>
      </w:r>
      <w:proofErr w:type="spellStart"/>
      <w:r w:rsidRPr="008C3A3C">
        <w:rPr>
          <w:sz w:val="28"/>
          <w:szCs w:val="28"/>
        </w:rPr>
        <w:t>số</w:t>
      </w:r>
      <w:proofErr w:type="spellEnd"/>
      <w:r w:rsidRPr="008C3A3C">
        <w:rPr>
          <w:sz w:val="28"/>
          <w:szCs w:val="28"/>
        </w:rPr>
        <w:t xml:space="preserve"> </w:t>
      </w:r>
      <w:proofErr w:type="spellStart"/>
      <w:r w:rsidRPr="008C3A3C">
        <w:rPr>
          <w:sz w:val="28"/>
          <w:szCs w:val="28"/>
        </w:rPr>
        <w:t>phiếu</w:t>
      </w:r>
      <w:proofErr w:type="spellEnd"/>
      <w:r w:rsidRPr="008C3A3C">
        <w:rPr>
          <w:sz w:val="28"/>
          <w:szCs w:val="28"/>
        </w:rPr>
        <w:t xml:space="preserve"> </w:t>
      </w:r>
      <w:proofErr w:type="spellStart"/>
      <w:r w:rsidRPr="008C3A3C">
        <w:rPr>
          <w:sz w:val="28"/>
          <w:szCs w:val="28"/>
        </w:rPr>
        <w:t>bầu</w:t>
      </w:r>
      <w:proofErr w:type="spellEnd"/>
      <w:r w:rsidRPr="008C3A3C">
        <w:rPr>
          <w:sz w:val="28"/>
          <w:szCs w:val="28"/>
        </w:rPr>
        <w:t xml:space="preserve"> </w:t>
      </w:r>
      <w:proofErr w:type="spellStart"/>
      <w:r w:rsidRPr="008C3A3C">
        <w:rPr>
          <w:sz w:val="28"/>
          <w:szCs w:val="28"/>
        </w:rPr>
        <w:t>như</w:t>
      </w:r>
      <w:proofErr w:type="spellEnd"/>
      <w:r w:rsidRPr="008C3A3C">
        <w:rPr>
          <w:sz w:val="28"/>
          <w:szCs w:val="28"/>
        </w:rPr>
        <w:t xml:space="preserve"> </w:t>
      </w:r>
      <w:proofErr w:type="spellStart"/>
      <w:r w:rsidRPr="008C3A3C">
        <w:rPr>
          <w:sz w:val="28"/>
          <w:szCs w:val="28"/>
        </w:rPr>
        <w:t>nhau</w:t>
      </w:r>
      <w:proofErr w:type="spellEnd"/>
      <w:r w:rsidRPr="008C3A3C">
        <w:rPr>
          <w:sz w:val="28"/>
          <w:szCs w:val="28"/>
        </w:rPr>
        <w:t xml:space="preserve"> </w:t>
      </w:r>
      <w:proofErr w:type="spellStart"/>
      <w:r w:rsidRPr="008C3A3C">
        <w:rPr>
          <w:sz w:val="28"/>
          <w:szCs w:val="28"/>
        </w:rPr>
        <w:t>cho</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cuối</w:t>
      </w:r>
      <w:proofErr w:type="spellEnd"/>
      <w:r w:rsidRPr="008C3A3C">
        <w:rPr>
          <w:sz w:val="28"/>
          <w:szCs w:val="28"/>
        </w:rPr>
        <w:t xml:space="preserve"> </w:t>
      </w:r>
      <w:proofErr w:type="spellStart"/>
      <w:r w:rsidRPr="008C3A3C">
        <w:rPr>
          <w:sz w:val="28"/>
          <w:szCs w:val="28"/>
        </w:rPr>
        <w:t>cùng</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thì</w:t>
      </w:r>
      <w:proofErr w:type="spellEnd"/>
      <w:r w:rsidRPr="008C3A3C">
        <w:rPr>
          <w:sz w:val="28"/>
          <w:szCs w:val="28"/>
        </w:rPr>
        <w:t xml:space="preserve"> </w:t>
      </w:r>
      <w:proofErr w:type="spellStart"/>
      <w:r w:rsidRPr="008C3A3C">
        <w:rPr>
          <w:sz w:val="28"/>
          <w:szCs w:val="28"/>
        </w:rPr>
        <w:t>sẽ</w:t>
      </w:r>
      <w:proofErr w:type="spellEnd"/>
      <w:r w:rsidRPr="008C3A3C">
        <w:rPr>
          <w:sz w:val="28"/>
          <w:szCs w:val="28"/>
        </w:rPr>
        <w:t xml:space="preserve"> </w:t>
      </w:r>
      <w:proofErr w:type="spellStart"/>
      <w:r w:rsidRPr="008C3A3C">
        <w:rPr>
          <w:sz w:val="28"/>
          <w:szCs w:val="28"/>
        </w:rPr>
        <w:t>tiến</w:t>
      </w:r>
      <w:proofErr w:type="spellEnd"/>
      <w:r w:rsidRPr="008C3A3C">
        <w:rPr>
          <w:sz w:val="28"/>
          <w:szCs w:val="28"/>
        </w:rPr>
        <w:t xml:space="preserve"> </w:t>
      </w:r>
      <w:proofErr w:type="spellStart"/>
      <w:r w:rsidRPr="008C3A3C">
        <w:rPr>
          <w:sz w:val="28"/>
          <w:szCs w:val="28"/>
        </w:rPr>
        <w:t>hành</w:t>
      </w:r>
      <w:proofErr w:type="spellEnd"/>
      <w:r w:rsidRPr="008C3A3C">
        <w:rPr>
          <w:sz w:val="28"/>
          <w:szCs w:val="28"/>
        </w:rPr>
        <w:t xml:space="preserve"> </w:t>
      </w:r>
      <w:proofErr w:type="spellStart"/>
      <w:r w:rsidRPr="008C3A3C">
        <w:rPr>
          <w:sz w:val="28"/>
          <w:szCs w:val="28"/>
        </w:rPr>
        <w:t>bầu</w:t>
      </w:r>
      <w:proofErr w:type="spellEnd"/>
      <w:r w:rsidRPr="008C3A3C">
        <w:rPr>
          <w:sz w:val="28"/>
          <w:szCs w:val="28"/>
        </w:rPr>
        <w:t xml:space="preserve"> </w:t>
      </w:r>
      <w:proofErr w:type="spellStart"/>
      <w:r w:rsidRPr="008C3A3C">
        <w:rPr>
          <w:sz w:val="28"/>
          <w:szCs w:val="28"/>
        </w:rPr>
        <w:t>lại</w:t>
      </w:r>
      <w:proofErr w:type="spellEnd"/>
      <w:r w:rsidRPr="008C3A3C">
        <w:rPr>
          <w:sz w:val="28"/>
          <w:szCs w:val="28"/>
        </w:rPr>
        <w:t xml:space="preserve"> </w:t>
      </w:r>
      <w:proofErr w:type="spellStart"/>
      <w:r w:rsidRPr="008C3A3C">
        <w:rPr>
          <w:sz w:val="28"/>
          <w:szCs w:val="28"/>
        </w:rPr>
        <w:t>trong</w:t>
      </w:r>
      <w:proofErr w:type="spellEnd"/>
      <w:r w:rsidRPr="008C3A3C">
        <w:rPr>
          <w:sz w:val="28"/>
          <w:szCs w:val="28"/>
        </w:rPr>
        <w:t xml:space="preserve"> </w:t>
      </w:r>
      <w:proofErr w:type="spellStart"/>
      <w:r w:rsidRPr="008C3A3C">
        <w:rPr>
          <w:sz w:val="28"/>
          <w:szCs w:val="28"/>
        </w:rPr>
        <w:t>số</w:t>
      </w:r>
      <w:proofErr w:type="spellEnd"/>
      <w:r w:rsidRPr="008C3A3C">
        <w:rPr>
          <w:sz w:val="28"/>
          <w:szCs w:val="28"/>
        </w:rPr>
        <w:t xml:space="preserve"> </w:t>
      </w:r>
      <w:proofErr w:type="spellStart"/>
      <w:r w:rsidRPr="008C3A3C">
        <w:rPr>
          <w:sz w:val="28"/>
          <w:szCs w:val="28"/>
        </w:rPr>
        <w:t>các</w:t>
      </w:r>
      <w:proofErr w:type="spellEnd"/>
      <w:r w:rsidRPr="008C3A3C">
        <w:rPr>
          <w:sz w:val="28"/>
          <w:szCs w:val="28"/>
        </w:rPr>
        <w:t xml:space="preserve"> </w:t>
      </w:r>
      <w:proofErr w:type="spellStart"/>
      <w:r w:rsidRPr="008C3A3C">
        <w:rPr>
          <w:sz w:val="28"/>
          <w:szCs w:val="28"/>
        </w:rPr>
        <w:t>ứng</w:t>
      </w:r>
      <w:proofErr w:type="spellEnd"/>
      <w:r w:rsidRPr="008C3A3C">
        <w:rPr>
          <w:sz w:val="28"/>
          <w:szCs w:val="28"/>
        </w:rPr>
        <w:t xml:space="preserve"> </w:t>
      </w:r>
      <w:proofErr w:type="spellStart"/>
      <w:r w:rsidRPr="008C3A3C">
        <w:rPr>
          <w:sz w:val="28"/>
          <w:szCs w:val="28"/>
        </w:rPr>
        <w:t>cử</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số</w:t>
      </w:r>
      <w:proofErr w:type="spellEnd"/>
      <w:r w:rsidRPr="008C3A3C">
        <w:rPr>
          <w:sz w:val="28"/>
          <w:szCs w:val="28"/>
        </w:rPr>
        <w:t xml:space="preserve"> </w:t>
      </w:r>
      <w:proofErr w:type="spellStart"/>
      <w:r w:rsidRPr="008C3A3C">
        <w:rPr>
          <w:sz w:val="28"/>
          <w:szCs w:val="28"/>
        </w:rPr>
        <w:t>phiếu</w:t>
      </w:r>
      <w:proofErr w:type="spellEnd"/>
      <w:r w:rsidRPr="008C3A3C">
        <w:rPr>
          <w:sz w:val="28"/>
          <w:szCs w:val="28"/>
        </w:rPr>
        <w:t xml:space="preserve"> </w:t>
      </w:r>
      <w:proofErr w:type="spellStart"/>
      <w:r w:rsidRPr="008C3A3C">
        <w:rPr>
          <w:sz w:val="28"/>
          <w:szCs w:val="28"/>
        </w:rPr>
        <w:t>bầu</w:t>
      </w:r>
      <w:proofErr w:type="spellEnd"/>
      <w:r w:rsidRPr="008C3A3C">
        <w:rPr>
          <w:sz w:val="28"/>
          <w:szCs w:val="28"/>
        </w:rPr>
        <w:t xml:space="preserve"> </w:t>
      </w:r>
      <w:proofErr w:type="spellStart"/>
      <w:r w:rsidRPr="008C3A3C">
        <w:rPr>
          <w:sz w:val="28"/>
          <w:szCs w:val="28"/>
        </w:rPr>
        <w:t>ngang</w:t>
      </w:r>
      <w:proofErr w:type="spellEnd"/>
      <w:r w:rsidRPr="008C3A3C">
        <w:rPr>
          <w:sz w:val="28"/>
          <w:szCs w:val="28"/>
        </w:rPr>
        <w:t xml:space="preserve"> </w:t>
      </w:r>
      <w:proofErr w:type="spellStart"/>
      <w:r w:rsidRPr="008C3A3C">
        <w:rPr>
          <w:sz w:val="28"/>
          <w:szCs w:val="28"/>
        </w:rPr>
        <w:t>nhau</w:t>
      </w:r>
      <w:proofErr w:type="spellEnd"/>
      <w:r w:rsidRPr="008C3A3C">
        <w:rPr>
          <w:sz w:val="28"/>
          <w:szCs w:val="28"/>
        </w:rPr>
        <w:t xml:space="preserve"> </w:t>
      </w:r>
      <w:proofErr w:type="spellStart"/>
      <w:r w:rsidRPr="008C3A3C">
        <w:rPr>
          <w:sz w:val="28"/>
          <w:szCs w:val="28"/>
        </w:rPr>
        <w:t>hoặc</w:t>
      </w:r>
      <w:proofErr w:type="spellEnd"/>
      <w:r w:rsidRPr="008C3A3C">
        <w:rPr>
          <w:sz w:val="28"/>
          <w:szCs w:val="28"/>
        </w:rPr>
        <w:t xml:space="preserve"> </w:t>
      </w:r>
      <w:proofErr w:type="spellStart"/>
      <w:r w:rsidRPr="008C3A3C">
        <w:rPr>
          <w:sz w:val="28"/>
          <w:szCs w:val="28"/>
        </w:rPr>
        <w:t>lựa</w:t>
      </w:r>
      <w:proofErr w:type="spellEnd"/>
      <w:r w:rsidRPr="008C3A3C">
        <w:rPr>
          <w:sz w:val="28"/>
          <w:szCs w:val="28"/>
        </w:rPr>
        <w:t xml:space="preserve"> </w:t>
      </w:r>
      <w:proofErr w:type="spellStart"/>
      <w:r w:rsidRPr="008C3A3C">
        <w:rPr>
          <w:sz w:val="28"/>
          <w:szCs w:val="28"/>
        </w:rPr>
        <w:t>chọn</w:t>
      </w:r>
      <w:proofErr w:type="spellEnd"/>
      <w:r w:rsidRPr="008C3A3C">
        <w:rPr>
          <w:sz w:val="28"/>
          <w:szCs w:val="28"/>
        </w:rPr>
        <w:t xml:space="preserve"> </w:t>
      </w:r>
      <w:proofErr w:type="spellStart"/>
      <w:r w:rsidRPr="008C3A3C">
        <w:rPr>
          <w:sz w:val="28"/>
          <w:szCs w:val="28"/>
        </w:rPr>
        <w:t>theo</w:t>
      </w:r>
      <w:proofErr w:type="spellEnd"/>
      <w:r w:rsidRPr="008C3A3C">
        <w:rPr>
          <w:sz w:val="28"/>
          <w:szCs w:val="28"/>
        </w:rPr>
        <w:t xml:space="preserve"> </w:t>
      </w:r>
      <w:proofErr w:type="spellStart"/>
      <w:r w:rsidRPr="008C3A3C">
        <w:rPr>
          <w:sz w:val="28"/>
          <w:szCs w:val="28"/>
        </w:rPr>
        <w:t>tiêu</w:t>
      </w:r>
      <w:proofErr w:type="spellEnd"/>
      <w:r w:rsidRPr="008C3A3C">
        <w:rPr>
          <w:sz w:val="28"/>
          <w:szCs w:val="28"/>
        </w:rPr>
        <w:t xml:space="preserve"> </w:t>
      </w:r>
      <w:proofErr w:type="spellStart"/>
      <w:r w:rsidRPr="008C3A3C">
        <w:rPr>
          <w:sz w:val="28"/>
          <w:szCs w:val="28"/>
        </w:rPr>
        <w:t>chí</w:t>
      </w:r>
      <w:proofErr w:type="spellEnd"/>
      <w:r w:rsidRPr="008C3A3C">
        <w:rPr>
          <w:sz w:val="28"/>
          <w:szCs w:val="28"/>
        </w:rPr>
        <w:t xml:space="preserve"> </w:t>
      </w:r>
      <w:proofErr w:type="spellStart"/>
      <w:r w:rsidRPr="008C3A3C">
        <w:rPr>
          <w:sz w:val="28"/>
          <w:szCs w:val="28"/>
        </w:rPr>
        <w:t>quy</w:t>
      </w:r>
      <w:proofErr w:type="spellEnd"/>
      <w:r w:rsidRPr="008C3A3C">
        <w:rPr>
          <w:sz w:val="28"/>
          <w:szCs w:val="28"/>
        </w:rPr>
        <w:t xml:space="preserve"> </w:t>
      </w:r>
      <w:proofErr w:type="spellStart"/>
      <w:r w:rsidRPr="008C3A3C">
        <w:rPr>
          <w:sz w:val="28"/>
          <w:szCs w:val="28"/>
        </w:rPr>
        <w:t>định</w:t>
      </w:r>
      <w:proofErr w:type="spellEnd"/>
      <w:r w:rsidRPr="008C3A3C">
        <w:rPr>
          <w:sz w:val="28"/>
          <w:szCs w:val="28"/>
        </w:rPr>
        <w:t xml:space="preserve"> </w:t>
      </w:r>
      <w:proofErr w:type="spellStart"/>
      <w:r w:rsidRPr="008C3A3C">
        <w:rPr>
          <w:sz w:val="28"/>
          <w:szCs w:val="28"/>
        </w:rPr>
        <w:t>tại</w:t>
      </w:r>
      <w:proofErr w:type="spellEnd"/>
      <w:r w:rsidRPr="008C3A3C">
        <w:rPr>
          <w:sz w:val="28"/>
          <w:szCs w:val="28"/>
        </w:rPr>
        <w:t xml:space="preserve"> </w:t>
      </w:r>
      <w:proofErr w:type="spellStart"/>
      <w:r w:rsidRPr="008C3A3C">
        <w:rPr>
          <w:sz w:val="28"/>
          <w:szCs w:val="28"/>
        </w:rPr>
        <w:t>quy</w:t>
      </w:r>
      <w:proofErr w:type="spellEnd"/>
      <w:r w:rsidRPr="008C3A3C">
        <w:rPr>
          <w:sz w:val="28"/>
          <w:szCs w:val="28"/>
        </w:rPr>
        <w:t xml:space="preserve"> </w:t>
      </w:r>
      <w:proofErr w:type="spellStart"/>
      <w:r w:rsidRPr="008C3A3C">
        <w:rPr>
          <w:sz w:val="28"/>
          <w:szCs w:val="28"/>
        </w:rPr>
        <w:t>chế</w:t>
      </w:r>
      <w:proofErr w:type="spellEnd"/>
      <w:r w:rsidRPr="008C3A3C">
        <w:rPr>
          <w:sz w:val="28"/>
          <w:szCs w:val="28"/>
        </w:rPr>
        <w:t xml:space="preserve"> </w:t>
      </w:r>
      <w:proofErr w:type="spellStart"/>
      <w:r w:rsidRPr="008C3A3C">
        <w:rPr>
          <w:sz w:val="28"/>
          <w:szCs w:val="28"/>
        </w:rPr>
        <w:t>bầu</w:t>
      </w:r>
      <w:proofErr w:type="spellEnd"/>
      <w:r w:rsidRPr="008C3A3C">
        <w:rPr>
          <w:sz w:val="28"/>
          <w:szCs w:val="28"/>
        </w:rPr>
        <w:t xml:space="preserve"> </w:t>
      </w:r>
      <w:proofErr w:type="spellStart"/>
      <w:r w:rsidRPr="008C3A3C">
        <w:rPr>
          <w:sz w:val="28"/>
          <w:szCs w:val="28"/>
        </w:rPr>
        <w:t>cử</w:t>
      </w:r>
      <w:proofErr w:type="spellEnd"/>
      <w:r w:rsidRPr="008C3A3C">
        <w:rPr>
          <w:sz w:val="28"/>
          <w:szCs w:val="28"/>
        </w:rPr>
        <w:t xml:space="preserve"> </w:t>
      </w:r>
      <w:proofErr w:type="spellStart"/>
      <w:r w:rsidRPr="008C3A3C">
        <w:rPr>
          <w:sz w:val="28"/>
          <w:szCs w:val="28"/>
        </w:rPr>
        <w:t>hoặc</w:t>
      </w:r>
      <w:proofErr w:type="spellEnd"/>
      <w:r w:rsidRPr="008C3A3C">
        <w:rPr>
          <w:sz w:val="28"/>
          <w:szCs w:val="28"/>
        </w:rPr>
        <w:t xml:space="preserve"> </w:t>
      </w:r>
      <w:proofErr w:type="spellStart"/>
      <w:r w:rsidRPr="008C3A3C">
        <w:rPr>
          <w:sz w:val="28"/>
          <w:szCs w:val="28"/>
        </w:rPr>
        <w:t>Điều</w:t>
      </w:r>
      <w:proofErr w:type="spellEnd"/>
      <w:r w:rsidRPr="008C3A3C">
        <w:rPr>
          <w:sz w:val="28"/>
          <w:szCs w:val="28"/>
        </w:rPr>
        <w:t xml:space="preserve"> </w:t>
      </w:r>
      <w:proofErr w:type="spellStart"/>
      <w:r w:rsidRPr="008C3A3C">
        <w:rPr>
          <w:sz w:val="28"/>
          <w:szCs w:val="28"/>
        </w:rPr>
        <w:t>lệ</w:t>
      </w:r>
      <w:proofErr w:type="spellEnd"/>
      <w:r w:rsidRPr="008C3A3C">
        <w:rPr>
          <w:sz w:val="28"/>
          <w:szCs w:val="28"/>
        </w:rPr>
        <w:t xml:space="preserve"> </w:t>
      </w:r>
      <w:proofErr w:type="spellStart"/>
      <w:r w:rsidRPr="008C3A3C">
        <w:rPr>
          <w:sz w:val="28"/>
          <w:szCs w:val="28"/>
        </w:rPr>
        <w:t>công</w:t>
      </w:r>
      <w:proofErr w:type="spellEnd"/>
      <w:r w:rsidRPr="008C3A3C">
        <w:rPr>
          <w:sz w:val="28"/>
          <w:szCs w:val="28"/>
        </w:rPr>
        <w:t xml:space="preserve"> ty.</w:t>
      </w:r>
    </w:p>
    <w:p w14:paraId="14DE9ABE" w14:textId="77777777" w:rsidR="00812BDA" w:rsidRPr="008C3A3C" w:rsidRDefault="0092738F" w:rsidP="00350E0A">
      <w:pPr>
        <w:pStyle w:val="ListParagraph"/>
        <w:numPr>
          <w:ilvl w:val="0"/>
          <w:numId w:val="94"/>
        </w:numPr>
        <w:spacing w:line="259" w:lineRule="auto"/>
        <w:ind w:left="360"/>
        <w:contextualSpacing w:val="0"/>
        <w:jc w:val="both"/>
        <w:rPr>
          <w:b/>
          <w:bCs/>
          <w:sz w:val="28"/>
          <w:szCs w:val="28"/>
          <w:lang w:val="vi-VN"/>
        </w:rPr>
      </w:pPr>
      <w:proofErr w:type="spellStart"/>
      <w:r w:rsidRPr="008C3A3C">
        <w:rPr>
          <w:sz w:val="28"/>
          <w:szCs w:val="28"/>
        </w:rPr>
        <w:t>Nghị</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Đại</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đông</w:t>
      </w:r>
      <w:proofErr w:type="spellEnd"/>
      <w:r w:rsidRPr="008C3A3C">
        <w:rPr>
          <w:sz w:val="28"/>
          <w:szCs w:val="28"/>
        </w:rPr>
        <w:t xml:space="preserve"> </w:t>
      </w:r>
      <w:proofErr w:type="spellStart"/>
      <w:r w:rsidRPr="008C3A3C">
        <w:rPr>
          <w:sz w:val="28"/>
          <w:szCs w:val="28"/>
        </w:rPr>
        <w:t>về</w:t>
      </w:r>
      <w:proofErr w:type="spellEnd"/>
      <w:r w:rsidRPr="008C3A3C">
        <w:rPr>
          <w:sz w:val="28"/>
          <w:szCs w:val="28"/>
        </w:rPr>
        <w:t xml:space="preserve"> </w:t>
      </w:r>
      <w:proofErr w:type="spellStart"/>
      <w:r w:rsidRPr="008C3A3C">
        <w:rPr>
          <w:sz w:val="28"/>
          <w:szCs w:val="28"/>
        </w:rPr>
        <w:t>nội</w:t>
      </w:r>
      <w:proofErr w:type="spellEnd"/>
      <w:r w:rsidRPr="008C3A3C">
        <w:rPr>
          <w:sz w:val="28"/>
          <w:szCs w:val="28"/>
        </w:rPr>
        <w:t xml:space="preserve"> dung </w:t>
      </w:r>
      <w:proofErr w:type="spellStart"/>
      <w:r w:rsidRPr="008C3A3C">
        <w:rPr>
          <w:sz w:val="28"/>
          <w:szCs w:val="28"/>
        </w:rPr>
        <w:t>làm</w:t>
      </w:r>
      <w:proofErr w:type="spellEnd"/>
      <w:r w:rsidRPr="008C3A3C">
        <w:rPr>
          <w:sz w:val="28"/>
          <w:szCs w:val="28"/>
        </w:rPr>
        <w:t xml:space="preserve"> </w:t>
      </w:r>
      <w:proofErr w:type="spellStart"/>
      <w:r w:rsidRPr="008C3A3C">
        <w:rPr>
          <w:sz w:val="28"/>
          <w:szCs w:val="28"/>
        </w:rPr>
        <w:t>thay</w:t>
      </w:r>
      <w:proofErr w:type="spellEnd"/>
      <w:r w:rsidRPr="008C3A3C">
        <w:rPr>
          <w:sz w:val="28"/>
          <w:szCs w:val="28"/>
        </w:rPr>
        <w:t xml:space="preserve"> </w:t>
      </w:r>
      <w:proofErr w:type="spellStart"/>
      <w:r w:rsidRPr="008C3A3C">
        <w:rPr>
          <w:sz w:val="28"/>
          <w:szCs w:val="28"/>
        </w:rPr>
        <w:t>đổi</w:t>
      </w:r>
      <w:proofErr w:type="spellEnd"/>
      <w:r w:rsidRPr="008C3A3C">
        <w:rPr>
          <w:sz w:val="28"/>
          <w:szCs w:val="28"/>
        </w:rPr>
        <w:t xml:space="preserve"> </w:t>
      </w:r>
      <w:proofErr w:type="spellStart"/>
      <w:r w:rsidRPr="008C3A3C">
        <w:rPr>
          <w:sz w:val="28"/>
          <w:szCs w:val="28"/>
        </w:rPr>
        <w:t>bất</w:t>
      </w:r>
      <w:proofErr w:type="spellEnd"/>
      <w:r w:rsidRPr="008C3A3C">
        <w:rPr>
          <w:sz w:val="28"/>
          <w:szCs w:val="28"/>
        </w:rPr>
        <w:t xml:space="preserve"> </w:t>
      </w:r>
      <w:proofErr w:type="spellStart"/>
      <w:r w:rsidRPr="008C3A3C">
        <w:rPr>
          <w:sz w:val="28"/>
          <w:szCs w:val="28"/>
        </w:rPr>
        <w:t>lợi</w:t>
      </w:r>
      <w:proofErr w:type="spellEnd"/>
      <w:r w:rsidRPr="008C3A3C">
        <w:rPr>
          <w:sz w:val="28"/>
          <w:szCs w:val="28"/>
        </w:rPr>
        <w:t xml:space="preserve"> </w:t>
      </w:r>
      <w:proofErr w:type="spellStart"/>
      <w:r w:rsidRPr="008C3A3C">
        <w:rPr>
          <w:sz w:val="28"/>
          <w:szCs w:val="28"/>
        </w:rPr>
        <w:t>quyền</w:t>
      </w:r>
      <w:proofErr w:type="spellEnd"/>
      <w:r w:rsidRPr="008C3A3C">
        <w:rPr>
          <w:sz w:val="28"/>
          <w:szCs w:val="28"/>
        </w:rPr>
        <w:t xml:space="preserve">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nghĩa</w:t>
      </w:r>
      <w:proofErr w:type="spellEnd"/>
      <w:r w:rsidRPr="008C3A3C">
        <w:rPr>
          <w:sz w:val="28"/>
          <w:szCs w:val="28"/>
        </w:rPr>
        <w:t xml:space="preserve"> </w:t>
      </w:r>
      <w:proofErr w:type="spellStart"/>
      <w:r w:rsidRPr="008C3A3C">
        <w:rPr>
          <w:sz w:val="28"/>
          <w:szCs w:val="28"/>
        </w:rPr>
        <w:t>vụ</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đông</w:t>
      </w:r>
      <w:proofErr w:type="spellEnd"/>
      <w:r w:rsidRPr="008C3A3C">
        <w:rPr>
          <w:sz w:val="28"/>
          <w:szCs w:val="28"/>
        </w:rPr>
        <w:t xml:space="preserve"> </w:t>
      </w:r>
      <w:proofErr w:type="spellStart"/>
      <w:r w:rsidRPr="008C3A3C">
        <w:rPr>
          <w:sz w:val="28"/>
          <w:szCs w:val="28"/>
        </w:rPr>
        <w:t>sở</w:t>
      </w:r>
      <w:proofErr w:type="spellEnd"/>
      <w:r w:rsidRPr="008C3A3C">
        <w:rPr>
          <w:sz w:val="28"/>
          <w:szCs w:val="28"/>
        </w:rPr>
        <w:t xml:space="preserve"> </w:t>
      </w:r>
      <w:proofErr w:type="spellStart"/>
      <w:r w:rsidRPr="008C3A3C">
        <w:rPr>
          <w:sz w:val="28"/>
          <w:szCs w:val="28"/>
        </w:rPr>
        <w:t>hữu</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phần</w:t>
      </w:r>
      <w:proofErr w:type="spellEnd"/>
      <w:r w:rsidRPr="008C3A3C">
        <w:rPr>
          <w:sz w:val="28"/>
          <w:szCs w:val="28"/>
        </w:rPr>
        <w:t xml:space="preserve"> </w:t>
      </w:r>
      <w:proofErr w:type="spellStart"/>
      <w:r w:rsidRPr="008C3A3C">
        <w:rPr>
          <w:sz w:val="28"/>
          <w:szCs w:val="28"/>
        </w:rPr>
        <w:t>ưu</w:t>
      </w:r>
      <w:proofErr w:type="spellEnd"/>
      <w:r w:rsidRPr="008C3A3C">
        <w:rPr>
          <w:sz w:val="28"/>
          <w:szCs w:val="28"/>
        </w:rPr>
        <w:t xml:space="preserve"> </w:t>
      </w:r>
      <w:proofErr w:type="spellStart"/>
      <w:r w:rsidRPr="008C3A3C">
        <w:rPr>
          <w:sz w:val="28"/>
          <w:szCs w:val="28"/>
        </w:rPr>
        <w:t>đãi</w:t>
      </w:r>
      <w:proofErr w:type="spellEnd"/>
      <w:r w:rsidRPr="008C3A3C">
        <w:rPr>
          <w:sz w:val="28"/>
          <w:szCs w:val="28"/>
        </w:rPr>
        <w:t xml:space="preserve"> </w:t>
      </w:r>
      <w:proofErr w:type="spellStart"/>
      <w:r w:rsidRPr="008C3A3C">
        <w:rPr>
          <w:sz w:val="28"/>
          <w:szCs w:val="28"/>
        </w:rPr>
        <w:t>chỉ</w:t>
      </w:r>
      <w:proofErr w:type="spellEnd"/>
      <w:r w:rsidRPr="008C3A3C">
        <w:rPr>
          <w:sz w:val="28"/>
          <w:szCs w:val="28"/>
        </w:rPr>
        <w:t xml:space="preserve"> </w:t>
      </w:r>
      <w:proofErr w:type="spellStart"/>
      <w:r w:rsidRPr="008C3A3C">
        <w:rPr>
          <w:sz w:val="28"/>
          <w:szCs w:val="28"/>
        </w:rPr>
        <w:t>được</w:t>
      </w:r>
      <w:proofErr w:type="spellEnd"/>
      <w:r w:rsidRPr="008C3A3C">
        <w:rPr>
          <w:sz w:val="28"/>
          <w:szCs w:val="28"/>
        </w:rPr>
        <w:t xml:space="preserve"> </w:t>
      </w:r>
      <w:proofErr w:type="spellStart"/>
      <w:r w:rsidRPr="008C3A3C">
        <w:rPr>
          <w:sz w:val="28"/>
          <w:szCs w:val="28"/>
        </w:rPr>
        <w:t>thông</w:t>
      </w:r>
      <w:proofErr w:type="spellEnd"/>
      <w:r w:rsidRPr="008C3A3C">
        <w:rPr>
          <w:sz w:val="28"/>
          <w:szCs w:val="28"/>
        </w:rPr>
        <w:t xml:space="preserve"> qua </w:t>
      </w:r>
      <w:proofErr w:type="spellStart"/>
      <w:r w:rsidRPr="008C3A3C">
        <w:rPr>
          <w:sz w:val="28"/>
          <w:szCs w:val="28"/>
        </w:rPr>
        <w:t>nếu</w:t>
      </w:r>
      <w:proofErr w:type="spellEnd"/>
      <w:r w:rsidRPr="008C3A3C">
        <w:rPr>
          <w:sz w:val="28"/>
          <w:szCs w:val="28"/>
        </w:rPr>
        <w:t xml:space="preserve"> </w:t>
      </w:r>
      <w:proofErr w:type="spellStart"/>
      <w:r w:rsidRPr="008C3A3C">
        <w:rPr>
          <w:sz w:val="28"/>
          <w:szCs w:val="28"/>
        </w:rPr>
        <w:t>được</w:t>
      </w:r>
      <w:proofErr w:type="spellEnd"/>
      <w:r w:rsidRPr="008C3A3C">
        <w:rPr>
          <w:sz w:val="28"/>
          <w:szCs w:val="28"/>
        </w:rPr>
        <w:t xml:space="preserve"> </w:t>
      </w:r>
      <w:proofErr w:type="spellStart"/>
      <w:r w:rsidRPr="008C3A3C">
        <w:rPr>
          <w:sz w:val="28"/>
          <w:szCs w:val="28"/>
        </w:rPr>
        <w:t>số</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đông</w:t>
      </w:r>
      <w:proofErr w:type="spellEnd"/>
      <w:r w:rsidRPr="008C3A3C">
        <w:rPr>
          <w:sz w:val="28"/>
          <w:szCs w:val="28"/>
        </w:rPr>
        <w:t xml:space="preserve"> </w:t>
      </w:r>
      <w:proofErr w:type="spellStart"/>
      <w:r w:rsidRPr="008C3A3C">
        <w:rPr>
          <w:sz w:val="28"/>
          <w:szCs w:val="28"/>
        </w:rPr>
        <w:t>ưu</w:t>
      </w:r>
      <w:proofErr w:type="spellEnd"/>
      <w:r w:rsidRPr="008C3A3C">
        <w:rPr>
          <w:sz w:val="28"/>
          <w:szCs w:val="28"/>
        </w:rPr>
        <w:t xml:space="preserve"> </w:t>
      </w:r>
      <w:proofErr w:type="spellStart"/>
      <w:r w:rsidRPr="008C3A3C">
        <w:rPr>
          <w:sz w:val="28"/>
          <w:szCs w:val="28"/>
        </w:rPr>
        <w:t>đãi</w:t>
      </w:r>
      <w:proofErr w:type="spellEnd"/>
      <w:r w:rsidRPr="008C3A3C">
        <w:rPr>
          <w:sz w:val="28"/>
          <w:szCs w:val="28"/>
        </w:rPr>
        <w:t xml:space="preserve"> </w:t>
      </w:r>
      <w:proofErr w:type="spellStart"/>
      <w:r w:rsidRPr="008C3A3C">
        <w:rPr>
          <w:sz w:val="28"/>
          <w:szCs w:val="28"/>
        </w:rPr>
        <w:t>cùng</w:t>
      </w:r>
      <w:proofErr w:type="spellEnd"/>
      <w:r w:rsidRPr="008C3A3C">
        <w:rPr>
          <w:sz w:val="28"/>
          <w:szCs w:val="28"/>
        </w:rPr>
        <w:t xml:space="preserve"> </w:t>
      </w:r>
      <w:proofErr w:type="spellStart"/>
      <w:r w:rsidRPr="008C3A3C">
        <w:rPr>
          <w:sz w:val="28"/>
          <w:szCs w:val="28"/>
        </w:rPr>
        <w:t>loại</w:t>
      </w:r>
      <w:proofErr w:type="spellEnd"/>
      <w:r w:rsidRPr="008C3A3C">
        <w:rPr>
          <w:sz w:val="28"/>
          <w:szCs w:val="28"/>
        </w:rPr>
        <w:t xml:space="preserve"> </w:t>
      </w:r>
      <w:proofErr w:type="spellStart"/>
      <w:r w:rsidRPr="008C3A3C">
        <w:rPr>
          <w:sz w:val="28"/>
          <w:szCs w:val="28"/>
        </w:rPr>
        <w:t>dự</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 xml:space="preserve"> </w:t>
      </w:r>
      <w:proofErr w:type="spellStart"/>
      <w:r w:rsidRPr="008C3A3C">
        <w:rPr>
          <w:sz w:val="28"/>
          <w:szCs w:val="28"/>
        </w:rPr>
        <w:t>sở</w:t>
      </w:r>
      <w:proofErr w:type="spellEnd"/>
      <w:r w:rsidRPr="008C3A3C">
        <w:rPr>
          <w:sz w:val="28"/>
          <w:szCs w:val="28"/>
        </w:rPr>
        <w:t xml:space="preserve"> </w:t>
      </w:r>
      <w:proofErr w:type="spellStart"/>
      <w:r w:rsidRPr="008C3A3C">
        <w:rPr>
          <w:sz w:val="28"/>
          <w:szCs w:val="28"/>
        </w:rPr>
        <w:t>hữu</w:t>
      </w:r>
      <w:proofErr w:type="spellEnd"/>
      <w:r w:rsidRPr="008C3A3C">
        <w:rPr>
          <w:sz w:val="28"/>
          <w:szCs w:val="28"/>
        </w:rPr>
        <w:t xml:space="preserve"> </w:t>
      </w:r>
      <w:proofErr w:type="spellStart"/>
      <w:r w:rsidRPr="008C3A3C">
        <w:rPr>
          <w:sz w:val="28"/>
          <w:szCs w:val="28"/>
        </w:rPr>
        <w:t>từ</w:t>
      </w:r>
      <w:proofErr w:type="spellEnd"/>
      <w:r w:rsidRPr="008C3A3C">
        <w:rPr>
          <w:sz w:val="28"/>
          <w:szCs w:val="28"/>
        </w:rPr>
        <w:t xml:space="preserve"> 75% </w:t>
      </w:r>
      <w:proofErr w:type="spellStart"/>
      <w:r w:rsidRPr="008C3A3C">
        <w:rPr>
          <w:sz w:val="28"/>
          <w:szCs w:val="28"/>
        </w:rPr>
        <w:t>tổng</w:t>
      </w:r>
      <w:proofErr w:type="spellEnd"/>
      <w:r w:rsidRPr="008C3A3C">
        <w:rPr>
          <w:sz w:val="28"/>
          <w:szCs w:val="28"/>
        </w:rPr>
        <w:t xml:space="preserve"> </w:t>
      </w:r>
      <w:proofErr w:type="spellStart"/>
      <w:r w:rsidRPr="008C3A3C">
        <w:rPr>
          <w:sz w:val="28"/>
          <w:szCs w:val="28"/>
        </w:rPr>
        <w:t>số</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phần</w:t>
      </w:r>
      <w:proofErr w:type="spellEnd"/>
      <w:r w:rsidRPr="008C3A3C">
        <w:rPr>
          <w:sz w:val="28"/>
          <w:szCs w:val="28"/>
        </w:rPr>
        <w:t xml:space="preserve"> </w:t>
      </w:r>
      <w:proofErr w:type="spellStart"/>
      <w:r w:rsidRPr="008C3A3C">
        <w:rPr>
          <w:sz w:val="28"/>
          <w:szCs w:val="28"/>
        </w:rPr>
        <w:t>ưu</w:t>
      </w:r>
      <w:proofErr w:type="spellEnd"/>
      <w:r w:rsidRPr="008C3A3C">
        <w:rPr>
          <w:sz w:val="28"/>
          <w:szCs w:val="28"/>
        </w:rPr>
        <w:t xml:space="preserve"> </w:t>
      </w:r>
      <w:proofErr w:type="spellStart"/>
      <w:r w:rsidRPr="008C3A3C">
        <w:rPr>
          <w:sz w:val="28"/>
          <w:szCs w:val="28"/>
        </w:rPr>
        <w:t>đãi</w:t>
      </w:r>
      <w:proofErr w:type="spellEnd"/>
      <w:r w:rsidRPr="008C3A3C">
        <w:rPr>
          <w:sz w:val="28"/>
          <w:szCs w:val="28"/>
        </w:rPr>
        <w:t xml:space="preserve"> </w:t>
      </w:r>
      <w:proofErr w:type="spellStart"/>
      <w:r w:rsidRPr="008C3A3C">
        <w:rPr>
          <w:sz w:val="28"/>
          <w:szCs w:val="28"/>
        </w:rPr>
        <w:t>loại</w:t>
      </w:r>
      <w:proofErr w:type="spellEnd"/>
      <w:r w:rsidRPr="008C3A3C">
        <w:rPr>
          <w:sz w:val="28"/>
          <w:szCs w:val="28"/>
        </w:rPr>
        <w:t xml:space="preserve"> </w:t>
      </w:r>
      <w:proofErr w:type="spellStart"/>
      <w:r w:rsidRPr="008C3A3C">
        <w:rPr>
          <w:sz w:val="28"/>
          <w:szCs w:val="28"/>
        </w:rPr>
        <w:t>đó</w:t>
      </w:r>
      <w:proofErr w:type="spellEnd"/>
      <w:r w:rsidRPr="008C3A3C">
        <w:rPr>
          <w:sz w:val="28"/>
          <w:szCs w:val="28"/>
        </w:rPr>
        <w:t xml:space="preserve"> </w:t>
      </w:r>
      <w:proofErr w:type="spellStart"/>
      <w:r w:rsidRPr="008C3A3C">
        <w:rPr>
          <w:sz w:val="28"/>
          <w:szCs w:val="28"/>
        </w:rPr>
        <w:t>trở</w:t>
      </w:r>
      <w:proofErr w:type="spellEnd"/>
      <w:r w:rsidRPr="008C3A3C">
        <w:rPr>
          <w:sz w:val="28"/>
          <w:szCs w:val="28"/>
        </w:rPr>
        <w:t xml:space="preserve"> </w:t>
      </w:r>
      <w:proofErr w:type="spellStart"/>
      <w:r w:rsidRPr="008C3A3C">
        <w:rPr>
          <w:sz w:val="28"/>
          <w:szCs w:val="28"/>
        </w:rPr>
        <w:t>lên</w:t>
      </w:r>
      <w:proofErr w:type="spellEnd"/>
      <w:r w:rsidRPr="008C3A3C">
        <w:rPr>
          <w:sz w:val="28"/>
          <w:szCs w:val="28"/>
        </w:rPr>
        <w:t xml:space="preserve"> </w:t>
      </w:r>
      <w:proofErr w:type="spellStart"/>
      <w:r w:rsidRPr="008C3A3C">
        <w:rPr>
          <w:sz w:val="28"/>
          <w:szCs w:val="28"/>
        </w:rPr>
        <w:t>tán</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hoặc</w:t>
      </w:r>
      <w:proofErr w:type="spellEnd"/>
      <w:r w:rsidRPr="008C3A3C">
        <w:rPr>
          <w:sz w:val="28"/>
          <w:szCs w:val="28"/>
        </w:rPr>
        <w:t xml:space="preserve"> </w:t>
      </w:r>
      <w:proofErr w:type="spellStart"/>
      <w:r w:rsidRPr="008C3A3C">
        <w:rPr>
          <w:sz w:val="28"/>
          <w:szCs w:val="28"/>
        </w:rPr>
        <w:t>được</w:t>
      </w:r>
      <w:proofErr w:type="spellEnd"/>
      <w:r w:rsidRPr="008C3A3C">
        <w:rPr>
          <w:sz w:val="28"/>
          <w:szCs w:val="28"/>
        </w:rPr>
        <w:t xml:space="preserve"> </w:t>
      </w:r>
      <w:proofErr w:type="spellStart"/>
      <w:r w:rsidRPr="008C3A3C">
        <w:rPr>
          <w:sz w:val="28"/>
          <w:szCs w:val="28"/>
        </w:rPr>
        <w:t>các</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đông</w:t>
      </w:r>
      <w:proofErr w:type="spellEnd"/>
      <w:r w:rsidRPr="008C3A3C">
        <w:rPr>
          <w:sz w:val="28"/>
          <w:szCs w:val="28"/>
        </w:rPr>
        <w:t xml:space="preserve"> </w:t>
      </w:r>
      <w:proofErr w:type="spellStart"/>
      <w:r w:rsidRPr="008C3A3C">
        <w:rPr>
          <w:sz w:val="28"/>
          <w:szCs w:val="28"/>
        </w:rPr>
        <w:t>ưu</w:t>
      </w:r>
      <w:proofErr w:type="spellEnd"/>
      <w:r w:rsidRPr="008C3A3C">
        <w:rPr>
          <w:sz w:val="28"/>
          <w:szCs w:val="28"/>
        </w:rPr>
        <w:t xml:space="preserve"> </w:t>
      </w:r>
      <w:proofErr w:type="spellStart"/>
      <w:r w:rsidRPr="008C3A3C">
        <w:rPr>
          <w:sz w:val="28"/>
          <w:szCs w:val="28"/>
        </w:rPr>
        <w:t>đãi</w:t>
      </w:r>
      <w:proofErr w:type="spellEnd"/>
      <w:r w:rsidRPr="008C3A3C">
        <w:rPr>
          <w:sz w:val="28"/>
          <w:szCs w:val="28"/>
        </w:rPr>
        <w:t xml:space="preserve"> </w:t>
      </w:r>
      <w:proofErr w:type="spellStart"/>
      <w:r w:rsidRPr="008C3A3C">
        <w:rPr>
          <w:sz w:val="28"/>
          <w:szCs w:val="28"/>
        </w:rPr>
        <w:t>cùng</w:t>
      </w:r>
      <w:proofErr w:type="spellEnd"/>
      <w:r w:rsidRPr="008C3A3C">
        <w:rPr>
          <w:sz w:val="28"/>
          <w:szCs w:val="28"/>
        </w:rPr>
        <w:t xml:space="preserve"> </w:t>
      </w:r>
      <w:proofErr w:type="spellStart"/>
      <w:r w:rsidRPr="008C3A3C">
        <w:rPr>
          <w:sz w:val="28"/>
          <w:szCs w:val="28"/>
        </w:rPr>
        <w:t>loại</w:t>
      </w:r>
      <w:proofErr w:type="spellEnd"/>
      <w:r w:rsidRPr="008C3A3C">
        <w:rPr>
          <w:sz w:val="28"/>
          <w:szCs w:val="28"/>
        </w:rPr>
        <w:t xml:space="preserve"> </w:t>
      </w:r>
      <w:proofErr w:type="spellStart"/>
      <w:r w:rsidRPr="008C3A3C">
        <w:rPr>
          <w:sz w:val="28"/>
          <w:szCs w:val="28"/>
        </w:rPr>
        <w:t>sở</w:t>
      </w:r>
      <w:proofErr w:type="spellEnd"/>
      <w:r w:rsidRPr="008C3A3C">
        <w:rPr>
          <w:sz w:val="28"/>
          <w:szCs w:val="28"/>
        </w:rPr>
        <w:t xml:space="preserve"> </w:t>
      </w:r>
      <w:proofErr w:type="spellStart"/>
      <w:r w:rsidRPr="008C3A3C">
        <w:rPr>
          <w:sz w:val="28"/>
          <w:szCs w:val="28"/>
        </w:rPr>
        <w:t>hữu</w:t>
      </w:r>
      <w:proofErr w:type="spellEnd"/>
      <w:r w:rsidRPr="008C3A3C">
        <w:rPr>
          <w:sz w:val="28"/>
          <w:szCs w:val="28"/>
        </w:rPr>
        <w:t xml:space="preserve"> </w:t>
      </w:r>
      <w:proofErr w:type="spellStart"/>
      <w:r w:rsidRPr="008C3A3C">
        <w:rPr>
          <w:sz w:val="28"/>
          <w:szCs w:val="28"/>
        </w:rPr>
        <w:t>từ</w:t>
      </w:r>
      <w:proofErr w:type="spellEnd"/>
      <w:r w:rsidRPr="008C3A3C">
        <w:rPr>
          <w:sz w:val="28"/>
          <w:szCs w:val="28"/>
        </w:rPr>
        <w:t xml:space="preserve"> 75% </w:t>
      </w:r>
      <w:proofErr w:type="spellStart"/>
      <w:r w:rsidRPr="008C3A3C">
        <w:rPr>
          <w:sz w:val="28"/>
          <w:szCs w:val="28"/>
        </w:rPr>
        <w:t>tổng</w:t>
      </w:r>
      <w:proofErr w:type="spellEnd"/>
      <w:r w:rsidRPr="008C3A3C">
        <w:rPr>
          <w:sz w:val="28"/>
          <w:szCs w:val="28"/>
        </w:rPr>
        <w:t xml:space="preserve"> </w:t>
      </w:r>
      <w:proofErr w:type="spellStart"/>
      <w:r w:rsidRPr="008C3A3C">
        <w:rPr>
          <w:sz w:val="28"/>
          <w:szCs w:val="28"/>
        </w:rPr>
        <w:t>số</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phần</w:t>
      </w:r>
      <w:proofErr w:type="spellEnd"/>
      <w:r w:rsidRPr="008C3A3C">
        <w:rPr>
          <w:sz w:val="28"/>
          <w:szCs w:val="28"/>
        </w:rPr>
        <w:t xml:space="preserve"> </w:t>
      </w:r>
      <w:proofErr w:type="spellStart"/>
      <w:r w:rsidRPr="008C3A3C">
        <w:rPr>
          <w:sz w:val="28"/>
          <w:szCs w:val="28"/>
        </w:rPr>
        <w:t>ưu</w:t>
      </w:r>
      <w:proofErr w:type="spellEnd"/>
      <w:r w:rsidRPr="008C3A3C">
        <w:rPr>
          <w:sz w:val="28"/>
          <w:szCs w:val="28"/>
        </w:rPr>
        <w:t xml:space="preserve"> </w:t>
      </w:r>
      <w:proofErr w:type="spellStart"/>
      <w:r w:rsidRPr="008C3A3C">
        <w:rPr>
          <w:sz w:val="28"/>
          <w:szCs w:val="28"/>
        </w:rPr>
        <w:t>đãi</w:t>
      </w:r>
      <w:proofErr w:type="spellEnd"/>
      <w:r w:rsidRPr="008C3A3C">
        <w:rPr>
          <w:sz w:val="28"/>
          <w:szCs w:val="28"/>
        </w:rPr>
        <w:t xml:space="preserve"> </w:t>
      </w:r>
      <w:proofErr w:type="spellStart"/>
      <w:r w:rsidRPr="008C3A3C">
        <w:rPr>
          <w:sz w:val="28"/>
          <w:szCs w:val="28"/>
        </w:rPr>
        <w:t>loại</w:t>
      </w:r>
      <w:proofErr w:type="spellEnd"/>
      <w:r w:rsidRPr="008C3A3C">
        <w:rPr>
          <w:sz w:val="28"/>
          <w:szCs w:val="28"/>
        </w:rPr>
        <w:t xml:space="preserve"> </w:t>
      </w:r>
      <w:proofErr w:type="spellStart"/>
      <w:r w:rsidRPr="008C3A3C">
        <w:rPr>
          <w:sz w:val="28"/>
          <w:szCs w:val="28"/>
        </w:rPr>
        <w:t>đó</w:t>
      </w:r>
      <w:proofErr w:type="spellEnd"/>
      <w:r w:rsidRPr="008C3A3C">
        <w:rPr>
          <w:sz w:val="28"/>
          <w:szCs w:val="28"/>
        </w:rPr>
        <w:t xml:space="preserve"> </w:t>
      </w:r>
      <w:proofErr w:type="spellStart"/>
      <w:r w:rsidRPr="008C3A3C">
        <w:rPr>
          <w:sz w:val="28"/>
          <w:szCs w:val="28"/>
        </w:rPr>
        <w:t>trở</w:t>
      </w:r>
      <w:proofErr w:type="spellEnd"/>
      <w:r w:rsidRPr="008C3A3C">
        <w:rPr>
          <w:sz w:val="28"/>
          <w:szCs w:val="28"/>
        </w:rPr>
        <w:t xml:space="preserve"> </w:t>
      </w:r>
      <w:proofErr w:type="spellStart"/>
      <w:r w:rsidRPr="008C3A3C">
        <w:rPr>
          <w:sz w:val="28"/>
          <w:szCs w:val="28"/>
        </w:rPr>
        <w:t>lên</w:t>
      </w:r>
      <w:proofErr w:type="spellEnd"/>
      <w:r w:rsidRPr="008C3A3C">
        <w:rPr>
          <w:sz w:val="28"/>
          <w:szCs w:val="28"/>
        </w:rPr>
        <w:t xml:space="preserve"> </w:t>
      </w:r>
      <w:proofErr w:type="spellStart"/>
      <w:r w:rsidRPr="008C3A3C">
        <w:rPr>
          <w:sz w:val="28"/>
          <w:szCs w:val="28"/>
        </w:rPr>
        <w:t>tán</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trong</w:t>
      </w:r>
      <w:proofErr w:type="spellEnd"/>
      <w:r w:rsidRPr="008C3A3C">
        <w:rPr>
          <w:sz w:val="28"/>
          <w:szCs w:val="28"/>
        </w:rPr>
        <w:t xml:space="preserve"> </w:t>
      </w:r>
      <w:proofErr w:type="spellStart"/>
      <w:r w:rsidRPr="008C3A3C">
        <w:rPr>
          <w:sz w:val="28"/>
          <w:szCs w:val="28"/>
        </w:rPr>
        <w:t>trường</w:t>
      </w:r>
      <w:proofErr w:type="spellEnd"/>
      <w:r w:rsidRPr="008C3A3C">
        <w:rPr>
          <w:sz w:val="28"/>
          <w:szCs w:val="28"/>
        </w:rPr>
        <w:t xml:space="preserve"> </w:t>
      </w:r>
      <w:proofErr w:type="spellStart"/>
      <w:r w:rsidRPr="008C3A3C">
        <w:rPr>
          <w:sz w:val="28"/>
          <w:szCs w:val="28"/>
        </w:rPr>
        <w:t>hợp</w:t>
      </w:r>
      <w:proofErr w:type="spellEnd"/>
      <w:r w:rsidRPr="008C3A3C">
        <w:rPr>
          <w:sz w:val="28"/>
          <w:szCs w:val="28"/>
        </w:rPr>
        <w:t xml:space="preserve"> </w:t>
      </w:r>
      <w:proofErr w:type="spellStart"/>
      <w:r w:rsidRPr="008C3A3C">
        <w:rPr>
          <w:sz w:val="28"/>
          <w:szCs w:val="28"/>
        </w:rPr>
        <w:t>thông</w:t>
      </w:r>
      <w:proofErr w:type="spellEnd"/>
      <w:r w:rsidRPr="008C3A3C">
        <w:rPr>
          <w:sz w:val="28"/>
          <w:szCs w:val="28"/>
        </w:rPr>
        <w:t xml:space="preserve"> qua </w:t>
      </w:r>
      <w:proofErr w:type="spellStart"/>
      <w:r w:rsidRPr="008C3A3C">
        <w:rPr>
          <w:sz w:val="28"/>
          <w:szCs w:val="28"/>
        </w:rPr>
        <w:t>nghị</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dưới</w:t>
      </w:r>
      <w:proofErr w:type="spellEnd"/>
      <w:r w:rsidRPr="008C3A3C">
        <w:rPr>
          <w:sz w:val="28"/>
          <w:szCs w:val="28"/>
        </w:rPr>
        <w:t xml:space="preserve"> </w:t>
      </w:r>
      <w:proofErr w:type="spellStart"/>
      <w:r w:rsidRPr="008C3A3C">
        <w:rPr>
          <w:sz w:val="28"/>
          <w:szCs w:val="28"/>
        </w:rPr>
        <w:t>hình</w:t>
      </w:r>
      <w:proofErr w:type="spellEnd"/>
      <w:r w:rsidRPr="008C3A3C">
        <w:rPr>
          <w:sz w:val="28"/>
          <w:szCs w:val="28"/>
        </w:rPr>
        <w:t xml:space="preserve"> </w:t>
      </w:r>
      <w:proofErr w:type="spellStart"/>
      <w:r w:rsidRPr="008C3A3C">
        <w:rPr>
          <w:sz w:val="28"/>
          <w:szCs w:val="28"/>
        </w:rPr>
        <w:t>thức</w:t>
      </w:r>
      <w:proofErr w:type="spellEnd"/>
      <w:r w:rsidRPr="008C3A3C">
        <w:rPr>
          <w:sz w:val="28"/>
          <w:szCs w:val="28"/>
        </w:rPr>
        <w:t xml:space="preserve"> </w:t>
      </w:r>
      <w:proofErr w:type="spellStart"/>
      <w:r w:rsidRPr="008C3A3C">
        <w:rPr>
          <w:sz w:val="28"/>
          <w:szCs w:val="28"/>
        </w:rPr>
        <w:t>lấy</w:t>
      </w:r>
      <w:proofErr w:type="spellEnd"/>
      <w:r w:rsidRPr="008C3A3C">
        <w:rPr>
          <w:sz w:val="28"/>
          <w:szCs w:val="28"/>
        </w:rPr>
        <w:t xml:space="preserve"> ý </w:t>
      </w:r>
      <w:proofErr w:type="spellStart"/>
      <w:r w:rsidRPr="008C3A3C">
        <w:rPr>
          <w:sz w:val="28"/>
          <w:szCs w:val="28"/>
        </w:rPr>
        <w:t>kiến</w:t>
      </w:r>
      <w:proofErr w:type="spellEnd"/>
      <w:r w:rsidRPr="008C3A3C">
        <w:rPr>
          <w:sz w:val="28"/>
          <w:szCs w:val="28"/>
        </w:rPr>
        <w:t xml:space="preserve"> </w:t>
      </w:r>
      <w:proofErr w:type="spellStart"/>
      <w:r w:rsidRPr="008C3A3C">
        <w:rPr>
          <w:sz w:val="28"/>
          <w:szCs w:val="28"/>
        </w:rPr>
        <w:t>bằng</w:t>
      </w:r>
      <w:proofErr w:type="spellEnd"/>
      <w:r w:rsidRPr="008C3A3C">
        <w:rPr>
          <w:sz w:val="28"/>
          <w:szCs w:val="28"/>
        </w:rPr>
        <w:t xml:space="preserve"> </w:t>
      </w:r>
      <w:proofErr w:type="spellStart"/>
      <w:r w:rsidRPr="008C3A3C">
        <w:rPr>
          <w:sz w:val="28"/>
          <w:szCs w:val="28"/>
        </w:rPr>
        <w:t>văn</w:t>
      </w:r>
      <w:proofErr w:type="spellEnd"/>
      <w:r w:rsidRPr="008C3A3C">
        <w:rPr>
          <w:sz w:val="28"/>
          <w:szCs w:val="28"/>
        </w:rPr>
        <w:t xml:space="preserve"> </w:t>
      </w:r>
      <w:proofErr w:type="spellStart"/>
      <w:r w:rsidRPr="008C3A3C">
        <w:rPr>
          <w:sz w:val="28"/>
          <w:szCs w:val="28"/>
        </w:rPr>
        <w:t>bản</w:t>
      </w:r>
      <w:proofErr w:type="spellEnd"/>
      <w:r w:rsidRPr="008C3A3C">
        <w:rPr>
          <w:sz w:val="28"/>
          <w:szCs w:val="28"/>
        </w:rPr>
        <w:t>.</w:t>
      </w:r>
    </w:p>
    <w:p w14:paraId="6F1251CD" w14:textId="77777777" w:rsidR="00812BDA" w:rsidRPr="008C3A3C" w:rsidRDefault="00E453CC" w:rsidP="00350E0A">
      <w:pPr>
        <w:pStyle w:val="ListParagraph"/>
        <w:numPr>
          <w:ilvl w:val="0"/>
          <w:numId w:val="94"/>
        </w:numPr>
        <w:spacing w:line="259" w:lineRule="auto"/>
        <w:ind w:left="360"/>
        <w:contextualSpacing w:val="0"/>
        <w:jc w:val="both"/>
        <w:rPr>
          <w:b/>
          <w:bCs/>
          <w:sz w:val="28"/>
          <w:szCs w:val="28"/>
          <w:lang w:val="vi-VN"/>
        </w:rPr>
      </w:pPr>
      <w:r w:rsidRPr="008C3A3C">
        <w:rPr>
          <w:sz w:val="28"/>
          <w:szCs w:val="28"/>
          <w:lang w:val="vi-VN"/>
        </w:rPr>
        <w:t>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Điều lệ</w:t>
      </w:r>
      <w:r w:rsidR="00D71797" w:rsidRPr="008C3A3C">
        <w:rPr>
          <w:sz w:val="28"/>
          <w:szCs w:val="28"/>
          <w:lang w:val="en-GB"/>
        </w:rPr>
        <w:t xml:space="preserve"> </w:t>
      </w:r>
      <w:proofErr w:type="spellStart"/>
      <w:r w:rsidR="00D71797" w:rsidRPr="008C3A3C">
        <w:rPr>
          <w:sz w:val="28"/>
          <w:szCs w:val="28"/>
          <w:lang w:val="en-GB"/>
        </w:rPr>
        <w:t>này</w:t>
      </w:r>
      <w:proofErr w:type="spellEnd"/>
      <w:r w:rsidRPr="008C3A3C">
        <w:rPr>
          <w:sz w:val="28"/>
          <w:szCs w:val="28"/>
          <w:lang w:val="vi-VN"/>
        </w:rPr>
        <w:t>.</w:t>
      </w:r>
    </w:p>
    <w:p w14:paraId="7B33D697" w14:textId="255954AE" w:rsidR="00C13D14" w:rsidRPr="008C3A3C" w:rsidRDefault="0013524F" w:rsidP="00350E0A">
      <w:pPr>
        <w:pStyle w:val="ListParagraph"/>
        <w:numPr>
          <w:ilvl w:val="0"/>
          <w:numId w:val="94"/>
        </w:numPr>
        <w:spacing w:line="259" w:lineRule="auto"/>
        <w:ind w:left="360"/>
        <w:contextualSpacing w:val="0"/>
        <w:jc w:val="both"/>
        <w:rPr>
          <w:b/>
          <w:bCs/>
          <w:sz w:val="28"/>
          <w:szCs w:val="28"/>
          <w:lang w:val="vi-VN"/>
        </w:rPr>
      </w:pPr>
      <w:proofErr w:type="spellStart"/>
      <w:r w:rsidRPr="008C3A3C">
        <w:rPr>
          <w:sz w:val="28"/>
          <w:szCs w:val="28"/>
        </w:rPr>
        <w:t>Nghị</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Đại</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đông</w:t>
      </w:r>
      <w:proofErr w:type="spellEnd"/>
      <w:r w:rsidRPr="008C3A3C">
        <w:rPr>
          <w:sz w:val="28"/>
          <w:szCs w:val="28"/>
        </w:rPr>
        <w:t xml:space="preserve"> </w:t>
      </w:r>
      <w:proofErr w:type="spellStart"/>
      <w:r w:rsidRPr="008C3A3C">
        <w:rPr>
          <w:sz w:val="28"/>
          <w:szCs w:val="28"/>
        </w:rPr>
        <w:t>phải</w:t>
      </w:r>
      <w:proofErr w:type="spellEnd"/>
      <w:r w:rsidRPr="008C3A3C">
        <w:rPr>
          <w:sz w:val="28"/>
          <w:szCs w:val="28"/>
        </w:rPr>
        <w:t xml:space="preserve"> </w:t>
      </w:r>
      <w:proofErr w:type="spellStart"/>
      <w:r w:rsidRPr="008C3A3C">
        <w:rPr>
          <w:sz w:val="28"/>
          <w:szCs w:val="28"/>
        </w:rPr>
        <w:t>được</w:t>
      </w:r>
      <w:proofErr w:type="spellEnd"/>
      <w:r w:rsidRPr="008C3A3C">
        <w:rPr>
          <w:sz w:val="28"/>
          <w:szCs w:val="28"/>
        </w:rPr>
        <w:t xml:space="preserve"> </w:t>
      </w:r>
      <w:proofErr w:type="spellStart"/>
      <w:r w:rsidRPr="008C3A3C">
        <w:rPr>
          <w:sz w:val="28"/>
          <w:szCs w:val="28"/>
        </w:rPr>
        <w:t>đăng</w:t>
      </w:r>
      <w:proofErr w:type="spellEnd"/>
      <w:r w:rsidRPr="008C3A3C">
        <w:rPr>
          <w:sz w:val="28"/>
          <w:szCs w:val="28"/>
        </w:rPr>
        <w:t xml:space="preserve"> </w:t>
      </w:r>
      <w:proofErr w:type="spellStart"/>
      <w:r w:rsidRPr="008C3A3C">
        <w:rPr>
          <w:sz w:val="28"/>
          <w:szCs w:val="28"/>
        </w:rPr>
        <w:t>tải</w:t>
      </w:r>
      <w:proofErr w:type="spellEnd"/>
      <w:r w:rsidRPr="008C3A3C">
        <w:rPr>
          <w:sz w:val="28"/>
          <w:szCs w:val="28"/>
        </w:rPr>
        <w:t xml:space="preserve"> </w:t>
      </w:r>
      <w:proofErr w:type="spellStart"/>
      <w:r w:rsidRPr="008C3A3C">
        <w:rPr>
          <w:sz w:val="28"/>
          <w:szCs w:val="28"/>
        </w:rPr>
        <w:t>lên</w:t>
      </w:r>
      <w:proofErr w:type="spellEnd"/>
      <w:r w:rsidRPr="008C3A3C">
        <w:rPr>
          <w:sz w:val="28"/>
          <w:szCs w:val="28"/>
        </w:rPr>
        <w:t xml:space="preserve"> </w:t>
      </w:r>
      <w:proofErr w:type="spellStart"/>
      <w:r w:rsidRPr="008C3A3C">
        <w:rPr>
          <w:sz w:val="28"/>
          <w:szCs w:val="28"/>
        </w:rPr>
        <w:t>trang</w:t>
      </w:r>
      <w:proofErr w:type="spellEnd"/>
      <w:r w:rsidRPr="008C3A3C">
        <w:rPr>
          <w:sz w:val="28"/>
          <w:szCs w:val="28"/>
        </w:rPr>
        <w:t xml:space="preserve"> </w:t>
      </w:r>
      <w:proofErr w:type="spellStart"/>
      <w:r w:rsidRPr="008C3A3C">
        <w:rPr>
          <w:sz w:val="28"/>
          <w:szCs w:val="28"/>
        </w:rPr>
        <w:t>thông</w:t>
      </w:r>
      <w:proofErr w:type="spellEnd"/>
      <w:r w:rsidRPr="008C3A3C">
        <w:rPr>
          <w:sz w:val="28"/>
          <w:szCs w:val="28"/>
        </w:rPr>
        <w:t xml:space="preserve"> tin </w:t>
      </w:r>
      <w:proofErr w:type="spellStart"/>
      <w:r w:rsidRPr="008C3A3C">
        <w:rPr>
          <w:sz w:val="28"/>
          <w:szCs w:val="28"/>
        </w:rPr>
        <w:t>điện</w:t>
      </w:r>
      <w:proofErr w:type="spellEnd"/>
      <w:r w:rsidRPr="008C3A3C">
        <w:rPr>
          <w:sz w:val="28"/>
          <w:szCs w:val="28"/>
        </w:rPr>
        <w:t xml:space="preserve"> </w:t>
      </w:r>
      <w:proofErr w:type="spellStart"/>
      <w:r w:rsidRPr="008C3A3C">
        <w:rPr>
          <w:sz w:val="28"/>
          <w:szCs w:val="28"/>
        </w:rPr>
        <w:t>tử</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Công ty </w:t>
      </w:r>
      <w:proofErr w:type="spellStart"/>
      <w:r w:rsidRPr="008C3A3C">
        <w:rPr>
          <w:sz w:val="28"/>
          <w:szCs w:val="28"/>
        </w:rPr>
        <w:t>trong</w:t>
      </w:r>
      <w:proofErr w:type="spellEnd"/>
      <w:r w:rsidRPr="008C3A3C">
        <w:rPr>
          <w:sz w:val="28"/>
          <w:szCs w:val="28"/>
        </w:rPr>
        <w:t xml:space="preserve"> </w:t>
      </w:r>
      <w:proofErr w:type="spellStart"/>
      <w:r w:rsidRPr="008C3A3C">
        <w:rPr>
          <w:sz w:val="28"/>
          <w:szCs w:val="28"/>
        </w:rPr>
        <w:t>thời</w:t>
      </w:r>
      <w:proofErr w:type="spellEnd"/>
      <w:r w:rsidRPr="008C3A3C">
        <w:rPr>
          <w:sz w:val="28"/>
          <w:szCs w:val="28"/>
        </w:rPr>
        <w:t xml:space="preserve"> </w:t>
      </w:r>
      <w:proofErr w:type="spellStart"/>
      <w:r w:rsidRPr="008C3A3C">
        <w:rPr>
          <w:sz w:val="28"/>
          <w:szCs w:val="28"/>
        </w:rPr>
        <w:t>hạn</w:t>
      </w:r>
      <w:proofErr w:type="spellEnd"/>
      <w:r w:rsidRPr="008C3A3C">
        <w:rPr>
          <w:sz w:val="28"/>
          <w:szCs w:val="28"/>
        </w:rPr>
        <w:t xml:space="preserve"> </w:t>
      </w:r>
      <w:proofErr w:type="spellStart"/>
      <w:r w:rsidRPr="008C3A3C">
        <w:rPr>
          <w:sz w:val="28"/>
          <w:szCs w:val="28"/>
        </w:rPr>
        <w:t>hai</w:t>
      </w:r>
      <w:proofErr w:type="spellEnd"/>
      <w:r w:rsidRPr="008C3A3C">
        <w:rPr>
          <w:sz w:val="28"/>
          <w:szCs w:val="28"/>
        </w:rPr>
        <w:t xml:space="preserve"> </w:t>
      </w:r>
      <w:r w:rsidRPr="008E2C40">
        <w:rPr>
          <w:rFonts w:eastAsia="Times New Roman"/>
          <w:b/>
          <w:color w:val="0000FF"/>
          <w:sz w:val="28"/>
          <w:szCs w:val="28"/>
          <w:lang w:val="vi-VN" w:eastAsia="en-AU"/>
        </w:rPr>
        <w:t>mươi bốn (24) giờ</w:t>
      </w:r>
      <w:r w:rsidRPr="008E2C40">
        <w:rPr>
          <w:color w:val="2F5496" w:themeColor="accent5" w:themeShade="BF"/>
          <w:sz w:val="28"/>
          <w:szCs w:val="28"/>
        </w:rPr>
        <w:t xml:space="preserve"> </w:t>
      </w:r>
      <w:proofErr w:type="spellStart"/>
      <w:r w:rsidRPr="008C3A3C">
        <w:rPr>
          <w:sz w:val="28"/>
          <w:szCs w:val="28"/>
        </w:rPr>
        <w:t>kê</w:t>
      </w:r>
      <w:proofErr w:type="spellEnd"/>
      <w:r w:rsidRPr="008C3A3C">
        <w:rPr>
          <w:sz w:val="28"/>
          <w:szCs w:val="28"/>
        </w:rPr>
        <w:t xml:space="preserve">̉ </w:t>
      </w:r>
      <w:proofErr w:type="spellStart"/>
      <w:r w:rsidRPr="008C3A3C">
        <w:rPr>
          <w:sz w:val="28"/>
          <w:szCs w:val="28"/>
        </w:rPr>
        <w:t>tư</w:t>
      </w:r>
      <w:proofErr w:type="spellEnd"/>
      <w:r w:rsidRPr="008C3A3C">
        <w:rPr>
          <w:sz w:val="28"/>
          <w:szCs w:val="28"/>
        </w:rPr>
        <w:t xml:space="preserve">̀ </w:t>
      </w:r>
      <w:proofErr w:type="spellStart"/>
      <w:r w:rsidRPr="008C3A3C">
        <w:rPr>
          <w:sz w:val="28"/>
          <w:szCs w:val="28"/>
        </w:rPr>
        <w:t>thời</w:t>
      </w:r>
      <w:proofErr w:type="spellEnd"/>
      <w:r w:rsidRPr="008C3A3C">
        <w:rPr>
          <w:sz w:val="28"/>
          <w:szCs w:val="28"/>
        </w:rPr>
        <w:t xml:space="preserve"> </w:t>
      </w:r>
      <w:proofErr w:type="spellStart"/>
      <w:r w:rsidRPr="008C3A3C">
        <w:rPr>
          <w:sz w:val="28"/>
          <w:szCs w:val="28"/>
        </w:rPr>
        <w:t>điểm</w:t>
      </w:r>
      <w:proofErr w:type="spellEnd"/>
      <w:r w:rsidRPr="008C3A3C">
        <w:rPr>
          <w:sz w:val="28"/>
          <w:szCs w:val="28"/>
        </w:rPr>
        <w:t xml:space="preserve"> </w:t>
      </w:r>
      <w:proofErr w:type="spellStart"/>
      <w:r w:rsidRPr="008C3A3C">
        <w:rPr>
          <w:sz w:val="28"/>
          <w:szCs w:val="28"/>
        </w:rPr>
        <w:t>kết</w:t>
      </w:r>
      <w:proofErr w:type="spellEnd"/>
      <w:r w:rsidRPr="008C3A3C">
        <w:rPr>
          <w:sz w:val="28"/>
          <w:szCs w:val="28"/>
        </w:rPr>
        <w:t xml:space="preserve"> </w:t>
      </w:r>
      <w:proofErr w:type="spellStart"/>
      <w:r w:rsidRPr="008C3A3C">
        <w:rPr>
          <w:sz w:val="28"/>
          <w:szCs w:val="28"/>
        </w:rPr>
        <w:t>thúc</w:t>
      </w:r>
      <w:proofErr w:type="spellEnd"/>
      <w:r w:rsidRPr="008C3A3C">
        <w:rPr>
          <w:sz w:val="28"/>
          <w:szCs w:val="28"/>
        </w:rPr>
        <w:t xml:space="preserve"> </w:t>
      </w:r>
      <w:proofErr w:type="spellStart"/>
      <w:r w:rsidRPr="008C3A3C">
        <w:rPr>
          <w:sz w:val="28"/>
          <w:szCs w:val="28"/>
        </w:rPr>
        <w:t>họp</w:t>
      </w:r>
      <w:proofErr w:type="spellEnd"/>
      <w:r w:rsidRPr="008C3A3C">
        <w:rPr>
          <w:sz w:val="28"/>
          <w:szCs w:val="28"/>
        </w:rPr>
        <w:t xml:space="preserve"> </w:t>
      </w:r>
      <w:proofErr w:type="spellStart"/>
      <w:r w:rsidRPr="008C3A3C">
        <w:rPr>
          <w:sz w:val="28"/>
          <w:szCs w:val="28"/>
        </w:rPr>
        <w:t>Đại</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đông</w:t>
      </w:r>
      <w:proofErr w:type="spellEnd"/>
      <w:r w:rsidRPr="008C3A3C">
        <w:rPr>
          <w:sz w:val="28"/>
          <w:szCs w:val="28"/>
        </w:rPr>
        <w:t>.</w:t>
      </w:r>
    </w:p>
    <w:p w14:paraId="0EBC4822" w14:textId="77777777" w:rsidR="001D6B53" w:rsidRPr="008C3A3C" w:rsidRDefault="0081116C" w:rsidP="00350E0A">
      <w:pPr>
        <w:pStyle w:val="Heading2"/>
        <w:tabs>
          <w:tab w:val="left" w:pos="993"/>
        </w:tabs>
        <w:spacing w:line="259" w:lineRule="auto"/>
        <w:ind w:left="1080" w:hanging="1094"/>
        <w:rPr>
          <w:color w:val="0000FF"/>
          <w:sz w:val="28"/>
          <w:szCs w:val="28"/>
          <w:lang w:val="vi-VN"/>
        </w:rPr>
      </w:pPr>
      <w:bookmarkStart w:id="267" w:name="dieu_22"/>
      <w:bookmarkStart w:id="268" w:name="_Toc63771465"/>
      <w:r w:rsidRPr="008C3A3C">
        <w:rPr>
          <w:color w:val="0000FF"/>
          <w:sz w:val="28"/>
          <w:szCs w:val="28"/>
          <w:lang w:val="en-GB"/>
        </w:rPr>
        <w:t xml:space="preserve"> </w:t>
      </w:r>
      <w:bookmarkStart w:id="269" w:name="_Toc149743783"/>
      <w:r w:rsidR="001D6B53" w:rsidRPr="008C3A3C">
        <w:rPr>
          <w:color w:val="0000FF"/>
          <w:sz w:val="28"/>
          <w:szCs w:val="28"/>
          <w:lang w:val="vi-VN"/>
        </w:rPr>
        <w:t>Thẩm quyền và thể</w:t>
      </w:r>
      <w:r w:rsidR="001D6B53" w:rsidRPr="008C3A3C">
        <w:rPr>
          <w:sz w:val="28"/>
          <w:szCs w:val="28"/>
          <w:lang w:val="vi-VN"/>
        </w:rPr>
        <w:t xml:space="preserve"> </w:t>
      </w:r>
      <w:r w:rsidR="001D6B53" w:rsidRPr="008C3A3C">
        <w:rPr>
          <w:color w:val="0000FF"/>
          <w:sz w:val="28"/>
          <w:szCs w:val="28"/>
          <w:lang w:val="vi-VN"/>
        </w:rPr>
        <w:t>thức lấy ý kiến cổ đông bằng văn bản để thông qua Nghị quyết của Đại hội đồng cổ đông</w:t>
      </w:r>
      <w:bookmarkEnd w:id="267"/>
      <w:bookmarkEnd w:id="268"/>
      <w:bookmarkEnd w:id="269"/>
    </w:p>
    <w:p w14:paraId="755B14F2" w14:textId="77777777" w:rsidR="00DF036C" w:rsidRPr="008C3A3C" w:rsidRDefault="00FB1B6D" w:rsidP="00350E0A">
      <w:pPr>
        <w:pStyle w:val="ListParagraph"/>
        <w:numPr>
          <w:ilvl w:val="1"/>
          <w:numId w:val="95"/>
        </w:numPr>
        <w:spacing w:line="259" w:lineRule="auto"/>
        <w:ind w:left="360"/>
        <w:contextualSpacing w:val="0"/>
        <w:jc w:val="both"/>
        <w:rPr>
          <w:b/>
          <w:bCs/>
          <w:color w:val="000000" w:themeColor="text1"/>
          <w:sz w:val="28"/>
          <w:szCs w:val="28"/>
        </w:rPr>
      </w:pPr>
      <w:proofErr w:type="spellStart"/>
      <w:r w:rsidRPr="008C3A3C">
        <w:rPr>
          <w:color w:val="000000" w:themeColor="text1"/>
          <w:sz w:val="28"/>
          <w:szCs w:val="28"/>
        </w:rPr>
        <w:t>Hội</w:t>
      </w:r>
      <w:proofErr w:type="spellEnd"/>
      <w:r w:rsidRPr="008C3A3C">
        <w:rPr>
          <w:color w:val="000000" w:themeColor="text1"/>
          <w:sz w:val="28"/>
          <w:szCs w:val="28"/>
        </w:rPr>
        <w:t xml:space="preserve"> </w:t>
      </w:r>
      <w:r w:rsidRPr="008C3A3C">
        <w:rPr>
          <w:color w:val="000000" w:themeColor="text1"/>
          <w:sz w:val="28"/>
          <w:szCs w:val="28"/>
          <w:lang w:val="vi-VN"/>
        </w:rPr>
        <w:t xml:space="preserve">đồng quản trị có quyền lấy ý kiến cổ đông bằng văn bản tất cả các nội dung thuộc thẩm quyền của </w:t>
      </w:r>
      <w:proofErr w:type="spellStart"/>
      <w:r w:rsidRPr="008C3A3C">
        <w:rPr>
          <w:color w:val="000000" w:themeColor="text1"/>
          <w:sz w:val="28"/>
          <w:szCs w:val="28"/>
          <w:lang w:val="en-GB"/>
        </w:rPr>
        <w:t>Đại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hội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cô</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vi-VN"/>
        </w:rPr>
        <w:t xml:space="preserve"> như quy định tại</w:t>
      </w:r>
      <w:r w:rsidRPr="008C3A3C">
        <w:rPr>
          <w:color w:val="000000" w:themeColor="text1"/>
          <w:sz w:val="28"/>
          <w:szCs w:val="28"/>
        </w:rPr>
        <w:t xml:space="preserve"> </w:t>
      </w:r>
      <w:r w:rsidRPr="008C3A3C">
        <w:rPr>
          <w:color w:val="000000" w:themeColor="text1"/>
          <w:sz w:val="28"/>
          <w:szCs w:val="28"/>
          <w:lang w:val="vi-VN"/>
        </w:rPr>
        <w:t>Điều 1</w:t>
      </w:r>
      <w:r w:rsidRPr="008C3A3C">
        <w:rPr>
          <w:color w:val="000000" w:themeColor="text1"/>
          <w:sz w:val="28"/>
          <w:szCs w:val="28"/>
        </w:rPr>
        <w:t>9</w:t>
      </w:r>
      <w:r w:rsidRPr="008C3A3C">
        <w:rPr>
          <w:color w:val="000000" w:themeColor="text1"/>
          <w:sz w:val="28"/>
          <w:szCs w:val="28"/>
          <w:lang w:val="vi-VN"/>
        </w:rPr>
        <w:t xml:space="preserve"> Điều lệ </w:t>
      </w:r>
      <w:proofErr w:type="spellStart"/>
      <w:r w:rsidRPr="008C3A3C">
        <w:rPr>
          <w:color w:val="000000" w:themeColor="text1"/>
          <w:sz w:val="28"/>
          <w:szCs w:val="28"/>
        </w:rPr>
        <w:t>này</w:t>
      </w:r>
      <w:proofErr w:type="spellEnd"/>
      <w:r w:rsidRPr="008C3A3C">
        <w:rPr>
          <w:color w:val="000000" w:themeColor="text1"/>
          <w:sz w:val="28"/>
          <w:szCs w:val="28"/>
          <w:lang w:val="vi-VN"/>
        </w:rPr>
        <w:t xml:space="preserve"> để thông qua </w:t>
      </w:r>
      <w:r w:rsidRPr="007B4318">
        <w:rPr>
          <w:color w:val="000000" w:themeColor="text1"/>
          <w:sz w:val="28"/>
          <w:szCs w:val="28"/>
          <w:lang w:val="vi-VN"/>
        </w:rPr>
        <w:t>nghị</w:t>
      </w:r>
      <w:r w:rsidRPr="008C3A3C">
        <w:rPr>
          <w:color w:val="000000" w:themeColor="text1"/>
          <w:sz w:val="28"/>
          <w:szCs w:val="28"/>
          <w:lang w:val="vi-VN"/>
        </w:rPr>
        <w:t xml:space="preserve"> quyết của </w:t>
      </w:r>
      <w:proofErr w:type="spellStart"/>
      <w:r w:rsidRPr="008C3A3C">
        <w:rPr>
          <w:color w:val="000000" w:themeColor="text1"/>
          <w:sz w:val="28"/>
          <w:szCs w:val="28"/>
          <w:lang w:val="en-GB"/>
        </w:rPr>
        <w:t>Đại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hội</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cô</w:t>
      </w:r>
      <w:proofErr w:type="spellEnd"/>
      <w:r w:rsidRPr="008C3A3C">
        <w:rPr>
          <w:color w:val="000000" w:themeColor="text1"/>
          <w:sz w:val="28"/>
          <w:szCs w:val="28"/>
          <w:lang w:val="en-GB"/>
        </w:rPr>
        <w:t xml:space="preserve">̉ </w:t>
      </w:r>
      <w:proofErr w:type="spellStart"/>
      <w:r w:rsidRPr="008C3A3C">
        <w:rPr>
          <w:color w:val="000000" w:themeColor="text1"/>
          <w:sz w:val="28"/>
          <w:szCs w:val="28"/>
          <w:lang w:val="en-GB"/>
        </w:rPr>
        <w:t>đông</w:t>
      </w:r>
      <w:proofErr w:type="spellEnd"/>
      <w:r w:rsidRPr="008C3A3C">
        <w:rPr>
          <w:color w:val="000000" w:themeColor="text1"/>
          <w:sz w:val="28"/>
          <w:szCs w:val="28"/>
          <w:lang w:val="vi-VN"/>
        </w:rPr>
        <w:t xml:space="preserve"> khi xét thấy cần thiết vì lợi ích của Công ty</w:t>
      </w:r>
      <w:r w:rsidR="00DF036C" w:rsidRPr="008C3A3C">
        <w:rPr>
          <w:color w:val="000000" w:themeColor="text1"/>
          <w:sz w:val="28"/>
          <w:szCs w:val="28"/>
          <w:lang w:val="en-US"/>
        </w:rPr>
        <w:t>,</w:t>
      </w:r>
      <w:r w:rsidRPr="008C3A3C">
        <w:rPr>
          <w:color w:val="000000" w:themeColor="text1"/>
          <w:sz w:val="28"/>
          <w:szCs w:val="28"/>
        </w:rPr>
        <w:t xml:space="preserve"> </w:t>
      </w:r>
      <w:proofErr w:type="spellStart"/>
      <w:r w:rsidRPr="008C3A3C">
        <w:rPr>
          <w:color w:val="000000" w:themeColor="text1"/>
          <w:sz w:val="28"/>
          <w:szCs w:val="28"/>
        </w:rPr>
        <w:t>trừ</w:t>
      </w:r>
      <w:proofErr w:type="spellEnd"/>
      <w:r w:rsidRPr="008C3A3C">
        <w:rPr>
          <w:color w:val="000000" w:themeColor="text1"/>
          <w:sz w:val="28"/>
          <w:szCs w:val="28"/>
        </w:rPr>
        <w:t xml:space="preserve"> </w:t>
      </w:r>
      <w:proofErr w:type="spellStart"/>
      <w:r w:rsidRPr="008C3A3C">
        <w:rPr>
          <w:color w:val="000000" w:themeColor="text1"/>
          <w:sz w:val="28"/>
          <w:szCs w:val="28"/>
        </w:rPr>
        <w:t>việc</w:t>
      </w:r>
      <w:proofErr w:type="spellEnd"/>
      <w:r w:rsidRPr="008C3A3C">
        <w:rPr>
          <w:color w:val="000000" w:themeColor="text1"/>
          <w:sz w:val="28"/>
          <w:szCs w:val="28"/>
        </w:rPr>
        <w:t xml:space="preserve"> </w:t>
      </w:r>
      <w:proofErr w:type="spellStart"/>
      <w:r w:rsidRPr="008C3A3C">
        <w:rPr>
          <w:color w:val="000000" w:themeColor="text1"/>
          <w:sz w:val="28"/>
          <w:szCs w:val="28"/>
        </w:rPr>
        <w:t>tổ</w:t>
      </w:r>
      <w:proofErr w:type="spellEnd"/>
      <w:r w:rsidRPr="008C3A3C">
        <w:rPr>
          <w:color w:val="000000" w:themeColor="text1"/>
          <w:sz w:val="28"/>
          <w:szCs w:val="28"/>
        </w:rPr>
        <w:t xml:space="preserve"> </w:t>
      </w:r>
      <w:proofErr w:type="spellStart"/>
      <w:r w:rsidRPr="008C3A3C">
        <w:rPr>
          <w:color w:val="000000" w:themeColor="text1"/>
          <w:sz w:val="28"/>
          <w:szCs w:val="28"/>
        </w:rPr>
        <w:t>chức</w:t>
      </w:r>
      <w:proofErr w:type="spellEnd"/>
      <w:r w:rsidRPr="008C3A3C">
        <w:rPr>
          <w:color w:val="000000" w:themeColor="text1"/>
          <w:sz w:val="28"/>
          <w:szCs w:val="28"/>
        </w:rPr>
        <w:t xml:space="preserve"> </w:t>
      </w:r>
      <w:proofErr w:type="spellStart"/>
      <w:r w:rsidRPr="008C3A3C">
        <w:rPr>
          <w:color w:val="000000" w:themeColor="text1"/>
          <w:sz w:val="28"/>
          <w:szCs w:val="28"/>
        </w:rPr>
        <w:t>Đại</w:t>
      </w:r>
      <w:proofErr w:type="spellEnd"/>
      <w:r w:rsidRPr="008C3A3C">
        <w:rPr>
          <w:color w:val="000000" w:themeColor="text1"/>
          <w:sz w:val="28"/>
          <w:szCs w:val="28"/>
        </w:rPr>
        <w:t xml:space="preserve"> </w:t>
      </w:r>
      <w:proofErr w:type="spellStart"/>
      <w:r w:rsidRPr="008C3A3C">
        <w:rPr>
          <w:color w:val="000000" w:themeColor="text1"/>
          <w:sz w:val="28"/>
          <w:szCs w:val="28"/>
        </w:rPr>
        <w:t>hội</w:t>
      </w:r>
      <w:proofErr w:type="spellEnd"/>
      <w:r w:rsidRPr="008C3A3C">
        <w:rPr>
          <w:color w:val="000000" w:themeColor="text1"/>
          <w:sz w:val="28"/>
          <w:szCs w:val="28"/>
        </w:rPr>
        <w:t xml:space="preserve"> </w:t>
      </w:r>
      <w:proofErr w:type="spellStart"/>
      <w:r w:rsidRPr="008C3A3C">
        <w:rPr>
          <w:color w:val="000000" w:themeColor="text1"/>
          <w:sz w:val="28"/>
          <w:szCs w:val="28"/>
        </w:rPr>
        <w:t>đồng</w:t>
      </w:r>
      <w:proofErr w:type="spellEnd"/>
      <w:r w:rsidRPr="008C3A3C">
        <w:rPr>
          <w:color w:val="000000" w:themeColor="text1"/>
          <w:sz w:val="28"/>
          <w:szCs w:val="28"/>
        </w:rPr>
        <w:t xml:space="preserve"> </w:t>
      </w:r>
      <w:proofErr w:type="spellStart"/>
      <w:r w:rsidRPr="008C3A3C">
        <w:rPr>
          <w:color w:val="000000" w:themeColor="text1"/>
          <w:sz w:val="28"/>
          <w:szCs w:val="28"/>
        </w:rPr>
        <w:t>cổ</w:t>
      </w:r>
      <w:proofErr w:type="spellEnd"/>
      <w:r w:rsidRPr="008C3A3C">
        <w:rPr>
          <w:color w:val="000000" w:themeColor="text1"/>
          <w:sz w:val="28"/>
          <w:szCs w:val="28"/>
        </w:rPr>
        <w:t xml:space="preserve"> </w:t>
      </w:r>
      <w:proofErr w:type="spellStart"/>
      <w:r w:rsidRPr="008C3A3C">
        <w:rPr>
          <w:color w:val="000000" w:themeColor="text1"/>
          <w:sz w:val="28"/>
          <w:szCs w:val="28"/>
        </w:rPr>
        <w:t>đông</w:t>
      </w:r>
      <w:proofErr w:type="spellEnd"/>
      <w:r w:rsidRPr="008C3A3C">
        <w:rPr>
          <w:color w:val="000000" w:themeColor="text1"/>
          <w:sz w:val="28"/>
          <w:szCs w:val="28"/>
        </w:rPr>
        <w:t xml:space="preserve"> </w:t>
      </w:r>
      <w:proofErr w:type="spellStart"/>
      <w:r w:rsidRPr="008C3A3C">
        <w:rPr>
          <w:color w:val="000000" w:themeColor="text1"/>
          <w:sz w:val="28"/>
          <w:szCs w:val="28"/>
        </w:rPr>
        <w:t>thường</w:t>
      </w:r>
      <w:proofErr w:type="spellEnd"/>
      <w:r w:rsidRPr="008C3A3C">
        <w:rPr>
          <w:color w:val="000000" w:themeColor="text1"/>
          <w:sz w:val="28"/>
          <w:szCs w:val="28"/>
        </w:rPr>
        <w:t xml:space="preserve"> </w:t>
      </w:r>
      <w:proofErr w:type="spellStart"/>
      <w:r w:rsidRPr="008C3A3C">
        <w:rPr>
          <w:color w:val="000000" w:themeColor="text1"/>
          <w:sz w:val="28"/>
          <w:szCs w:val="28"/>
        </w:rPr>
        <w:t>niên</w:t>
      </w:r>
      <w:proofErr w:type="spellEnd"/>
      <w:r w:rsidR="00710423" w:rsidRPr="008C3A3C">
        <w:rPr>
          <w:color w:val="000000" w:themeColor="text1"/>
          <w:sz w:val="28"/>
          <w:szCs w:val="28"/>
        </w:rPr>
        <w:t>.</w:t>
      </w:r>
      <w:r w:rsidR="00924DDA" w:rsidRPr="008C3A3C">
        <w:rPr>
          <w:b/>
          <w:bCs/>
          <w:color w:val="000000" w:themeColor="text1"/>
          <w:sz w:val="28"/>
          <w:szCs w:val="28"/>
        </w:rPr>
        <w:t xml:space="preserve"> </w:t>
      </w:r>
    </w:p>
    <w:p w14:paraId="6B476DA1" w14:textId="77777777" w:rsidR="00DF036C" w:rsidRPr="008C3A3C" w:rsidRDefault="00E44196" w:rsidP="00350E0A">
      <w:pPr>
        <w:pStyle w:val="ListParagraph"/>
        <w:numPr>
          <w:ilvl w:val="1"/>
          <w:numId w:val="95"/>
        </w:numPr>
        <w:spacing w:line="259" w:lineRule="auto"/>
        <w:ind w:left="360"/>
        <w:contextualSpacing w:val="0"/>
        <w:jc w:val="both"/>
        <w:rPr>
          <w:b/>
          <w:bCs/>
          <w:color w:val="000000" w:themeColor="text1"/>
          <w:sz w:val="28"/>
          <w:szCs w:val="28"/>
        </w:rPr>
      </w:pPr>
      <w:r w:rsidRPr="008C3A3C">
        <w:rPr>
          <w:color w:val="000000" w:themeColor="text1"/>
          <w:sz w:val="28"/>
          <w:szCs w:val="28"/>
          <w:lang w:val="vi-VN"/>
        </w:rPr>
        <w:t>Hội đồng quản trị phải chuẩn bị phiếu lấy ý kiến, dự thảo nghị quyết Đại hội đồng cổ đông, các tài liệu giải trình dự thảo nghị quyết và gửi đến tất cả cổ đông có quyền biểu quyết chậm nhất</w:t>
      </w:r>
      <w:r w:rsidRPr="008C3A3C">
        <w:rPr>
          <w:color w:val="000000" w:themeColor="text1"/>
          <w:sz w:val="28"/>
          <w:szCs w:val="28"/>
        </w:rPr>
        <w:t xml:space="preserve"> </w:t>
      </w:r>
      <w:proofErr w:type="spellStart"/>
      <w:r w:rsidR="00113AE6" w:rsidRPr="008C3A3C">
        <w:rPr>
          <w:color w:val="000000" w:themeColor="text1"/>
          <w:sz w:val="28"/>
          <w:szCs w:val="28"/>
        </w:rPr>
        <w:t>là</w:t>
      </w:r>
      <w:proofErr w:type="spellEnd"/>
      <w:r w:rsidRPr="008C3A3C">
        <w:rPr>
          <w:color w:val="000000" w:themeColor="text1"/>
          <w:sz w:val="28"/>
          <w:szCs w:val="28"/>
        </w:rPr>
        <w:t xml:space="preserve"> </w:t>
      </w:r>
      <w:proofErr w:type="spellStart"/>
      <w:r w:rsidRPr="008C3A3C">
        <w:rPr>
          <w:color w:val="000000" w:themeColor="text1"/>
          <w:sz w:val="28"/>
          <w:szCs w:val="28"/>
        </w:rPr>
        <w:t>mười</w:t>
      </w:r>
      <w:proofErr w:type="spellEnd"/>
      <w:r w:rsidR="008122DC" w:rsidRPr="008C3A3C">
        <w:rPr>
          <w:color w:val="000000" w:themeColor="text1"/>
          <w:sz w:val="28"/>
          <w:szCs w:val="28"/>
        </w:rPr>
        <w:t xml:space="preserve"> </w:t>
      </w:r>
      <w:proofErr w:type="spellStart"/>
      <w:r w:rsidR="008122DC" w:rsidRPr="008C3A3C">
        <w:rPr>
          <w:color w:val="000000" w:themeColor="text1"/>
          <w:sz w:val="28"/>
          <w:szCs w:val="28"/>
        </w:rPr>
        <w:t>lăm</w:t>
      </w:r>
      <w:proofErr w:type="spellEnd"/>
      <w:r w:rsidR="008122DC" w:rsidRPr="008C3A3C">
        <w:rPr>
          <w:color w:val="000000" w:themeColor="text1"/>
          <w:sz w:val="28"/>
          <w:szCs w:val="28"/>
        </w:rPr>
        <w:t xml:space="preserve"> </w:t>
      </w:r>
      <w:r w:rsidRPr="008C3A3C">
        <w:rPr>
          <w:color w:val="000000" w:themeColor="text1"/>
          <w:sz w:val="28"/>
          <w:szCs w:val="28"/>
        </w:rPr>
        <w:t>(</w:t>
      </w:r>
      <w:r w:rsidR="00113AE6" w:rsidRPr="008C3A3C">
        <w:rPr>
          <w:color w:val="000000" w:themeColor="text1"/>
          <w:sz w:val="28"/>
          <w:szCs w:val="28"/>
        </w:rPr>
        <w:t>1</w:t>
      </w:r>
      <w:r w:rsidR="008122DC" w:rsidRPr="008C3A3C">
        <w:rPr>
          <w:color w:val="000000" w:themeColor="text1"/>
          <w:sz w:val="28"/>
          <w:szCs w:val="28"/>
        </w:rPr>
        <w:t>5</w:t>
      </w:r>
      <w:r w:rsidRPr="008C3A3C">
        <w:rPr>
          <w:color w:val="000000" w:themeColor="text1"/>
          <w:sz w:val="28"/>
          <w:szCs w:val="28"/>
        </w:rPr>
        <w:t>)</w:t>
      </w:r>
      <w:r w:rsidR="00113AE6" w:rsidRPr="008C3A3C">
        <w:rPr>
          <w:color w:val="000000" w:themeColor="text1"/>
          <w:sz w:val="28"/>
          <w:szCs w:val="28"/>
        </w:rPr>
        <w:t xml:space="preserve"> </w:t>
      </w:r>
      <w:proofErr w:type="spellStart"/>
      <w:r w:rsidR="00113AE6" w:rsidRPr="008C3A3C">
        <w:rPr>
          <w:color w:val="000000" w:themeColor="text1"/>
          <w:sz w:val="28"/>
          <w:szCs w:val="28"/>
        </w:rPr>
        <w:t>ngày</w:t>
      </w:r>
      <w:proofErr w:type="spellEnd"/>
      <w:r w:rsidR="00113AE6" w:rsidRPr="008C3A3C">
        <w:rPr>
          <w:color w:val="000000" w:themeColor="text1"/>
          <w:sz w:val="28"/>
          <w:szCs w:val="28"/>
        </w:rPr>
        <w:t xml:space="preserve"> </w:t>
      </w:r>
      <w:r w:rsidRPr="008C3A3C">
        <w:rPr>
          <w:color w:val="000000" w:themeColor="text1"/>
          <w:sz w:val="28"/>
          <w:szCs w:val="28"/>
          <w:lang w:val="vi-VN"/>
        </w:rPr>
        <w:t>trước thời hạn phải gửi lại phiếu lấy ý kiến.</w:t>
      </w:r>
      <w:r w:rsidR="00113AE6" w:rsidRPr="008C3A3C">
        <w:rPr>
          <w:color w:val="000000" w:themeColor="text1"/>
          <w:sz w:val="28"/>
          <w:szCs w:val="28"/>
        </w:rPr>
        <w:t xml:space="preserve"> </w:t>
      </w:r>
      <w:proofErr w:type="spellStart"/>
      <w:r w:rsidR="00113AE6" w:rsidRPr="008C3A3C">
        <w:rPr>
          <w:color w:val="000000" w:themeColor="text1"/>
          <w:sz w:val="28"/>
          <w:szCs w:val="28"/>
        </w:rPr>
        <w:t>Việc</w:t>
      </w:r>
      <w:proofErr w:type="spellEnd"/>
      <w:r w:rsidR="00113AE6" w:rsidRPr="008C3A3C">
        <w:rPr>
          <w:color w:val="000000" w:themeColor="text1"/>
          <w:sz w:val="28"/>
          <w:szCs w:val="28"/>
        </w:rPr>
        <w:t xml:space="preserve"> </w:t>
      </w:r>
      <w:proofErr w:type="spellStart"/>
      <w:r w:rsidR="00113AE6" w:rsidRPr="008C3A3C">
        <w:rPr>
          <w:color w:val="000000" w:themeColor="text1"/>
          <w:sz w:val="28"/>
          <w:szCs w:val="28"/>
        </w:rPr>
        <w:t>lập</w:t>
      </w:r>
      <w:proofErr w:type="spellEnd"/>
      <w:r w:rsidR="00113AE6" w:rsidRPr="008C3A3C">
        <w:rPr>
          <w:color w:val="000000" w:themeColor="text1"/>
          <w:sz w:val="28"/>
          <w:szCs w:val="28"/>
        </w:rPr>
        <w:t xml:space="preserve"> </w:t>
      </w:r>
      <w:proofErr w:type="spellStart"/>
      <w:r w:rsidR="00113AE6" w:rsidRPr="008C3A3C">
        <w:rPr>
          <w:color w:val="000000" w:themeColor="text1"/>
          <w:sz w:val="28"/>
          <w:szCs w:val="28"/>
        </w:rPr>
        <w:t>danh</w:t>
      </w:r>
      <w:proofErr w:type="spellEnd"/>
      <w:r w:rsidR="00113AE6" w:rsidRPr="008C3A3C">
        <w:rPr>
          <w:color w:val="000000" w:themeColor="text1"/>
          <w:sz w:val="28"/>
          <w:szCs w:val="28"/>
        </w:rPr>
        <w:t xml:space="preserve"> </w:t>
      </w:r>
      <w:proofErr w:type="spellStart"/>
      <w:r w:rsidR="00113AE6" w:rsidRPr="008C3A3C">
        <w:rPr>
          <w:color w:val="000000" w:themeColor="text1"/>
          <w:sz w:val="28"/>
          <w:szCs w:val="28"/>
        </w:rPr>
        <w:t>sách</w:t>
      </w:r>
      <w:proofErr w:type="spellEnd"/>
      <w:r w:rsidR="00113AE6" w:rsidRPr="008C3A3C">
        <w:rPr>
          <w:color w:val="000000" w:themeColor="text1"/>
          <w:sz w:val="28"/>
          <w:szCs w:val="28"/>
        </w:rPr>
        <w:t xml:space="preserve"> </w:t>
      </w:r>
      <w:proofErr w:type="spellStart"/>
      <w:r w:rsidR="00113AE6" w:rsidRPr="008C3A3C">
        <w:rPr>
          <w:color w:val="000000" w:themeColor="text1"/>
          <w:sz w:val="28"/>
          <w:szCs w:val="28"/>
        </w:rPr>
        <w:t>cổ</w:t>
      </w:r>
      <w:proofErr w:type="spellEnd"/>
      <w:r w:rsidR="00113AE6" w:rsidRPr="008C3A3C">
        <w:rPr>
          <w:color w:val="000000" w:themeColor="text1"/>
          <w:sz w:val="28"/>
          <w:szCs w:val="28"/>
        </w:rPr>
        <w:t xml:space="preserve"> </w:t>
      </w:r>
      <w:proofErr w:type="spellStart"/>
      <w:r w:rsidR="00113AE6" w:rsidRPr="008C3A3C">
        <w:rPr>
          <w:color w:val="000000" w:themeColor="text1"/>
          <w:sz w:val="28"/>
          <w:szCs w:val="28"/>
        </w:rPr>
        <w:t>đông</w:t>
      </w:r>
      <w:proofErr w:type="spellEnd"/>
      <w:r w:rsidR="00113AE6" w:rsidRPr="008C3A3C">
        <w:rPr>
          <w:color w:val="000000" w:themeColor="text1"/>
          <w:sz w:val="28"/>
          <w:szCs w:val="28"/>
        </w:rPr>
        <w:t xml:space="preserve"> </w:t>
      </w:r>
      <w:proofErr w:type="spellStart"/>
      <w:r w:rsidR="00113AE6" w:rsidRPr="008C3A3C">
        <w:rPr>
          <w:color w:val="000000" w:themeColor="text1"/>
          <w:sz w:val="28"/>
          <w:szCs w:val="28"/>
        </w:rPr>
        <w:t>gửi</w:t>
      </w:r>
      <w:proofErr w:type="spellEnd"/>
      <w:r w:rsidR="00113AE6" w:rsidRPr="008C3A3C">
        <w:rPr>
          <w:color w:val="000000" w:themeColor="text1"/>
          <w:sz w:val="28"/>
          <w:szCs w:val="28"/>
        </w:rPr>
        <w:t xml:space="preserve"> </w:t>
      </w:r>
      <w:proofErr w:type="spellStart"/>
      <w:r w:rsidR="00113AE6" w:rsidRPr="008C3A3C">
        <w:rPr>
          <w:color w:val="000000" w:themeColor="text1"/>
          <w:sz w:val="28"/>
          <w:szCs w:val="28"/>
        </w:rPr>
        <w:t>phiếu</w:t>
      </w:r>
      <w:proofErr w:type="spellEnd"/>
      <w:r w:rsidR="00113AE6" w:rsidRPr="008C3A3C">
        <w:rPr>
          <w:color w:val="000000" w:themeColor="text1"/>
          <w:sz w:val="28"/>
          <w:szCs w:val="28"/>
        </w:rPr>
        <w:t xml:space="preserve"> </w:t>
      </w:r>
      <w:proofErr w:type="spellStart"/>
      <w:r w:rsidR="00113AE6" w:rsidRPr="008C3A3C">
        <w:rPr>
          <w:color w:val="000000" w:themeColor="text1"/>
          <w:sz w:val="28"/>
          <w:szCs w:val="28"/>
        </w:rPr>
        <w:t>lấy</w:t>
      </w:r>
      <w:proofErr w:type="spellEnd"/>
      <w:r w:rsidR="00113AE6" w:rsidRPr="008C3A3C">
        <w:rPr>
          <w:color w:val="000000" w:themeColor="text1"/>
          <w:sz w:val="28"/>
          <w:szCs w:val="28"/>
        </w:rPr>
        <w:t xml:space="preserve"> ý </w:t>
      </w:r>
      <w:proofErr w:type="spellStart"/>
      <w:r w:rsidR="00113AE6" w:rsidRPr="008C3A3C">
        <w:rPr>
          <w:color w:val="000000" w:themeColor="text1"/>
          <w:sz w:val="28"/>
          <w:szCs w:val="28"/>
        </w:rPr>
        <w:t>kiến</w:t>
      </w:r>
      <w:proofErr w:type="spellEnd"/>
      <w:r w:rsidR="00113AE6" w:rsidRPr="008C3A3C">
        <w:rPr>
          <w:color w:val="000000" w:themeColor="text1"/>
          <w:sz w:val="28"/>
          <w:szCs w:val="28"/>
        </w:rPr>
        <w:t xml:space="preserve"> </w:t>
      </w:r>
      <w:proofErr w:type="spellStart"/>
      <w:r w:rsidR="00113AE6" w:rsidRPr="008C3A3C">
        <w:rPr>
          <w:color w:val="000000" w:themeColor="text1"/>
          <w:sz w:val="28"/>
          <w:szCs w:val="28"/>
        </w:rPr>
        <w:t>thực</w:t>
      </w:r>
      <w:proofErr w:type="spellEnd"/>
      <w:r w:rsidR="00113AE6" w:rsidRPr="008C3A3C">
        <w:rPr>
          <w:color w:val="000000" w:themeColor="text1"/>
          <w:sz w:val="28"/>
          <w:szCs w:val="28"/>
        </w:rPr>
        <w:t xml:space="preserve"> </w:t>
      </w:r>
      <w:proofErr w:type="spellStart"/>
      <w:r w:rsidR="00113AE6" w:rsidRPr="008C3A3C">
        <w:rPr>
          <w:color w:val="000000" w:themeColor="text1"/>
          <w:sz w:val="28"/>
          <w:szCs w:val="28"/>
        </w:rPr>
        <w:t>hiện</w:t>
      </w:r>
      <w:proofErr w:type="spellEnd"/>
      <w:r w:rsidR="00113AE6" w:rsidRPr="008C3A3C">
        <w:rPr>
          <w:color w:val="000000" w:themeColor="text1"/>
          <w:sz w:val="28"/>
          <w:szCs w:val="28"/>
        </w:rPr>
        <w:t xml:space="preserve"> </w:t>
      </w:r>
      <w:proofErr w:type="spellStart"/>
      <w:r w:rsidR="00113AE6" w:rsidRPr="008C3A3C">
        <w:rPr>
          <w:color w:val="000000" w:themeColor="text1"/>
          <w:sz w:val="28"/>
          <w:szCs w:val="28"/>
        </w:rPr>
        <w:t>theo</w:t>
      </w:r>
      <w:proofErr w:type="spellEnd"/>
      <w:r w:rsidR="00113AE6" w:rsidRPr="008C3A3C">
        <w:rPr>
          <w:color w:val="000000" w:themeColor="text1"/>
          <w:sz w:val="28"/>
          <w:szCs w:val="28"/>
        </w:rPr>
        <w:t xml:space="preserve"> </w:t>
      </w:r>
      <w:proofErr w:type="spellStart"/>
      <w:r w:rsidR="00113AE6" w:rsidRPr="008C3A3C">
        <w:rPr>
          <w:color w:val="000000" w:themeColor="text1"/>
          <w:sz w:val="28"/>
          <w:szCs w:val="28"/>
        </w:rPr>
        <w:t>quy</w:t>
      </w:r>
      <w:proofErr w:type="spellEnd"/>
      <w:r w:rsidR="00113AE6" w:rsidRPr="008C3A3C">
        <w:rPr>
          <w:color w:val="000000" w:themeColor="text1"/>
          <w:sz w:val="28"/>
          <w:szCs w:val="28"/>
        </w:rPr>
        <w:t xml:space="preserve"> </w:t>
      </w:r>
      <w:proofErr w:type="spellStart"/>
      <w:r w:rsidR="00113AE6" w:rsidRPr="008C3A3C">
        <w:rPr>
          <w:color w:val="000000" w:themeColor="text1"/>
          <w:sz w:val="28"/>
          <w:szCs w:val="28"/>
        </w:rPr>
        <w:t>định</w:t>
      </w:r>
      <w:proofErr w:type="spellEnd"/>
      <w:r w:rsidR="00113AE6" w:rsidRPr="008C3A3C">
        <w:rPr>
          <w:color w:val="000000" w:themeColor="text1"/>
          <w:sz w:val="28"/>
          <w:szCs w:val="28"/>
        </w:rPr>
        <w:t xml:space="preserve"> </w:t>
      </w:r>
      <w:proofErr w:type="spellStart"/>
      <w:r w:rsidR="00113AE6" w:rsidRPr="008C3A3C">
        <w:rPr>
          <w:color w:val="000000" w:themeColor="text1"/>
          <w:sz w:val="28"/>
          <w:szCs w:val="28"/>
        </w:rPr>
        <w:t>tại</w:t>
      </w:r>
      <w:proofErr w:type="spellEnd"/>
      <w:r w:rsidR="00113AE6" w:rsidRPr="008C3A3C">
        <w:rPr>
          <w:color w:val="000000" w:themeColor="text1"/>
          <w:sz w:val="28"/>
          <w:szCs w:val="28"/>
        </w:rPr>
        <w:t xml:space="preserve"> </w:t>
      </w:r>
      <w:proofErr w:type="spellStart"/>
      <w:r w:rsidR="00AF7748" w:rsidRPr="008C3A3C">
        <w:rPr>
          <w:color w:val="000000" w:themeColor="text1"/>
          <w:sz w:val="28"/>
          <w:szCs w:val="28"/>
        </w:rPr>
        <w:t>điểm</w:t>
      </w:r>
      <w:proofErr w:type="spellEnd"/>
      <w:r w:rsidR="00AF7748" w:rsidRPr="008C3A3C">
        <w:rPr>
          <w:color w:val="000000" w:themeColor="text1"/>
          <w:sz w:val="28"/>
          <w:szCs w:val="28"/>
        </w:rPr>
        <w:t xml:space="preserve"> a </w:t>
      </w:r>
      <w:proofErr w:type="spellStart"/>
      <w:r w:rsidR="00113AE6" w:rsidRPr="008C3A3C">
        <w:rPr>
          <w:color w:val="000000" w:themeColor="text1"/>
          <w:sz w:val="28"/>
          <w:szCs w:val="28"/>
        </w:rPr>
        <w:t>khoản</w:t>
      </w:r>
      <w:proofErr w:type="spellEnd"/>
      <w:r w:rsidR="00113AE6" w:rsidRPr="008C3A3C">
        <w:rPr>
          <w:color w:val="000000" w:themeColor="text1"/>
          <w:sz w:val="28"/>
          <w:szCs w:val="28"/>
        </w:rPr>
        <w:t xml:space="preserve"> 2 </w:t>
      </w:r>
      <w:proofErr w:type="spellStart"/>
      <w:r w:rsidR="00113AE6" w:rsidRPr="008C3A3C">
        <w:rPr>
          <w:color w:val="000000" w:themeColor="text1"/>
          <w:sz w:val="28"/>
          <w:szCs w:val="28"/>
        </w:rPr>
        <w:t>Điều</w:t>
      </w:r>
      <w:proofErr w:type="spellEnd"/>
      <w:r w:rsidR="00113AE6" w:rsidRPr="008C3A3C">
        <w:rPr>
          <w:color w:val="000000" w:themeColor="text1"/>
          <w:sz w:val="28"/>
          <w:szCs w:val="28"/>
        </w:rPr>
        <w:t xml:space="preserve"> </w:t>
      </w:r>
      <w:r w:rsidR="00AF7748" w:rsidRPr="008C3A3C">
        <w:rPr>
          <w:color w:val="000000" w:themeColor="text1"/>
          <w:sz w:val="28"/>
          <w:szCs w:val="28"/>
        </w:rPr>
        <w:t>22</w:t>
      </w:r>
      <w:r w:rsidR="00113AE6" w:rsidRPr="008C3A3C">
        <w:rPr>
          <w:color w:val="000000" w:themeColor="text1"/>
          <w:sz w:val="28"/>
          <w:szCs w:val="28"/>
        </w:rPr>
        <w:t xml:space="preserve"> </w:t>
      </w:r>
      <w:proofErr w:type="spellStart"/>
      <w:r w:rsidR="00113AE6" w:rsidRPr="008C3A3C">
        <w:rPr>
          <w:color w:val="000000" w:themeColor="text1"/>
          <w:sz w:val="28"/>
          <w:szCs w:val="28"/>
        </w:rPr>
        <w:t>của</w:t>
      </w:r>
      <w:proofErr w:type="spellEnd"/>
      <w:r w:rsidR="00AF7748" w:rsidRPr="008C3A3C">
        <w:rPr>
          <w:color w:val="000000" w:themeColor="text1"/>
          <w:sz w:val="28"/>
          <w:szCs w:val="28"/>
        </w:rPr>
        <w:t xml:space="preserve"> </w:t>
      </w:r>
      <w:proofErr w:type="spellStart"/>
      <w:r w:rsidR="00AF7748" w:rsidRPr="008C3A3C">
        <w:rPr>
          <w:color w:val="000000" w:themeColor="text1"/>
          <w:sz w:val="28"/>
          <w:szCs w:val="28"/>
        </w:rPr>
        <w:t>Điều</w:t>
      </w:r>
      <w:proofErr w:type="spellEnd"/>
      <w:r w:rsidR="00AF7748" w:rsidRPr="008C3A3C">
        <w:rPr>
          <w:color w:val="000000" w:themeColor="text1"/>
          <w:sz w:val="28"/>
          <w:szCs w:val="28"/>
        </w:rPr>
        <w:t xml:space="preserve"> </w:t>
      </w:r>
      <w:proofErr w:type="spellStart"/>
      <w:r w:rsidR="00AF7748" w:rsidRPr="008C3A3C">
        <w:rPr>
          <w:color w:val="000000" w:themeColor="text1"/>
          <w:sz w:val="28"/>
          <w:szCs w:val="28"/>
        </w:rPr>
        <w:t>lê</w:t>
      </w:r>
      <w:proofErr w:type="spellEnd"/>
      <w:r w:rsidR="00AF7748" w:rsidRPr="008C3A3C">
        <w:rPr>
          <w:color w:val="000000" w:themeColor="text1"/>
          <w:sz w:val="28"/>
          <w:szCs w:val="28"/>
        </w:rPr>
        <w:t xml:space="preserve">̣ </w:t>
      </w:r>
      <w:proofErr w:type="spellStart"/>
      <w:r w:rsidR="00AF7748" w:rsidRPr="008C3A3C">
        <w:rPr>
          <w:color w:val="000000" w:themeColor="text1"/>
          <w:sz w:val="28"/>
          <w:szCs w:val="28"/>
        </w:rPr>
        <w:t>này</w:t>
      </w:r>
      <w:proofErr w:type="spellEnd"/>
      <w:r w:rsidR="00113AE6" w:rsidRPr="008C3A3C">
        <w:rPr>
          <w:color w:val="000000" w:themeColor="text1"/>
          <w:sz w:val="28"/>
          <w:szCs w:val="28"/>
        </w:rPr>
        <w:t>.</w:t>
      </w:r>
      <w:r w:rsidRPr="008C3A3C">
        <w:rPr>
          <w:color w:val="000000" w:themeColor="text1"/>
          <w:sz w:val="28"/>
          <w:szCs w:val="28"/>
        </w:rPr>
        <w:t xml:space="preserve"> </w:t>
      </w:r>
      <w:r w:rsidRPr="008C3A3C">
        <w:rPr>
          <w:color w:val="000000" w:themeColor="text1"/>
          <w:sz w:val="28"/>
          <w:szCs w:val="28"/>
          <w:lang w:val="vi-VN"/>
        </w:rPr>
        <w:t xml:space="preserve">Yêu cầu và cách thức gửi phiếu lấy ý kiến và tài liệu kèm theo được thực hiện theo quy định tại </w:t>
      </w:r>
      <w:proofErr w:type="spellStart"/>
      <w:r w:rsidR="00196287" w:rsidRPr="008C3A3C">
        <w:rPr>
          <w:color w:val="000000" w:themeColor="text1"/>
          <w:sz w:val="28"/>
          <w:szCs w:val="28"/>
        </w:rPr>
        <w:t>điểm</w:t>
      </w:r>
      <w:proofErr w:type="spellEnd"/>
      <w:r w:rsidR="00196287" w:rsidRPr="008C3A3C">
        <w:rPr>
          <w:color w:val="000000" w:themeColor="text1"/>
          <w:sz w:val="28"/>
          <w:szCs w:val="28"/>
        </w:rPr>
        <w:t xml:space="preserve"> </w:t>
      </w:r>
      <w:r w:rsidR="00DB1FED" w:rsidRPr="008C3A3C">
        <w:rPr>
          <w:color w:val="000000" w:themeColor="text1"/>
          <w:sz w:val="28"/>
          <w:szCs w:val="28"/>
        </w:rPr>
        <w:t xml:space="preserve">g </w:t>
      </w:r>
      <w:proofErr w:type="spellStart"/>
      <w:r w:rsidR="00DB1FED" w:rsidRPr="008C3A3C">
        <w:rPr>
          <w:color w:val="000000" w:themeColor="text1"/>
          <w:sz w:val="28"/>
          <w:szCs w:val="28"/>
        </w:rPr>
        <w:t>khoản</w:t>
      </w:r>
      <w:proofErr w:type="spellEnd"/>
      <w:r w:rsidR="00DB1FED" w:rsidRPr="008C3A3C">
        <w:rPr>
          <w:color w:val="000000" w:themeColor="text1"/>
          <w:sz w:val="28"/>
          <w:szCs w:val="28"/>
        </w:rPr>
        <w:t xml:space="preserve"> 5</w:t>
      </w:r>
      <w:r w:rsidR="00196287" w:rsidRPr="008C3A3C">
        <w:rPr>
          <w:color w:val="000000" w:themeColor="text1"/>
          <w:sz w:val="28"/>
          <w:szCs w:val="28"/>
        </w:rPr>
        <w:t xml:space="preserve"> </w:t>
      </w:r>
      <w:proofErr w:type="spellStart"/>
      <w:r w:rsidR="00113AE6" w:rsidRPr="008C3A3C">
        <w:rPr>
          <w:color w:val="000000" w:themeColor="text1"/>
          <w:sz w:val="28"/>
          <w:szCs w:val="28"/>
        </w:rPr>
        <w:t>Điề</w:t>
      </w:r>
      <w:r w:rsidR="00113AE6" w:rsidRPr="008C3A3C">
        <w:rPr>
          <w:sz w:val="28"/>
          <w:szCs w:val="28"/>
        </w:rPr>
        <w:t>u</w:t>
      </w:r>
      <w:proofErr w:type="spellEnd"/>
      <w:r w:rsidR="00113AE6" w:rsidRPr="008C3A3C">
        <w:rPr>
          <w:sz w:val="28"/>
          <w:szCs w:val="28"/>
        </w:rPr>
        <w:t xml:space="preserve"> 1</w:t>
      </w:r>
      <w:r w:rsidR="00196287" w:rsidRPr="008C3A3C">
        <w:rPr>
          <w:sz w:val="28"/>
          <w:szCs w:val="28"/>
        </w:rPr>
        <w:t xml:space="preserve">8 </w:t>
      </w:r>
      <w:proofErr w:type="spellStart"/>
      <w:r w:rsidR="00196287" w:rsidRPr="008C3A3C">
        <w:rPr>
          <w:sz w:val="28"/>
          <w:szCs w:val="28"/>
        </w:rPr>
        <w:t>của</w:t>
      </w:r>
      <w:proofErr w:type="spellEnd"/>
      <w:r w:rsidR="00196287" w:rsidRPr="008C3A3C">
        <w:rPr>
          <w:sz w:val="28"/>
          <w:szCs w:val="28"/>
        </w:rPr>
        <w:t xml:space="preserve"> </w:t>
      </w:r>
      <w:proofErr w:type="spellStart"/>
      <w:r w:rsidR="00196287" w:rsidRPr="008C3A3C">
        <w:rPr>
          <w:sz w:val="28"/>
          <w:szCs w:val="28"/>
        </w:rPr>
        <w:t>Điều</w:t>
      </w:r>
      <w:proofErr w:type="spellEnd"/>
      <w:r w:rsidR="00196287" w:rsidRPr="008C3A3C">
        <w:rPr>
          <w:sz w:val="28"/>
          <w:szCs w:val="28"/>
        </w:rPr>
        <w:t xml:space="preserve"> </w:t>
      </w:r>
      <w:proofErr w:type="spellStart"/>
      <w:r w:rsidR="00196287" w:rsidRPr="008C3A3C">
        <w:rPr>
          <w:sz w:val="28"/>
          <w:szCs w:val="28"/>
        </w:rPr>
        <w:t>lê</w:t>
      </w:r>
      <w:proofErr w:type="spellEnd"/>
      <w:r w:rsidR="00196287" w:rsidRPr="008C3A3C">
        <w:rPr>
          <w:sz w:val="28"/>
          <w:szCs w:val="28"/>
        </w:rPr>
        <w:t>̣</w:t>
      </w:r>
      <w:r w:rsidR="00113AE6" w:rsidRPr="008C3A3C">
        <w:rPr>
          <w:sz w:val="28"/>
          <w:szCs w:val="28"/>
        </w:rPr>
        <w:t xml:space="preserve"> </w:t>
      </w:r>
      <w:proofErr w:type="spellStart"/>
      <w:r w:rsidR="00113AE6" w:rsidRPr="008C3A3C">
        <w:rPr>
          <w:sz w:val="28"/>
          <w:szCs w:val="28"/>
        </w:rPr>
        <w:t>này</w:t>
      </w:r>
      <w:proofErr w:type="spellEnd"/>
      <w:r w:rsidR="00113AE6" w:rsidRPr="008C3A3C">
        <w:rPr>
          <w:sz w:val="28"/>
          <w:szCs w:val="28"/>
        </w:rPr>
        <w:t>;</w:t>
      </w:r>
    </w:p>
    <w:p w14:paraId="548A5ABC" w14:textId="76D883DB" w:rsidR="00E44196" w:rsidRPr="008C3A3C" w:rsidRDefault="00E44196" w:rsidP="00350E0A">
      <w:pPr>
        <w:pStyle w:val="ListParagraph"/>
        <w:numPr>
          <w:ilvl w:val="1"/>
          <w:numId w:val="95"/>
        </w:numPr>
        <w:spacing w:line="259" w:lineRule="auto"/>
        <w:ind w:left="360"/>
        <w:contextualSpacing w:val="0"/>
        <w:jc w:val="both"/>
        <w:rPr>
          <w:b/>
          <w:bCs/>
          <w:color w:val="000000" w:themeColor="text1"/>
          <w:sz w:val="28"/>
          <w:szCs w:val="28"/>
        </w:rPr>
      </w:pPr>
      <w:r w:rsidRPr="008C3A3C">
        <w:rPr>
          <w:sz w:val="28"/>
          <w:szCs w:val="28"/>
          <w:lang w:val="vi-VN"/>
        </w:rPr>
        <w:t>Phiếu lấy ý kiến phải có các nội dung chủ yếu sau đây:</w:t>
      </w:r>
    </w:p>
    <w:p w14:paraId="5AC7D43C" w14:textId="77777777" w:rsidR="00E44196" w:rsidRPr="008C3A3C" w:rsidRDefault="00E44196" w:rsidP="00350E0A">
      <w:pPr>
        <w:pStyle w:val="ListParagraph"/>
        <w:numPr>
          <w:ilvl w:val="1"/>
          <w:numId w:val="8"/>
        </w:numPr>
        <w:spacing w:line="259" w:lineRule="auto"/>
        <w:ind w:left="360"/>
        <w:contextualSpacing w:val="0"/>
        <w:jc w:val="both"/>
        <w:rPr>
          <w:sz w:val="28"/>
          <w:szCs w:val="28"/>
        </w:rPr>
      </w:pPr>
      <w:r w:rsidRPr="008C3A3C">
        <w:rPr>
          <w:sz w:val="28"/>
          <w:szCs w:val="28"/>
          <w:lang w:val="vi-VN"/>
        </w:rPr>
        <w:lastRenderedPageBreak/>
        <w:t>Tên, địa chỉ trụ sở chính, mã số doanh nghiệp;</w:t>
      </w:r>
    </w:p>
    <w:p w14:paraId="3F25D7E4" w14:textId="77777777" w:rsidR="00E44196" w:rsidRPr="008C3A3C" w:rsidRDefault="00E44196" w:rsidP="00350E0A">
      <w:pPr>
        <w:pStyle w:val="ListParagraph"/>
        <w:numPr>
          <w:ilvl w:val="1"/>
          <w:numId w:val="8"/>
        </w:numPr>
        <w:spacing w:line="259" w:lineRule="auto"/>
        <w:ind w:left="360"/>
        <w:contextualSpacing w:val="0"/>
        <w:jc w:val="both"/>
        <w:rPr>
          <w:sz w:val="28"/>
          <w:szCs w:val="28"/>
        </w:rPr>
      </w:pPr>
      <w:r w:rsidRPr="008C3A3C">
        <w:rPr>
          <w:sz w:val="28"/>
          <w:szCs w:val="28"/>
          <w:lang w:val="vi-VN"/>
        </w:rPr>
        <w:t>Mục đích lấy ý kiến;</w:t>
      </w:r>
    </w:p>
    <w:p w14:paraId="29D8145B" w14:textId="77777777" w:rsidR="00E44196" w:rsidRPr="008C3A3C" w:rsidRDefault="00E44196" w:rsidP="00350E0A">
      <w:pPr>
        <w:pStyle w:val="ListParagraph"/>
        <w:numPr>
          <w:ilvl w:val="1"/>
          <w:numId w:val="8"/>
        </w:numPr>
        <w:spacing w:line="259" w:lineRule="auto"/>
        <w:ind w:left="360"/>
        <w:contextualSpacing w:val="0"/>
        <w:jc w:val="both"/>
        <w:rPr>
          <w:sz w:val="28"/>
          <w:szCs w:val="28"/>
        </w:rPr>
      </w:pPr>
      <w:r w:rsidRPr="008C3A3C">
        <w:rPr>
          <w:sz w:val="28"/>
          <w:szCs w:val="28"/>
          <w:lang w:val="vi-VN"/>
        </w:rPr>
        <w:t>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14:paraId="6191A852" w14:textId="77777777" w:rsidR="00E44196" w:rsidRPr="008C3A3C" w:rsidRDefault="00E44196" w:rsidP="00350E0A">
      <w:pPr>
        <w:pStyle w:val="ListParagraph"/>
        <w:numPr>
          <w:ilvl w:val="1"/>
          <w:numId w:val="8"/>
        </w:numPr>
        <w:spacing w:line="259" w:lineRule="auto"/>
        <w:ind w:left="360"/>
        <w:contextualSpacing w:val="0"/>
        <w:jc w:val="both"/>
        <w:rPr>
          <w:sz w:val="28"/>
          <w:szCs w:val="28"/>
        </w:rPr>
      </w:pPr>
      <w:r w:rsidRPr="008C3A3C">
        <w:rPr>
          <w:sz w:val="28"/>
          <w:szCs w:val="28"/>
          <w:lang w:val="vi-VN"/>
        </w:rPr>
        <w:t>Vấn đề cần lấy ý kiến để thông qua quyết định;</w:t>
      </w:r>
    </w:p>
    <w:p w14:paraId="2BF333A6" w14:textId="77777777" w:rsidR="00E44196" w:rsidRPr="008C3A3C" w:rsidRDefault="00E44196" w:rsidP="00350E0A">
      <w:pPr>
        <w:pStyle w:val="ListParagraph"/>
        <w:numPr>
          <w:ilvl w:val="1"/>
          <w:numId w:val="8"/>
        </w:numPr>
        <w:spacing w:line="259" w:lineRule="auto"/>
        <w:ind w:left="360"/>
        <w:contextualSpacing w:val="0"/>
        <w:jc w:val="both"/>
        <w:rPr>
          <w:sz w:val="28"/>
          <w:szCs w:val="28"/>
        </w:rPr>
      </w:pPr>
      <w:r w:rsidRPr="008C3A3C">
        <w:rPr>
          <w:sz w:val="28"/>
          <w:szCs w:val="28"/>
          <w:lang w:val="vi-VN"/>
        </w:rPr>
        <w:t>Phương án biểu quyết bao gồm tán thành, không tán thành và không có ý kiến đối với từng vấn đề lấy ý kiến;</w:t>
      </w:r>
    </w:p>
    <w:p w14:paraId="2C112353" w14:textId="77777777" w:rsidR="00E44196" w:rsidRPr="008C3A3C" w:rsidRDefault="00E44196" w:rsidP="00350E0A">
      <w:pPr>
        <w:pStyle w:val="ListParagraph"/>
        <w:numPr>
          <w:ilvl w:val="1"/>
          <w:numId w:val="8"/>
        </w:numPr>
        <w:spacing w:line="259" w:lineRule="auto"/>
        <w:ind w:left="360"/>
        <w:contextualSpacing w:val="0"/>
        <w:jc w:val="both"/>
        <w:rPr>
          <w:sz w:val="28"/>
          <w:szCs w:val="28"/>
        </w:rPr>
      </w:pPr>
      <w:r w:rsidRPr="008C3A3C">
        <w:rPr>
          <w:sz w:val="28"/>
          <w:szCs w:val="28"/>
          <w:lang w:val="vi-VN"/>
        </w:rPr>
        <w:t>Thời hạn phải gửi về Công ty phiếu lấy ý kiến đã được trả lời;</w:t>
      </w:r>
    </w:p>
    <w:p w14:paraId="2884ED96" w14:textId="77777777" w:rsidR="00E44196" w:rsidRPr="008C3A3C" w:rsidRDefault="00E44196" w:rsidP="00350E0A">
      <w:pPr>
        <w:pStyle w:val="ListParagraph"/>
        <w:numPr>
          <w:ilvl w:val="1"/>
          <w:numId w:val="8"/>
        </w:numPr>
        <w:spacing w:line="259" w:lineRule="auto"/>
        <w:ind w:left="360"/>
        <w:contextualSpacing w:val="0"/>
        <w:jc w:val="both"/>
        <w:rPr>
          <w:sz w:val="28"/>
          <w:szCs w:val="28"/>
        </w:rPr>
      </w:pPr>
      <w:r w:rsidRPr="008C3A3C">
        <w:rPr>
          <w:sz w:val="28"/>
          <w:szCs w:val="28"/>
          <w:lang w:val="vi-VN"/>
        </w:rPr>
        <w:t>Họ, tên, chữ ký của Chủ tịch Hội đồng quản trị.</w:t>
      </w:r>
    </w:p>
    <w:p w14:paraId="0E9B6372" w14:textId="2A55F939" w:rsidR="00E44196" w:rsidRPr="008C3A3C" w:rsidRDefault="00E44196" w:rsidP="00350E0A">
      <w:pPr>
        <w:pStyle w:val="ListParagraph"/>
        <w:numPr>
          <w:ilvl w:val="0"/>
          <w:numId w:val="96"/>
        </w:numPr>
        <w:spacing w:line="259" w:lineRule="auto"/>
        <w:ind w:left="360"/>
        <w:contextualSpacing w:val="0"/>
        <w:jc w:val="both"/>
        <w:rPr>
          <w:b/>
          <w:bCs/>
          <w:sz w:val="28"/>
          <w:szCs w:val="28"/>
        </w:rPr>
      </w:pPr>
      <w:r w:rsidRPr="008C3A3C">
        <w:rPr>
          <w:sz w:val="28"/>
          <w:szCs w:val="28"/>
          <w:lang w:val="vi-VN"/>
        </w:rPr>
        <w:t>Cổ đông có thể gửi phiếu lấy ý kiến đã trả lời đến Công ty bằng hình thức gửi thư, fax hoặc thư điện tử theo quy định sau đây:</w:t>
      </w:r>
    </w:p>
    <w:p w14:paraId="7A42B89E" w14:textId="2EABBE7F" w:rsidR="00E44196" w:rsidRPr="008C3A3C" w:rsidRDefault="00E44196" w:rsidP="00350E0A">
      <w:pPr>
        <w:pStyle w:val="ListParagraph"/>
        <w:numPr>
          <w:ilvl w:val="0"/>
          <w:numId w:val="99"/>
        </w:numPr>
        <w:spacing w:line="259" w:lineRule="auto"/>
        <w:ind w:left="360"/>
        <w:contextualSpacing w:val="0"/>
        <w:jc w:val="both"/>
        <w:rPr>
          <w:sz w:val="28"/>
          <w:szCs w:val="28"/>
        </w:rPr>
      </w:pPr>
      <w:r w:rsidRPr="008C3A3C">
        <w:rPr>
          <w:sz w:val="28"/>
          <w:szCs w:val="28"/>
          <w:lang w:val="vi-VN"/>
        </w:rPr>
        <w:t>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14:paraId="6CB18C0B" w14:textId="77777777" w:rsidR="00E44196" w:rsidRPr="008C3A3C" w:rsidRDefault="00E44196" w:rsidP="00350E0A">
      <w:pPr>
        <w:numPr>
          <w:ilvl w:val="0"/>
          <w:numId w:val="99"/>
        </w:numPr>
        <w:spacing w:before="120" w:after="120" w:line="259" w:lineRule="auto"/>
        <w:ind w:left="360"/>
        <w:jc w:val="both"/>
        <w:rPr>
          <w:sz w:val="28"/>
          <w:szCs w:val="28"/>
        </w:rPr>
      </w:pPr>
      <w:r w:rsidRPr="008C3A3C">
        <w:rPr>
          <w:sz w:val="28"/>
          <w:szCs w:val="28"/>
          <w:lang w:val="vi-VN"/>
        </w:rPr>
        <w:t>Trường hợp gửi fax hoặc thư điện tử, phiếu lấy ý kiến gửi về Công ty phải được giữ bí mật đến thời điểm kiểm phiếu;</w:t>
      </w:r>
    </w:p>
    <w:p w14:paraId="72566B91" w14:textId="77777777" w:rsidR="00E44196" w:rsidRPr="008C3A3C" w:rsidRDefault="00E44196" w:rsidP="00350E0A">
      <w:pPr>
        <w:numPr>
          <w:ilvl w:val="0"/>
          <w:numId w:val="99"/>
        </w:numPr>
        <w:spacing w:before="120" w:after="120" w:line="259" w:lineRule="auto"/>
        <w:ind w:left="360"/>
        <w:jc w:val="both"/>
        <w:rPr>
          <w:sz w:val="28"/>
          <w:szCs w:val="28"/>
        </w:rPr>
      </w:pPr>
      <w:r w:rsidRPr="008C3A3C">
        <w:rPr>
          <w:sz w:val="28"/>
          <w:szCs w:val="28"/>
          <w:lang w:val="vi-VN"/>
        </w:rPr>
        <w:t>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14:paraId="78699754" w14:textId="25C652A7" w:rsidR="009B7677" w:rsidRPr="008C3A3C" w:rsidRDefault="009B7677" w:rsidP="00350E0A">
      <w:pPr>
        <w:pStyle w:val="ListParagraph"/>
        <w:numPr>
          <w:ilvl w:val="0"/>
          <w:numId w:val="97"/>
        </w:numPr>
        <w:spacing w:line="259" w:lineRule="auto"/>
        <w:ind w:left="360"/>
        <w:contextualSpacing w:val="0"/>
        <w:jc w:val="both"/>
        <w:rPr>
          <w:b/>
          <w:bCs/>
          <w:sz w:val="28"/>
          <w:szCs w:val="28"/>
        </w:rPr>
      </w:pPr>
      <w:r w:rsidRPr="008C3A3C">
        <w:rPr>
          <w:sz w:val="28"/>
          <w:szCs w:val="28"/>
          <w:lang w:val="vi-VN"/>
        </w:rPr>
        <w:t>Hội đồng quản trị kiểm phiếu và lập biên bản kiểm phiếu dưới sự chứng kiến của cổ đông không nắm giữ chức vụ quản lý Công ty. Biên bản kiểm phiếu phải có các nội dung chủ yếu sau đây:</w:t>
      </w:r>
    </w:p>
    <w:p w14:paraId="05DF62E3" w14:textId="77777777" w:rsidR="009B7677" w:rsidRPr="008C3A3C" w:rsidRDefault="009B7677" w:rsidP="00350E0A">
      <w:pPr>
        <w:pStyle w:val="ListParagraph"/>
        <w:numPr>
          <w:ilvl w:val="1"/>
          <w:numId w:val="9"/>
        </w:numPr>
        <w:spacing w:line="259" w:lineRule="auto"/>
        <w:ind w:left="360"/>
        <w:contextualSpacing w:val="0"/>
        <w:jc w:val="both"/>
        <w:rPr>
          <w:sz w:val="28"/>
          <w:szCs w:val="28"/>
        </w:rPr>
      </w:pPr>
      <w:r w:rsidRPr="008C3A3C">
        <w:rPr>
          <w:sz w:val="28"/>
          <w:szCs w:val="28"/>
          <w:lang w:val="vi-VN"/>
        </w:rPr>
        <w:t>Tên, địa chỉ trụ sở chính, mã số doanh nghiệp;</w:t>
      </w:r>
    </w:p>
    <w:p w14:paraId="65E14B32" w14:textId="77777777" w:rsidR="009B7677" w:rsidRPr="008C3A3C" w:rsidRDefault="009B7677" w:rsidP="00350E0A">
      <w:pPr>
        <w:pStyle w:val="ListParagraph"/>
        <w:numPr>
          <w:ilvl w:val="1"/>
          <w:numId w:val="9"/>
        </w:numPr>
        <w:spacing w:line="259" w:lineRule="auto"/>
        <w:ind w:left="360"/>
        <w:contextualSpacing w:val="0"/>
        <w:jc w:val="both"/>
        <w:rPr>
          <w:sz w:val="28"/>
          <w:szCs w:val="28"/>
        </w:rPr>
      </w:pPr>
      <w:r w:rsidRPr="008C3A3C">
        <w:rPr>
          <w:sz w:val="28"/>
          <w:szCs w:val="28"/>
          <w:lang w:val="vi-VN"/>
        </w:rPr>
        <w:t>Mục đích và các vấn đề cần lấy ý kiến để thông qua nghị quyết;</w:t>
      </w:r>
    </w:p>
    <w:p w14:paraId="0F0EA7DE" w14:textId="77777777" w:rsidR="009B7677" w:rsidRPr="008C3A3C" w:rsidRDefault="009B7677" w:rsidP="00350E0A">
      <w:pPr>
        <w:pStyle w:val="ListParagraph"/>
        <w:numPr>
          <w:ilvl w:val="1"/>
          <w:numId w:val="9"/>
        </w:numPr>
        <w:spacing w:line="259" w:lineRule="auto"/>
        <w:ind w:left="360"/>
        <w:contextualSpacing w:val="0"/>
        <w:jc w:val="both"/>
        <w:rPr>
          <w:sz w:val="28"/>
          <w:szCs w:val="28"/>
        </w:rPr>
      </w:pPr>
      <w:r w:rsidRPr="008C3A3C">
        <w:rPr>
          <w:sz w:val="28"/>
          <w:szCs w:val="28"/>
          <w:lang w:val="vi-VN"/>
        </w:rPr>
        <w:t>Số cổ đông với tổng số phiếu biểu quyết</w:t>
      </w:r>
      <w:r w:rsidRPr="008C3A3C">
        <w:rPr>
          <w:sz w:val="28"/>
          <w:szCs w:val="28"/>
          <w:lang w:val="en-US"/>
        </w:rPr>
        <w:t>/</w:t>
      </w:r>
      <w:proofErr w:type="spellStart"/>
      <w:r w:rsidRPr="008C3A3C">
        <w:rPr>
          <w:sz w:val="28"/>
          <w:szCs w:val="28"/>
          <w:lang w:val="en-US"/>
        </w:rPr>
        <w:t>bầu</w:t>
      </w:r>
      <w:proofErr w:type="spellEnd"/>
      <w:r w:rsidRPr="008C3A3C">
        <w:rPr>
          <w:sz w:val="28"/>
          <w:szCs w:val="28"/>
          <w:lang w:val="en-US"/>
        </w:rPr>
        <w:t xml:space="preserve"> </w:t>
      </w:r>
      <w:proofErr w:type="spellStart"/>
      <w:r w:rsidRPr="008C3A3C">
        <w:rPr>
          <w:sz w:val="28"/>
          <w:szCs w:val="28"/>
          <w:lang w:val="en-US"/>
        </w:rPr>
        <w:t>cử</w:t>
      </w:r>
      <w:proofErr w:type="spellEnd"/>
      <w:r w:rsidRPr="008C3A3C">
        <w:rPr>
          <w:sz w:val="28"/>
          <w:szCs w:val="28"/>
          <w:lang w:val="vi-VN"/>
        </w:rPr>
        <w:t xml:space="preserve"> đã tham gia biểu quyết</w:t>
      </w:r>
      <w:r w:rsidRPr="008C3A3C">
        <w:rPr>
          <w:sz w:val="28"/>
          <w:szCs w:val="28"/>
          <w:lang w:val="en-US"/>
        </w:rPr>
        <w:t>/</w:t>
      </w:r>
      <w:proofErr w:type="spellStart"/>
      <w:r w:rsidRPr="008C3A3C">
        <w:rPr>
          <w:sz w:val="28"/>
          <w:szCs w:val="28"/>
          <w:lang w:val="en-US"/>
        </w:rPr>
        <w:t>bầu</w:t>
      </w:r>
      <w:proofErr w:type="spellEnd"/>
      <w:r w:rsidRPr="008C3A3C">
        <w:rPr>
          <w:sz w:val="28"/>
          <w:szCs w:val="28"/>
          <w:lang w:val="en-US"/>
        </w:rPr>
        <w:t xml:space="preserve"> </w:t>
      </w:r>
      <w:proofErr w:type="spellStart"/>
      <w:r w:rsidRPr="008C3A3C">
        <w:rPr>
          <w:sz w:val="28"/>
          <w:szCs w:val="28"/>
          <w:lang w:val="en-US"/>
        </w:rPr>
        <w:t>cử</w:t>
      </w:r>
      <w:proofErr w:type="spellEnd"/>
      <w:r w:rsidRPr="008C3A3C">
        <w:rPr>
          <w:sz w:val="28"/>
          <w:szCs w:val="28"/>
          <w:lang w:val="vi-VN"/>
        </w:rPr>
        <w:t>, trong đó phân biệt số phiếu biểu quyết</w:t>
      </w:r>
      <w:r w:rsidRPr="008C3A3C">
        <w:rPr>
          <w:sz w:val="28"/>
          <w:szCs w:val="28"/>
          <w:lang w:val="en-US"/>
        </w:rPr>
        <w:t>/</w:t>
      </w:r>
      <w:proofErr w:type="spellStart"/>
      <w:r w:rsidRPr="008C3A3C">
        <w:rPr>
          <w:sz w:val="28"/>
          <w:szCs w:val="28"/>
          <w:lang w:val="en-US"/>
        </w:rPr>
        <w:t>bầu</w:t>
      </w:r>
      <w:proofErr w:type="spellEnd"/>
      <w:r w:rsidRPr="008C3A3C">
        <w:rPr>
          <w:sz w:val="28"/>
          <w:szCs w:val="28"/>
          <w:lang w:val="en-US"/>
        </w:rPr>
        <w:t xml:space="preserve"> </w:t>
      </w:r>
      <w:proofErr w:type="spellStart"/>
      <w:r w:rsidRPr="008C3A3C">
        <w:rPr>
          <w:sz w:val="28"/>
          <w:szCs w:val="28"/>
          <w:lang w:val="en-US"/>
        </w:rPr>
        <w:t>cử</w:t>
      </w:r>
      <w:proofErr w:type="spellEnd"/>
      <w:r w:rsidRPr="008C3A3C">
        <w:rPr>
          <w:sz w:val="28"/>
          <w:szCs w:val="28"/>
          <w:lang w:val="vi-VN"/>
        </w:rPr>
        <w:t xml:space="preserve"> hợp lệ và số biểu quyết</w:t>
      </w:r>
      <w:r w:rsidRPr="008C3A3C">
        <w:rPr>
          <w:sz w:val="28"/>
          <w:szCs w:val="28"/>
          <w:lang w:val="en-US"/>
        </w:rPr>
        <w:t>/</w:t>
      </w:r>
      <w:proofErr w:type="spellStart"/>
      <w:r w:rsidRPr="008C3A3C">
        <w:rPr>
          <w:sz w:val="28"/>
          <w:szCs w:val="28"/>
          <w:lang w:val="en-US"/>
        </w:rPr>
        <w:t>bầu</w:t>
      </w:r>
      <w:proofErr w:type="spellEnd"/>
      <w:r w:rsidRPr="008C3A3C">
        <w:rPr>
          <w:sz w:val="28"/>
          <w:szCs w:val="28"/>
          <w:lang w:val="en-US"/>
        </w:rPr>
        <w:t xml:space="preserve"> </w:t>
      </w:r>
      <w:proofErr w:type="spellStart"/>
      <w:r w:rsidRPr="008C3A3C">
        <w:rPr>
          <w:sz w:val="28"/>
          <w:szCs w:val="28"/>
          <w:lang w:val="en-US"/>
        </w:rPr>
        <w:t>cử</w:t>
      </w:r>
      <w:proofErr w:type="spellEnd"/>
      <w:r w:rsidRPr="008C3A3C">
        <w:rPr>
          <w:sz w:val="28"/>
          <w:szCs w:val="28"/>
          <w:lang w:val="vi-VN"/>
        </w:rPr>
        <w:t xml:space="preserve"> không hợp lệ và phương thức gửi phiếu biểu quyết</w:t>
      </w:r>
      <w:r w:rsidRPr="008C3A3C">
        <w:rPr>
          <w:sz w:val="28"/>
          <w:szCs w:val="28"/>
          <w:lang w:val="en-US"/>
        </w:rPr>
        <w:t>/</w:t>
      </w:r>
      <w:proofErr w:type="spellStart"/>
      <w:r w:rsidRPr="008C3A3C">
        <w:rPr>
          <w:sz w:val="28"/>
          <w:szCs w:val="28"/>
          <w:lang w:val="en-US"/>
        </w:rPr>
        <w:t>bầu</w:t>
      </w:r>
      <w:proofErr w:type="spellEnd"/>
      <w:r w:rsidRPr="008C3A3C">
        <w:rPr>
          <w:sz w:val="28"/>
          <w:szCs w:val="28"/>
          <w:lang w:val="en-US"/>
        </w:rPr>
        <w:t xml:space="preserve"> </w:t>
      </w:r>
      <w:proofErr w:type="spellStart"/>
      <w:r w:rsidRPr="008C3A3C">
        <w:rPr>
          <w:sz w:val="28"/>
          <w:szCs w:val="28"/>
          <w:lang w:val="en-US"/>
        </w:rPr>
        <w:t>cử</w:t>
      </w:r>
      <w:proofErr w:type="spellEnd"/>
      <w:r w:rsidRPr="008C3A3C">
        <w:rPr>
          <w:sz w:val="28"/>
          <w:szCs w:val="28"/>
          <w:lang w:val="vi-VN"/>
        </w:rPr>
        <w:t>, kèm theo phụ lục danh sách cổ đông tham gia biểu quyết</w:t>
      </w:r>
      <w:r w:rsidRPr="008C3A3C">
        <w:rPr>
          <w:sz w:val="28"/>
          <w:szCs w:val="28"/>
          <w:lang w:val="en-US"/>
        </w:rPr>
        <w:t>/</w:t>
      </w:r>
      <w:proofErr w:type="spellStart"/>
      <w:r w:rsidRPr="008C3A3C">
        <w:rPr>
          <w:sz w:val="28"/>
          <w:szCs w:val="28"/>
          <w:lang w:val="en-US"/>
        </w:rPr>
        <w:t>bầu</w:t>
      </w:r>
      <w:proofErr w:type="spellEnd"/>
      <w:r w:rsidRPr="008C3A3C">
        <w:rPr>
          <w:sz w:val="28"/>
          <w:szCs w:val="28"/>
          <w:lang w:val="en-US"/>
        </w:rPr>
        <w:t xml:space="preserve"> </w:t>
      </w:r>
      <w:proofErr w:type="spellStart"/>
      <w:r w:rsidRPr="008C3A3C">
        <w:rPr>
          <w:sz w:val="28"/>
          <w:szCs w:val="28"/>
          <w:lang w:val="en-US"/>
        </w:rPr>
        <w:t>cử</w:t>
      </w:r>
      <w:proofErr w:type="spellEnd"/>
      <w:r w:rsidRPr="008C3A3C">
        <w:rPr>
          <w:sz w:val="28"/>
          <w:szCs w:val="28"/>
          <w:lang w:val="vi-VN"/>
        </w:rPr>
        <w:t>;</w:t>
      </w:r>
    </w:p>
    <w:p w14:paraId="404A95F0" w14:textId="77777777" w:rsidR="009B7677" w:rsidRPr="008C3A3C" w:rsidRDefault="009B7677" w:rsidP="00350E0A">
      <w:pPr>
        <w:pStyle w:val="ListParagraph"/>
        <w:numPr>
          <w:ilvl w:val="1"/>
          <w:numId w:val="9"/>
        </w:numPr>
        <w:spacing w:line="259" w:lineRule="auto"/>
        <w:ind w:left="360"/>
        <w:contextualSpacing w:val="0"/>
        <w:jc w:val="both"/>
        <w:rPr>
          <w:sz w:val="28"/>
          <w:szCs w:val="28"/>
          <w:lang w:val="en-US"/>
        </w:rPr>
      </w:pPr>
      <w:r w:rsidRPr="008C3A3C">
        <w:rPr>
          <w:sz w:val="28"/>
          <w:szCs w:val="28"/>
          <w:lang w:val="vi-VN"/>
        </w:rPr>
        <w:t xml:space="preserve">Tổng số phiếu tán thành, không tán thành và không có ý kiến đối với từng vấn đề, </w:t>
      </w:r>
      <w:proofErr w:type="spellStart"/>
      <w:r w:rsidRPr="008C3A3C">
        <w:rPr>
          <w:sz w:val="28"/>
          <w:szCs w:val="28"/>
          <w:lang w:val="en-US"/>
        </w:rPr>
        <w:t>tổng</w:t>
      </w:r>
      <w:proofErr w:type="spellEnd"/>
      <w:r w:rsidRPr="008C3A3C">
        <w:rPr>
          <w:sz w:val="28"/>
          <w:szCs w:val="28"/>
          <w:lang w:val="en-US"/>
        </w:rPr>
        <w:t xml:space="preserve"> </w:t>
      </w:r>
      <w:proofErr w:type="spellStart"/>
      <w:r w:rsidRPr="008C3A3C">
        <w:rPr>
          <w:sz w:val="28"/>
          <w:szCs w:val="28"/>
          <w:lang w:val="en-US"/>
        </w:rPr>
        <w:t>số</w:t>
      </w:r>
      <w:proofErr w:type="spellEnd"/>
      <w:r w:rsidRPr="008C3A3C">
        <w:rPr>
          <w:sz w:val="28"/>
          <w:szCs w:val="28"/>
          <w:lang w:val="en-US"/>
        </w:rPr>
        <w:t xml:space="preserve"> </w:t>
      </w:r>
      <w:proofErr w:type="spellStart"/>
      <w:r w:rsidRPr="008C3A3C">
        <w:rPr>
          <w:sz w:val="28"/>
          <w:szCs w:val="28"/>
          <w:lang w:val="en-US"/>
        </w:rPr>
        <w:t>phiếu</w:t>
      </w:r>
      <w:proofErr w:type="spellEnd"/>
      <w:r w:rsidRPr="008C3A3C">
        <w:rPr>
          <w:sz w:val="28"/>
          <w:szCs w:val="28"/>
          <w:lang w:val="en-US"/>
        </w:rPr>
        <w:t xml:space="preserve"> </w:t>
      </w:r>
      <w:proofErr w:type="spellStart"/>
      <w:r w:rsidRPr="008C3A3C">
        <w:rPr>
          <w:sz w:val="28"/>
          <w:szCs w:val="28"/>
          <w:lang w:val="en-US"/>
        </w:rPr>
        <w:t>bầu</w:t>
      </w:r>
      <w:proofErr w:type="spellEnd"/>
      <w:r w:rsidRPr="008C3A3C">
        <w:rPr>
          <w:sz w:val="28"/>
          <w:szCs w:val="28"/>
          <w:lang w:val="en-US"/>
        </w:rPr>
        <w:t xml:space="preserve"> </w:t>
      </w:r>
      <w:proofErr w:type="spellStart"/>
      <w:r w:rsidRPr="008C3A3C">
        <w:rPr>
          <w:sz w:val="28"/>
          <w:szCs w:val="28"/>
          <w:lang w:val="en-US"/>
        </w:rPr>
        <w:t>cử</w:t>
      </w:r>
      <w:proofErr w:type="spellEnd"/>
      <w:r w:rsidRPr="008C3A3C">
        <w:rPr>
          <w:sz w:val="28"/>
          <w:szCs w:val="28"/>
          <w:lang w:val="en-US"/>
        </w:rPr>
        <w:t xml:space="preserve"> </w:t>
      </w:r>
      <w:proofErr w:type="spellStart"/>
      <w:r w:rsidRPr="008C3A3C">
        <w:rPr>
          <w:sz w:val="28"/>
          <w:szCs w:val="28"/>
          <w:lang w:val="en-US"/>
        </w:rPr>
        <w:t>từng</w:t>
      </w:r>
      <w:proofErr w:type="spellEnd"/>
      <w:r w:rsidRPr="008C3A3C">
        <w:rPr>
          <w:sz w:val="28"/>
          <w:szCs w:val="28"/>
          <w:lang w:val="en-US"/>
        </w:rPr>
        <w:t xml:space="preserve"> </w:t>
      </w:r>
      <w:proofErr w:type="spellStart"/>
      <w:r w:rsidRPr="008C3A3C">
        <w:rPr>
          <w:sz w:val="28"/>
          <w:szCs w:val="28"/>
          <w:lang w:val="en-US"/>
        </w:rPr>
        <w:t>ứng</w:t>
      </w:r>
      <w:proofErr w:type="spellEnd"/>
      <w:r w:rsidRPr="008C3A3C">
        <w:rPr>
          <w:sz w:val="28"/>
          <w:szCs w:val="28"/>
          <w:lang w:val="en-US"/>
        </w:rPr>
        <w:t xml:space="preserve"> </w:t>
      </w:r>
      <w:proofErr w:type="spellStart"/>
      <w:r w:rsidRPr="008C3A3C">
        <w:rPr>
          <w:sz w:val="28"/>
          <w:szCs w:val="28"/>
          <w:lang w:val="en-US"/>
        </w:rPr>
        <w:t>viên</w:t>
      </w:r>
      <w:proofErr w:type="spellEnd"/>
      <w:r w:rsidRPr="008C3A3C">
        <w:rPr>
          <w:sz w:val="28"/>
          <w:szCs w:val="28"/>
          <w:lang w:val="en-US"/>
        </w:rPr>
        <w:t xml:space="preserve"> (</w:t>
      </w:r>
      <w:proofErr w:type="spellStart"/>
      <w:r w:rsidRPr="008C3A3C">
        <w:rPr>
          <w:sz w:val="28"/>
          <w:szCs w:val="28"/>
          <w:lang w:val="en-US"/>
        </w:rPr>
        <w:t>nếu</w:t>
      </w:r>
      <w:proofErr w:type="spellEnd"/>
      <w:r w:rsidRPr="008C3A3C">
        <w:rPr>
          <w:sz w:val="28"/>
          <w:szCs w:val="28"/>
          <w:lang w:val="en-US"/>
        </w:rPr>
        <w:t xml:space="preserve"> </w:t>
      </w:r>
      <w:proofErr w:type="spellStart"/>
      <w:r w:rsidRPr="008C3A3C">
        <w:rPr>
          <w:sz w:val="28"/>
          <w:szCs w:val="28"/>
          <w:lang w:val="en-US"/>
        </w:rPr>
        <w:t>có</w:t>
      </w:r>
      <w:proofErr w:type="spellEnd"/>
      <w:r w:rsidRPr="008C3A3C">
        <w:rPr>
          <w:sz w:val="28"/>
          <w:szCs w:val="28"/>
          <w:lang w:val="en-US"/>
        </w:rPr>
        <w:t>);</w:t>
      </w:r>
    </w:p>
    <w:p w14:paraId="0866EB10" w14:textId="77777777" w:rsidR="009B7677" w:rsidRPr="008C3A3C" w:rsidRDefault="009B7677" w:rsidP="00350E0A">
      <w:pPr>
        <w:pStyle w:val="ListParagraph"/>
        <w:numPr>
          <w:ilvl w:val="1"/>
          <w:numId w:val="9"/>
        </w:numPr>
        <w:spacing w:line="259" w:lineRule="auto"/>
        <w:ind w:left="360"/>
        <w:contextualSpacing w:val="0"/>
        <w:jc w:val="both"/>
        <w:rPr>
          <w:sz w:val="28"/>
          <w:szCs w:val="28"/>
          <w:lang w:val="en-US"/>
        </w:rPr>
      </w:pPr>
      <w:r w:rsidRPr="008C3A3C">
        <w:rPr>
          <w:sz w:val="28"/>
          <w:szCs w:val="28"/>
          <w:lang w:val="vi-VN"/>
        </w:rPr>
        <w:lastRenderedPageBreak/>
        <w:t>Vấn đề đã được thông qua và tỷ lệ biểu quyết thông qua tương ứng;</w:t>
      </w:r>
    </w:p>
    <w:p w14:paraId="6F54743D" w14:textId="77777777" w:rsidR="009B7677" w:rsidRPr="008C3A3C" w:rsidRDefault="009B7677" w:rsidP="00350E0A">
      <w:pPr>
        <w:pStyle w:val="ListParagraph"/>
        <w:numPr>
          <w:ilvl w:val="1"/>
          <w:numId w:val="9"/>
        </w:numPr>
        <w:spacing w:line="259" w:lineRule="auto"/>
        <w:ind w:left="360"/>
        <w:contextualSpacing w:val="0"/>
        <w:jc w:val="both"/>
        <w:rPr>
          <w:sz w:val="28"/>
          <w:szCs w:val="28"/>
        </w:rPr>
      </w:pPr>
      <w:r w:rsidRPr="008C3A3C">
        <w:rPr>
          <w:sz w:val="28"/>
          <w:szCs w:val="28"/>
          <w:lang w:val="vi-VN"/>
        </w:rPr>
        <w:t>Họ, tên, chữ ký của Chủ tịch Hội đồng quản trị, người kiểm phiếu và người giám sát kiểm phiếu.</w:t>
      </w:r>
    </w:p>
    <w:p w14:paraId="15FC478B" w14:textId="77777777" w:rsidR="009B7677" w:rsidRPr="008C3A3C" w:rsidRDefault="009B7677" w:rsidP="00350E0A">
      <w:pPr>
        <w:spacing w:before="120" w:after="120" w:line="259" w:lineRule="auto"/>
        <w:ind w:left="360"/>
        <w:jc w:val="both"/>
        <w:rPr>
          <w:sz w:val="28"/>
          <w:szCs w:val="28"/>
        </w:rPr>
      </w:pPr>
      <w:r w:rsidRPr="008C3A3C">
        <w:rPr>
          <w:sz w:val="28"/>
          <w:szCs w:val="28"/>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19DD5A06" w14:textId="77777777" w:rsidR="00DF036C" w:rsidRPr="008C3A3C" w:rsidRDefault="00B00C44" w:rsidP="00350E0A">
      <w:pPr>
        <w:pStyle w:val="ListParagraph"/>
        <w:numPr>
          <w:ilvl w:val="0"/>
          <w:numId w:val="98"/>
        </w:numPr>
        <w:spacing w:line="259" w:lineRule="auto"/>
        <w:ind w:left="360"/>
        <w:contextualSpacing w:val="0"/>
        <w:jc w:val="both"/>
        <w:rPr>
          <w:b/>
          <w:bCs/>
          <w:sz w:val="28"/>
          <w:szCs w:val="28"/>
        </w:rPr>
      </w:pPr>
      <w:r w:rsidRPr="008C3A3C">
        <w:rPr>
          <w:sz w:val="28"/>
          <w:szCs w:val="28"/>
        </w:rPr>
        <w:t>B</w:t>
      </w:r>
      <w:r w:rsidRPr="008C3A3C">
        <w:rPr>
          <w:sz w:val="28"/>
          <w:szCs w:val="28"/>
          <w:lang w:val="vi-VN"/>
        </w:rPr>
        <w:t xml:space="preserve">iên bản kiểm phiếu và nghị quyết </w:t>
      </w:r>
      <w:proofErr w:type="spellStart"/>
      <w:r w:rsidRPr="008C3A3C">
        <w:rPr>
          <w:sz w:val="28"/>
          <w:szCs w:val="28"/>
          <w:lang w:val="en-GB"/>
        </w:rPr>
        <w:t>phải</w:t>
      </w:r>
      <w:proofErr w:type="spellEnd"/>
      <w:r w:rsidRPr="008C3A3C">
        <w:rPr>
          <w:sz w:val="28"/>
          <w:szCs w:val="28"/>
          <w:lang w:val="en-GB"/>
        </w:rPr>
        <w:t xml:space="preserve"> </w:t>
      </w:r>
      <w:proofErr w:type="spellStart"/>
      <w:r w:rsidRPr="008C3A3C">
        <w:rPr>
          <w:sz w:val="28"/>
          <w:szCs w:val="28"/>
          <w:lang w:val="en-GB"/>
        </w:rPr>
        <w:t>được</w:t>
      </w:r>
      <w:proofErr w:type="spellEnd"/>
      <w:r w:rsidRPr="008C3A3C">
        <w:rPr>
          <w:sz w:val="28"/>
          <w:szCs w:val="28"/>
          <w:lang w:val="en-GB"/>
        </w:rPr>
        <w:t xml:space="preserve"> </w:t>
      </w:r>
      <w:proofErr w:type="spellStart"/>
      <w:r w:rsidRPr="008C3A3C">
        <w:rPr>
          <w:sz w:val="28"/>
          <w:szCs w:val="28"/>
          <w:lang w:val="en-GB"/>
        </w:rPr>
        <w:t>công</w:t>
      </w:r>
      <w:proofErr w:type="spellEnd"/>
      <w:r w:rsidRPr="008C3A3C">
        <w:rPr>
          <w:sz w:val="28"/>
          <w:szCs w:val="28"/>
          <w:lang w:val="en-GB"/>
        </w:rPr>
        <w:t xml:space="preserve"> </w:t>
      </w:r>
      <w:proofErr w:type="spellStart"/>
      <w:r w:rsidRPr="008C3A3C">
        <w:rPr>
          <w:sz w:val="28"/>
          <w:szCs w:val="28"/>
          <w:lang w:val="en-GB"/>
        </w:rPr>
        <w:t>bô</w:t>
      </w:r>
      <w:proofErr w:type="spellEnd"/>
      <w:r w:rsidRPr="008C3A3C">
        <w:rPr>
          <w:sz w:val="28"/>
          <w:szCs w:val="28"/>
          <w:lang w:val="en-GB"/>
        </w:rPr>
        <w:t xml:space="preserve">́ </w:t>
      </w:r>
      <w:r w:rsidRPr="008C3A3C">
        <w:rPr>
          <w:sz w:val="28"/>
          <w:szCs w:val="28"/>
          <w:lang w:val="vi-VN"/>
        </w:rPr>
        <w:t>bằng việc đăng tải trên trang thông tin điện tử của Công ty trong thời hạn</w:t>
      </w:r>
      <w:r w:rsidRPr="008C3A3C">
        <w:rPr>
          <w:sz w:val="28"/>
          <w:szCs w:val="28"/>
          <w:lang w:val="en-GB"/>
        </w:rPr>
        <w:t xml:space="preserve"> </w:t>
      </w:r>
      <w:proofErr w:type="spellStart"/>
      <w:r w:rsidRPr="008C3A3C">
        <w:rPr>
          <w:sz w:val="28"/>
          <w:szCs w:val="28"/>
          <w:lang w:val="en-GB"/>
        </w:rPr>
        <w:t>hai</w:t>
      </w:r>
      <w:proofErr w:type="spellEnd"/>
      <w:r w:rsidRPr="008C3A3C">
        <w:rPr>
          <w:sz w:val="28"/>
          <w:szCs w:val="28"/>
          <w:lang w:val="en-GB"/>
        </w:rPr>
        <w:t xml:space="preserve"> </w:t>
      </w:r>
      <w:proofErr w:type="spellStart"/>
      <w:r w:rsidRPr="008C3A3C">
        <w:rPr>
          <w:sz w:val="28"/>
          <w:szCs w:val="28"/>
          <w:lang w:val="en-GB"/>
        </w:rPr>
        <w:t>mươi</w:t>
      </w:r>
      <w:proofErr w:type="spellEnd"/>
      <w:r w:rsidRPr="008C3A3C">
        <w:rPr>
          <w:sz w:val="28"/>
          <w:szCs w:val="28"/>
          <w:lang w:val="en-GB"/>
        </w:rPr>
        <w:t xml:space="preserve"> </w:t>
      </w:r>
      <w:proofErr w:type="spellStart"/>
      <w:r w:rsidRPr="008C3A3C">
        <w:rPr>
          <w:sz w:val="28"/>
          <w:szCs w:val="28"/>
          <w:lang w:val="en-GB"/>
        </w:rPr>
        <w:t>bốn</w:t>
      </w:r>
      <w:proofErr w:type="spellEnd"/>
      <w:r w:rsidRPr="008C3A3C">
        <w:rPr>
          <w:sz w:val="28"/>
          <w:szCs w:val="28"/>
          <w:lang w:val="vi-VN"/>
        </w:rPr>
        <w:t xml:space="preserve"> </w:t>
      </w:r>
      <w:r w:rsidRPr="008C3A3C">
        <w:rPr>
          <w:sz w:val="28"/>
          <w:szCs w:val="28"/>
          <w:lang w:val="en-GB"/>
        </w:rPr>
        <w:t>(</w:t>
      </w:r>
      <w:r w:rsidRPr="008C3A3C">
        <w:rPr>
          <w:sz w:val="28"/>
          <w:szCs w:val="28"/>
          <w:lang w:val="vi-VN"/>
        </w:rPr>
        <w:t>24</w:t>
      </w:r>
      <w:r w:rsidRPr="008C3A3C">
        <w:rPr>
          <w:sz w:val="28"/>
          <w:szCs w:val="28"/>
          <w:lang w:val="en-GB"/>
        </w:rPr>
        <w:t>)</w:t>
      </w:r>
      <w:r w:rsidRPr="008C3A3C">
        <w:rPr>
          <w:sz w:val="28"/>
          <w:szCs w:val="28"/>
          <w:lang w:val="vi-VN"/>
        </w:rPr>
        <w:t xml:space="preserve"> giờ</w:t>
      </w:r>
      <w:r w:rsidR="009B7677" w:rsidRPr="008C3A3C">
        <w:rPr>
          <w:sz w:val="28"/>
          <w:szCs w:val="28"/>
          <w:lang w:val="vi-VN"/>
        </w:rPr>
        <w:t>.</w:t>
      </w:r>
      <w:r w:rsidR="009B7677" w:rsidRPr="008C3A3C">
        <w:rPr>
          <w:b/>
          <w:bCs/>
          <w:sz w:val="28"/>
          <w:szCs w:val="28"/>
          <w:lang w:val="vi-VN"/>
        </w:rPr>
        <w:t xml:space="preserve"> </w:t>
      </w:r>
    </w:p>
    <w:p w14:paraId="27EB455A" w14:textId="77777777" w:rsidR="00DF036C" w:rsidRPr="008C3A3C" w:rsidRDefault="009B7677" w:rsidP="00350E0A">
      <w:pPr>
        <w:pStyle w:val="ListParagraph"/>
        <w:numPr>
          <w:ilvl w:val="0"/>
          <w:numId w:val="98"/>
        </w:numPr>
        <w:spacing w:line="259" w:lineRule="auto"/>
        <w:ind w:left="360"/>
        <w:contextualSpacing w:val="0"/>
        <w:jc w:val="both"/>
        <w:rPr>
          <w:b/>
          <w:bCs/>
          <w:sz w:val="28"/>
          <w:szCs w:val="28"/>
        </w:rPr>
      </w:pPr>
      <w:r w:rsidRPr="008C3A3C">
        <w:rPr>
          <w:sz w:val="28"/>
          <w:szCs w:val="28"/>
          <w:lang w:val="vi-VN"/>
        </w:rPr>
        <w:t>Phiếu lấy ý kiến đã được trả lời, biên bản kiểm phiếu, nghị quyết đã được thông qua và tài liệu có liên quan gửi kèm theo phiếu lấy ý kiến đều phải được lưu giữ tại trụ sở chính của Công ty.</w:t>
      </w:r>
    </w:p>
    <w:p w14:paraId="3902DB30" w14:textId="3BB84992" w:rsidR="00113AE6" w:rsidRPr="008C3A3C" w:rsidRDefault="00113AE6" w:rsidP="00350E0A">
      <w:pPr>
        <w:pStyle w:val="ListParagraph"/>
        <w:numPr>
          <w:ilvl w:val="0"/>
          <w:numId w:val="98"/>
        </w:numPr>
        <w:spacing w:line="259" w:lineRule="auto"/>
        <w:ind w:left="360"/>
        <w:contextualSpacing w:val="0"/>
        <w:jc w:val="both"/>
        <w:rPr>
          <w:b/>
          <w:bCs/>
          <w:sz w:val="28"/>
          <w:szCs w:val="28"/>
        </w:rPr>
      </w:pPr>
      <w:proofErr w:type="spellStart"/>
      <w:r w:rsidRPr="008C3A3C">
        <w:rPr>
          <w:sz w:val="28"/>
          <w:szCs w:val="28"/>
        </w:rPr>
        <w:t>Nghị</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được</w:t>
      </w:r>
      <w:proofErr w:type="spellEnd"/>
      <w:r w:rsidRPr="008C3A3C">
        <w:rPr>
          <w:sz w:val="28"/>
          <w:szCs w:val="28"/>
        </w:rPr>
        <w:t xml:space="preserve"> </w:t>
      </w:r>
      <w:proofErr w:type="spellStart"/>
      <w:r w:rsidRPr="008C3A3C">
        <w:rPr>
          <w:sz w:val="28"/>
          <w:szCs w:val="28"/>
        </w:rPr>
        <w:t>thông</w:t>
      </w:r>
      <w:proofErr w:type="spellEnd"/>
      <w:r w:rsidRPr="008C3A3C">
        <w:rPr>
          <w:sz w:val="28"/>
          <w:szCs w:val="28"/>
        </w:rPr>
        <w:t xml:space="preserve"> qua </w:t>
      </w:r>
      <w:proofErr w:type="spellStart"/>
      <w:r w:rsidRPr="008C3A3C">
        <w:rPr>
          <w:sz w:val="28"/>
          <w:szCs w:val="28"/>
        </w:rPr>
        <w:t>theo</w:t>
      </w:r>
      <w:proofErr w:type="spellEnd"/>
      <w:r w:rsidRPr="008C3A3C">
        <w:rPr>
          <w:sz w:val="28"/>
          <w:szCs w:val="28"/>
        </w:rPr>
        <w:t xml:space="preserve"> </w:t>
      </w:r>
      <w:proofErr w:type="spellStart"/>
      <w:r w:rsidRPr="008C3A3C">
        <w:rPr>
          <w:sz w:val="28"/>
          <w:szCs w:val="28"/>
        </w:rPr>
        <w:t>hình</w:t>
      </w:r>
      <w:proofErr w:type="spellEnd"/>
      <w:r w:rsidRPr="008C3A3C">
        <w:rPr>
          <w:sz w:val="28"/>
          <w:szCs w:val="28"/>
        </w:rPr>
        <w:t xml:space="preserve"> </w:t>
      </w:r>
      <w:proofErr w:type="spellStart"/>
      <w:r w:rsidRPr="008C3A3C">
        <w:rPr>
          <w:sz w:val="28"/>
          <w:szCs w:val="28"/>
        </w:rPr>
        <w:t>thức</w:t>
      </w:r>
      <w:proofErr w:type="spellEnd"/>
      <w:r w:rsidRPr="008C3A3C">
        <w:rPr>
          <w:sz w:val="28"/>
          <w:szCs w:val="28"/>
        </w:rPr>
        <w:t xml:space="preserve"> </w:t>
      </w:r>
      <w:proofErr w:type="spellStart"/>
      <w:r w:rsidRPr="008C3A3C">
        <w:rPr>
          <w:sz w:val="28"/>
          <w:szCs w:val="28"/>
        </w:rPr>
        <w:t>lấy</w:t>
      </w:r>
      <w:proofErr w:type="spellEnd"/>
      <w:r w:rsidRPr="008C3A3C">
        <w:rPr>
          <w:sz w:val="28"/>
          <w:szCs w:val="28"/>
        </w:rPr>
        <w:t xml:space="preserve"> ý </w:t>
      </w:r>
      <w:proofErr w:type="spellStart"/>
      <w:r w:rsidRPr="008C3A3C">
        <w:rPr>
          <w:sz w:val="28"/>
          <w:szCs w:val="28"/>
        </w:rPr>
        <w:t>kiến</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đông</w:t>
      </w:r>
      <w:proofErr w:type="spellEnd"/>
      <w:r w:rsidRPr="008C3A3C">
        <w:rPr>
          <w:sz w:val="28"/>
          <w:szCs w:val="28"/>
        </w:rPr>
        <w:t xml:space="preserve"> </w:t>
      </w:r>
      <w:proofErr w:type="spellStart"/>
      <w:r w:rsidRPr="008C3A3C">
        <w:rPr>
          <w:sz w:val="28"/>
          <w:szCs w:val="28"/>
        </w:rPr>
        <w:t>bằng</w:t>
      </w:r>
      <w:proofErr w:type="spellEnd"/>
      <w:r w:rsidRPr="008C3A3C">
        <w:rPr>
          <w:sz w:val="28"/>
          <w:szCs w:val="28"/>
        </w:rPr>
        <w:t xml:space="preserve"> </w:t>
      </w:r>
      <w:proofErr w:type="spellStart"/>
      <w:r w:rsidRPr="008C3A3C">
        <w:rPr>
          <w:sz w:val="28"/>
          <w:szCs w:val="28"/>
        </w:rPr>
        <w:t>văn</w:t>
      </w:r>
      <w:proofErr w:type="spellEnd"/>
      <w:r w:rsidRPr="008C3A3C">
        <w:rPr>
          <w:sz w:val="28"/>
          <w:szCs w:val="28"/>
        </w:rPr>
        <w:t xml:space="preserve"> </w:t>
      </w:r>
      <w:proofErr w:type="spellStart"/>
      <w:r w:rsidRPr="008C3A3C">
        <w:rPr>
          <w:sz w:val="28"/>
          <w:szCs w:val="28"/>
        </w:rPr>
        <w:t>bản</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giá</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như</w:t>
      </w:r>
      <w:proofErr w:type="spellEnd"/>
      <w:r w:rsidRPr="008C3A3C">
        <w:rPr>
          <w:sz w:val="28"/>
          <w:szCs w:val="28"/>
        </w:rPr>
        <w:t xml:space="preserve"> </w:t>
      </w:r>
      <w:proofErr w:type="spellStart"/>
      <w:r w:rsidRPr="008C3A3C">
        <w:rPr>
          <w:sz w:val="28"/>
          <w:szCs w:val="28"/>
        </w:rPr>
        <w:t>nghị</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được</w:t>
      </w:r>
      <w:proofErr w:type="spellEnd"/>
      <w:r w:rsidRPr="008C3A3C">
        <w:rPr>
          <w:sz w:val="28"/>
          <w:szCs w:val="28"/>
        </w:rPr>
        <w:t xml:space="preserve"> </w:t>
      </w:r>
      <w:proofErr w:type="spellStart"/>
      <w:r w:rsidRPr="008C3A3C">
        <w:rPr>
          <w:sz w:val="28"/>
          <w:szCs w:val="28"/>
        </w:rPr>
        <w:t>thông</w:t>
      </w:r>
      <w:proofErr w:type="spellEnd"/>
      <w:r w:rsidRPr="008C3A3C">
        <w:rPr>
          <w:sz w:val="28"/>
          <w:szCs w:val="28"/>
        </w:rPr>
        <w:t xml:space="preserve"> qua </w:t>
      </w:r>
      <w:proofErr w:type="spellStart"/>
      <w:r w:rsidRPr="008C3A3C">
        <w:rPr>
          <w:sz w:val="28"/>
          <w:szCs w:val="28"/>
        </w:rPr>
        <w:t>tại</w:t>
      </w:r>
      <w:proofErr w:type="spellEnd"/>
      <w:r w:rsidRPr="008C3A3C">
        <w:rPr>
          <w:sz w:val="28"/>
          <w:szCs w:val="28"/>
        </w:rPr>
        <w:t xml:space="preserve"> </w:t>
      </w:r>
      <w:proofErr w:type="spellStart"/>
      <w:r w:rsidRPr="008C3A3C">
        <w:rPr>
          <w:sz w:val="28"/>
          <w:szCs w:val="28"/>
        </w:rPr>
        <w:t>cuộc</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 xml:space="preserve"> </w:t>
      </w:r>
      <w:proofErr w:type="spellStart"/>
      <w:r w:rsidRPr="008C3A3C">
        <w:rPr>
          <w:sz w:val="28"/>
          <w:szCs w:val="28"/>
        </w:rPr>
        <w:t>Đại</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đông</w:t>
      </w:r>
      <w:proofErr w:type="spellEnd"/>
      <w:r w:rsidR="0059542B" w:rsidRPr="008C3A3C">
        <w:rPr>
          <w:sz w:val="28"/>
          <w:szCs w:val="28"/>
        </w:rPr>
        <w:t>.</w:t>
      </w:r>
    </w:p>
    <w:p w14:paraId="3D9F8CA4" w14:textId="77777777" w:rsidR="001D6B53" w:rsidRPr="008C3A3C" w:rsidRDefault="006146DF" w:rsidP="00350E0A">
      <w:pPr>
        <w:pStyle w:val="Heading2"/>
        <w:tabs>
          <w:tab w:val="left" w:pos="993"/>
        </w:tabs>
        <w:spacing w:line="259" w:lineRule="auto"/>
        <w:ind w:left="1080" w:hanging="1080"/>
        <w:rPr>
          <w:color w:val="0000FF"/>
          <w:sz w:val="28"/>
          <w:szCs w:val="28"/>
          <w:lang w:val="en-GB"/>
        </w:rPr>
      </w:pPr>
      <w:bookmarkStart w:id="270" w:name="dieu_23"/>
      <w:bookmarkStart w:id="271" w:name="_Toc63771466"/>
      <w:r w:rsidRPr="008C3A3C">
        <w:rPr>
          <w:color w:val="0000FF"/>
          <w:sz w:val="28"/>
          <w:szCs w:val="28"/>
          <w:lang w:val="en-GB"/>
        </w:rPr>
        <w:t xml:space="preserve"> </w:t>
      </w:r>
      <w:bookmarkStart w:id="272" w:name="_Toc149743784"/>
      <w:proofErr w:type="spellStart"/>
      <w:r w:rsidR="001D6B53" w:rsidRPr="008C3A3C">
        <w:rPr>
          <w:color w:val="0000FF"/>
          <w:sz w:val="28"/>
          <w:szCs w:val="28"/>
          <w:lang w:val="en-GB"/>
        </w:rPr>
        <w:t>Nghị</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quyết</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Biên</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bản</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họp</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Đại</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hội</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đồng</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cổ</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đông</w:t>
      </w:r>
      <w:bookmarkEnd w:id="270"/>
      <w:bookmarkEnd w:id="271"/>
      <w:bookmarkEnd w:id="272"/>
      <w:proofErr w:type="spellEnd"/>
    </w:p>
    <w:p w14:paraId="2CE33F01" w14:textId="03539AC4" w:rsidR="001D6B53" w:rsidRPr="008C3A3C" w:rsidRDefault="001D6B53" w:rsidP="00350E0A">
      <w:pPr>
        <w:pStyle w:val="ListParagraph"/>
        <w:numPr>
          <w:ilvl w:val="1"/>
          <w:numId w:val="100"/>
        </w:numPr>
        <w:spacing w:line="259" w:lineRule="auto"/>
        <w:ind w:left="360"/>
        <w:contextualSpacing w:val="0"/>
        <w:jc w:val="both"/>
        <w:rPr>
          <w:b/>
          <w:bCs/>
          <w:sz w:val="28"/>
          <w:szCs w:val="28"/>
        </w:rPr>
      </w:pPr>
      <w:r w:rsidRPr="008C3A3C">
        <w:rPr>
          <w:sz w:val="28"/>
          <w:szCs w:val="28"/>
          <w:lang w:val="vi-VN"/>
        </w:rPr>
        <w:t>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14:paraId="24F4D185" w14:textId="77777777" w:rsidR="001D6B53" w:rsidRPr="008C3A3C" w:rsidRDefault="001D6B53" w:rsidP="00350E0A">
      <w:pPr>
        <w:pStyle w:val="ListParagraph"/>
        <w:numPr>
          <w:ilvl w:val="0"/>
          <w:numId w:val="101"/>
        </w:numPr>
        <w:spacing w:line="259" w:lineRule="auto"/>
        <w:ind w:left="360"/>
        <w:contextualSpacing w:val="0"/>
        <w:jc w:val="both"/>
        <w:rPr>
          <w:sz w:val="28"/>
          <w:szCs w:val="28"/>
        </w:rPr>
      </w:pPr>
      <w:r w:rsidRPr="008C3A3C">
        <w:rPr>
          <w:sz w:val="28"/>
          <w:szCs w:val="28"/>
          <w:lang w:val="vi-VN"/>
        </w:rPr>
        <w:t>Tên, địa chỉ trụ sở chính, mã số doanh nghiệp;</w:t>
      </w:r>
    </w:p>
    <w:p w14:paraId="5F16B215" w14:textId="77777777" w:rsidR="001D6B53" w:rsidRPr="008C3A3C" w:rsidRDefault="001D6B53" w:rsidP="00350E0A">
      <w:pPr>
        <w:pStyle w:val="ListParagraph"/>
        <w:numPr>
          <w:ilvl w:val="0"/>
          <w:numId w:val="101"/>
        </w:numPr>
        <w:spacing w:line="259" w:lineRule="auto"/>
        <w:ind w:left="360"/>
        <w:contextualSpacing w:val="0"/>
        <w:jc w:val="both"/>
        <w:rPr>
          <w:sz w:val="28"/>
          <w:szCs w:val="28"/>
        </w:rPr>
      </w:pPr>
      <w:r w:rsidRPr="008C3A3C">
        <w:rPr>
          <w:sz w:val="28"/>
          <w:szCs w:val="28"/>
          <w:lang w:val="vi-VN"/>
        </w:rPr>
        <w:t>Thời gian và địa điểm họp Đại hội đồng cổ đông;</w:t>
      </w:r>
    </w:p>
    <w:p w14:paraId="04BAB682" w14:textId="77777777" w:rsidR="001D6B53" w:rsidRPr="008C3A3C" w:rsidRDefault="001D6B53" w:rsidP="00350E0A">
      <w:pPr>
        <w:pStyle w:val="ListParagraph"/>
        <w:numPr>
          <w:ilvl w:val="0"/>
          <w:numId w:val="101"/>
        </w:numPr>
        <w:spacing w:line="259" w:lineRule="auto"/>
        <w:ind w:left="360"/>
        <w:contextualSpacing w:val="0"/>
        <w:jc w:val="both"/>
        <w:rPr>
          <w:sz w:val="28"/>
          <w:szCs w:val="28"/>
        </w:rPr>
      </w:pPr>
      <w:r w:rsidRPr="008C3A3C">
        <w:rPr>
          <w:sz w:val="28"/>
          <w:szCs w:val="28"/>
          <w:lang w:val="vi-VN"/>
        </w:rPr>
        <w:t>Chương trình họp và nội dung cuộc họp;</w:t>
      </w:r>
    </w:p>
    <w:p w14:paraId="09F85BC4" w14:textId="77777777" w:rsidR="001D6B53" w:rsidRPr="008C3A3C" w:rsidRDefault="001D6B53" w:rsidP="00350E0A">
      <w:pPr>
        <w:pStyle w:val="ListParagraph"/>
        <w:numPr>
          <w:ilvl w:val="0"/>
          <w:numId w:val="101"/>
        </w:numPr>
        <w:spacing w:line="259" w:lineRule="auto"/>
        <w:ind w:left="360"/>
        <w:contextualSpacing w:val="0"/>
        <w:jc w:val="both"/>
        <w:rPr>
          <w:sz w:val="28"/>
          <w:szCs w:val="28"/>
        </w:rPr>
      </w:pPr>
      <w:r w:rsidRPr="008C3A3C">
        <w:rPr>
          <w:sz w:val="28"/>
          <w:szCs w:val="28"/>
          <w:lang w:val="vi-VN"/>
        </w:rPr>
        <w:t>Họ, tên chủ tọa và thư ký;</w:t>
      </w:r>
    </w:p>
    <w:p w14:paraId="17E52D12" w14:textId="77777777" w:rsidR="001D6B53" w:rsidRPr="008C3A3C" w:rsidRDefault="001D6B53" w:rsidP="00350E0A">
      <w:pPr>
        <w:pStyle w:val="ListParagraph"/>
        <w:numPr>
          <w:ilvl w:val="0"/>
          <w:numId w:val="101"/>
        </w:numPr>
        <w:spacing w:line="259" w:lineRule="auto"/>
        <w:ind w:left="360"/>
        <w:contextualSpacing w:val="0"/>
        <w:jc w:val="both"/>
        <w:rPr>
          <w:sz w:val="28"/>
          <w:szCs w:val="28"/>
        </w:rPr>
      </w:pPr>
      <w:r w:rsidRPr="008C3A3C">
        <w:rPr>
          <w:sz w:val="28"/>
          <w:szCs w:val="28"/>
          <w:lang w:val="vi-VN"/>
        </w:rPr>
        <w:t>Tóm tắt diễn biến cuộc họp và các ý kiến phát biểu tại cuộc họp Đại hội đồng cổ đông về từng vấn đề trong chương trình họp;</w:t>
      </w:r>
    </w:p>
    <w:p w14:paraId="4DFECE3A" w14:textId="77777777" w:rsidR="001D6B53" w:rsidRPr="008C3A3C" w:rsidRDefault="001D6B53" w:rsidP="00350E0A">
      <w:pPr>
        <w:pStyle w:val="ListParagraph"/>
        <w:numPr>
          <w:ilvl w:val="0"/>
          <w:numId w:val="101"/>
        </w:numPr>
        <w:spacing w:line="259" w:lineRule="auto"/>
        <w:ind w:left="360"/>
        <w:contextualSpacing w:val="0"/>
        <w:jc w:val="both"/>
        <w:rPr>
          <w:sz w:val="28"/>
          <w:szCs w:val="28"/>
        </w:rPr>
      </w:pPr>
      <w:r w:rsidRPr="008C3A3C">
        <w:rPr>
          <w:sz w:val="28"/>
          <w:szCs w:val="28"/>
          <w:lang w:val="vi-VN"/>
        </w:rPr>
        <w:t>Số cổ đông và tổng số phiếu biểu quyết của các cổ đông dự họp, phụ lục danh sách đăng ký cổ đông, đại diện cổ đông dự họp với số cổ phần và số phiếu bầu tương ứng;</w:t>
      </w:r>
    </w:p>
    <w:p w14:paraId="433A53DF" w14:textId="77777777" w:rsidR="001D6B53" w:rsidRPr="008C3A3C" w:rsidRDefault="001D6B53" w:rsidP="00350E0A">
      <w:pPr>
        <w:pStyle w:val="ListParagraph"/>
        <w:numPr>
          <w:ilvl w:val="0"/>
          <w:numId w:val="101"/>
        </w:numPr>
        <w:spacing w:line="259" w:lineRule="auto"/>
        <w:ind w:left="360"/>
        <w:contextualSpacing w:val="0"/>
        <w:jc w:val="both"/>
        <w:rPr>
          <w:sz w:val="28"/>
          <w:szCs w:val="28"/>
          <w:lang w:val="vi-VN"/>
        </w:rPr>
      </w:pPr>
      <w:r w:rsidRPr="008C3A3C">
        <w:rPr>
          <w:sz w:val="28"/>
          <w:szCs w:val="28"/>
          <w:lang w:val="vi-VN"/>
        </w:rPr>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2FB072D2" w14:textId="77777777" w:rsidR="00A84AE2" w:rsidRPr="008C3A3C" w:rsidRDefault="00A84AE2" w:rsidP="00350E0A">
      <w:pPr>
        <w:pStyle w:val="ListParagraph"/>
        <w:numPr>
          <w:ilvl w:val="0"/>
          <w:numId w:val="101"/>
        </w:numPr>
        <w:spacing w:line="259" w:lineRule="auto"/>
        <w:ind w:left="360"/>
        <w:contextualSpacing w:val="0"/>
        <w:jc w:val="both"/>
        <w:rPr>
          <w:sz w:val="28"/>
          <w:szCs w:val="28"/>
        </w:rPr>
      </w:pPr>
      <w:proofErr w:type="spellStart"/>
      <w:r w:rsidRPr="008C3A3C">
        <w:rPr>
          <w:sz w:val="28"/>
          <w:szCs w:val="28"/>
          <w:lang w:val="en-US"/>
        </w:rPr>
        <w:t>Tổng</w:t>
      </w:r>
      <w:proofErr w:type="spellEnd"/>
      <w:r w:rsidRPr="008C3A3C">
        <w:rPr>
          <w:sz w:val="28"/>
          <w:szCs w:val="28"/>
          <w:lang w:val="en-US"/>
        </w:rPr>
        <w:t xml:space="preserve"> </w:t>
      </w:r>
      <w:proofErr w:type="spellStart"/>
      <w:r w:rsidRPr="008C3A3C">
        <w:rPr>
          <w:sz w:val="28"/>
          <w:szCs w:val="28"/>
          <w:lang w:val="en-US"/>
        </w:rPr>
        <w:t>hợp</w:t>
      </w:r>
      <w:proofErr w:type="spellEnd"/>
      <w:r w:rsidRPr="008C3A3C">
        <w:rPr>
          <w:sz w:val="28"/>
          <w:szCs w:val="28"/>
          <w:lang w:val="en-US"/>
        </w:rPr>
        <w:t xml:space="preserve"> </w:t>
      </w:r>
      <w:proofErr w:type="spellStart"/>
      <w:r w:rsidRPr="008C3A3C">
        <w:rPr>
          <w:sz w:val="28"/>
          <w:szCs w:val="28"/>
          <w:lang w:val="en-US"/>
        </w:rPr>
        <w:t>số</w:t>
      </w:r>
      <w:proofErr w:type="spellEnd"/>
      <w:r w:rsidRPr="008C3A3C">
        <w:rPr>
          <w:sz w:val="28"/>
          <w:szCs w:val="28"/>
          <w:lang w:val="en-US"/>
        </w:rPr>
        <w:t xml:space="preserve"> </w:t>
      </w:r>
      <w:proofErr w:type="spellStart"/>
      <w:r w:rsidRPr="008C3A3C">
        <w:rPr>
          <w:sz w:val="28"/>
          <w:szCs w:val="28"/>
          <w:lang w:val="en-US"/>
        </w:rPr>
        <w:t>phiếu</w:t>
      </w:r>
      <w:proofErr w:type="spellEnd"/>
      <w:r w:rsidRPr="008C3A3C">
        <w:rPr>
          <w:sz w:val="28"/>
          <w:szCs w:val="28"/>
          <w:lang w:val="en-US"/>
        </w:rPr>
        <w:t xml:space="preserve"> </w:t>
      </w:r>
      <w:proofErr w:type="spellStart"/>
      <w:r w:rsidRPr="008C3A3C">
        <w:rPr>
          <w:sz w:val="28"/>
          <w:szCs w:val="28"/>
          <w:lang w:val="en-US"/>
        </w:rPr>
        <w:t>bầu</w:t>
      </w:r>
      <w:proofErr w:type="spellEnd"/>
      <w:r w:rsidRPr="008C3A3C">
        <w:rPr>
          <w:sz w:val="28"/>
          <w:szCs w:val="28"/>
          <w:lang w:val="en-US"/>
        </w:rPr>
        <w:t xml:space="preserve"> </w:t>
      </w:r>
      <w:proofErr w:type="spellStart"/>
      <w:r w:rsidRPr="008C3A3C">
        <w:rPr>
          <w:sz w:val="28"/>
          <w:szCs w:val="28"/>
          <w:lang w:val="en-US"/>
        </w:rPr>
        <w:t>cử</w:t>
      </w:r>
      <w:proofErr w:type="spellEnd"/>
      <w:r w:rsidRPr="008C3A3C">
        <w:rPr>
          <w:sz w:val="28"/>
          <w:szCs w:val="28"/>
          <w:lang w:val="en-US"/>
        </w:rPr>
        <w:t xml:space="preserve"> </w:t>
      </w:r>
      <w:proofErr w:type="spellStart"/>
      <w:r w:rsidRPr="008C3A3C">
        <w:rPr>
          <w:sz w:val="28"/>
          <w:szCs w:val="28"/>
          <w:lang w:val="en-US"/>
        </w:rPr>
        <w:t>từng</w:t>
      </w:r>
      <w:proofErr w:type="spellEnd"/>
      <w:r w:rsidRPr="008C3A3C">
        <w:rPr>
          <w:sz w:val="28"/>
          <w:szCs w:val="28"/>
          <w:lang w:val="en-US"/>
        </w:rPr>
        <w:t xml:space="preserve"> </w:t>
      </w:r>
      <w:proofErr w:type="spellStart"/>
      <w:r w:rsidRPr="008C3A3C">
        <w:rPr>
          <w:sz w:val="28"/>
          <w:szCs w:val="28"/>
          <w:lang w:val="en-US"/>
        </w:rPr>
        <w:t>ứng</w:t>
      </w:r>
      <w:proofErr w:type="spellEnd"/>
      <w:r w:rsidRPr="008C3A3C">
        <w:rPr>
          <w:sz w:val="28"/>
          <w:szCs w:val="28"/>
          <w:lang w:val="en-US"/>
        </w:rPr>
        <w:t xml:space="preserve"> </w:t>
      </w:r>
      <w:proofErr w:type="spellStart"/>
      <w:r w:rsidRPr="008C3A3C">
        <w:rPr>
          <w:sz w:val="28"/>
          <w:szCs w:val="28"/>
          <w:lang w:val="en-US"/>
        </w:rPr>
        <w:t>viên</w:t>
      </w:r>
      <w:proofErr w:type="spellEnd"/>
      <w:r w:rsidRPr="008C3A3C">
        <w:rPr>
          <w:sz w:val="28"/>
          <w:szCs w:val="28"/>
          <w:lang w:val="en-US"/>
        </w:rPr>
        <w:t xml:space="preserve"> (</w:t>
      </w:r>
      <w:proofErr w:type="spellStart"/>
      <w:r w:rsidRPr="008C3A3C">
        <w:rPr>
          <w:sz w:val="28"/>
          <w:szCs w:val="28"/>
          <w:lang w:val="en-US"/>
        </w:rPr>
        <w:t>nếu</w:t>
      </w:r>
      <w:proofErr w:type="spellEnd"/>
      <w:r w:rsidRPr="008C3A3C">
        <w:rPr>
          <w:sz w:val="28"/>
          <w:szCs w:val="28"/>
          <w:lang w:val="en-US"/>
        </w:rPr>
        <w:t xml:space="preserve"> </w:t>
      </w:r>
      <w:proofErr w:type="spellStart"/>
      <w:r w:rsidRPr="008C3A3C">
        <w:rPr>
          <w:sz w:val="28"/>
          <w:szCs w:val="28"/>
          <w:lang w:val="en-US"/>
        </w:rPr>
        <w:t>có</w:t>
      </w:r>
      <w:proofErr w:type="spellEnd"/>
      <w:r w:rsidRPr="008C3A3C">
        <w:rPr>
          <w:sz w:val="28"/>
          <w:szCs w:val="28"/>
          <w:lang w:val="en-US"/>
        </w:rPr>
        <w:t>)</w:t>
      </w:r>
      <w:r w:rsidR="008D1225" w:rsidRPr="008C3A3C">
        <w:rPr>
          <w:sz w:val="28"/>
          <w:szCs w:val="28"/>
          <w:lang w:val="en-US"/>
        </w:rPr>
        <w:t>;</w:t>
      </w:r>
    </w:p>
    <w:p w14:paraId="1F31AFD8" w14:textId="77777777" w:rsidR="001D6B53" w:rsidRPr="008C3A3C" w:rsidRDefault="001D6B53" w:rsidP="00350E0A">
      <w:pPr>
        <w:pStyle w:val="ListParagraph"/>
        <w:numPr>
          <w:ilvl w:val="0"/>
          <w:numId w:val="101"/>
        </w:numPr>
        <w:spacing w:line="259" w:lineRule="auto"/>
        <w:ind w:left="360"/>
        <w:contextualSpacing w:val="0"/>
        <w:jc w:val="both"/>
        <w:rPr>
          <w:sz w:val="28"/>
          <w:szCs w:val="28"/>
        </w:rPr>
      </w:pPr>
      <w:r w:rsidRPr="008C3A3C">
        <w:rPr>
          <w:sz w:val="28"/>
          <w:szCs w:val="28"/>
          <w:lang w:val="vi-VN"/>
        </w:rPr>
        <w:t>Các vấn đề đã được thông qua và tỷ lệ phiếu biểu quyết thông qua tương ứng;</w:t>
      </w:r>
    </w:p>
    <w:p w14:paraId="5033A4DE" w14:textId="77777777" w:rsidR="001D6B53" w:rsidRPr="008C3A3C" w:rsidRDefault="001D6B53" w:rsidP="00350E0A">
      <w:pPr>
        <w:pStyle w:val="ListParagraph"/>
        <w:numPr>
          <w:ilvl w:val="0"/>
          <w:numId w:val="101"/>
        </w:numPr>
        <w:spacing w:line="259" w:lineRule="auto"/>
        <w:ind w:left="360"/>
        <w:contextualSpacing w:val="0"/>
        <w:jc w:val="both"/>
        <w:rPr>
          <w:sz w:val="28"/>
          <w:szCs w:val="28"/>
        </w:rPr>
      </w:pPr>
      <w:r w:rsidRPr="008C3A3C">
        <w:rPr>
          <w:sz w:val="28"/>
          <w:szCs w:val="28"/>
          <w:lang w:val="vi-VN"/>
        </w:rPr>
        <w:t xml:space="preserve">Họ, tên và chữ ký của chủ tọa và thư ký. Trường hợp chủ tọa, thư ký từ chối ký biên bản họp thì biên bản này có hiệu lực nếu được tất cả thành viên khác </w:t>
      </w:r>
      <w:r w:rsidRPr="008C3A3C">
        <w:rPr>
          <w:sz w:val="28"/>
          <w:szCs w:val="28"/>
          <w:lang w:val="vi-VN"/>
        </w:rPr>
        <w:lastRenderedPageBreak/>
        <w:t>của Hội đồng quản trị tham dự họp ký và có đầy đủ nội dung theo quy định tại khoản này. Biên bản họp ghi rõ việc chủ tọa, thư ký từ chối ký biên bản họp.</w:t>
      </w:r>
    </w:p>
    <w:p w14:paraId="194C16BC" w14:textId="77777777" w:rsidR="00D82238" w:rsidRPr="008C3A3C" w:rsidRDefault="001D6B53" w:rsidP="00350E0A">
      <w:pPr>
        <w:pStyle w:val="ListParagraph"/>
        <w:numPr>
          <w:ilvl w:val="0"/>
          <w:numId w:val="102"/>
        </w:numPr>
        <w:spacing w:line="259" w:lineRule="auto"/>
        <w:ind w:left="360"/>
        <w:contextualSpacing w:val="0"/>
        <w:jc w:val="both"/>
        <w:rPr>
          <w:b/>
          <w:bCs/>
          <w:sz w:val="28"/>
          <w:szCs w:val="28"/>
          <w:lang w:val="vi-VN"/>
        </w:rPr>
      </w:pPr>
      <w:r w:rsidRPr="008C3A3C">
        <w:rPr>
          <w:sz w:val="28"/>
          <w:szCs w:val="28"/>
          <w:lang w:val="vi-VN"/>
        </w:rPr>
        <w:t>Biên bản họp Đại hội đồng cổ đông phải được lập xong và thông qua trước khi kết thúc cuộc họp.</w:t>
      </w:r>
      <w:r w:rsidRPr="008C3A3C">
        <w:rPr>
          <w:b/>
          <w:bCs/>
          <w:sz w:val="28"/>
          <w:szCs w:val="28"/>
          <w:lang w:val="vi-VN"/>
        </w:rPr>
        <w:t xml:space="preserve"> </w:t>
      </w:r>
    </w:p>
    <w:p w14:paraId="2DBC2301" w14:textId="77777777" w:rsidR="00D82238" w:rsidRPr="008C3A3C" w:rsidRDefault="001D6B53" w:rsidP="00350E0A">
      <w:pPr>
        <w:pStyle w:val="ListParagraph"/>
        <w:numPr>
          <w:ilvl w:val="0"/>
          <w:numId w:val="102"/>
        </w:numPr>
        <w:spacing w:line="259" w:lineRule="auto"/>
        <w:ind w:left="360"/>
        <w:contextualSpacing w:val="0"/>
        <w:jc w:val="both"/>
        <w:rPr>
          <w:b/>
          <w:bCs/>
          <w:sz w:val="28"/>
          <w:szCs w:val="28"/>
          <w:lang w:val="vi-VN"/>
        </w:rPr>
      </w:pPr>
      <w:r w:rsidRPr="008C3A3C">
        <w:rPr>
          <w:sz w:val="28"/>
          <w:szCs w:val="28"/>
          <w:lang w:val="vi-VN"/>
        </w:rPr>
        <w:t>Chủ tọa và thư ký cuộc họp hoặc người khác ký tên trong biên bản họp phải liên đới chịu trách nhiệm về tính trung thực, chính xác của nội dung biên bản.</w:t>
      </w:r>
    </w:p>
    <w:p w14:paraId="27C9ECEA" w14:textId="77777777" w:rsidR="00D82238" w:rsidRPr="008C3A3C" w:rsidRDefault="001D6B53" w:rsidP="00350E0A">
      <w:pPr>
        <w:pStyle w:val="ListParagraph"/>
        <w:numPr>
          <w:ilvl w:val="0"/>
          <w:numId w:val="102"/>
        </w:numPr>
        <w:spacing w:line="259" w:lineRule="auto"/>
        <w:ind w:left="360"/>
        <w:contextualSpacing w:val="0"/>
        <w:jc w:val="both"/>
        <w:rPr>
          <w:b/>
          <w:bCs/>
          <w:sz w:val="28"/>
          <w:szCs w:val="28"/>
          <w:lang w:val="vi-VN"/>
        </w:rPr>
      </w:pPr>
      <w:r w:rsidRPr="008C3A3C">
        <w:rPr>
          <w:sz w:val="28"/>
          <w:szCs w:val="28"/>
          <w:lang w:val="vi-VN"/>
        </w:rPr>
        <w:t>Biên bản được lập bằng tiếng Việt và tiếng nước ngoài đều có hiệu lực pháp lý như nhau. Trường hợp có sự khác nhau về nội dung giữa biên bản bằng tiếng Việt và bằng tiếng nước ngoài thì nội dung trong biên bản bằng tiếng Việt được áp dụng.</w:t>
      </w:r>
    </w:p>
    <w:p w14:paraId="7DE20BB4" w14:textId="77777777" w:rsidR="00D82238" w:rsidRPr="008C3A3C" w:rsidRDefault="001D6B53" w:rsidP="00350E0A">
      <w:pPr>
        <w:pStyle w:val="ListParagraph"/>
        <w:numPr>
          <w:ilvl w:val="0"/>
          <w:numId w:val="102"/>
        </w:numPr>
        <w:spacing w:line="259" w:lineRule="auto"/>
        <w:ind w:left="360"/>
        <w:contextualSpacing w:val="0"/>
        <w:jc w:val="both"/>
        <w:rPr>
          <w:b/>
          <w:bCs/>
          <w:sz w:val="28"/>
          <w:szCs w:val="28"/>
          <w:lang w:val="vi-VN"/>
        </w:rPr>
      </w:pPr>
      <w:r w:rsidRPr="008C3A3C">
        <w:rPr>
          <w:sz w:val="28"/>
          <w:szCs w:val="28"/>
          <w:lang w:val="vi-VN"/>
        </w:rPr>
        <w:t>Nghị quyết, Biên bản họp Đại hội đồng cổ đông, phụ lục d</w:t>
      </w:r>
      <w:r w:rsidR="00A90BCC" w:rsidRPr="008C3A3C">
        <w:rPr>
          <w:sz w:val="28"/>
          <w:szCs w:val="28"/>
          <w:lang w:val="vi-VN"/>
        </w:rPr>
        <w:t xml:space="preserve">anh sách cổ đông đăng ký dự họp, </w:t>
      </w:r>
      <w:r w:rsidRPr="008C3A3C">
        <w:rPr>
          <w:sz w:val="28"/>
          <w:szCs w:val="28"/>
          <w:lang w:val="vi-VN"/>
        </w:rPr>
        <w:t>văn bản ủy quyền tham dự họp, tất cả các tài liệu đính kèm Biên bản (nếu có) và tài liệu có liên quan kèm theo thông báo mời họp phải lưu giữ tại trụ sở chính của Công ty.</w:t>
      </w:r>
    </w:p>
    <w:p w14:paraId="50631E23" w14:textId="6201E604" w:rsidR="00566013" w:rsidRPr="008C3A3C" w:rsidRDefault="00566013" w:rsidP="00350E0A">
      <w:pPr>
        <w:pStyle w:val="ListParagraph"/>
        <w:numPr>
          <w:ilvl w:val="0"/>
          <w:numId w:val="102"/>
        </w:numPr>
        <w:spacing w:line="259" w:lineRule="auto"/>
        <w:ind w:left="360"/>
        <w:contextualSpacing w:val="0"/>
        <w:jc w:val="both"/>
        <w:rPr>
          <w:b/>
          <w:bCs/>
          <w:sz w:val="28"/>
          <w:szCs w:val="28"/>
          <w:lang w:val="vi-VN"/>
        </w:rPr>
      </w:pPr>
      <w:proofErr w:type="spellStart"/>
      <w:r w:rsidRPr="008C3A3C">
        <w:rPr>
          <w:sz w:val="28"/>
          <w:szCs w:val="28"/>
        </w:rPr>
        <w:t>Nghị</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Biên</w:t>
      </w:r>
      <w:proofErr w:type="spellEnd"/>
      <w:r w:rsidRPr="008C3A3C">
        <w:rPr>
          <w:sz w:val="28"/>
          <w:szCs w:val="28"/>
        </w:rPr>
        <w:t xml:space="preserve"> </w:t>
      </w:r>
      <w:proofErr w:type="spellStart"/>
      <w:r w:rsidRPr="008C3A3C">
        <w:rPr>
          <w:sz w:val="28"/>
          <w:szCs w:val="28"/>
        </w:rPr>
        <w:t>bản</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 xml:space="preserve"> </w:t>
      </w:r>
      <w:proofErr w:type="spellStart"/>
      <w:r w:rsidRPr="008C3A3C">
        <w:rPr>
          <w:sz w:val="28"/>
          <w:szCs w:val="28"/>
        </w:rPr>
        <w:t>Đại</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đông</w:t>
      </w:r>
      <w:proofErr w:type="spellEnd"/>
      <w:r w:rsidRPr="008C3A3C">
        <w:rPr>
          <w:sz w:val="28"/>
          <w:szCs w:val="28"/>
        </w:rPr>
        <w:t xml:space="preserve"> </w:t>
      </w:r>
      <w:proofErr w:type="spellStart"/>
      <w:r w:rsidRPr="008C3A3C">
        <w:rPr>
          <w:sz w:val="28"/>
          <w:szCs w:val="28"/>
        </w:rPr>
        <w:t>phải</w:t>
      </w:r>
      <w:proofErr w:type="spellEnd"/>
      <w:r w:rsidRPr="008C3A3C">
        <w:rPr>
          <w:sz w:val="28"/>
          <w:szCs w:val="28"/>
        </w:rPr>
        <w:t xml:space="preserve"> </w:t>
      </w:r>
      <w:proofErr w:type="spellStart"/>
      <w:r w:rsidRPr="008C3A3C">
        <w:rPr>
          <w:sz w:val="28"/>
          <w:szCs w:val="28"/>
        </w:rPr>
        <w:t>được</w:t>
      </w:r>
      <w:proofErr w:type="spellEnd"/>
      <w:r w:rsidRPr="008C3A3C">
        <w:rPr>
          <w:sz w:val="28"/>
          <w:szCs w:val="28"/>
        </w:rPr>
        <w:t xml:space="preserve"> </w:t>
      </w:r>
      <w:proofErr w:type="spellStart"/>
      <w:r w:rsidRPr="008C3A3C">
        <w:rPr>
          <w:sz w:val="28"/>
          <w:szCs w:val="28"/>
        </w:rPr>
        <w:t>công</w:t>
      </w:r>
      <w:proofErr w:type="spellEnd"/>
      <w:r w:rsidRPr="008C3A3C">
        <w:rPr>
          <w:sz w:val="28"/>
          <w:szCs w:val="28"/>
        </w:rPr>
        <w:t xml:space="preserve"> </w:t>
      </w:r>
      <w:proofErr w:type="spellStart"/>
      <w:r w:rsidRPr="008C3A3C">
        <w:rPr>
          <w:sz w:val="28"/>
          <w:szCs w:val="28"/>
        </w:rPr>
        <w:t>bố</w:t>
      </w:r>
      <w:proofErr w:type="spellEnd"/>
      <w:r w:rsidRPr="008C3A3C">
        <w:rPr>
          <w:sz w:val="28"/>
          <w:szCs w:val="28"/>
        </w:rPr>
        <w:t xml:space="preserve"> </w:t>
      </w:r>
      <w:proofErr w:type="spellStart"/>
      <w:r w:rsidRPr="008C3A3C">
        <w:rPr>
          <w:sz w:val="28"/>
          <w:szCs w:val="28"/>
        </w:rPr>
        <w:t>thông</w:t>
      </w:r>
      <w:proofErr w:type="spellEnd"/>
      <w:r w:rsidRPr="008C3A3C">
        <w:rPr>
          <w:sz w:val="28"/>
          <w:szCs w:val="28"/>
        </w:rPr>
        <w:t xml:space="preserve"> tin </w:t>
      </w:r>
      <w:proofErr w:type="spellStart"/>
      <w:r w:rsidRPr="008C3A3C">
        <w:rPr>
          <w:sz w:val="28"/>
          <w:szCs w:val="28"/>
        </w:rPr>
        <w:t>theo</w:t>
      </w:r>
      <w:proofErr w:type="spellEnd"/>
      <w:r w:rsidRPr="008C3A3C">
        <w:rPr>
          <w:sz w:val="28"/>
          <w:szCs w:val="28"/>
        </w:rPr>
        <w:t xml:space="preserve"> </w:t>
      </w:r>
      <w:proofErr w:type="spellStart"/>
      <w:r w:rsidRPr="008C3A3C">
        <w:rPr>
          <w:sz w:val="28"/>
          <w:szCs w:val="28"/>
        </w:rPr>
        <w:t>quy</w:t>
      </w:r>
      <w:proofErr w:type="spellEnd"/>
      <w:r w:rsidRPr="008C3A3C">
        <w:rPr>
          <w:sz w:val="28"/>
          <w:szCs w:val="28"/>
        </w:rPr>
        <w:t xml:space="preserve"> </w:t>
      </w:r>
      <w:proofErr w:type="spellStart"/>
      <w:r w:rsidRPr="008C3A3C">
        <w:rPr>
          <w:sz w:val="28"/>
          <w:szCs w:val="28"/>
        </w:rPr>
        <w:t>định</w:t>
      </w:r>
      <w:proofErr w:type="spellEnd"/>
      <w:r w:rsidRPr="008C3A3C">
        <w:rPr>
          <w:sz w:val="28"/>
          <w:szCs w:val="28"/>
        </w:rPr>
        <w:t xml:space="preserve"> </w:t>
      </w:r>
      <w:proofErr w:type="spellStart"/>
      <w:r w:rsidRPr="008C3A3C">
        <w:rPr>
          <w:sz w:val="28"/>
          <w:szCs w:val="28"/>
        </w:rPr>
        <w:t>pháp</w:t>
      </w:r>
      <w:proofErr w:type="spellEnd"/>
      <w:r w:rsidRPr="008C3A3C">
        <w:rPr>
          <w:sz w:val="28"/>
          <w:szCs w:val="28"/>
        </w:rPr>
        <w:t xml:space="preserve"> </w:t>
      </w:r>
      <w:proofErr w:type="spellStart"/>
      <w:r w:rsidRPr="008C3A3C">
        <w:rPr>
          <w:sz w:val="28"/>
          <w:szCs w:val="28"/>
        </w:rPr>
        <w:t>luật</w:t>
      </w:r>
      <w:proofErr w:type="spellEnd"/>
      <w:r w:rsidRPr="008C3A3C">
        <w:rPr>
          <w:sz w:val="28"/>
          <w:szCs w:val="28"/>
        </w:rPr>
        <w:t xml:space="preserve"> </w:t>
      </w:r>
      <w:proofErr w:type="spellStart"/>
      <w:r w:rsidRPr="008C3A3C">
        <w:rPr>
          <w:sz w:val="28"/>
          <w:szCs w:val="28"/>
        </w:rPr>
        <w:t>về</w:t>
      </w:r>
      <w:proofErr w:type="spellEnd"/>
      <w:r w:rsidRPr="008C3A3C">
        <w:rPr>
          <w:sz w:val="28"/>
          <w:szCs w:val="28"/>
        </w:rPr>
        <w:t xml:space="preserve"> </w:t>
      </w:r>
      <w:proofErr w:type="spellStart"/>
      <w:r w:rsidRPr="008C3A3C">
        <w:rPr>
          <w:sz w:val="28"/>
          <w:szCs w:val="28"/>
        </w:rPr>
        <w:t>công</w:t>
      </w:r>
      <w:proofErr w:type="spellEnd"/>
      <w:r w:rsidRPr="008C3A3C">
        <w:rPr>
          <w:sz w:val="28"/>
          <w:szCs w:val="28"/>
        </w:rPr>
        <w:t xml:space="preserve"> </w:t>
      </w:r>
      <w:proofErr w:type="spellStart"/>
      <w:r w:rsidRPr="008C3A3C">
        <w:rPr>
          <w:sz w:val="28"/>
          <w:szCs w:val="28"/>
        </w:rPr>
        <w:t>bố</w:t>
      </w:r>
      <w:proofErr w:type="spellEnd"/>
      <w:r w:rsidRPr="008C3A3C">
        <w:rPr>
          <w:sz w:val="28"/>
          <w:szCs w:val="28"/>
        </w:rPr>
        <w:t xml:space="preserve"> </w:t>
      </w:r>
      <w:proofErr w:type="spellStart"/>
      <w:r w:rsidRPr="008C3A3C">
        <w:rPr>
          <w:sz w:val="28"/>
          <w:szCs w:val="28"/>
        </w:rPr>
        <w:t>thông</w:t>
      </w:r>
      <w:proofErr w:type="spellEnd"/>
      <w:r w:rsidRPr="008C3A3C">
        <w:rPr>
          <w:sz w:val="28"/>
          <w:szCs w:val="28"/>
        </w:rPr>
        <w:t xml:space="preserve"> tin </w:t>
      </w:r>
      <w:proofErr w:type="spellStart"/>
      <w:r w:rsidRPr="008C3A3C">
        <w:rPr>
          <w:sz w:val="28"/>
          <w:szCs w:val="28"/>
        </w:rPr>
        <w:t>trên</w:t>
      </w:r>
      <w:proofErr w:type="spellEnd"/>
      <w:r w:rsidRPr="008C3A3C">
        <w:rPr>
          <w:sz w:val="28"/>
          <w:szCs w:val="28"/>
        </w:rPr>
        <w:t xml:space="preserve"> </w:t>
      </w:r>
      <w:proofErr w:type="spellStart"/>
      <w:r w:rsidRPr="008C3A3C">
        <w:rPr>
          <w:sz w:val="28"/>
          <w:szCs w:val="28"/>
        </w:rPr>
        <w:t>thị</w:t>
      </w:r>
      <w:proofErr w:type="spellEnd"/>
      <w:r w:rsidRPr="008C3A3C">
        <w:rPr>
          <w:sz w:val="28"/>
          <w:szCs w:val="28"/>
        </w:rPr>
        <w:t xml:space="preserve"> </w:t>
      </w:r>
      <w:proofErr w:type="spellStart"/>
      <w:r w:rsidRPr="008C3A3C">
        <w:rPr>
          <w:sz w:val="28"/>
          <w:szCs w:val="28"/>
        </w:rPr>
        <w:t>trường</w:t>
      </w:r>
      <w:proofErr w:type="spellEnd"/>
      <w:r w:rsidRPr="008C3A3C">
        <w:rPr>
          <w:sz w:val="28"/>
          <w:szCs w:val="28"/>
        </w:rPr>
        <w:t xml:space="preserve"> </w:t>
      </w:r>
      <w:proofErr w:type="spellStart"/>
      <w:r w:rsidRPr="008C3A3C">
        <w:rPr>
          <w:sz w:val="28"/>
          <w:szCs w:val="28"/>
        </w:rPr>
        <w:t>chứng</w:t>
      </w:r>
      <w:proofErr w:type="spellEnd"/>
      <w:r w:rsidRPr="008C3A3C">
        <w:rPr>
          <w:sz w:val="28"/>
          <w:szCs w:val="28"/>
        </w:rPr>
        <w:t xml:space="preserve"> </w:t>
      </w:r>
      <w:proofErr w:type="spellStart"/>
      <w:r w:rsidRPr="008C3A3C">
        <w:rPr>
          <w:sz w:val="28"/>
          <w:szCs w:val="28"/>
        </w:rPr>
        <w:t>khoán</w:t>
      </w:r>
      <w:proofErr w:type="spellEnd"/>
      <w:r w:rsidR="00A90BCC" w:rsidRPr="008C3A3C">
        <w:rPr>
          <w:sz w:val="28"/>
          <w:szCs w:val="28"/>
        </w:rPr>
        <w:t>.</w:t>
      </w:r>
    </w:p>
    <w:p w14:paraId="058803BA" w14:textId="77777777" w:rsidR="001D6B53" w:rsidRPr="008C3A3C" w:rsidRDefault="00B306CD" w:rsidP="00350E0A">
      <w:pPr>
        <w:pStyle w:val="Heading2"/>
        <w:tabs>
          <w:tab w:val="left" w:pos="993"/>
        </w:tabs>
        <w:spacing w:line="259" w:lineRule="auto"/>
        <w:ind w:left="1080" w:hanging="1080"/>
        <w:rPr>
          <w:color w:val="0000FF"/>
          <w:sz w:val="28"/>
          <w:szCs w:val="28"/>
          <w:lang w:val="en-GB"/>
        </w:rPr>
      </w:pPr>
      <w:bookmarkStart w:id="273" w:name="dieu_24"/>
      <w:bookmarkStart w:id="274" w:name="_Toc63771467"/>
      <w:r w:rsidRPr="008C3A3C">
        <w:rPr>
          <w:color w:val="0000FF"/>
          <w:sz w:val="28"/>
          <w:szCs w:val="28"/>
          <w:lang w:val="en-GB"/>
        </w:rPr>
        <w:t xml:space="preserve"> </w:t>
      </w:r>
      <w:bookmarkStart w:id="275" w:name="_Toc149743785"/>
      <w:proofErr w:type="spellStart"/>
      <w:r w:rsidR="001D6B53" w:rsidRPr="008C3A3C">
        <w:rPr>
          <w:color w:val="0000FF"/>
          <w:sz w:val="28"/>
          <w:szCs w:val="28"/>
          <w:lang w:val="en-GB"/>
        </w:rPr>
        <w:t>Yêu</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cầu</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hủy</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bỏ</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Nghị</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quyết</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của</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Đại</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hội</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đồng</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cổ</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đông</w:t>
      </w:r>
      <w:bookmarkEnd w:id="273"/>
      <w:bookmarkEnd w:id="274"/>
      <w:bookmarkEnd w:id="275"/>
      <w:proofErr w:type="spellEnd"/>
    </w:p>
    <w:p w14:paraId="4E03B655" w14:textId="77777777" w:rsidR="001D6B53" w:rsidRPr="008C3A3C" w:rsidRDefault="001D6B53" w:rsidP="00817322">
      <w:pPr>
        <w:spacing w:before="120" w:after="120" w:line="259" w:lineRule="auto"/>
        <w:ind w:firstLine="284"/>
        <w:jc w:val="both"/>
        <w:rPr>
          <w:sz w:val="28"/>
          <w:szCs w:val="28"/>
        </w:rPr>
      </w:pPr>
      <w:r w:rsidRPr="008C3A3C">
        <w:rPr>
          <w:sz w:val="28"/>
          <w:szCs w:val="28"/>
          <w:lang w:val="vi-VN"/>
        </w:rPr>
        <w:t>Trong thời hạn 90 ngày kể từ ngày nhận được nghị quyết hoặc biên bản họp Đại hội đồng cổ đông hoặc biên bản kết quả kiểm phiếu lấy ý kiến Đại hội đồng cổ đông, cổ đông hoặc nhóm cổ đông quy định tại</w:t>
      </w:r>
      <w:r w:rsidR="00B306CD" w:rsidRPr="008C3A3C">
        <w:rPr>
          <w:sz w:val="28"/>
          <w:szCs w:val="28"/>
          <w:lang w:val="en-GB"/>
        </w:rPr>
        <w:t xml:space="preserve"> </w:t>
      </w:r>
      <w:proofErr w:type="spellStart"/>
      <w:r w:rsidR="00B306CD" w:rsidRPr="008C3A3C">
        <w:rPr>
          <w:sz w:val="28"/>
          <w:szCs w:val="28"/>
          <w:lang w:val="en-GB"/>
        </w:rPr>
        <w:t>khoản</w:t>
      </w:r>
      <w:proofErr w:type="spellEnd"/>
      <w:r w:rsidRPr="008C3A3C">
        <w:rPr>
          <w:sz w:val="28"/>
          <w:szCs w:val="28"/>
          <w:lang w:val="vi-VN"/>
        </w:rPr>
        <w:t xml:space="preserve"> </w:t>
      </w:r>
      <w:r w:rsidR="00B306CD" w:rsidRPr="008C3A3C">
        <w:rPr>
          <w:sz w:val="28"/>
          <w:szCs w:val="28"/>
          <w:lang w:val="vi-VN"/>
        </w:rPr>
        <w:t>2 Điều 1</w:t>
      </w:r>
      <w:r w:rsidR="00B306CD" w:rsidRPr="008C3A3C">
        <w:rPr>
          <w:sz w:val="28"/>
          <w:szCs w:val="28"/>
          <w:lang w:val="en-GB"/>
        </w:rPr>
        <w:t>6</w:t>
      </w:r>
      <w:r w:rsidR="00B306CD" w:rsidRPr="008C3A3C">
        <w:rPr>
          <w:sz w:val="28"/>
          <w:szCs w:val="28"/>
          <w:lang w:val="vi-VN"/>
        </w:rPr>
        <w:t xml:space="preserve"> Điều lệ này </w:t>
      </w:r>
      <w:r w:rsidRPr="008C3A3C">
        <w:rPr>
          <w:sz w:val="28"/>
          <w:szCs w:val="28"/>
          <w:lang w:val="vi-VN"/>
        </w:rPr>
        <w:t>có quyền yêu cầu Tòa án hoặc Trọng tài xem xét, hủy bỏ nghị quyết hoặc một phần nội dung nghị quyết Đại hội đồng cổ đông trong các trường hợp sau đây:</w:t>
      </w:r>
    </w:p>
    <w:p w14:paraId="47B43C55" w14:textId="77777777" w:rsidR="00A56F1D" w:rsidRPr="008C3A3C" w:rsidRDefault="001D6B53" w:rsidP="00350E0A">
      <w:pPr>
        <w:pStyle w:val="ListParagraph"/>
        <w:numPr>
          <w:ilvl w:val="1"/>
          <w:numId w:val="103"/>
        </w:numPr>
        <w:spacing w:line="259" w:lineRule="auto"/>
        <w:ind w:left="360"/>
        <w:contextualSpacing w:val="0"/>
        <w:jc w:val="both"/>
        <w:rPr>
          <w:b/>
          <w:bCs/>
          <w:sz w:val="28"/>
          <w:szCs w:val="28"/>
        </w:rPr>
      </w:pPr>
      <w:r w:rsidRPr="008C3A3C">
        <w:rPr>
          <w:sz w:val="28"/>
          <w:szCs w:val="28"/>
          <w:lang w:val="vi-VN"/>
        </w:rPr>
        <w:t xml:space="preserve">Trình tự, thủ tục triệu tập họp và ra quyết định của Đại hội đồng cổ đông vi phạm nghiêm trọng quy định của Luật Doanh nghiệp và Điều lệ </w:t>
      </w:r>
      <w:r w:rsidR="00B306CD" w:rsidRPr="008C3A3C">
        <w:rPr>
          <w:sz w:val="28"/>
          <w:szCs w:val="28"/>
          <w:lang w:val="en-GB"/>
        </w:rPr>
        <w:t>C</w:t>
      </w:r>
      <w:r w:rsidRPr="008C3A3C">
        <w:rPr>
          <w:sz w:val="28"/>
          <w:szCs w:val="28"/>
          <w:lang w:val="vi-VN"/>
        </w:rPr>
        <w:t xml:space="preserve">ông ty, trừ trường hợp quy định tại khoản </w:t>
      </w:r>
      <w:r w:rsidR="00157322" w:rsidRPr="008C3A3C">
        <w:rPr>
          <w:sz w:val="28"/>
          <w:szCs w:val="28"/>
          <w:lang w:val="en-GB"/>
        </w:rPr>
        <w:t>5</w:t>
      </w:r>
      <w:r w:rsidRPr="008C3A3C">
        <w:rPr>
          <w:sz w:val="28"/>
          <w:szCs w:val="28"/>
          <w:lang w:val="vi-VN"/>
        </w:rPr>
        <w:t xml:space="preserve"> Điều 2</w:t>
      </w:r>
      <w:r w:rsidR="00157322" w:rsidRPr="008C3A3C">
        <w:rPr>
          <w:sz w:val="28"/>
          <w:szCs w:val="28"/>
          <w:lang w:val="en-GB"/>
        </w:rPr>
        <w:t>5</w:t>
      </w:r>
      <w:r w:rsidRPr="008C3A3C">
        <w:rPr>
          <w:sz w:val="28"/>
          <w:szCs w:val="28"/>
          <w:lang w:val="vi-VN"/>
        </w:rPr>
        <w:t xml:space="preserve"> Điều lệ này.</w:t>
      </w:r>
    </w:p>
    <w:p w14:paraId="0B4FC25E" w14:textId="7B4CADCB" w:rsidR="001D6B53" w:rsidRPr="008C3A3C" w:rsidRDefault="001D6B53" w:rsidP="00350E0A">
      <w:pPr>
        <w:pStyle w:val="ListParagraph"/>
        <w:numPr>
          <w:ilvl w:val="1"/>
          <w:numId w:val="103"/>
        </w:numPr>
        <w:spacing w:line="259" w:lineRule="auto"/>
        <w:ind w:left="360"/>
        <w:contextualSpacing w:val="0"/>
        <w:jc w:val="both"/>
        <w:rPr>
          <w:b/>
          <w:bCs/>
          <w:sz w:val="28"/>
          <w:szCs w:val="28"/>
        </w:rPr>
      </w:pPr>
      <w:r w:rsidRPr="008C3A3C">
        <w:rPr>
          <w:sz w:val="28"/>
          <w:szCs w:val="28"/>
          <w:lang w:val="vi-VN"/>
        </w:rPr>
        <w:t>Nội dung nghị quyết vi phạm pháp luật hoặc Điều lệ này.</w:t>
      </w:r>
    </w:p>
    <w:p w14:paraId="0DE04F2B" w14:textId="77777777" w:rsidR="00802AAA" w:rsidRPr="008C3A3C" w:rsidRDefault="00802AAA" w:rsidP="00350E0A">
      <w:pPr>
        <w:pStyle w:val="Heading2"/>
        <w:tabs>
          <w:tab w:val="left" w:pos="993"/>
        </w:tabs>
        <w:spacing w:line="259" w:lineRule="auto"/>
        <w:ind w:left="1080" w:hanging="1080"/>
        <w:rPr>
          <w:color w:val="0000FF"/>
          <w:sz w:val="28"/>
          <w:szCs w:val="28"/>
          <w:lang w:val="en-GB"/>
        </w:rPr>
      </w:pPr>
      <w:r w:rsidRPr="008C3A3C">
        <w:rPr>
          <w:color w:val="0000FF"/>
          <w:sz w:val="28"/>
          <w:szCs w:val="28"/>
          <w:lang w:val="en-GB"/>
        </w:rPr>
        <w:t xml:space="preserve"> </w:t>
      </w:r>
      <w:bookmarkStart w:id="276" w:name="_Toc149743786"/>
      <w:proofErr w:type="spellStart"/>
      <w:r w:rsidRPr="008C3A3C">
        <w:rPr>
          <w:color w:val="0000FF"/>
          <w:sz w:val="28"/>
          <w:szCs w:val="28"/>
          <w:lang w:val="en-GB"/>
        </w:rPr>
        <w:t>Hiệu</w:t>
      </w:r>
      <w:proofErr w:type="spellEnd"/>
      <w:r w:rsidRPr="008C3A3C">
        <w:rPr>
          <w:color w:val="0000FF"/>
          <w:sz w:val="28"/>
          <w:szCs w:val="28"/>
          <w:lang w:val="en-GB"/>
        </w:rPr>
        <w:t xml:space="preserve"> </w:t>
      </w:r>
      <w:proofErr w:type="spellStart"/>
      <w:r w:rsidRPr="008C3A3C">
        <w:rPr>
          <w:color w:val="0000FF"/>
          <w:sz w:val="28"/>
          <w:szCs w:val="28"/>
          <w:lang w:val="en-GB"/>
        </w:rPr>
        <w:t>lực</w:t>
      </w:r>
      <w:proofErr w:type="spellEnd"/>
      <w:r w:rsidRPr="008C3A3C">
        <w:rPr>
          <w:color w:val="0000FF"/>
          <w:sz w:val="28"/>
          <w:szCs w:val="28"/>
          <w:lang w:val="en-GB"/>
        </w:rPr>
        <w:t xml:space="preserve"> </w:t>
      </w:r>
      <w:proofErr w:type="spellStart"/>
      <w:r w:rsidRPr="008C3A3C">
        <w:rPr>
          <w:color w:val="0000FF"/>
          <w:sz w:val="28"/>
          <w:szCs w:val="28"/>
          <w:lang w:val="en-GB"/>
        </w:rPr>
        <w:t>các</w:t>
      </w:r>
      <w:proofErr w:type="spellEnd"/>
      <w:r w:rsidRPr="008C3A3C">
        <w:rPr>
          <w:color w:val="0000FF"/>
          <w:sz w:val="28"/>
          <w:szCs w:val="28"/>
          <w:lang w:val="en-GB"/>
        </w:rPr>
        <w:t xml:space="preserve"> </w:t>
      </w:r>
      <w:proofErr w:type="spellStart"/>
      <w:r w:rsidRPr="008C3A3C">
        <w:rPr>
          <w:color w:val="0000FF"/>
          <w:sz w:val="28"/>
          <w:szCs w:val="28"/>
          <w:lang w:val="en-GB"/>
        </w:rPr>
        <w:t>Nghị</w:t>
      </w:r>
      <w:proofErr w:type="spellEnd"/>
      <w:r w:rsidRPr="008C3A3C">
        <w:rPr>
          <w:color w:val="0000FF"/>
          <w:sz w:val="28"/>
          <w:szCs w:val="28"/>
          <w:lang w:val="en-GB"/>
        </w:rPr>
        <w:t xml:space="preserve"> </w:t>
      </w:r>
      <w:proofErr w:type="spellStart"/>
      <w:r w:rsidRPr="008C3A3C">
        <w:rPr>
          <w:color w:val="0000FF"/>
          <w:sz w:val="28"/>
          <w:szCs w:val="28"/>
          <w:lang w:val="en-GB"/>
        </w:rPr>
        <w:t>quyết</w:t>
      </w:r>
      <w:proofErr w:type="spellEnd"/>
      <w:r w:rsidRPr="008C3A3C">
        <w:rPr>
          <w:color w:val="0000FF"/>
          <w:sz w:val="28"/>
          <w:szCs w:val="28"/>
          <w:lang w:val="en-GB"/>
        </w:rPr>
        <w:t xml:space="preserve"> </w:t>
      </w:r>
      <w:proofErr w:type="spellStart"/>
      <w:r w:rsidRPr="008C3A3C">
        <w:rPr>
          <w:color w:val="0000FF"/>
          <w:sz w:val="28"/>
          <w:szCs w:val="28"/>
          <w:lang w:val="en-GB"/>
        </w:rPr>
        <w:t>của</w:t>
      </w:r>
      <w:proofErr w:type="spellEnd"/>
      <w:r w:rsidRPr="008C3A3C">
        <w:rPr>
          <w:color w:val="0000FF"/>
          <w:sz w:val="28"/>
          <w:szCs w:val="28"/>
          <w:lang w:val="en-GB"/>
        </w:rPr>
        <w:t xml:space="preserve"> </w:t>
      </w:r>
      <w:proofErr w:type="spellStart"/>
      <w:r w:rsidRPr="008C3A3C">
        <w:rPr>
          <w:color w:val="0000FF"/>
          <w:sz w:val="28"/>
          <w:szCs w:val="28"/>
          <w:lang w:val="en-GB"/>
        </w:rPr>
        <w:t>Đại</w:t>
      </w:r>
      <w:proofErr w:type="spellEnd"/>
      <w:r w:rsidRPr="008C3A3C">
        <w:rPr>
          <w:color w:val="0000FF"/>
          <w:sz w:val="28"/>
          <w:szCs w:val="28"/>
          <w:lang w:val="en-GB"/>
        </w:rPr>
        <w:t xml:space="preserve"> </w:t>
      </w:r>
      <w:proofErr w:type="spellStart"/>
      <w:r w:rsidRPr="008C3A3C">
        <w:rPr>
          <w:color w:val="0000FF"/>
          <w:sz w:val="28"/>
          <w:szCs w:val="28"/>
          <w:lang w:val="en-GB"/>
        </w:rPr>
        <w:t>hội</w:t>
      </w:r>
      <w:proofErr w:type="spellEnd"/>
      <w:r w:rsidRPr="008C3A3C">
        <w:rPr>
          <w:color w:val="0000FF"/>
          <w:sz w:val="28"/>
          <w:szCs w:val="28"/>
          <w:lang w:val="en-GB"/>
        </w:rPr>
        <w:t xml:space="preserve"> </w:t>
      </w:r>
      <w:proofErr w:type="spellStart"/>
      <w:r w:rsidRPr="008C3A3C">
        <w:rPr>
          <w:color w:val="0000FF"/>
          <w:sz w:val="28"/>
          <w:szCs w:val="28"/>
          <w:lang w:val="en-GB"/>
        </w:rPr>
        <w:t>đồng</w:t>
      </w:r>
      <w:proofErr w:type="spellEnd"/>
      <w:r w:rsidRPr="008C3A3C">
        <w:rPr>
          <w:color w:val="0000FF"/>
          <w:sz w:val="28"/>
          <w:szCs w:val="28"/>
          <w:lang w:val="en-GB"/>
        </w:rPr>
        <w:t xml:space="preserve"> </w:t>
      </w:r>
      <w:proofErr w:type="spellStart"/>
      <w:r w:rsidRPr="008C3A3C">
        <w:rPr>
          <w:color w:val="0000FF"/>
          <w:sz w:val="28"/>
          <w:szCs w:val="28"/>
          <w:lang w:val="en-GB"/>
        </w:rPr>
        <w:t>cổ</w:t>
      </w:r>
      <w:proofErr w:type="spellEnd"/>
      <w:r w:rsidRPr="008C3A3C">
        <w:rPr>
          <w:color w:val="0000FF"/>
          <w:sz w:val="28"/>
          <w:szCs w:val="28"/>
          <w:lang w:val="en-GB"/>
        </w:rPr>
        <w:t xml:space="preserve"> </w:t>
      </w:r>
      <w:proofErr w:type="spellStart"/>
      <w:r w:rsidRPr="008C3A3C">
        <w:rPr>
          <w:color w:val="0000FF"/>
          <w:sz w:val="28"/>
          <w:szCs w:val="28"/>
          <w:lang w:val="en-GB"/>
        </w:rPr>
        <w:t>đông</w:t>
      </w:r>
      <w:bookmarkEnd w:id="276"/>
      <w:proofErr w:type="spellEnd"/>
    </w:p>
    <w:p w14:paraId="3AE2B415" w14:textId="77777777" w:rsidR="0038750A" w:rsidRPr="008C3A3C" w:rsidRDefault="00802AAA" w:rsidP="00350E0A">
      <w:pPr>
        <w:pStyle w:val="ListParagraph"/>
        <w:numPr>
          <w:ilvl w:val="1"/>
          <w:numId w:val="104"/>
        </w:numPr>
        <w:spacing w:line="259" w:lineRule="auto"/>
        <w:ind w:left="360"/>
        <w:contextualSpacing w:val="0"/>
        <w:jc w:val="both"/>
        <w:rPr>
          <w:b/>
          <w:bCs/>
          <w:sz w:val="28"/>
          <w:szCs w:val="28"/>
        </w:rPr>
      </w:pPr>
      <w:proofErr w:type="spellStart"/>
      <w:r w:rsidRPr="008C3A3C">
        <w:rPr>
          <w:sz w:val="28"/>
          <w:szCs w:val="28"/>
        </w:rPr>
        <w:t>Nghị</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Đại</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đông</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hiệu</w:t>
      </w:r>
      <w:proofErr w:type="spellEnd"/>
      <w:r w:rsidRPr="008C3A3C">
        <w:rPr>
          <w:sz w:val="28"/>
          <w:szCs w:val="28"/>
        </w:rPr>
        <w:t xml:space="preserve"> </w:t>
      </w:r>
      <w:proofErr w:type="spellStart"/>
      <w:r w:rsidRPr="008C3A3C">
        <w:rPr>
          <w:sz w:val="28"/>
          <w:szCs w:val="28"/>
        </w:rPr>
        <w:t>lực</w:t>
      </w:r>
      <w:proofErr w:type="spellEnd"/>
      <w:r w:rsidRPr="008C3A3C">
        <w:rPr>
          <w:sz w:val="28"/>
          <w:szCs w:val="28"/>
        </w:rPr>
        <w:t xml:space="preserve"> </w:t>
      </w:r>
      <w:proofErr w:type="spellStart"/>
      <w:r w:rsidRPr="008C3A3C">
        <w:rPr>
          <w:sz w:val="28"/>
          <w:szCs w:val="28"/>
        </w:rPr>
        <w:t>kể</w:t>
      </w:r>
      <w:proofErr w:type="spellEnd"/>
      <w:r w:rsidRPr="008C3A3C">
        <w:rPr>
          <w:sz w:val="28"/>
          <w:szCs w:val="28"/>
        </w:rPr>
        <w:t xml:space="preserve"> </w:t>
      </w:r>
      <w:proofErr w:type="spellStart"/>
      <w:r w:rsidRPr="008C3A3C">
        <w:rPr>
          <w:sz w:val="28"/>
          <w:szCs w:val="28"/>
        </w:rPr>
        <w:t>từ</w:t>
      </w:r>
      <w:proofErr w:type="spellEnd"/>
      <w:r w:rsidRPr="008C3A3C">
        <w:rPr>
          <w:sz w:val="28"/>
          <w:szCs w:val="28"/>
        </w:rPr>
        <w:t xml:space="preserve"> </w:t>
      </w:r>
      <w:proofErr w:type="spellStart"/>
      <w:r w:rsidRPr="008C3A3C">
        <w:rPr>
          <w:sz w:val="28"/>
          <w:szCs w:val="28"/>
        </w:rPr>
        <w:t>ngày</w:t>
      </w:r>
      <w:proofErr w:type="spellEnd"/>
      <w:r w:rsidRPr="008C3A3C">
        <w:rPr>
          <w:sz w:val="28"/>
          <w:szCs w:val="28"/>
        </w:rPr>
        <w:t xml:space="preserve"> </w:t>
      </w:r>
      <w:proofErr w:type="spellStart"/>
      <w:r w:rsidRPr="008C3A3C">
        <w:rPr>
          <w:sz w:val="28"/>
          <w:szCs w:val="28"/>
        </w:rPr>
        <w:t>được</w:t>
      </w:r>
      <w:proofErr w:type="spellEnd"/>
      <w:r w:rsidRPr="008C3A3C">
        <w:rPr>
          <w:sz w:val="28"/>
          <w:szCs w:val="28"/>
        </w:rPr>
        <w:t xml:space="preserve"> </w:t>
      </w:r>
      <w:proofErr w:type="spellStart"/>
      <w:r w:rsidRPr="008C3A3C">
        <w:rPr>
          <w:sz w:val="28"/>
          <w:szCs w:val="28"/>
        </w:rPr>
        <w:t>thông</w:t>
      </w:r>
      <w:proofErr w:type="spellEnd"/>
      <w:r w:rsidRPr="008C3A3C">
        <w:rPr>
          <w:sz w:val="28"/>
          <w:szCs w:val="28"/>
        </w:rPr>
        <w:t xml:space="preserve"> qua </w:t>
      </w:r>
      <w:proofErr w:type="spellStart"/>
      <w:r w:rsidRPr="008C3A3C">
        <w:rPr>
          <w:sz w:val="28"/>
          <w:szCs w:val="28"/>
        </w:rPr>
        <w:t>hoặc</w:t>
      </w:r>
      <w:proofErr w:type="spellEnd"/>
      <w:r w:rsidRPr="008C3A3C">
        <w:rPr>
          <w:sz w:val="28"/>
          <w:szCs w:val="28"/>
        </w:rPr>
        <w:t xml:space="preserve"> </w:t>
      </w:r>
      <w:proofErr w:type="spellStart"/>
      <w:r w:rsidRPr="008C3A3C">
        <w:rPr>
          <w:sz w:val="28"/>
          <w:szCs w:val="28"/>
        </w:rPr>
        <w:t>từ</w:t>
      </w:r>
      <w:proofErr w:type="spellEnd"/>
      <w:r w:rsidRPr="008C3A3C">
        <w:rPr>
          <w:sz w:val="28"/>
          <w:szCs w:val="28"/>
        </w:rPr>
        <w:t xml:space="preserve"> </w:t>
      </w:r>
      <w:proofErr w:type="spellStart"/>
      <w:r w:rsidRPr="008C3A3C">
        <w:rPr>
          <w:sz w:val="28"/>
          <w:szCs w:val="28"/>
        </w:rPr>
        <w:t>thời</w:t>
      </w:r>
      <w:proofErr w:type="spellEnd"/>
      <w:r w:rsidRPr="008C3A3C">
        <w:rPr>
          <w:sz w:val="28"/>
          <w:szCs w:val="28"/>
        </w:rPr>
        <w:t xml:space="preserve"> </w:t>
      </w:r>
      <w:proofErr w:type="spellStart"/>
      <w:r w:rsidRPr="008C3A3C">
        <w:rPr>
          <w:sz w:val="28"/>
          <w:szCs w:val="28"/>
        </w:rPr>
        <w:t>điểm</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hiệu</w:t>
      </w:r>
      <w:proofErr w:type="spellEnd"/>
      <w:r w:rsidRPr="008C3A3C">
        <w:rPr>
          <w:sz w:val="28"/>
          <w:szCs w:val="28"/>
        </w:rPr>
        <w:t xml:space="preserve"> </w:t>
      </w:r>
      <w:proofErr w:type="spellStart"/>
      <w:r w:rsidRPr="008C3A3C">
        <w:rPr>
          <w:sz w:val="28"/>
          <w:szCs w:val="28"/>
        </w:rPr>
        <w:t>lực</w:t>
      </w:r>
      <w:proofErr w:type="spellEnd"/>
      <w:r w:rsidRPr="008C3A3C">
        <w:rPr>
          <w:sz w:val="28"/>
          <w:szCs w:val="28"/>
        </w:rPr>
        <w:t xml:space="preserve"> </w:t>
      </w:r>
      <w:proofErr w:type="spellStart"/>
      <w:r w:rsidRPr="008C3A3C">
        <w:rPr>
          <w:sz w:val="28"/>
          <w:szCs w:val="28"/>
        </w:rPr>
        <w:t>ghi</w:t>
      </w:r>
      <w:proofErr w:type="spellEnd"/>
      <w:r w:rsidRPr="008C3A3C">
        <w:rPr>
          <w:sz w:val="28"/>
          <w:szCs w:val="28"/>
        </w:rPr>
        <w:t xml:space="preserve"> </w:t>
      </w:r>
      <w:proofErr w:type="spellStart"/>
      <w:r w:rsidRPr="008C3A3C">
        <w:rPr>
          <w:sz w:val="28"/>
          <w:szCs w:val="28"/>
        </w:rPr>
        <w:t>tại</w:t>
      </w:r>
      <w:proofErr w:type="spellEnd"/>
      <w:r w:rsidRPr="008C3A3C">
        <w:rPr>
          <w:sz w:val="28"/>
          <w:szCs w:val="28"/>
        </w:rPr>
        <w:t xml:space="preserve"> </w:t>
      </w:r>
      <w:proofErr w:type="spellStart"/>
      <w:r w:rsidRPr="008C3A3C">
        <w:rPr>
          <w:sz w:val="28"/>
          <w:szCs w:val="28"/>
        </w:rPr>
        <w:t>nghị</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đó</w:t>
      </w:r>
      <w:proofErr w:type="spellEnd"/>
      <w:r w:rsidRPr="008C3A3C">
        <w:rPr>
          <w:sz w:val="28"/>
          <w:szCs w:val="28"/>
        </w:rPr>
        <w:t>.</w:t>
      </w:r>
    </w:p>
    <w:p w14:paraId="379278A9" w14:textId="3AADDC21" w:rsidR="00802AAA" w:rsidRPr="008C3A3C" w:rsidRDefault="00802AAA" w:rsidP="00350E0A">
      <w:pPr>
        <w:pStyle w:val="ListParagraph"/>
        <w:numPr>
          <w:ilvl w:val="1"/>
          <w:numId w:val="104"/>
        </w:numPr>
        <w:spacing w:line="259" w:lineRule="auto"/>
        <w:ind w:left="360"/>
        <w:contextualSpacing w:val="0"/>
        <w:jc w:val="both"/>
        <w:rPr>
          <w:b/>
          <w:bCs/>
          <w:sz w:val="28"/>
          <w:szCs w:val="28"/>
        </w:rPr>
      </w:pPr>
      <w:r w:rsidRPr="008C3A3C">
        <w:rPr>
          <w:sz w:val="28"/>
          <w:szCs w:val="28"/>
        </w:rPr>
        <w:t xml:space="preserve">Trường </w:t>
      </w:r>
      <w:proofErr w:type="spellStart"/>
      <w:r w:rsidRPr="008C3A3C">
        <w:rPr>
          <w:sz w:val="28"/>
          <w:szCs w:val="28"/>
        </w:rPr>
        <w:t>hợp</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đông</w:t>
      </w:r>
      <w:proofErr w:type="spellEnd"/>
      <w:r w:rsidRPr="008C3A3C">
        <w:rPr>
          <w:sz w:val="28"/>
          <w:szCs w:val="28"/>
        </w:rPr>
        <w:t xml:space="preserve">, </w:t>
      </w:r>
      <w:proofErr w:type="spellStart"/>
      <w:r w:rsidRPr="008C3A3C">
        <w:rPr>
          <w:sz w:val="28"/>
          <w:szCs w:val="28"/>
        </w:rPr>
        <w:t>nhóm</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đông</w:t>
      </w:r>
      <w:proofErr w:type="spellEnd"/>
      <w:r w:rsidRPr="008C3A3C">
        <w:rPr>
          <w:sz w:val="28"/>
          <w:szCs w:val="28"/>
        </w:rPr>
        <w:t xml:space="preserve"> </w:t>
      </w:r>
      <w:proofErr w:type="spellStart"/>
      <w:r w:rsidRPr="008C3A3C">
        <w:rPr>
          <w:sz w:val="28"/>
          <w:szCs w:val="28"/>
        </w:rPr>
        <w:t>yêu</w:t>
      </w:r>
      <w:proofErr w:type="spellEnd"/>
      <w:r w:rsidRPr="008C3A3C">
        <w:rPr>
          <w:sz w:val="28"/>
          <w:szCs w:val="28"/>
        </w:rPr>
        <w:t xml:space="preserve"> </w:t>
      </w:r>
      <w:proofErr w:type="spellStart"/>
      <w:r w:rsidRPr="008C3A3C">
        <w:rPr>
          <w:sz w:val="28"/>
          <w:szCs w:val="28"/>
        </w:rPr>
        <w:t>cầu</w:t>
      </w:r>
      <w:proofErr w:type="spellEnd"/>
      <w:r w:rsidRPr="008C3A3C">
        <w:rPr>
          <w:sz w:val="28"/>
          <w:szCs w:val="28"/>
        </w:rPr>
        <w:t xml:space="preserve"> </w:t>
      </w:r>
      <w:proofErr w:type="spellStart"/>
      <w:r w:rsidRPr="008C3A3C">
        <w:rPr>
          <w:sz w:val="28"/>
          <w:szCs w:val="28"/>
        </w:rPr>
        <w:t>Tòa</w:t>
      </w:r>
      <w:proofErr w:type="spellEnd"/>
      <w:r w:rsidRPr="008C3A3C">
        <w:rPr>
          <w:sz w:val="28"/>
          <w:szCs w:val="28"/>
        </w:rPr>
        <w:t xml:space="preserve"> </w:t>
      </w:r>
      <w:proofErr w:type="spellStart"/>
      <w:r w:rsidRPr="008C3A3C">
        <w:rPr>
          <w:sz w:val="28"/>
          <w:szCs w:val="28"/>
        </w:rPr>
        <w:t>án</w:t>
      </w:r>
      <w:proofErr w:type="spellEnd"/>
      <w:r w:rsidRPr="008C3A3C">
        <w:rPr>
          <w:sz w:val="28"/>
          <w:szCs w:val="28"/>
        </w:rPr>
        <w:t xml:space="preserve"> </w:t>
      </w:r>
      <w:proofErr w:type="spellStart"/>
      <w:r w:rsidRPr="008C3A3C">
        <w:rPr>
          <w:sz w:val="28"/>
          <w:szCs w:val="28"/>
        </w:rPr>
        <w:t>hoặc</w:t>
      </w:r>
      <w:proofErr w:type="spellEnd"/>
      <w:r w:rsidRPr="008C3A3C">
        <w:rPr>
          <w:sz w:val="28"/>
          <w:szCs w:val="28"/>
        </w:rPr>
        <w:t xml:space="preserve"> </w:t>
      </w:r>
      <w:proofErr w:type="spellStart"/>
      <w:r w:rsidRPr="008C3A3C">
        <w:rPr>
          <w:sz w:val="28"/>
          <w:szCs w:val="28"/>
        </w:rPr>
        <w:t>Trọng</w:t>
      </w:r>
      <w:proofErr w:type="spellEnd"/>
      <w:r w:rsidRPr="008C3A3C">
        <w:rPr>
          <w:sz w:val="28"/>
          <w:szCs w:val="28"/>
        </w:rPr>
        <w:t xml:space="preserve"> </w:t>
      </w:r>
      <w:proofErr w:type="spellStart"/>
      <w:r w:rsidRPr="008C3A3C">
        <w:rPr>
          <w:sz w:val="28"/>
          <w:szCs w:val="28"/>
        </w:rPr>
        <w:t>tài</w:t>
      </w:r>
      <w:proofErr w:type="spellEnd"/>
      <w:r w:rsidRPr="008C3A3C">
        <w:rPr>
          <w:sz w:val="28"/>
          <w:szCs w:val="28"/>
        </w:rPr>
        <w:t xml:space="preserve"> </w:t>
      </w:r>
      <w:proofErr w:type="spellStart"/>
      <w:r w:rsidRPr="008C3A3C">
        <w:rPr>
          <w:sz w:val="28"/>
          <w:szCs w:val="28"/>
        </w:rPr>
        <w:t>hủy</w:t>
      </w:r>
      <w:proofErr w:type="spellEnd"/>
      <w:r w:rsidRPr="008C3A3C">
        <w:rPr>
          <w:sz w:val="28"/>
          <w:szCs w:val="28"/>
        </w:rPr>
        <w:t xml:space="preserve"> </w:t>
      </w:r>
      <w:proofErr w:type="spellStart"/>
      <w:r w:rsidRPr="008C3A3C">
        <w:rPr>
          <w:sz w:val="28"/>
          <w:szCs w:val="28"/>
        </w:rPr>
        <w:t>bỏ</w:t>
      </w:r>
      <w:proofErr w:type="spellEnd"/>
      <w:r w:rsidRPr="008C3A3C">
        <w:rPr>
          <w:sz w:val="28"/>
          <w:szCs w:val="28"/>
        </w:rPr>
        <w:t xml:space="preserve"> </w:t>
      </w:r>
      <w:proofErr w:type="spellStart"/>
      <w:r w:rsidRPr="008C3A3C">
        <w:rPr>
          <w:sz w:val="28"/>
          <w:szCs w:val="28"/>
        </w:rPr>
        <w:t>nghị</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Đại</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đông</w:t>
      </w:r>
      <w:proofErr w:type="spellEnd"/>
      <w:r w:rsidRPr="008C3A3C">
        <w:rPr>
          <w:sz w:val="28"/>
          <w:szCs w:val="28"/>
        </w:rPr>
        <w:t xml:space="preserve"> </w:t>
      </w:r>
      <w:proofErr w:type="spellStart"/>
      <w:r w:rsidRPr="008C3A3C">
        <w:rPr>
          <w:sz w:val="28"/>
          <w:szCs w:val="28"/>
        </w:rPr>
        <w:t>theo</w:t>
      </w:r>
      <w:proofErr w:type="spellEnd"/>
      <w:r w:rsidRPr="008C3A3C">
        <w:rPr>
          <w:sz w:val="28"/>
          <w:szCs w:val="28"/>
        </w:rPr>
        <w:t xml:space="preserve"> </w:t>
      </w:r>
      <w:proofErr w:type="spellStart"/>
      <w:r w:rsidRPr="008C3A3C">
        <w:rPr>
          <w:sz w:val="28"/>
          <w:szCs w:val="28"/>
        </w:rPr>
        <w:t>quy</w:t>
      </w:r>
      <w:proofErr w:type="spellEnd"/>
      <w:r w:rsidRPr="008C3A3C">
        <w:rPr>
          <w:sz w:val="28"/>
          <w:szCs w:val="28"/>
        </w:rPr>
        <w:t xml:space="preserve"> </w:t>
      </w:r>
      <w:proofErr w:type="spellStart"/>
      <w:r w:rsidRPr="008C3A3C">
        <w:rPr>
          <w:sz w:val="28"/>
          <w:szCs w:val="28"/>
        </w:rPr>
        <w:t>định</w:t>
      </w:r>
      <w:proofErr w:type="spellEnd"/>
      <w:r w:rsidRPr="008C3A3C">
        <w:rPr>
          <w:sz w:val="28"/>
          <w:szCs w:val="28"/>
        </w:rPr>
        <w:t xml:space="preserve"> </w:t>
      </w:r>
      <w:proofErr w:type="spellStart"/>
      <w:r w:rsidRPr="008C3A3C">
        <w:rPr>
          <w:sz w:val="28"/>
          <w:szCs w:val="28"/>
        </w:rPr>
        <w:t>tại</w:t>
      </w:r>
      <w:proofErr w:type="spellEnd"/>
      <w:r w:rsidRPr="008C3A3C">
        <w:rPr>
          <w:sz w:val="28"/>
          <w:szCs w:val="28"/>
        </w:rPr>
        <w:t xml:space="preserve"> </w:t>
      </w:r>
      <w:proofErr w:type="spellStart"/>
      <w:r w:rsidRPr="008C3A3C">
        <w:rPr>
          <w:sz w:val="28"/>
          <w:szCs w:val="28"/>
        </w:rPr>
        <w:t>Điều</w:t>
      </w:r>
      <w:proofErr w:type="spellEnd"/>
      <w:r w:rsidRPr="008C3A3C">
        <w:rPr>
          <w:sz w:val="28"/>
          <w:szCs w:val="28"/>
        </w:rPr>
        <w:t xml:space="preserve"> </w:t>
      </w:r>
      <w:r w:rsidR="0055786A" w:rsidRPr="008C3A3C">
        <w:rPr>
          <w:sz w:val="28"/>
          <w:szCs w:val="28"/>
        </w:rPr>
        <w:t>28</w:t>
      </w:r>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0055786A" w:rsidRPr="008C3A3C">
        <w:rPr>
          <w:sz w:val="28"/>
          <w:szCs w:val="28"/>
        </w:rPr>
        <w:t>Điều</w:t>
      </w:r>
      <w:proofErr w:type="spellEnd"/>
      <w:r w:rsidR="0055786A" w:rsidRPr="008C3A3C">
        <w:rPr>
          <w:sz w:val="28"/>
          <w:szCs w:val="28"/>
        </w:rPr>
        <w:t xml:space="preserve"> </w:t>
      </w:r>
      <w:proofErr w:type="spellStart"/>
      <w:r w:rsidR="0055786A" w:rsidRPr="008C3A3C">
        <w:rPr>
          <w:sz w:val="28"/>
          <w:szCs w:val="28"/>
        </w:rPr>
        <w:t>lê</w:t>
      </w:r>
      <w:proofErr w:type="spellEnd"/>
      <w:r w:rsidR="0055786A" w:rsidRPr="008C3A3C">
        <w:rPr>
          <w:sz w:val="28"/>
          <w:szCs w:val="28"/>
        </w:rPr>
        <w:t>̣</w:t>
      </w:r>
      <w:r w:rsidRPr="008C3A3C">
        <w:rPr>
          <w:sz w:val="28"/>
          <w:szCs w:val="28"/>
        </w:rPr>
        <w:t xml:space="preserve"> </w:t>
      </w:r>
      <w:proofErr w:type="spellStart"/>
      <w:r w:rsidRPr="008C3A3C">
        <w:rPr>
          <w:sz w:val="28"/>
          <w:szCs w:val="28"/>
        </w:rPr>
        <w:t>này</w:t>
      </w:r>
      <w:proofErr w:type="spellEnd"/>
      <w:r w:rsidRPr="008C3A3C">
        <w:rPr>
          <w:sz w:val="28"/>
          <w:szCs w:val="28"/>
        </w:rPr>
        <w:t xml:space="preserve">, </w:t>
      </w:r>
      <w:proofErr w:type="spellStart"/>
      <w:r w:rsidRPr="008C3A3C">
        <w:rPr>
          <w:sz w:val="28"/>
          <w:szCs w:val="28"/>
        </w:rPr>
        <w:t>nghị</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đó</w:t>
      </w:r>
      <w:proofErr w:type="spellEnd"/>
      <w:r w:rsidRPr="008C3A3C">
        <w:rPr>
          <w:sz w:val="28"/>
          <w:szCs w:val="28"/>
        </w:rPr>
        <w:t xml:space="preserve"> </w:t>
      </w:r>
      <w:proofErr w:type="spellStart"/>
      <w:r w:rsidRPr="008C3A3C">
        <w:rPr>
          <w:sz w:val="28"/>
          <w:szCs w:val="28"/>
        </w:rPr>
        <w:t>vẫn</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hiệu</w:t>
      </w:r>
      <w:proofErr w:type="spellEnd"/>
      <w:r w:rsidRPr="008C3A3C">
        <w:rPr>
          <w:sz w:val="28"/>
          <w:szCs w:val="28"/>
        </w:rPr>
        <w:t xml:space="preserve"> </w:t>
      </w:r>
      <w:proofErr w:type="spellStart"/>
      <w:r w:rsidRPr="008C3A3C">
        <w:rPr>
          <w:sz w:val="28"/>
          <w:szCs w:val="28"/>
        </w:rPr>
        <w:t>lực</w:t>
      </w:r>
      <w:proofErr w:type="spellEnd"/>
      <w:r w:rsidRPr="008C3A3C">
        <w:rPr>
          <w:sz w:val="28"/>
          <w:szCs w:val="28"/>
        </w:rPr>
        <w:t xml:space="preserve"> </w:t>
      </w:r>
      <w:proofErr w:type="spellStart"/>
      <w:r w:rsidRPr="008C3A3C">
        <w:rPr>
          <w:sz w:val="28"/>
          <w:szCs w:val="28"/>
        </w:rPr>
        <w:t>thi</w:t>
      </w:r>
      <w:proofErr w:type="spellEnd"/>
      <w:r w:rsidRPr="008C3A3C">
        <w:rPr>
          <w:sz w:val="28"/>
          <w:szCs w:val="28"/>
        </w:rPr>
        <w:t xml:space="preserve"> </w:t>
      </w:r>
      <w:proofErr w:type="spellStart"/>
      <w:r w:rsidRPr="008C3A3C">
        <w:rPr>
          <w:sz w:val="28"/>
          <w:szCs w:val="28"/>
        </w:rPr>
        <w:t>hành</w:t>
      </w:r>
      <w:proofErr w:type="spellEnd"/>
      <w:r w:rsidRPr="008C3A3C">
        <w:rPr>
          <w:sz w:val="28"/>
          <w:szCs w:val="28"/>
        </w:rPr>
        <w:t xml:space="preserve"> </w:t>
      </w:r>
      <w:proofErr w:type="spellStart"/>
      <w:r w:rsidRPr="008C3A3C">
        <w:rPr>
          <w:sz w:val="28"/>
          <w:szCs w:val="28"/>
        </w:rPr>
        <w:t>cho</w:t>
      </w:r>
      <w:proofErr w:type="spellEnd"/>
      <w:r w:rsidRPr="008C3A3C">
        <w:rPr>
          <w:sz w:val="28"/>
          <w:szCs w:val="28"/>
        </w:rPr>
        <w:t xml:space="preserve"> </w:t>
      </w:r>
      <w:proofErr w:type="spellStart"/>
      <w:r w:rsidRPr="008C3A3C">
        <w:rPr>
          <w:sz w:val="28"/>
          <w:szCs w:val="28"/>
        </w:rPr>
        <w:t>đến</w:t>
      </w:r>
      <w:proofErr w:type="spellEnd"/>
      <w:r w:rsidRPr="008C3A3C">
        <w:rPr>
          <w:sz w:val="28"/>
          <w:szCs w:val="28"/>
        </w:rPr>
        <w:t xml:space="preserve"> </w:t>
      </w:r>
      <w:proofErr w:type="spellStart"/>
      <w:r w:rsidRPr="008C3A3C">
        <w:rPr>
          <w:sz w:val="28"/>
          <w:szCs w:val="28"/>
        </w:rPr>
        <w:t>khi</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định</w:t>
      </w:r>
      <w:proofErr w:type="spellEnd"/>
      <w:r w:rsidRPr="008C3A3C">
        <w:rPr>
          <w:sz w:val="28"/>
          <w:szCs w:val="28"/>
        </w:rPr>
        <w:t xml:space="preserve"> </w:t>
      </w:r>
      <w:proofErr w:type="spellStart"/>
      <w:r w:rsidRPr="008C3A3C">
        <w:rPr>
          <w:sz w:val="28"/>
          <w:szCs w:val="28"/>
        </w:rPr>
        <w:t>hủy</w:t>
      </w:r>
      <w:proofErr w:type="spellEnd"/>
      <w:r w:rsidRPr="008C3A3C">
        <w:rPr>
          <w:sz w:val="28"/>
          <w:szCs w:val="28"/>
        </w:rPr>
        <w:t xml:space="preserve"> </w:t>
      </w:r>
      <w:proofErr w:type="spellStart"/>
      <w:r w:rsidRPr="008C3A3C">
        <w:rPr>
          <w:sz w:val="28"/>
          <w:szCs w:val="28"/>
        </w:rPr>
        <w:t>bỏ</w:t>
      </w:r>
      <w:proofErr w:type="spellEnd"/>
      <w:r w:rsidRPr="008C3A3C">
        <w:rPr>
          <w:sz w:val="28"/>
          <w:szCs w:val="28"/>
        </w:rPr>
        <w:t xml:space="preserve"> </w:t>
      </w:r>
      <w:proofErr w:type="spellStart"/>
      <w:r w:rsidRPr="008C3A3C">
        <w:rPr>
          <w:sz w:val="28"/>
          <w:szCs w:val="28"/>
        </w:rPr>
        <w:t>nghị</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đó</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Tòa</w:t>
      </w:r>
      <w:proofErr w:type="spellEnd"/>
      <w:r w:rsidRPr="008C3A3C">
        <w:rPr>
          <w:sz w:val="28"/>
          <w:szCs w:val="28"/>
        </w:rPr>
        <w:t xml:space="preserve"> </w:t>
      </w:r>
      <w:proofErr w:type="spellStart"/>
      <w:r w:rsidRPr="008C3A3C">
        <w:rPr>
          <w:sz w:val="28"/>
          <w:szCs w:val="28"/>
        </w:rPr>
        <w:t>án</w:t>
      </w:r>
      <w:proofErr w:type="spellEnd"/>
      <w:r w:rsidRPr="008C3A3C">
        <w:rPr>
          <w:sz w:val="28"/>
          <w:szCs w:val="28"/>
        </w:rPr>
        <w:t xml:space="preserve">, </w:t>
      </w:r>
      <w:proofErr w:type="spellStart"/>
      <w:r w:rsidRPr="008C3A3C">
        <w:rPr>
          <w:sz w:val="28"/>
          <w:szCs w:val="28"/>
        </w:rPr>
        <w:t>Trọng</w:t>
      </w:r>
      <w:proofErr w:type="spellEnd"/>
      <w:r w:rsidRPr="008C3A3C">
        <w:rPr>
          <w:sz w:val="28"/>
          <w:szCs w:val="28"/>
        </w:rPr>
        <w:t xml:space="preserve"> </w:t>
      </w:r>
      <w:proofErr w:type="spellStart"/>
      <w:r w:rsidRPr="008C3A3C">
        <w:rPr>
          <w:sz w:val="28"/>
          <w:szCs w:val="28"/>
        </w:rPr>
        <w:t>tài</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hiệu</w:t>
      </w:r>
      <w:proofErr w:type="spellEnd"/>
      <w:r w:rsidRPr="008C3A3C">
        <w:rPr>
          <w:sz w:val="28"/>
          <w:szCs w:val="28"/>
        </w:rPr>
        <w:t xml:space="preserve"> </w:t>
      </w:r>
      <w:proofErr w:type="spellStart"/>
      <w:r w:rsidRPr="008C3A3C">
        <w:rPr>
          <w:sz w:val="28"/>
          <w:szCs w:val="28"/>
        </w:rPr>
        <w:t>lực</w:t>
      </w:r>
      <w:proofErr w:type="spellEnd"/>
      <w:r w:rsidRPr="008C3A3C">
        <w:rPr>
          <w:sz w:val="28"/>
          <w:szCs w:val="28"/>
        </w:rPr>
        <w:t xml:space="preserve">, </w:t>
      </w:r>
      <w:proofErr w:type="spellStart"/>
      <w:r w:rsidRPr="008C3A3C">
        <w:rPr>
          <w:sz w:val="28"/>
          <w:szCs w:val="28"/>
        </w:rPr>
        <w:t>trừ</w:t>
      </w:r>
      <w:proofErr w:type="spellEnd"/>
      <w:r w:rsidRPr="008C3A3C">
        <w:rPr>
          <w:sz w:val="28"/>
          <w:szCs w:val="28"/>
        </w:rPr>
        <w:t xml:space="preserve"> </w:t>
      </w:r>
      <w:proofErr w:type="spellStart"/>
      <w:r w:rsidRPr="008C3A3C">
        <w:rPr>
          <w:sz w:val="28"/>
          <w:szCs w:val="28"/>
        </w:rPr>
        <w:t>trường</w:t>
      </w:r>
      <w:proofErr w:type="spellEnd"/>
      <w:r w:rsidRPr="008C3A3C">
        <w:rPr>
          <w:sz w:val="28"/>
          <w:szCs w:val="28"/>
        </w:rPr>
        <w:t xml:space="preserve"> </w:t>
      </w:r>
      <w:proofErr w:type="spellStart"/>
      <w:r w:rsidRPr="008C3A3C">
        <w:rPr>
          <w:sz w:val="28"/>
          <w:szCs w:val="28"/>
        </w:rPr>
        <w:t>hợp</w:t>
      </w:r>
      <w:proofErr w:type="spellEnd"/>
      <w:r w:rsidRPr="008C3A3C">
        <w:rPr>
          <w:sz w:val="28"/>
          <w:szCs w:val="28"/>
        </w:rPr>
        <w:t xml:space="preserve"> </w:t>
      </w:r>
      <w:proofErr w:type="spellStart"/>
      <w:r w:rsidRPr="008C3A3C">
        <w:rPr>
          <w:sz w:val="28"/>
          <w:szCs w:val="28"/>
        </w:rPr>
        <w:t>áp</w:t>
      </w:r>
      <w:proofErr w:type="spellEnd"/>
      <w:r w:rsidRPr="008C3A3C">
        <w:rPr>
          <w:sz w:val="28"/>
          <w:szCs w:val="28"/>
        </w:rPr>
        <w:t xml:space="preserve"> </w:t>
      </w:r>
      <w:proofErr w:type="spellStart"/>
      <w:r w:rsidRPr="008C3A3C">
        <w:rPr>
          <w:sz w:val="28"/>
          <w:szCs w:val="28"/>
        </w:rPr>
        <w:t>dụng</w:t>
      </w:r>
      <w:proofErr w:type="spellEnd"/>
      <w:r w:rsidRPr="008C3A3C">
        <w:rPr>
          <w:sz w:val="28"/>
          <w:szCs w:val="28"/>
        </w:rPr>
        <w:t xml:space="preserve"> </w:t>
      </w:r>
      <w:proofErr w:type="spellStart"/>
      <w:r w:rsidRPr="008C3A3C">
        <w:rPr>
          <w:sz w:val="28"/>
          <w:szCs w:val="28"/>
        </w:rPr>
        <w:t>biện</w:t>
      </w:r>
      <w:proofErr w:type="spellEnd"/>
      <w:r w:rsidRPr="008C3A3C">
        <w:rPr>
          <w:sz w:val="28"/>
          <w:szCs w:val="28"/>
        </w:rPr>
        <w:t xml:space="preserve"> </w:t>
      </w:r>
      <w:proofErr w:type="spellStart"/>
      <w:r w:rsidRPr="008C3A3C">
        <w:rPr>
          <w:sz w:val="28"/>
          <w:szCs w:val="28"/>
        </w:rPr>
        <w:t>pháp</w:t>
      </w:r>
      <w:proofErr w:type="spellEnd"/>
      <w:r w:rsidRPr="008C3A3C">
        <w:rPr>
          <w:sz w:val="28"/>
          <w:szCs w:val="28"/>
        </w:rPr>
        <w:t xml:space="preserve"> </w:t>
      </w:r>
      <w:proofErr w:type="spellStart"/>
      <w:r w:rsidRPr="008C3A3C">
        <w:rPr>
          <w:sz w:val="28"/>
          <w:szCs w:val="28"/>
        </w:rPr>
        <w:t>khẩn</w:t>
      </w:r>
      <w:proofErr w:type="spellEnd"/>
      <w:r w:rsidRPr="008C3A3C">
        <w:rPr>
          <w:sz w:val="28"/>
          <w:szCs w:val="28"/>
        </w:rPr>
        <w:t xml:space="preserve"> </w:t>
      </w:r>
      <w:proofErr w:type="spellStart"/>
      <w:r w:rsidRPr="008C3A3C">
        <w:rPr>
          <w:sz w:val="28"/>
          <w:szCs w:val="28"/>
        </w:rPr>
        <w:t>cấp</w:t>
      </w:r>
      <w:proofErr w:type="spellEnd"/>
      <w:r w:rsidRPr="008C3A3C">
        <w:rPr>
          <w:sz w:val="28"/>
          <w:szCs w:val="28"/>
        </w:rPr>
        <w:t xml:space="preserve"> </w:t>
      </w:r>
      <w:proofErr w:type="spellStart"/>
      <w:r w:rsidRPr="008C3A3C">
        <w:rPr>
          <w:sz w:val="28"/>
          <w:szCs w:val="28"/>
        </w:rPr>
        <w:t>tạm</w:t>
      </w:r>
      <w:proofErr w:type="spellEnd"/>
      <w:r w:rsidRPr="008C3A3C">
        <w:rPr>
          <w:sz w:val="28"/>
          <w:szCs w:val="28"/>
        </w:rPr>
        <w:t xml:space="preserve"> </w:t>
      </w:r>
      <w:proofErr w:type="spellStart"/>
      <w:r w:rsidRPr="008C3A3C">
        <w:rPr>
          <w:sz w:val="28"/>
          <w:szCs w:val="28"/>
        </w:rPr>
        <w:t>thời</w:t>
      </w:r>
      <w:proofErr w:type="spellEnd"/>
      <w:r w:rsidRPr="008C3A3C">
        <w:rPr>
          <w:sz w:val="28"/>
          <w:szCs w:val="28"/>
        </w:rPr>
        <w:t xml:space="preserve"> </w:t>
      </w:r>
      <w:proofErr w:type="spellStart"/>
      <w:r w:rsidRPr="008C3A3C">
        <w:rPr>
          <w:sz w:val="28"/>
          <w:szCs w:val="28"/>
        </w:rPr>
        <w:t>theo</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định</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cơ</w:t>
      </w:r>
      <w:proofErr w:type="spellEnd"/>
      <w:r w:rsidRPr="008C3A3C">
        <w:rPr>
          <w:sz w:val="28"/>
          <w:szCs w:val="28"/>
        </w:rPr>
        <w:t xml:space="preserve"> </w:t>
      </w:r>
      <w:proofErr w:type="spellStart"/>
      <w:r w:rsidRPr="008C3A3C">
        <w:rPr>
          <w:sz w:val="28"/>
          <w:szCs w:val="28"/>
        </w:rPr>
        <w:t>quan</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thẩm</w:t>
      </w:r>
      <w:proofErr w:type="spellEnd"/>
      <w:r w:rsidRPr="008C3A3C">
        <w:rPr>
          <w:sz w:val="28"/>
          <w:szCs w:val="28"/>
        </w:rPr>
        <w:t xml:space="preserve"> </w:t>
      </w:r>
      <w:proofErr w:type="spellStart"/>
      <w:r w:rsidRPr="008C3A3C">
        <w:rPr>
          <w:sz w:val="28"/>
          <w:szCs w:val="28"/>
        </w:rPr>
        <w:t>quyền</w:t>
      </w:r>
      <w:proofErr w:type="spellEnd"/>
      <w:r w:rsidRPr="008C3A3C">
        <w:rPr>
          <w:sz w:val="28"/>
          <w:szCs w:val="28"/>
        </w:rPr>
        <w:t>.</w:t>
      </w:r>
    </w:p>
    <w:p w14:paraId="092BCD08" w14:textId="77777777" w:rsidR="001D6B53" w:rsidRPr="008C3A3C" w:rsidRDefault="001D6B53" w:rsidP="00350E0A">
      <w:pPr>
        <w:pStyle w:val="Heading1"/>
        <w:spacing w:line="259" w:lineRule="auto"/>
        <w:ind w:left="634" w:hanging="634"/>
        <w:rPr>
          <w:color w:val="0000FF"/>
          <w:sz w:val="28"/>
          <w:szCs w:val="28"/>
        </w:rPr>
      </w:pPr>
      <w:bookmarkStart w:id="277" w:name="muc_7"/>
      <w:bookmarkStart w:id="278" w:name="_Toc63771468"/>
      <w:bookmarkStart w:id="279" w:name="_Toc149743787"/>
      <w:r w:rsidRPr="008C3A3C">
        <w:rPr>
          <w:color w:val="0000FF"/>
          <w:sz w:val="28"/>
          <w:szCs w:val="28"/>
          <w:lang w:val="vi-VN"/>
        </w:rPr>
        <w:lastRenderedPageBreak/>
        <w:t>HỘI ĐỒNG QUẢN TRỊ</w:t>
      </w:r>
      <w:bookmarkEnd w:id="277"/>
      <w:bookmarkEnd w:id="278"/>
      <w:bookmarkEnd w:id="279"/>
    </w:p>
    <w:p w14:paraId="70655304" w14:textId="77777777" w:rsidR="001D6B53" w:rsidRPr="008C3A3C" w:rsidRDefault="005119C4" w:rsidP="00350E0A">
      <w:pPr>
        <w:pStyle w:val="Heading2"/>
        <w:tabs>
          <w:tab w:val="left" w:pos="993"/>
        </w:tabs>
        <w:spacing w:line="259" w:lineRule="auto"/>
        <w:ind w:left="1080" w:hanging="1080"/>
        <w:rPr>
          <w:color w:val="0000FF"/>
          <w:sz w:val="28"/>
          <w:szCs w:val="28"/>
        </w:rPr>
      </w:pPr>
      <w:bookmarkStart w:id="280" w:name="dieu_25"/>
      <w:bookmarkStart w:id="281" w:name="_Toc63771469"/>
      <w:r w:rsidRPr="008C3A3C">
        <w:rPr>
          <w:color w:val="0000FF"/>
          <w:sz w:val="28"/>
          <w:szCs w:val="28"/>
          <w:lang w:val="en-GB"/>
        </w:rPr>
        <w:t xml:space="preserve"> </w:t>
      </w:r>
      <w:bookmarkStart w:id="282" w:name="_Toc149743788"/>
      <w:r w:rsidR="001D6B53" w:rsidRPr="008C3A3C">
        <w:rPr>
          <w:color w:val="0000FF"/>
          <w:sz w:val="28"/>
          <w:szCs w:val="28"/>
          <w:lang w:val="vi-VN"/>
        </w:rPr>
        <w:t>Ứng cử, đề cử thành viên Hội đồng quản trị</w:t>
      </w:r>
      <w:bookmarkEnd w:id="280"/>
      <w:bookmarkEnd w:id="281"/>
      <w:bookmarkEnd w:id="282"/>
    </w:p>
    <w:p w14:paraId="7A2EB99C" w14:textId="4E50DECD" w:rsidR="001D6B53" w:rsidRPr="008C3A3C" w:rsidRDefault="001D6B53" w:rsidP="00350E0A">
      <w:pPr>
        <w:pStyle w:val="ListParagraph"/>
        <w:numPr>
          <w:ilvl w:val="1"/>
          <w:numId w:val="105"/>
        </w:numPr>
        <w:spacing w:line="259" w:lineRule="auto"/>
        <w:ind w:left="360"/>
        <w:contextualSpacing w:val="0"/>
        <w:jc w:val="both"/>
        <w:rPr>
          <w:b/>
          <w:bCs/>
          <w:sz w:val="28"/>
          <w:szCs w:val="28"/>
        </w:rPr>
      </w:pPr>
      <w:r w:rsidRPr="008C3A3C">
        <w:rPr>
          <w:sz w:val="28"/>
          <w:szCs w:val="28"/>
          <w:lang w:val="vi-VN"/>
        </w:rPr>
        <w:t>Trường hợp đã xác định được ứng cử viên Hội đồng quản trị, Công ty phải công bố thông tin liên quan đến các ứng cử viên tối thiểu</w:t>
      </w:r>
      <w:r w:rsidR="004D4EFA" w:rsidRPr="008C3A3C">
        <w:rPr>
          <w:sz w:val="28"/>
          <w:szCs w:val="28"/>
          <w:lang w:val="en-GB"/>
        </w:rPr>
        <w:t xml:space="preserve"> </w:t>
      </w:r>
      <w:r w:rsidR="004D4EFA" w:rsidRPr="008E2C40">
        <w:rPr>
          <w:rFonts w:eastAsia="Times New Roman"/>
          <w:b/>
          <w:color w:val="0000FF"/>
          <w:sz w:val="28"/>
          <w:szCs w:val="28"/>
          <w:lang w:val="vi-VN" w:eastAsia="en-AU"/>
        </w:rPr>
        <w:t>mười</w:t>
      </w:r>
      <w:r w:rsidRPr="008E2C40">
        <w:rPr>
          <w:rFonts w:eastAsia="Times New Roman"/>
          <w:b/>
          <w:color w:val="0000FF"/>
          <w:sz w:val="28"/>
          <w:szCs w:val="28"/>
          <w:lang w:val="vi-VN" w:eastAsia="en-AU"/>
        </w:rPr>
        <w:t xml:space="preserve"> </w:t>
      </w:r>
      <w:r w:rsidR="004D4EFA" w:rsidRPr="008E2C40">
        <w:rPr>
          <w:rFonts w:eastAsia="Times New Roman"/>
          <w:b/>
          <w:color w:val="0000FF"/>
          <w:sz w:val="28"/>
          <w:szCs w:val="28"/>
          <w:lang w:val="vi-VN" w:eastAsia="en-AU"/>
        </w:rPr>
        <w:t>(</w:t>
      </w:r>
      <w:r w:rsidRPr="008E2C40">
        <w:rPr>
          <w:rFonts w:eastAsia="Times New Roman"/>
          <w:b/>
          <w:color w:val="0000FF"/>
          <w:sz w:val="28"/>
          <w:szCs w:val="28"/>
          <w:lang w:val="vi-VN" w:eastAsia="en-AU"/>
        </w:rPr>
        <w:t>10</w:t>
      </w:r>
      <w:r w:rsidR="004D4EFA" w:rsidRPr="008E2C40">
        <w:rPr>
          <w:rFonts w:eastAsia="Times New Roman"/>
          <w:b/>
          <w:color w:val="0000FF"/>
          <w:sz w:val="28"/>
          <w:szCs w:val="28"/>
          <w:lang w:val="vi-VN" w:eastAsia="en-AU"/>
        </w:rPr>
        <w:t>)</w:t>
      </w:r>
      <w:r w:rsidRPr="008E2C40">
        <w:rPr>
          <w:rFonts w:eastAsia="Times New Roman"/>
          <w:b/>
          <w:color w:val="0000FF"/>
          <w:sz w:val="28"/>
          <w:szCs w:val="28"/>
          <w:lang w:val="vi-VN" w:eastAsia="en-AU"/>
        </w:rPr>
        <w:t xml:space="preserve"> ngày</w:t>
      </w:r>
      <w:r w:rsidRPr="008C3A3C">
        <w:rPr>
          <w:sz w:val="28"/>
          <w:szCs w:val="28"/>
          <w:lang w:val="vi-VN"/>
        </w:rPr>
        <w:t xml:space="preserve">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14:paraId="6D938AEF" w14:textId="77777777" w:rsidR="001D6B53" w:rsidRPr="008C3A3C" w:rsidRDefault="001D6B53" w:rsidP="00350E0A">
      <w:pPr>
        <w:pStyle w:val="ListParagraph"/>
        <w:numPr>
          <w:ilvl w:val="1"/>
          <w:numId w:val="10"/>
        </w:numPr>
        <w:spacing w:line="259" w:lineRule="auto"/>
        <w:ind w:left="360"/>
        <w:contextualSpacing w:val="0"/>
        <w:jc w:val="both"/>
        <w:rPr>
          <w:sz w:val="28"/>
          <w:szCs w:val="28"/>
        </w:rPr>
      </w:pPr>
      <w:r w:rsidRPr="008C3A3C">
        <w:rPr>
          <w:sz w:val="28"/>
          <w:szCs w:val="28"/>
          <w:lang w:val="vi-VN"/>
        </w:rPr>
        <w:t>Họ tên, ngày, tháng, năm sinh;</w:t>
      </w:r>
    </w:p>
    <w:p w14:paraId="5045D701" w14:textId="77777777" w:rsidR="001D6B53" w:rsidRPr="008C3A3C" w:rsidRDefault="001D6B53" w:rsidP="00350E0A">
      <w:pPr>
        <w:pStyle w:val="ListParagraph"/>
        <w:numPr>
          <w:ilvl w:val="1"/>
          <w:numId w:val="10"/>
        </w:numPr>
        <w:spacing w:line="259" w:lineRule="auto"/>
        <w:ind w:left="360"/>
        <w:contextualSpacing w:val="0"/>
        <w:jc w:val="both"/>
        <w:rPr>
          <w:sz w:val="28"/>
          <w:szCs w:val="28"/>
        </w:rPr>
      </w:pPr>
      <w:r w:rsidRPr="008C3A3C">
        <w:rPr>
          <w:sz w:val="28"/>
          <w:szCs w:val="28"/>
          <w:lang w:val="vi-VN"/>
        </w:rPr>
        <w:t>Trình độ chuyên môn;</w:t>
      </w:r>
    </w:p>
    <w:p w14:paraId="225615A9" w14:textId="77777777" w:rsidR="001D6B53" w:rsidRPr="008C3A3C" w:rsidRDefault="001D6B53" w:rsidP="00350E0A">
      <w:pPr>
        <w:pStyle w:val="ListParagraph"/>
        <w:numPr>
          <w:ilvl w:val="1"/>
          <w:numId w:val="10"/>
        </w:numPr>
        <w:spacing w:line="259" w:lineRule="auto"/>
        <w:ind w:left="360"/>
        <w:contextualSpacing w:val="0"/>
        <w:jc w:val="both"/>
        <w:rPr>
          <w:sz w:val="28"/>
          <w:szCs w:val="28"/>
        </w:rPr>
      </w:pPr>
      <w:r w:rsidRPr="008C3A3C">
        <w:rPr>
          <w:sz w:val="28"/>
          <w:szCs w:val="28"/>
          <w:lang w:val="vi-VN"/>
        </w:rPr>
        <w:t>Quá trình công tác;</w:t>
      </w:r>
    </w:p>
    <w:p w14:paraId="5B89B522" w14:textId="77777777" w:rsidR="00625D60" w:rsidRPr="008C3A3C" w:rsidRDefault="001D6B53" w:rsidP="00350E0A">
      <w:pPr>
        <w:pStyle w:val="ListParagraph"/>
        <w:numPr>
          <w:ilvl w:val="1"/>
          <w:numId w:val="10"/>
        </w:numPr>
        <w:spacing w:line="259" w:lineRule="auto"/>
        <w:ind w:left="360"/>
        <w:contextualSpacing w:val="0"/>
        <w:jc w:val="both"/>
        <w:rPr>
          <w:sz w:val="28"/>
          <w:szCs w:val="28"/>
        </w:rPr>
      </w:pPr>
      <w:r w:rsidRPr="008C3A3C">
        <w:rPr>
          <w:sz w:val="28"/>
          <w:szCs w:val="28"/>
          <w:lang w:val="vi-VN"/>
        </w:rPr>
        <w:t>Các chức danh quản lý khác (bao gồm cả chức danh Hội đồng quản trị của công ty khác);</w:t>
      </w:r>
    </w:p>
    <w:p w14:paraId="2EB89A1D" w14:textId="77777777" w:rsidR="0038750A" w:rsidRPr="008C3A3C" w:rsidRDefault="001D6B53" w:rsidP="00350E0A">
      <w:pPr>
        <w:pStyle w:val="ListParagraph"/>
        <w:numPr>
          <w:ilvl w:val="1"/>
          <w:numId w:val="10"/>
        </w:numPr>
        <w:spacing w:line="259" w:lineRule="auto"/>
        <w:ind w:left="360"/>
        <w:contextualSpacing w:val="0"/>
        <w:jc w:val="both"/>
        <w:rPr>
          <w:sz w:val="28"/>
          <w:szCs w:val="28"/>
        </w:rPr>
      </w:pPr>
      <w:r w:rsidRPr="008C3A3C">
        <w:rPr>
          <w:sz w:val="28"/>
          <w:szCs w:val="28"/>
          <w:lang w:val="vi-VN"/>
        </w:rPr>
        <w:t>Lợi ích có liên quan tới Công ty và các bên có liên quan của Công ty;</w:t>
      </w:r>
    </w:p>
    <w:p w14:paraId="2EE9349D" w14:textId="5EA9AF58" w:rsidR="001D6B53" w:rsidRPr="008C3A3C" w:rsidRDefault="001D6B53" w:rsidP="00350E0A">
      <w:pPr>
        <w:pStyle w:val="ListParagraph"/>
        <w:numPr>
          <w:ilvl w:val="1"/>
          <w:numId w:val="10"/>
        </w:numPr>
        <w:spacing w:line="259" w:lineRule="auto"/>
        <w:ind w:left="360"/>
        <w:contextualSpacing w:val="0"/>
        <w:jc w:val="both"/>
        <w:rPr>
          <w:sz w:val="28"/>
          <w:szCs w:val="28"/>
        </w:rPr>
      </w:pPr>
      <w:r w:rsidRPr="008C3A3C">
        <w:rPr>
          <w:sz w:val="28"/>
          <w:szCs w:val="28"/>
          <w:lang w:val="vi-VN"/>
        </w:rPr>
        <w:t>Công ty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43942ED8" w14:textId="016E93DB" w:rsidR="00F14712" w:rsidRPr="008C3A3C" w:rsidRDefault="001D6B53" w:rsidP="00350E0A">
      <w:pPr>
        <w:pStyle w:val="ListParagraph"/>
        <w:numPr>
          <w:ilvl w:val="0"/>
          <w:numId w:val="106"/>
        </w:numPr>
        <w:spacing w:line="259" w:lineRule="auto"/>
        <w:ind w:left="360"/>
        <w:contextualSpacing w:val="0"/>
        <w:jc w:val="both"/>
        <w:rPr>
          <w:b/>
          <w:bCs/>
          <w:sz w:val="28"/>
          <w:szCs w:val="28"/>
          <w:lang w:val="en-GB"/>
        </w:rPr>
      </w:pPr>
      <w:r w:rsidRPr="008C3A3C">
        <w:rPr>
          <w:sz w:val="28"/>
          <w:szCs w:val="28"/>
          <w:lang w:val="vi-VN"/>
        </w:rPr>
        <w:t xml:space="preserve">Cổ đông hoặc nhóm cổ đông sở hữu từ </w:t>
      </w:r>
      <w:proofErr w:type="spellStart"/>
      <w:r w:rsidR="006C7835" w:rsidRPr="008C3A3C">
        <w:rPr>
          <w:sz w:val="28"/>
          <w:szCs w:val="28"/>
          <w:lang w:val="en-GB"/>
        </w:rPr>
        <w:t>mười</w:t>
      </w:r>
      <w:proofErr w:type="spellEnd"/>
      <w:r w:rsidR="006C7835" w:rsidRPr="008C3A3C">
        <w:rPr>
          <w:sz w:val="28"/>
          <w:szCs w:val="28"/>
          <w:lang w:val="en-GB"/>
        </w:rPr>
        <w:t xml:space="preserve"> </w:t>
      </w:r>
      <w:proofErr w:type="spellStart"/>
      <w:r w:rsidR="006C7835" w:rsidRPr="008C3A3C">
        <w:rPr>
          <w:sz w:val="28"/>
          <w:szCs w:val="28"/>
          <w:lang w:val="en-GB"/>
        </w:rPr>
        <w:t>phần</w:t>
      </w:r>
      <w:proofErr w:type="spellEnd"/>
      <w:r w:rsidR="006C7835" w:rsidRPr="008C3A3C">
        <w:rPr>
          <w:sz w:val="28"/>
          <w:szCs w:val="28"/>
          <w:lang w:val="en-GB"/>
        </w:rPr>
        <w:t xml:space="preserve"> </w:t>
      </w:r>
      <w:proofErr w:type="spellStart"/>
      <w:r w:rsidR="006C7835" w:rsidRPr="008C3A3C">
        <w:rPr>
          <w:sz w:val="28"/>
          <w:szCs w:val="28"/>
          <w:lang w:val="en-GB"/>
        </w:rPr>
        <w:t>trăm</w:t>
      </w:r>
      <w:proofErr w:type="spellEnd"/>
      <w:r w:rsidR="006C7835" w:rsidRPr="008C3A3C">
        <w:rPr>
          <w:sz w:val="28"/>
          <w:szCs w:val="28"/>
          <w:lang w:val="en-GB"/>
        </w:rPr>
        <w:t xml:space="preserve"> </w:t>
      </w:r>
      <w:r w:rsidR="006C7835" w:rsidRPr="00493119">
        <w:rPr>
          <w:rFonts w:eastAsia="Times New Roman"/>
          <w:b/>
          <w:color w:val="0000FF"/>
          <w:sz w:val="28"/>
          <w:szCs w:val="28"/>
          <w:lang w:val="vi-VN" w:eastAsia="en-AU"/>
        </w:rPr>
        <w:t>(</w:t>
      </w:r>
      <w:r w:rsidRPr="00493119">
        <w:rPr>
          <w:rFonts w:eastAsia="Times New Roman"/>
          <w:b/>
          <w:color w:val="0000FF"/>
          <w:sz w:val="28"/>
          <w:szCs w:val="28"/>
          <w:lang w:val="vi-VN" w:eastAsia="en-AU"/>
        </w:rPr>
        <w:t>10%</w:t>
      </w:r>
      <w:r w:rsidR="006C7835" w:rsidRPr="00493119">
        <w:rPr>
          <w:rFonts w:eastAsia="Times New Roman"/>
          <w:b/>
          <w:color w:val="0000FF"/>
          <w:sz w:val="28"/>
          <w:szCs w:val="28"/>
          <w:lang w:val="vi-VN" w:eastAsia="en-AU"/>
        </w:rPr>
        <w:t>)</w:t>
      </w:r>
      <w:r w:rsidRPr="008C3A3C">
        <w:rPr>
          <w:sz w:val="28"/>
          <w:szCs w:val="28"/>
          <w:lang w:val="vi-VN"/>
        </w:rPr>
        <w:t xml:space="preserve"> tổng số cổ phần phổ thông trở lên có quyền </w:t>
      </w:r>
      <w:proofErr w:type="spellStart"/>
      <w:r w:rsidR="00C80371" w:rsidRPr="008C3A3C">
        <w:rPr>
          <w:sz w:val="28"/>
          <w:szCs w:val="28"/>
          <w:lang w:val="en-US"/>
        </w:rPr>
        <w:t>gộp</w:t>
      </w:r>
      <w:proofErr w:type="spellEnd"/>
      <w:r w:rsidR="00C80371" w:rsidRPr="008C3A3C">
        <w:rPr>
          <w:sz w:val="28"/>
          <w:szCs w:val="28"/>
          <w:lang w:val="en-US"/>
        </w:rPr>
        <w:t xml:space="preserve"> </w:t>
      </w:r>
      <w:proofErr w:type="spellStart"/>
      <w:r w:rsidR="00C80371" w:rsidRPr="008C3A3C">
        <w:rPr>
          <w:sz w:val="28"/>
          <w:szCs w:val="28"/>
          <w:lang w:val="en-US"/>
        </w:rPr>
        <w:t>số</w:t>
      </w:r>
      <w:proofErr w:type="spellEnd"/>
      <w:r w:rsidR="00C80371" w:rsidRPr="008C3A3C">
        <w:rPr>
          <w:sz w:val="28"/>
          <w:szCs w:val="28"/>
          <w:lang w:val="en-US"/>
        </w:rPr>
        <w:t xml:space="preserve"> </w:t>
      </w:r>
      <w:proofErr w:type="spellStart"/>
      <w:r w:rsidR="00C80371" w:rsidRPr="008C3A3C">
        <w:rPr>
          <w:sz w:val="28"/>
          <w:szCs w:val="28"/>
          <w:lang w:val="en-US"/>
        </w:rPr>
        <w:t>quyền</w:t>
      </w:r>
      <w:proofErr w:type="spellEnd"/>
      <w:r w:rsidR="00C80371" w:rsidRPr="008C3A3C">
        <w:rPr>
          <w:sz w:val="28"/>
          <w:szCs w:val="28"/>
          <w:lang w:val="en-US"/>
        </w:rPr>
        <w:t xml:space="preserve"> </w:t>
      </w:r>
      <w:proofErr w:type="spellStart"/>
      <w:r w:rsidR="00C80371" w:rsidRPr="008C3A3C">
        <w:rPr>
          <w:sz w:val="28"/>
          <w:szCs w:val="28"/>
          <w:lang w:val="en-US"/>
        </w:rPr>
        <w:t>biểu</w:t>
      </w:r>
      <w:proofErr w:type="spellEnd"/>
      <w:r w:rsidR="00C80371" w:rsidRPr="008C3A3C">
        <w:rPr>
          <w:sz w:val="28"/>
          <w:szCs w:val="28"/>
          <w:lang w:val="en-US"/>
        </w:rPr>
        <w:t xml:space="preserve"> </w:t>
      </w:r>
      <w:proofErr w:type="spellStart"/>
      <w:r w:rsidR="00C80371" w:rsidRPr="008C3A3C">
        <w:rPr>
          <w:sz w:val="28"/>
          <w:szCs w:val="28"/>
          <w:lang w:val="en-US"/>
        </w:rPr>
        <w:t>quyết</w:t>
      </w:r>
      <w:proofErr w:type="spellEnd"/>
      <w:r w:rsidR="00C80371" w:rsidRPr="008C3A3C">
        <w:rPr>
          <w:sz w:val="28"/>
          <w:szCs w:val="28"/>
          <w:lang w:val="en-US"/>
        </w:rPr>
        <w:t xml:space="preserve"> </w:t>
      </w:r>
      <w:proofErr w:type="spellStart"/>
      <w:r w:rsidR="00C80371" w:rsidRPr="008C3A3C">
        <w:rPr>
          <w:sz w:val="28"/>
          <w:szCs w:val="28"/>
          <w:lang w:val="en-US"/>
        </w:rPr>
        <w:t>đê</w:t>
      </w:r>
      <w:proofErr w:type="spellEnd"/>
      <w:r w:rsidR="00C80371" w:rsidRPr="008C3A3C">
        <w:rPr>
          <w:sz w:val="28"/>
          <w:szCs w:val="28"/>
          <w:lang w:val="en-US"/>
        </w:rPr>
        <w:t>̉</w:t>
      </w:r>
      <w:r w:rsidR="00C80371" w:rsidRPr="008C3A3C">
        <w:rPr>
          <w:sz w:val="28"/>
          <w:szCs w:val="28"/>
          <w:lang w:val="en-GB"/>
        </w:rPr>
        <w:t xml:space="preserve"> </w:t>
      </w:r>
      <w:r w:rsidRPr="008C3A3C">
        <w:rPr>
          <w:sz w:val="28"/>
          <w:szCs w:val="28"/>
          <w:lang w:val="vi-VN"/>
        </w:rPr>
        <w:t xml:space="preserve">đề cử ứng cử viên Hội đồng quản trị theo quy định </w:t>
      </w:r>
      <w:proofErr w:type="spellStart"/>
      <w:r w:rsidR="00862F73" w:rsidRPr="008C3A3C">
        <w:rPr>
          <w:sz w:val="28"/>
          <w:szCs w:val="28"/>
          <w:lang w:val="en-GB"/>
        </w:rPr>
        <w:t>tại</w:t>
      </w:r>
      <w:proofErr w:type="spellEnd"/>
      <w:r w:rsidR="006C7835" w:rsidRPr="008C3A3C">
        <w:rPr>
          <w:sz w:val="28"/>
          <w:szCs w:val="28"/>
          <w:lang w:val="en-GB"/>
        </w:rPr>
        <w:t xml:space="preserve"> </w:t>
      </w:r>
      <w:proofErr w:type="spellStart"/>
      <w:r w:rsidR="006C7835" w:rsidRPr="008C3A3C">
        <w:rPr>
          <w:sz w:val="28"/>
          <w:szCs w:val="28"/>
          <w:lang w:val="en-GB"/>
        </w:rPr>
        <w:t>khoản</w:t>
      </w:r>
      <w:proofErr w:type="spellEnd"/>
      <w:r w:rsidR="006C7835" w:rsidRPr="008C3A3C">
        <w:rPr>
          <w:sz w:val="28"/>
          <w:szCs w:val="28"/>
          <w:lang w:val="en-GB"/>
        </w:rPr>
        <w:t xml:space="preserve"> 3 </w:t>
      </w:r>
      <w:proofErr w:type="spellStart"/>
      <w:r w:rsidR="006C7835" w:rsidRPr="008C3A3C">
        <w:rPr>
          <w:sz w:val="28"/>
          <w:szCs w:val="28"/>
          <w:lang w:val="en-GB"/>
        </w:rPr>
        <w:t>Điều</w:t>
      </w:r>
      <w:proofErr w:type="spellEnd"/>
      <w:r w:rsidR="006C7835" w:rsidRPr="008C3A3C">
        <w:rPr>
          <w:sz w:val="28"/>
          <w:szCs w:val="28"/>
          <w:lang w:val="en-GB"/>
        </w:rPr>
        <w:t xml:space="preserve"> 16</w:t>
      </w:r>
      <w:r w:rsidRPr="008C3A3C">
        <w:rPr>
          <w:sz w:val="28"/>
          <w:szCs w:val="28"/>
          <w:lang w:val="vi-VN"/>
        </w:rPr>
        <w:t xml:space="preserve"> Điều lệ </w:t>
      </w:r>
      <w:proofErr w:type="spellStart"/>
      <w:r w:rsidR="006C7835" w:rsidRPr="008C3A3C">
        <w:rPr>
          <w:sz w:val="28"/>
          <w:szCs w:val="28"/>
          <w:lang w:val="en-GB"/>
        </w:rPr>
        <w:t>này</w:t>
      </w:r>
      <w:proofErr w:type="spellEnd"/>
      <w:r w:rsidRPr="008C3A3C">
        <w:rPr>
          <w:sz w:val="28"/>
          <w:szCs w:val="28"/>
          <w:lang w:val="vi-VN"/>
        </w:rPr>
        <w:t>.</w:t>
      </w:r>
      <w:r w:rsidR="00F14712" w:rsidRPr="008C3A3C">
        <w:rPr>
          <w:sz w:val="28"/>
          <w:szCs w:val="28"/>
          <w:lang w:val="en-GB"/>
        </w:rPr>
        <w:t xml:space="preserve"> </w:t>
      </w:r>
      <w:proofErr w:type="spellStart"/>
      <w:r w:rsidR="00F14712" w:rsidRPr="008C3A3C">
        <w:rPr>
          <w:sz w:val="28"/>
          <w:szCs w:val="28"/>
          <w:lang w:val="en-GB"/>
        </w:rPr>
        <w:t>Việc</w:t>
      </w:r>
      <w:proofErr w:type="spellEnd"/>
      <w:r w:rsidR="00F14712" w:rsidRPr="008C3A3C">
        <w:rPr>
          <w:sz w:val="28"/>
          <w:szCs w:val="28"/>
          <w:lang w:val="en-GB"/>
        </w:rPr>
        <w:t xml:space="preserve"> </w:t>
      </w:r>
      <w:proofErr w:type="spellStart"/>
      <w:r w:rsidR="00F14712" w:rsidRPr="008C3A3C">
        <w:rPr>
          <w:sz w:val="28"/>
          <w:szCs w:val="28"/>
          <w:lang w:val="en-GB"/>
        </w:rPr>
        <w:t>đê</w:t>
      </w:r>
      <w:proofErr w:type="spellEnd"/>
      <w:r w:rsidR="00F14712" w:rsidRPr="008C3A3C">
        <w:rPr>
          <w:sz w:val="28"/>
          <w:szCs w:val="28"/>
          <w:lang w:val="en-GB"/>
        </w:rPr>
        <w:t xml:space="preserve">̀ </w:t>
      </w:r>
      <w:proofErr w:type="spellStart"/>
      <w:r w:rsidR="00F14712" w:rsidRPr="008C3A3C">
        <w:rPr>
          <w:sz w:val="28"/>
          <w:szCs w:val="28"/>
          <w:lang w:val="en-GB"/>
        </w:rPr>
        <w:t>cư</w:t>
      </w:r>
      <w:proofErr w:type="spellEnd"/>
      <w:r w:rsidR="00F14712" w:rsidRPr="008C3A3C">
        <w:rPr>
          <w:sz w:val="28"/>
          <w:szCs w:val="28"/>
          <w:lang w:val="en-GB"/>
        </w:rPr>
        <w:t xml:space="preserve">̉ </w:t>
      </w:r>
      <w:proofErr w:type="spellStart"/>
      <w:r w:rsidR="00F14712" w:rsidRPr="008C3A3C">
        <w:rPr>
          <w:sz w:val="28"/>
          <w:szCs w:val="28"/>
          <w:lang w:val="en-GB"/>
        </w:rPr>
        <w:t>sô</w:t>
      </w:r>
      <w:proofErr w:type="spellEnd"/>
      <w:r w:rsidR="00F14712" w:rsidRPr="008C3A3C">
        <w:rPr>
          <w:sz w:val="28"/>
          <w:szCs w:val="28"/>
          <w:lang w:val="en-GB"/>
        </w:rPr>
        <w:t xml:space="preserve">́ </w:t>
      </w:r>
      <w:proofErr w:type="spellStart"/>
      <w:r w:rsidR="00F14712" w:rsidRPr="008C3A3C">
        <w:rPr>
          <w:sz w:val="28"/>
          <w:szCs w:val="28"/>
          <w:lang w:val="en-GB"/>
        </w:rPr>
        <w:t>lượng</w:t>
      </w:r>
      <w:proofErr w:type="spellEnd"/>
      <w:r w:rsidR="00F14712" w:rsidRPr="008C3A3C">
        <w:rPr>
          <w:sz w:val="28"/>
          <w:szCs w:val="28"/>
          <w:lang w:val="en-GB"/>
        </w:rPr>
        <w:t xml:space="preserve"> </w:t>
      </w:r>
      <w:proofErr w:type="spellStart"/>
      <w:r w:rsidR="00F14712" w:rsidRPr="008C3A3C">
        <w:rPr>
          <w:sz w:val="28"/>
          <w:szCs w:val="28"/>
          <w:lang w:val="en-GB"/>
        </w:rPr>
        <w:t>ứng</w:t>
      </w:r>
      <w:proofErr w:type="spellEnd"/>
      <w:r w:rsidR="00F14712" w:rsidRPr="008C3A3C">
        <w:rPr>
          <w:sz w:val="28"/>
          <w:szCs w:val="28"/>
          <w:lang w:val="en-GB"/>
        </w:rPr>
        <w:t xml:space="preserve"> </w:t>
      </w:r>
      <w:proofErr w:type="spellStart"/>
      <w:r w:rsidR="00F14712" w:rsidRPr="008C3A3C">
        <w:rPr>
          <w:sz w:val="28"/>
          <w:szCs w:val="28"/>
          <w:lang w:val="en-GB"/>
        </w:rPr>
        <w:t>cư</w:t>
      </w:r>
      <w:proofErr w:type="spellEnd"/>
      <w:r w:rsidR="00F14712" w:rsidRPr="008C3A3C">
        <w:rPr>
          <w:sz w:val="28"/>
          <w:szCs w:val="28"/>
          <w:lang w:val="en-GB"/>
        </w:rPr>
        <w:t xml:space="preserve">̉ </w:t>
      </w:r>
      <w:proofErr w:type="spellStart"/>
      <w:r w:rsidR="00F14712" w:rsidRPr="008C3A3C">
        <w:rPr>
          <w:sz w:val="28"/>
          <w:szCs w:val="28"/>
          <w:lang w:val="en-GB"/>
        </w:rPr>
        <w:t>viên</w:t>
      </w:r>
      <w:proofErr w:type="spellEnd"/>
      <w:r w:rsidR="00F14712" w:rsidRPr="008C3A3C">
        <w:rPr>
          <w:sz w:val="28"/>
          <w:szCs w:val="28"/>
          <w:lang w:val="en-GB"/>
        </w:rPr>
        <w:t xml:space="preserve"> </w:t>
      </w:r>
      <w:r w:rsidR="00F14712" w:rsidRPr="008C3A3C">
        <w:rPr>
          <w:sz w:val="28"/>
          <w:szCs w:val="28"/>
          <w:lang w:val="vi-VN"/>
        </w:rPr>
        <w:t>Hội đồng quản trị</w:t>
      </w:r>
      <w:r w:rsidR="00F14712" w:rsidRPr="008C3A3C">
        <w:rPr>
          <w:sz w:val="28"/>
          <w:szCs w:val="28"/>
          <w:lang w:val="en-GB"/>
        </w:rPr>
        <w:t xml:space="preserve"> </w:t>
      </w:r>
      <w:proofErr w:type="spellStart"/>
      <w:r w:rsidR="00F14712" w:rsidRPr="008C3A3C">
        <w:rPr>
          <w:sz w:val="28"/>
          <w:szCs w:val="28"/>
          <w:lang w:val="en-GB"/>
        </w:rPr>
        <w:t>tùy</w:t>
      </w:r>
      <w:proofErr w:type="spellEnd"/>
      <w:r w:rsidR="00F14712" w:rsidRPr="008C3A3C">
        <w:rPr>
          <w:sz w:val="28"/>
          <w:szCs w:val="28"/>
          <w:lang w:val="en-GB"/>
        </w:rPr>
        <w:t xml:space="preserve"> </w:t>
      </w:r>
      <w:proofErr w:type="spellStart"/>
      <w:r w:rsidR="00F14712" w:rsidRPr="008C3A3C">
        <w:rPr>
          <w:sz w:val="28"/>
          <w:szCs w:val="28"/>
          <w:lang w:val="en-GB"/>
        </w:rPr>
        <w:t>theo</w:t>
      </w:r>
      <w:proofErr w:type="spellEnd"/>
      <w:r w:rsidR="00F14712" w:rsidRPr="008C3A3C">
        <w:rPr>
          <w:sz w:val="28"/>
          <w:szCs w:val="28"/>
          <w:lang w:val="en-GB"/>
        </w:rPr>
        <w:t xml:space="preserve"> tỷ </w:t>
      </w:r>
      <w:proofErr w:type="spellStart"/>
      <w:r w:rsidR="00F14712" w:rsidRPr="008C3A3C">
        <w:rPr>
          <w:sz w:val="28"/>
          <w:szCs w:val="28"/>
          <w:lang w:val="en-GB"/>
        </w:rPr>
        <w:t>lê</w:t>
      </w:r>
      <w:proofErr w:type="spellEnd"/>
      <w:r w:rsidR="00F14712" w:rsidRPr="008C3A3C">
        <w:rPr>
          <w:sz w:val="28"/>
          <w:szCs w:val="28"/>
          <w:lang w:val="en-GB"/>
        </w:rPr>
        <w:t xml:space="preserve">̣ </w:t>
      </w:r>
      <w:proofErr w:type="spellStart"/>
      <w:r w:rsidR="00F14712" w:rsidRPr="008C3A3C">
        <w:rPr>
          <w:sz w:val="28"/>
          <w:szCs w:val="28"/>
          <w:lang w:val="en-GB"/>
        </w:rPr>
        <w:t>sô</w:t>
      </w:r>
      <w:proofErr w:type="spellEnd"/>
      <w:r w:rsidR="00F14712" w:rsidRPr="008C3A3C">
        <w:rPr>
          <w:sz w:val="28"/>
          <w:szCs w:val="28"/>
          <w:lang w:val="en-GB"/>
        </w:rPr>
        <w:t xml:space="preserve">́ </w:t>
      </w:r>
      <w:proofErr w:type="spellStart"/>
      <w:r w:rsidR="00F14712" w:rsidRPr="008C3A3C">
        <w:rPr>
          <w:sz w:val="28"/>
          <w:szCs w:val="28"/>
          <w:lang w:val="en-GB"/>
        </w:rPr>
        <w:t>cô</w:t>
      </w:r>
      <w:proofErr w:type="spellEnd"/>
      <w:r w:rsidR="00F14712" w:rsidRPr="008C3A3C">
        <w:rPr>
          <w:sz w:val="28"/>
          <w:szCs w:val="28"/>
          <w:lang w:val="en-GB"/>
        </w:rPr>
        <w:t xml:space="preserve">̉ </w:t>
      </w:r>
      <w:proofErr w:type="spellStart"/>
      <w:r w:rsidR="00F14712" w:rsidRPr="008C3A3C">
        <w:rPr>
          <w:sz w:val="28"/>
          <w:szCs w:val="28"/>
          <w:lang w:val="en-GB"/>
        </w:rPr>
        <w:t>phần</w:t>
      </w:r>
      <w:proofErr w:type="spellEnd"/>
      <w:r w:rsidR="00F14712" w:rsidRPr="008C3A3C">
        <w:rPr>
          <w:sz w:val="28"/>
          <w:szCs w:val="28"/>
          <w:lang w:val="en-GB"/>
        </w:rPr>
        <w:t xml:space="preserve"> </w:t>
      </w:r>
      <w:proofErr w:type="spellStart"/>
      <w:r w:rsidR="00F14712" w:rsidRPr="008C3A3C">
        <w:rPr>
          <w:sz w:val="28"/>
          <w:szCs w:val="28"/>
          <w:lang w:val="en-GB"/>
        </w:rPr>
        <w:t>cô</w:t>
      </w:r>
      <w:proofErr w:type="spellEnd"/>
      <w:r w:rsidR="00F14712" w:rsidRPr="008C3A3C">
        <w:rPr>
          <w:sz w:val="28"/>
          <w:szCs w:val="28"/>
          <w:lang w:val="en-GB"/>
        </w:rPr>
        <w:t xml:space="preserve">̉ </w:t>
      </w:r>
      <w:proofErr w:type="spellStart"/>
      <w:r w:rsidR="00F14712" w:rsidRPr="008C3A3C">
        <w:rPr>
          <w:sz w:val="28"/>
          <w:szCs w:val="28"/>
          <w:lang w:val="en-GB"/>
        </w:rPr>
        <w:t>đông</w:t>
      </w:r>
      <w:proofErr w:type="spellEnd"/>
      <w:r w:rsidR="00F14712" w:rsidRPr="008C3A3C">
        <w:rPr>
          <w:sz w:val="28"/>
          <w:szCs w:val="28"/>
          <w:lang w:val="en-GB"/>
        </w:rPr>
        <w:t xml:space="preserve"> </w:t>
      </w:r>
      <w:proofErr w:type="spellStart"/>
      <w:r w:rsidR="00F14712" w:rsidRPr="008C3A3C">
        <w:rPr>
          <w:sz w:val="28"/>
          <w:szCs w:val="28"/>
          <w:lang w:val="en-GB"/>
        </w:rPr>
        <w:t>hoặc</w:t>
      </w:r>
      <w:proofErr w:type="spellEnd"/>
      <w:r w:rsidR="00F14712" w:rsidRPr="008C3A3C">
        <w:rPr>
          <w:sz w:val="28"/>
          <w:szCs w:val="28"/>
          <w:lang w:val="en-GB"/>
        </w:rPr>
        <w:t xml:space="preserve"> </w:t>
      </w:r>
      <w:proofErr w:type="spellStart"/>
      <w:r w:rsidR="00F14712" w:rsidRPr="008C3A3C">
        <w:rPr>
          <w:sz w:val="28"/>
          <w:szCs w:val="28"/>
          <w:lang w:val="en-GB"/>
        </w:rPr>
        <w:t>nhóm</w:t>
      </w:r>
      <w:proofErr w:type="spellEnd"/>
      <w:r w:rsidR="00F14712" w:rsidRPr="008C3A3C">
        <w:rPr>
          <w:sz w:val="28"/>
          <w:szCs w:val="28"/>
          <w:lang w:val="en-GB"/>
        </w:rPr>
        <w:t xml:space="preserve"> </w:t>
      </w:r>
      <w:proofErr w:type="spellStart"/>
      <w:r w:rsidR="00F14712" w:rsidRPr="008C3A3C">
        <w:rPr>
          <w:sz w:val="28"/>
          <w:szCs w:val="28"/>
          <w:lang w:val="en-GB"/>
        </w:rPr>
        <w:t>cô</w:t>
      </w:r>
      <w:proofErr w:type="spellEnd"/>
      <w:r w:rsidR="00F14712" w:rsidRPr="008C3A3C">
        <w:rPr>
          <w:sz w:val="28"/>
          <w:szCs w:val="28"/>
          <w:lang w:val="en-GB"/>
        </w:rPr>
        <w:t xml:space="preserve">̉ </w:t>
      </w:r>
      <w:proofErr w:type="spellStart"/>
      <w:r w:rsidR="00F14712" w:rsidRPr="008C3A3C">
        <w:rPr>
          <w:sz w:val="28"/>
          <w:szCs w:val="28"/>
          <w:lang w:val="en-GB"/>
        </w:rPr>
        <w:t>đông</w:t>
      </w:r>
      <w:proofErr w:type="spellEnd"/>
      <w:r w:rsidR="00F14712" w:rsidRPr="008C3A3C">
        <w:rPr>
          <w:sz w:val="28"/>
          <w:szCs w:val="28"/>
          <w:lang w:val="en-GB"/>
        </w:rPr>
        <w:t xml:space="preserve"> </w:t>
      </w:r>
      <w:proofErr w:type="spellStart"/>
      <w:r w:rsidR="00F14712" w:rsidRPr="008C3A3C">
        <w:rPr>
          <w:sz w:val="28"/>
          <w:szCs w:val="28"/>
          <w:lang w:val="en-GB"/>
        </w:rPr>
        <w:t>sơ</w:t>
      </w:r>
      <w:proofErr w:type="spellEnd"/>
      <w:r w:rsidR="00F14712" w:rsidRPr="008C3A3C">
        <w:rPr>
          <w:sz w:val="28"/>
          <w:szCs w:val="28"/>
          <w:lang w:val="en-GB"/>
        </w:rPr>
        <w:t xml:space="preserve">̉ </w:t>
      </w:r>
      <w:proofErr w:type="spellStart"/>
      <w:r w:rsidR="00F14712" w:rsidRPr="008C3A3C">
        <w:rPr>
          <w:sz w:val="28"/>
          <w:szCs w:val="28"/>
          <w:lang w:val="en-GB"/>
        </w:rPr>
        <w:t>hữu</w:t>
      </w:r>
      <w:proofErr w:type="spellEnd"/>
      <w:r w:rsidR="00F14712" w:rsidRPr="008C3A3C">
        <w:rPr>
          <w:sz w:val="28"/>
          <w:szCs w:val="28"/>
          <w:lang w:val="en-GB"/>
        </w:rPr>
        <w:t xml:space="preserve"> so </w:t>
      </w:r>
      <w:proofErr w:type="spellStart"/>
      <w:r w:rsidR="00F14712" w:rsidRPr="008C3A3C">
        <w:rPr>
          <w:sz w:val="28"/>
          <w:szCs w:val="28"/>
          <w:lang w:val="en-GB"/>
        </w:rPr>
        <w:t>với</w:t>
      </w:r>
      <w:proofErr w:type="spellEnd"/>
      <w:r w:rsidR="00F14712" w:rsidRPr="008C3A3C">
        <w:rPr>
          <w:sz w:val="28"/>
          <w:szCs w:val="28"/>
          <w:lang w:val="en-GB"/>
        </w:rPr>
        <w:t xml:space="preserve"> </w:t>
      </w:r>
      <w:proofErr w:type="spellStart"/>
      <w:r w:rsidR="00F14712" w:rsidRPr="008C3A3C">
        <w:rPr>
          <w:sz w:val="28"/>
          <w:szCs w:val="28"/>
          <w:lang w:val="en-GB"/>
        </w:rPr>
        <w:t>tổng</w:t>
      </w:r>
      <w:proofErr w:type="spellEnd"/>
      <w:r w:rsidR="00F14712" w:rsidRPr="008C3A3C">
        <w:rPr>
          <w:sz w:val="28"/>
          <w:szCs w:val="28"/>
          <w:lang w:val="en-GB"/>
        </w:rPr>
        <w:t xml:space="preserve"> </w:t>
      </w:r>
      <w:proofErr w:type="spellStart"/>
      <w:r w:rsidR="00F14712" w:rsidRPr="008C3A3C">
        <w:rPr>
          <w:sz w:val="28"/>
          <w:szCs w:val="28"/>
          <w:lang w:val="en-GB"/>
        </w:rPr>
        <w:t>sô</w:t>
      </w:r>
      <w:proofErr w:type="spellEnd"/>
      <w:r w:rsidR="00F14712" w:rsidRPr="008C3A3C">
        <w:rPr>
          <w:sz w:val="28"/>
          <w:szCs w:val="28"/>
          <w:lang w:val="en-GB"/>
        </w:rPr>
        <w:t xml:space="preserve">́ </w:t>
      </w:r>
      <w:proofErr w:type="spellStart"/>
      <w:r w:rsidR="00F14712" w:rsidRPr="008C3A3C">
        <w:rPr>
          <w:sz w:val="28"/>
          <w:szCs w:val="28"/>
          <w:lang w:val="en-GB"/>
        </w:rPr>
        <w:t>cô</w:t>
      </w:r>
      <w:proofErr w:type="spellEnd"/>
      <w:r w:rsidR="00F14712" w:rsidRPr="008C3A3C">
        <w:rPr>
          <w:sz w:val="28"/>
          <w:szCs w:val="28"/>
          <w:lang w:val="en-GB"/>
        </w:rPr>
        <w:t xml:space="preserve">̉ </w:t>
      </w:r>
      <w:proofErr w:type="spellStart"/>
      <w:r w:rsidR="00F14712" w:rsidRPr="008C3A3C">
        <w:rPr>
          <w:sz w:val="28"/>
          <w:szCs w:val="28"/>
          <w:lang w:val="en-GB"/>
        </w:rPr>
        <w:t>phần</w:t>
      </w:r>
      <w:proofErr w:type="spellEnd"/>
      <w:r w:rsidR="00F14712" w:rsidRPr="008C3A3C">
        <w:rPr>
          <w:sz w:val="28"/>
          <w:szCs w:val="28"/>
          <w:lang w:val="en-GB"/>
        </w:rPr>
        <w:t xml:space="preserve"> có </w:t>
      </w:r>
      <w:proofErr w:type="spellStart"/>
      <w:r w:rsidR="00F14712" w:rsidRPr="008C3A3C">
        <w:rPr>
          <w:sz w:val="28"/>
          <w:szCs w:val="28"/>
          <w:lang w:val="en-GB"/>
        </w:rPr>
        <w:t>quyền</w:t>
      </w:r>
      <w:proofErr w:type="spellEnd"/>
      <w:r w:rsidR="00F14712" w:rsidRPr="008C3A3C">
        <w:rPr>
          <w:sz w:val="28"/>
          <w:szCs w:val="28"/>
          <w:lang w:val="en-GB"/>
        </w:rPr>
        <w:t xml:space="preserve"> </w:t>
      </w:r>
      <w:proofErr w:type="spellStart"/>
      <w:r w:rsidR="00F14712" w:rsidRPr="008C3A3C">
        <w:rPr>
          <w:sz w:val="28"/>
          <w:szCs w:val="28"/>
          <w:lang w:val="en-GB"/>
        </w:rPr>
        <w:t>biểu</w:t>
      </w:r>
      <w:proofErr w:type="spellEnd"/>
      <w:r w:rsidR="00F14712" w:rsidRPr="008C3A3C">
        <w:rPr>
          <w:sz w:val="28"/>
          <w:szCs w:val="28"/>
          <w:lang w:val="en-GB"/>
        </w:rPr>
        <w:t xml:space="preserve"> </w:t>
      </w:r>
      <w:proofErr w:type="spellStart"/>
      <w:r w:rsidR="00F14712" w:rsidRPr="008C3A3C">
        <w:rPr>
          <w:sz w:val="28"/>
          <w:szCs w:val="28"/>
          <w:lang w:val="en-GB"/>
        </w:rPr>
        <w:t>quyết</w:t>
      </w:r>
      <w:proofErr w:type="spellEnd"/>
      <w:r w:rsidR="00F14712" w:rsidRPr="008C3A3C">
        <w:rPr>
          <w:sz w:val="28"/>
          <w:szCs w:val="28"/>
          <w:lang w:val="en-GB"/>
        </w:rPr>
        <w:t xml:space="preserve"> </w:t>
      </w:r>
      <w:proofErr w:type="spellStart"/>
      <w:r w:rsidR="00F14712" w:rsidRPr="008C3A3C">
        <w:rPr>
          <w:sz w:val="28"/>
          <w:szCs w:val="28"/>
          <w:lang w:val="en-GB"/>
        </w:rPr>
        <w:t>như</w:t>
      </w:r>
      <w:proofErr w:type="spellEnd"/>
      <w:r w:rsidR="00F14712" w:rsidRPr="008C3A3C">
        <w:rPr>
          <w:sz w:val="28"/>
          <w:szCs w:val="28"/>
          <w:lang w:val="en-GB"/>
        </w:rPr>
        <w:t xml:space="preserve"> </w:t>
      </w:r>
      <w:proofErr w:type="spellStart"/>
      <w:r w:rsidR="00F14712" w:rsidRPr="008C3A3C">
        <w:rPr>
          <w:sz w:val="28"/>
          <w:szCs w:val="28"/>
          <w:lang w:val="en-GB"/>
        </w:rPr>
        <w:t>sau</w:t>
      </w:r>
      <w:proofErr w:type="spellEnd"/>
      <w:r w:rsidR="00F14712" w:rsidRPr="008C3A3C">
        <w:rPr>
          <w:sz w:val="28"/>
          <w:szCs w:val="28"/>
          <w:lang w:val="en-GB"/>
        </w:rPr>
        <w:t>:</w:t>
      </w:r>
    </w:p>
    <w:p w14:paraId="26D5FD12" w14:textId="014E63D7" w:rsidR="00F14712" w:rsidRPr="008C3A3C" w:rsidRDefault="00F14712" w:rsidP="00350E0A">
      <w:pPr>
        <w:pStyle w:val="ListParagraph"/>
        <w:numPr>
          <w:ilvl w:val="1"/>
          <w:numId w:val="107"/>
        </w:numPr>
        <w:spacing w:line="259" w:lineRule="auto"/>
        <w:ind w:left="360"/>
        <w:contextualSpacing w:val="0"/>
        <w:jc w:val="both"/>
        <w:rPr>
          <w:sz w:val="28"/>
          <w:szCs w:val="28"/>
          <w:lang w:val="en-US"/>
        </w:rPr>
      </w:pPr>
      <w:proofErr w:type="spellStart"/>
      <w:r w:rsidRPr="008C3A3C">
        <w:rPr>
          <w:sz w:val="28"/>
          <w:szCs w:val="28"/>
          <w:lang w:val="en-US"/>
        </w:rPr>
        <w:t>T</w:t>
      </w:r>
      <w:r w:rsidR="00C92D19" w:rsidRPr="008C3A3C">
        <w:rPr>
          <w:sz w:val="28"/>
          <w:szCs w:val="28"/>
          <w:lang w:val="en-US"/>
        </w:rPr>
        <w:t>ừ</w:t>
      </w:r>
      <w:proofErr w:type="spellEnd"/>
      <w:r w:rsidR="00C92D19" w:rsidRPr="008C3A3C">
        <w:rPr>
          <w:sz w:val="28"/>
          <w:szCs w:val="28"/>
          <w:lang w:val="en-US"/>
        </w:rPr>
        <w:t xml:space="preserve"> 10% </w:t>
      </w:r>
      <w:proofErr w:type="spellStart"/>
      <w:r w:rsidR="00C92D19" w:rsidRPr="008C3A3C">
        <w:rPr>
          <w:sz w:val="28"/>
          <w:szCs w:val="28"/>
          <w:lang w:val="en-US"/>
        </w:rPr>
        <w:t>đến</w:t>
      </w:r>
      <w:proofErr w:type="spellEnd"/>
      <w:r w:rsidR="00C92D19" w:rsidRPr="008C3A3C">
        <w:rPr>
          <w:sz w:val="28"/>
          <w:szCs w:val="28"/>
          <w:lang w:val="en-US"/>
        </w:rPr>
        <w:t xml:space="preserve"> </w:t>
      </w:r>
      <w:proofErr w:type="spellStart"/>
      <w:r w:rsidR="00C92D19" w:rsidRPr="008C3A3C">
        <w:rPr>
          <w:sz w:val="28"/>
          <w:szCs w:val="28"/>
          <w:lang w:val="en-US"/>
        </w:rPr>
        <w:t>dưới</w:t>
      </w:r>
      <w:proofErr w:type="spellEnd"/>
      <w:r w:rsidR="00C92D19" w:rsidRPr="008C3A3C">
        <w:rPr>
          <w:sz w:val="28"/>
          <w:szCs w:val="28"/>
          <w:lang w:val="en-US"/>
        </w:rPr>
        <w:t xml:space="preserve"> 20% </w:t>
      </w:r>
      <w:proofErr w:type="spellStart"/>
      <w:r w:rsidR="00C92D19" w:rsidRPr="008C3A3C">
        <w:rPr>
          <w:sz w:val="28"/>
          <w:szCs w:val="28"/>
          <w:lang w:val="en-US"/>
        </w:rPr>
        <w:t>được</w:t>
      </w:r>
      <w:proofErr w:type="spellEnd"/>
      <w:r w:rsidR="00C92D19" w:rsidRPr="008C3A3C">
        <w:rPr>
          <w:sz w:val="28"/>
          <w:szCs w:val="28"/>
          <w:lang w:val="en-US"/>
        </w:rPr>
        <w:t xml:space="preserve"> </w:t>
      </w:r>
      <w:proofErr w:type="spellStart"/>
      <w:r w:rsidR="00C92D19" w:rsidRPr="008C3A3C">
        <w:rPr>
          <w:sz w:val="28"/>
          <w:szCs w:val="28"/>
          <w:lang w:val="en-US"/>
        </w:rPr>
        <w:t>đề</w:t>
      </w:r>
      <w:proofErr w:type="spellEnd"/>
      <w:r w:rsidR="00C92D19" w:rsidRPr="008C3A3C">
        <w:rPr>
          <w:sz w:val="28"/>
          <w:szCs w:val="28"/>
          <w:lang w:val="en-US"/>
        </w:rPr>
        <w:t xml:space="preserve"> </w:t>
      </w:r>
      <w:proofErr w:type="spellStart"/>
      <w:r w:rsidR="00C92D19" w:rsidRPr="008C3A3C">
        <w:rPr>
          <w:sz w:val="28"/>
          <w:szCs w:val="28"/>
          <w:lang w:val="en-US"/>
        </w:rPr>
        <w:t>cử</w:t>
      </w:r>
      <w:proofErr w:type="spellEnd"/>
      <w:r w:rsidR="0051309B" w:rsidRPr="008C3A3C">
        <w:rPr>
          <w:sz w:val="28"/>
          <w:szCs w:val="28"/>
          <w:lang w:val="en-US"/>
        </w:rPr>
        <w:t xml:space="preserve"> </w:t>
      </w:r>
      <w:proofErr w:type="spellStart"/>
      <w:r w:rsidR="0051309B" w:rsidRPr="008C3A3C">
        <w:rPr>
          <w:sz w:val="28"/>
          <w:szCs w:val="28"/>
          <w:lang w:val="en-US"/>
        </w:rPr>
        <w:t>tối</w:t>
      </w:r>
      <w:proofErr w:type="spellEnd"/>
      <w:r w:rsidR="0051309B" w:rsidRPr="008C3A3C">
        <w:rPr>
          <w:sz w:val="28"/>
          <w:szCs w:val="28"/>
          <w:lang w:val="en-US"/>
        </w:rPr>
        <w:t xml:space="preserve"> </w:t>
      </w:r>
      <w:proofErr w:type="spellStart"/>
      <w:r w:rsidR="0051309B" w:rsidRPr="008C3A3C">
        <w:rPr>
          <w:sz w:val="28"/>
          <w:szCs w:val="28"/>
          <w:lang w:val="en-US"/>
        </w:rPr>
        <w:t>đa</w:t>
      </w:r>
      <w:proofErr w:type="spellEnd"/>
      <w:r w:rsidR="00C92D19" w:rsidRPr="008C3A3C">
        <w:rPr>
          <w:sz w:val="28"/>
          <w:szCs w:val="28"/>
          <w:lang w:val="en-US"/>
        </w:rPr>
        <w:t xml:space="preserve"> </w:t>
      </w:r>
      <w:proofErr w:type="spellStart"/>
      <w:r w:rsidR="00C92D19" w:rsidRPr="008C3A3C">
        <w:rPr>
          <w:sz w:val="28"/>
          <w:szCs w:val="28"/>
          <w:lang w:val="en-US"/>
        </w:rPr>
        <w:t>một</w:t>
      </w:r>
      <w:proofErr w:type="spellEnd"/>
      <w:r w:rsidR="00C92D19" w:rsidRPr="008C3A3C">
        <w:rPr>
          <w:sz w:val="28"/>
          <w:szCs w:val="28"/>
          <w:lang w:val="en-US"/>
        </w:rPr>
        <w:t xml:space="preserve"> (01) </w:t>
      </w:r>
      <w:proofErr w:type="spellStart"/>
      <w:r w:rsidR="00C92D19" w:rsidRPr="008C3A3C">
        <w:rPr>
          <w:sz w:val="28"/>
          <w:szCs w:val="28"/>
          <w:lang w:val="en-US"/>
        </w:rPr>
        <w:t>ứng</w:t>
      </w:r>
      <w:proofErr w:type="spellEnd"/>
      <w:r w:rsidR="00C92D19" w:rsidRPr="008C3A3C">
        <w:rPr>
          <w:sz w:val="28"/>
          <w:szCs w:val="28"/>
          <w:lang w:val="en-US"/>
        </w:rPr>
        <w:t xml:space="preserve"> </w:t>
      </w:r>
      <w:proofErr w:type="spellStart"/>
      <w:r w:rsidR="00C92D19" w:rsidRPr="008C3A3C">
        <w:rPr>
          <w:sz w:val="28"/>
          <w:szCs w:val="28"/>
          <w:lang w:val="en-US"/>
        </w:rPr>
        <w:t>viên</w:t>
      </w:r>
      <w:proofErr w:type="spellEnd"/>
      <w:r w:rsidR="00C92D19" w:rsidRPr="008C3A3C">
        <w:rPr>
          <w:sz w:val="28"/>
          <w:szCs w:val="28"/>
          <w:lang w:val="en-US"/>
        </w:rPr>
        <w:t>;</w:t>
      </w:r>
    </w:p>
    <w:p w14:paraId="7A5A64E4" w14:textId="1D084AC9" w:rsidR="000B203D" w:rsidRPr="008C3A3C" w:rsidRDefault="00F14712" w:rsidP="00350E0A">
      <w:pPr>
        <w:pStyle w:val="ListParagraph"/>
        <w:numPr>
          <w:ilvl w:val="1"/>
          <w:numId w:val="107"/>
        </w:numPr>
        <w:spacing w:line="259" w:lineRule="auto"/>
        <w:ind w:left="360"/>
        <w:contextualSpacing w:val="0"/>
        <w:jc w:val="both"/>
        <w:rPr>
          <w:sz w:val="28"/>
          <w:szCs w:val="28"/>
          <w:lang w:val="en-US"/>
        </w:rPr>
      </w:pPr>
      <w:proofErr w:type="spellStart"/>
      <w:r w:rsidRPr="008C3A3C">
        <w:rPr>
          <w:sz w:val="28"/>
          <w:szCs w:val="28"/>
          <w:lang w:val="en-US"/>
        </w:rPr>
        <w:t>T</w:t>
      </w:r>
      <w:r w:rsidR="00C92D19" w:rsidRPr="008C3A3C">
        <w:rPr>
          <w:sz w:val="28"/>
          <w:szCs w:val="28"/>
          <w:lang w:val="en-US"/>
        </w:rPr>
        <w:t>ừ</w:t>
      </w:r>
      <w:proofErr w:type="spellEnd"/>
      <w:r w:rsidR="00C92D19" w:rsidRPr="008C3A3C">
        <w:rPr>
          <w:sz w:val="28"/>
          <w:szCs w:val="28"/>
          <w:lang w:val="en-US"/>
        </w:rPr>
        <w:t xml:space="preserve"> 20% </w:t>
      </w:r>
      <w:proofErr w:type="spellStart"/>
      <w:r w:rsidR="00C92D19" w:rsidRPr="008C3A3C">
        <w:rPr>
          <w:sz w:val="28"/>
          <w:szCs w:val="28"/>
          <w:lang w:val="en-US"/>
        </w:rPr>
        <w:t>đến</w:t>
      </w:r>
      <w:proofErr w:type="spellEnd"/>
      <w:r w:rsidR="00C92D19" w:rsidRPr="008C3A3C">
        <w:rPr>
          <w:sz w:val="28"/>
          <w:szCs w:val="28"/>
          <w:lang w:val="en-US"/>
        </w:rPr>
        <w:t xml:space="preserve"> </w:t>
      </w:r>
      <w:proofErr w:type="spellStart"/>
      <w:r w:rsidR="00C92D19" w:rsidRPr="008C3A3C">
        <w:rPr>
          <w:sz w:val="28"/>
          <w:szCs w:val="28"/>
          <w:lang w:val="en-US"/>
        </w:rPr>
        <w:t>dưới</w:t>
      </w:r>
      <w:proofErr w:type="spellEnd"/>
      <w:r w:rsidR="00C92D19" w:rsidRPr="008C3A3C">
        <w:rPr>
          <w:sz w:val="28"/>
          <w:szCs w:val="28"/>
          <w:lang w:val="en-US"/>
        </w:rPr>
        <w:t xml:space="preserve"> 30% </w:t>
      </w:r>
      <w:proofErr w:type="spellStart"/>
      <w:r w:rsidR="00C92D19" w:rsidRPr="008C3A3C">
        <w:rPr>
          <w:sz w:val="28"/>
          <w:szCs w:val="28"/>
          <w:lang w:val="en-US"/>
        </w:rPr>
        <w:t>được</w:t>
      </w:r>
      <w:proofErr w:type="spellEnd"/>
      <w:r w:rsidR="00C92D19" w:rsidRPr="008C3A3C">
        <w:rPr>
          <w:sz w:val="28"/>
          <w:szCs w:val="28"/>
          <w:lang w:val="en-US"/>
        </w:rPr>
        <w:t xml:space="preserve"> </w:t>
      </w:r>
      <w:proofErr w:type="spellStart"/>
      <w:r w:rsidR="00C92D19" w:rsidRPr="008C3A3C">
        <w:rPr>
          <w:sz w:val="28"/>
          <w:szCs w:val="28"/>
          <w:lang w:val="en-US"/>
        </w:rPr>
        <w:t>đề</w:t>
      </w:r>
      <w:proofErr w:type="spellEnd"/>
      <w:r w:rsidR="00C92D19" w:rsidRPr="008C3A3C">
        <w:rPr>
          <w:sz w:val="28"/>
          <w:szCs w:val="28"/>
          <w:lang w:val="en-US"/>
        </w:rPr>
        <w:t xml:space="preserve"> </w:t>
      </w:r>
      <w:proofErr w:type="spellStart"/>
      <w:r w:rsidR="00C92D19" w:rsidRPr="008C3A3C">
        <w:rPr>
          <w:sz w:val="28"/>
          <w:szCs w:val="28"/>
          <w:lang w:val="en-US"/>
        </w:rPr>
        <w:t>cử</w:t>
      </w:r>
      <w:proofErr w:type="spellEnd"/>
      <w:r w:rsidR="00C92D19" w:rsidRPr="008C3A3C">
        <w:rPr>
          <w:sz w:val="28"/>
          <w:szCs w:val="28"/>
          <w:lang w:val="en-US"/>
        </w:rPr>
        <w:t xml:space="preserve"> </w:t>
      </w:r>
      <w:proofErr w:type="spellStart"/>
      <w:r w:rsidR="00C92D19" w:rsidRPr="008C3A3C">
        <w:rPr>
          <w:sz w:val="28"/>
          <w:szCs w:val="28"/>
          <w:lang w:val="en-US"/>
        </w:rPr>
        <w:t>tối</w:t>
      </w:r>
      <w:proofErr w:type="spellEnd"/>
      <w:r w:rsidR="00C92D19" w:rsidRPr="008C3A3C">
        <w:rPr>
          <w:sz w:val="28"/>
          <w:szCs w:val="28"/>
          <w:lang w:val="en-US"/>
        </w:rPr>
        <w:t xml:space="preserve"> </w:t>
      </w:r>
      <w:proofErr w:type="spellStart"/>
      <w:r w:rsidR="00C92D19" w:rsidRPr="008C3A3C">
        <w:rPr>
          <w:sz w:val="28"/>
          <w:szCs w:val="28"/>
          <w:lang w:val="en-US"/>
        </w:rPr>
        <w:t>đa</w:t>
      </w:r>
      <w:proofErr w:type="spellEnd"/>
      <w:r w:rsidR="00C92D19" w:rsidRPr="008C3A3C">
        <w:rPr>
          <w:sz w:val="28"/>
          <w:szCs w:val="28"/>
          <w:lang w:val="en-US"/>
        </w:rPr>
        <w:t xml:space="preserve"> </w:t>
      </w:r>
      <w:proofErr w:type="spellStart"/>
      <w:r w:rsidR="00C92D19" w:rsidRPr="008C3A3C">
        <w:rPr>
          <w:sz w:val="28"/>
          <w:szCs w:val="28"/>
          <w:lang w:val="en-US"/>
        </w:rPr>
        <w:t>hai</w:t>
      </w:r>
      <w:proofErr w:type="spellEnd"/>
      <w:r w:rsidR="00C92D19" w:rsidRPr="008C3A3C">
        <w:rPr>
          <w:sz w:val="28"/>
          <w:szCs w:val="28"/>
          <w:lang w:val="en-US"/>
        </w:rPr>
        <w:t xml:space="preserve"> (02) </w:t>
      </w:r>
      <w:proofErr w:type="spellStart"/>
      <w:r w:rsidR="00C92D19" w:rsidRPr="008C3A3C">
        <w:rPr>
          <w:sz w:val="28"/>
          <w:szCs w:val="28"/>
          <w:lang w:val="en-US"/>
        </w:rPr>
        <w:t>ứng</w:t>
      </w:r>
      <w:proofErr w:type="spellEnd"/>
      <w:r w:rsidR="00C92D19" w:rsidRPr="008C3A3C">
        <w:rPr>
          <w:sz w:val="28"/>
          <w:szCs w:val="28"/>
          <w:lang w:val="en-US"/>
        </w:rPr>
        <w:t xml:space="preserve"> </w:t>
      </w:r>
      <w:proofErr w:type="spellStart"/>
      <w:r w:rsidR="00C92D19" w:rsidRPr="008C3A3C">
        <w:rPr>
          <w:sz w:val="28"/>
          <w:szCs w:val="28"/>
          <w:lang w:val="en-US"/>
        </w:rPr>
        <w:t>viên</w:t>
      </w:r>
      <w:proofErr w:type="spellEnd"/>
      <w:r w:rsidR="00C92D19" w:rsidRPr="008C3A3C">
        <w:rPr>
          <w:sz w:val="28"/>
          <w:szCs w:val="28"/>
          <w:lang w:val="en-US"/>
        </w:rPr>
        <w:t>;</w:t>
      </w:r>
    </w:p>
    <w:p w14:paraId="78DD785C" w14:textId="11F42468" w:rsidR="000B203D" w:rsidRPr="008C3A3C" w:rsidRDefault="000B203D" w:rsidP="00350E0A">
      <w:pPr>
        <w:pStyle w:val="ListParagraph"/>
        <w:numPr>
          <w:ilvl w:val="1"/>
          <w:numId w:val="107"/>
        </w:numPr>
        <w:spacing w:line="259" w:lineRule="auto"/>
        <w:ind w:left="360"/>
        <w:contextualSpacing w:val="0"/>
        <w:jc w:val="both"/>
        <w:rPr>
          <w:sz w:val="28"/>
          <w:szCs w:val="28"/>
          <w:lang w:val="en-US"/>
        </w:rPr>
      </w:pPr>
      <w:proofErr w:type="spellStart"/>
      <w:r w:rsidRPr="008C3A3C">
        <w:rPr>
          <w:sz w:val="28"/>
          <w:szCs w:val="28"/>
          <w:lang w:val="en-US"/>
        </w:rPr>
        <w:t>T</w:t>
      </w:r>
      <w:r w:rsidR="00C92D19" w:rsidRPr="008C3A3C">
        <w:rPr>
          <w:sz w:val="28"/>
          <w:szCs w:val="28"/>
          <w:lang w:val="en-US"/>
        </w:rPr>
        <w:t>ừ</w:t>
      </w:r>
      <w:proofErr w:type="spellEnd"/>
      <w:r w:rsidR="00C92D19" w:rsidRPr="008C3A3C">
        <w:rPr>
          <w:sz w:val="28"/>
          <w:szCs w:val="28"/>
          <w:lang w:val="en-US"/>
        </w:rPr>
        <w:t xml:space="preserve"> 30% </w:t>
      </w:r>
      <w:proofErr w:type="spellStart"/>
      <w:r w:rsidR="00C92D19" w:rsidRPr="008C3A3C">
        <w:rPr>
          <w:sz w:val="28"/>
          <w:szCs w:val="28"/>
          <w:lang w:val="en-US"/>
        </w:rPr>
        <w:t>đến</w:t>
      </w:r>
      <w:proofErr w:type="spellEnd"/>
      <w:r w:rsidR="00C92D19" w:rsidRPr="008C3A3C">
        <w:rPr>
          <w:sz w:val="28"/>
          <w:szCs w:val="28"/>
          <w:lang w:val="en-US"/>
        </w:rPr>
        <w:t xml:space="preserve"> </w:t>
      </w:r>
      <w:proofErr w:type="spellStart"/>
      <w:r w:rsidR="00C92D19" w:rsidRPr="008C3A3C">
        <w:rPr>
          <w:sz w:val="28"/>
          <w:szCs w:val="28"/>
          <w:lang w:val="en-US"/>
        </w:rPr>
        <w:t>dưới</w:t>
      </w:r>
      <w:proofErr w:type="spellEnd"/>
      <w:r w:rsidR="00C92D19" w:rsidRPr="008C3A3C">
        <w:rPr>
          <w:sz w:val="28"/>
          <w:szCs w:val="28"/>
          <w:lang w:val="en-US"/>
        </w:rPr>
        <w:t xml:space="preserve"> 40% </w:t>
      </w:r>
      <w:proofErr w:type="spellStart"/>
      <w:r w:rsidR="00C92D19" w:rsidRPr="008C3A3C">
        <w:rPr>
          <w:sz w:val="28"/>
          <w:szCs w:val="28"/>
          <w:lang w:val="en-US"/>
        </w:rPr>
        <w:t>được</w:t>
      </w:r>
      <w:proofErr w:type="spellEnd"/>
      <w:r w:rsidR="00C92D19" w:rsidRPr="008C3A3C">
        <w:rPr>
          <w:sz w:val="28"/>
          <w:szCs w:val="28"/>
          <w:lang w:val="en-US"/>
        </w:rPr>
        <w:t xml:space="preserve"> </w:t>
      </w:r>
      <w:proofErr w:type="spellStart"/>
      <w:r w:rsidR="00C92D19" w:rsidRPr="008C3A3C">
        <w:rPr>
          <w:sz w:val="28"/>
          <w:szCs w:val="28"/>
          <w:lang w:val="en-US"/>
        </w:rPr>
        <w:t>đề</w:t>
      </w:r>
      <w:proofErr w:type="spellEnd"/>
      <w:r w:rsidR="00C92D19" w:rsidRPr="008C3A3C">
        <w:rPr>
          <w:sz w:val="28"/>
          <w:szCs w:val="28"/>
          <w:lang w:val="en-US"/>
        </w:rPr>
        <w:t xml:space="preserve"> </w:t>
      </w:r>
      <w:proofErr w:type="spellStart"/>
      <w:r w:rsidR="00C92D19" w:rsidRPr="008C3A3C">
        <w:rPr>
          <w:sz w:val="28"/>
          <w:szCs w:val="28"/>
          <w:lang w:val="en-US"/>
        </w:rPr>
        <w:t>cử</w:t>
      </w:r>
      <w:proofErr w:type="spellEnd"/>
      <w:r w:rsidR="00C92D19" w:rsidRPr="008C3A3C">
        <w:rPr>
          <w:sz w:val="28"/>
          <w:szCs w:val="28"/>
          <w:lang w:val="en-US"/>
        </w:rPr>
        <w:t xml:space="preserve"> </w:t>
      </w:r>
      <w:proofErr w:type="spellStart"/>
      <w:r w:rsidR="00C92D19" w:rsidRPr="008C3A3C">
        <w:rPr>
          <w:sz w:val="28"/>
          <w:szCs w:val="28"/>
          <w:lang w:val="en-US"/>
        </w:rPr>
        <w:t>tối</w:t>
      </w:r>
      <w:proofErr w:type="spellEnd"/>
      <w:r w:rsidR="00C92D19" w:rsidRPr="008C3A3C">
        <w:rPr>
          <w:sz w:val="28"/>
          <w:szCs w:val="28"/>
          <w:lang w:val="en-US"/>
        </w:rPr>
        <w:t xml:space="preserve"> </w:t>
      </w:r>
      <w:proofErr w:type="spellStart"/>
      <w:r w:rsidR="00C92D19" w:rsidRPr="008C3A3C">
        <w:rPr>
          <w:sz w:val="28"/>
          <w:szCs w:val="28"/>
          <w:lang w:val="en-US"/>
        </w:rPr>
        <w:t>đa</w:t>
      </w:r>
      <w:proofErr w:type="spellEnd"/>
      <w:r w:rsidR="00C92D19" w:rsidRPr="008C3A3C">
        <w:rPr>
          <w:sz w:val="28"/>
          <w:szCs w:val="28"/>
          <w:lang w:val="en-US"/>
        </w:rPr>
        <w:t xml:space="preserve"> </w:t>
      </w:r>
      <w:proofErr w:type="spellStart"/>
      <w:r w:rsidR="00C92D19" w:rsidRPr="008C3A3C">
        <w:rPr>
          <w:sz w:val="28"/>
          <w:szCs w:val="28"/>
          <w:lang w:val="en-US"/>
        </w:rPr>
        <w:t>ba</w:t>
      </w:r>
      <w:proofErr w:type="spellEnd"/>
      <w:r w:rsidR="00C92D19" w:rsidRPr="008C3A3C">
        <w:rPr>
          <w:sz w:val="28"/>
          <w:szCs w:val="28"/>
          <w:lang w:val="en-US"/>
        </w:rPr>
        <w:t xml:space="preserve"> (03) </w:t>
      </w:r>
      <w:proofErr w:type="spellStart"/>
      <w:r w:rsidR="00C92D19" w:rsidRPr="008C3A3C">
        <w:rPr>
          <w:sz w:val="28"/>
          <w:szCs w:val="28"/>
          <w:lang w:val="en-US"/>
        </w:rPr>
        <w:t>ứng</w:t>
      </w:r>
      <w:proofErr w:type="spellEnd"/>
      <w:r w:rsidR="00C92D19" w:rsidRPr="008C3A3C">
        <w:rPr>
          <w:sz w:val="28"/>
          <w:szCs w:val="28"/>
          <w:lang w:val="en-US"/>
        </w:rPr>
        <w:t xml:space="preserve"> </w:t>
      </w:r>
      <w:proofErr w:type="spellStart"/>
      <w:r w:rsidR="00C92D19" w:rsidRPr="008C3A3C">
        <w:rPr>
          <w:sz w:val="28"/>
          <w:szCs w:val="28"/>
          <w:lang w:val="en-US"/>
        </w:rPr>
        <w:t>viên</w:t>
      </w:r>
      <w:proofErr w:type="spellEnd"/>
      <w:r w:rsidR="00C92D19" w:rsidRPr="008C3A3C">
        <w:rPr>
          <w:sz w:val="28"/>
          <w:szCs w:val="28"/>
          <w:lang w:val="en-US"/>
        </w:rPr>
        <w:t>;</w:t>
      </w:r>
    </w:p>
    <w:p w14:paraId="635F533C" w14:textId="32F097B0" w:rsidR="000B203D" w:rsidRPr="008C3A3C" w:rsidRDefault="000B203D" w:rsidP="00350E0A">
      <w:pPr>
        <w:pStyle w:val="ListParagraph"/>
        <w:numPr>
          <w:ilvl w:val="1"/>
          <w:numId w:val="107"/>
        </w:numPr>
        <w:spacing w:line="259" w:lineRule="auto"/>
        <w:ind w:left="360"/>
        <w:contextualSpacing w:val="0"/>
        <w:jc w:val="both"/>
        <w:rPr>
          <w:sz w:val="28"/>
          <w:szCs w:val="28"/>
          <w:lang w:val="en-US"/>
        </w:rPr>
      </w:pPr>
      <w:proofErr w:type="spellStart"/>
      <w:r w:rsidRPr="008C3A3C">
        <w:rPr>
          <w:sz w:val="28"/>
          <w:szCs w:val="28"/>
          <w:lang w:val="en-US"/>
        </w:rPr>
        <w:t>T</w:t>
      </w:r>
      <w:r w:rsidR="00C92D19" w:rsidRPr="008C3A3C">
        <w:rPr>
          <w:sz w:val="28"/>
          <w:szCs w:val="28"/>
          <w:lang w:val="en-US"/>
        </w:rPr>
        <w:t>ừ</w:t>
      </w:r>
      <w:proofErr w:type="spellEnd"/>
      <w:r w:rsidR="00C92D19" w:rsidRPr="008C3A3C">
        <w:rPr>
          <w:sz w:val="28"/>
          <w:szCs w:val="28"/>
          <w:lang w:val="en-US"/>
        </w:rPr>
        <w:t xml:space="preserve"> 40% </w:t>
      </w:r>
      <w:proofErr w:type="spellStart"/>
      <w:r w:rsidR="00C92D19" w:rsidRPr="008C3A3C">
        <w:rPr>
          <w:sz w:val="28"/>
          <w:szCs w:val="28"/>
          <w:lang w:val="en-US"/>
        </w:rPr>
        <w:t>đến</w:t>
      </w:r>
      <w:proofErr w:type="spellEnd"/>
      <w:r w:rsidR="00C92D19" w:rsidRPr="008C3A3C">
        <w:rPr>
          <w:sz w:val="28"/>
          <w:szCs w:val="28"/>
          <w:lang w:val="en-US"/>
        </w:rPr>
        <w:t xml:space="preserve"> </w:t>
      </w:r>
      <w:proofErr w:type="spellStart"/>
      <w:r w:rsidR="00C92D19" w:rsidRPr="008C3A3C">
        <w:rPr>
          <w:sz w:val="28"/>
          <w:szCs w:val="28"/>
          <w:lang w:val="en-US"/>
        </w:rPr>
        <w:t>dưới</w:t>
      </w:r>
      <w:proofErr w:type="spellEnd"/>
      <w:r w:rsidR="00C92D19" w:rsidRPr="008C3A3C">
        <w:rPr>
          <w:sz w:val="28"/>
          <w:szCs w:val="28"/>
          <w:lang w:val="en-US"/>
        </w:rPr>
        <w:t xml:space="preserve"> 50% </w:t>
      </w:r>
      <w:proofErr w:type="spellStart"/>
      <w:r w:rsidR="00C92D19" w:rsidRPr="008C3A3C">
        <w:rPr>
          <w:sz w:val="28"/>
          <w:szCs w:val="28"/>
          <w:lang w:val="en-US"/>
        </w:rPr>
        <w:t>được</w:t>
      </w:r>
      <w:proofErr w:type="spellEnd"/>
      <w:r w:rsidR="00C92D19" w:rsidRPr="008C3A3C">
        <w:rPr>
          <w:sz w:val="28"/>
          <w:szCs w:val="28"/>
          <w:lang w:val="en-US"/>
        </w:rPr>
        <w:t xml:space="preserve"> </w:t>
      </w:r>
      <w:proofErr w:type="spellStart"/>
      <w:r w:rsidR="00C92D19" w:rsidRPr="008C3A3C">
        <w:rPr>
          <w:sz w:val="28"/>
          <w:szCs w:val="28"/>
          <w:lang w:val="en-US"/>
        </w:rPr>
        <w:t>đề</w:t>
      </w:r>
      <w:proofErr w:type="spellEnd"/>
      <w:r w:rsidR="00C92D19" w:rsidRPr="008C3A3C">
        <w:rPr>
          <w:sz w:val="28"/>
          <w:szCs w:val="28"/>
          <w:lang w:val="en-US"/>
        </w:rPr>
        <w:t xml:space="preserve"> </w:t>
      </w:r>
      <w:proofErr w:type="spellStart"/>
      <w:r w:rsidR="00C92D19" w:rsidRPr="008C3A3C">
        <w:rPr>
          <w:sz w:val="28"/>
          <w:szCs w:val="28"/>
          <w:lang w:val="en-US"/>
        </w:rPr>
        <w:t>cử</w:t>
      </w:r>
      <w:proofErr w:type="spellEnd"/>
      <w:r w:rsidR="00C92D19" w:rsidRPr="008C3A3C">
        <w:rPr>
          <w:sz w:val="28"/>
          <w:szCs w:val="28"/>
          <w:lang w:val="en-US"/>
        </w:rPr>
        <w:t xml:space="preserve"> </w:t>
      </w:r>
      <w:proofErr w:type="spellStart"/>
      <w:r w:rsidR="00C92D19" w:rsidRPr="008C3A3C">
        <w:rPr>
          <w:sz w:val="28"/>
          <w:szCs w:val="28"/>
          <w:lang w:val="en-US"/>
        </w:rPr>
        <w:t>tối</w:t>
      </w:r>
      <w:proofErr w:type="spellEnd"/>
      <w:r w:rsidR="00C92D19" w:rsidRPr="008C3A3C">
        <w:rPr>
          <w:sz w:val="28"/>
          <w:szCs w:val="28"/>
          <w:lang w:val="en-US"/>
        </w:rPr>
        <w:t xml:space="preserve"> </w:t>
      </w:r>
      <w:proofErr w:type="spellStart"/>
      <w:r w:rsidR="00C92D19" w:rsidRPr="008C3A3C">
        <w:rPr>
          <w:sz w:val="28"/>
          <w:szCs w:val="28"/>
          <w:lang w:val="en-US"/>
        </w:rPr>
        <w:t>đa</w:t>
      </w:r>
      <w:proofErr w:type="spellEnd"/>
      <w:r w:rsidR="00C92D19" w:rsidRPr="008C3A3C">
        <w:rPr>
          <w:sz w:val="28"/>
          <w:szCs w:val="28"/>
          <w:lang w:val="en-US"/>
        </w:rPr>
        <w:t xml:space="preserve"> </w:t>
      </w:r>
      <w:proofErr w:type="spellStart"/>
      <w:r w:rsidR="00C92D19" w:rsidRPr="008C3A3C">
        <w:rPr>
          <w:sz w:val="28"/>
          <w:szCs w:val="28"/>
          <w:lang w:val="en-US"/>
        </w:rPr>
        <w:t>bốn</w:t>
      </w:r>
      <w:proofErr w:type="spellEnd"/>
      <w:r w:rsidR="00C92D19" w:rsidRPr="008C3A3C">
        <w:rPr>
          <w:sz w:val="28"/>
          <w:szCs w:val="28"/>
          <w:lang w:val="en-US"/>
        </w:rPr>
        <w:t xml:space="preserve"> (04) </w:t>
      </w:r>
      <w:proofErr w:type="spellStart"/>
      <w:r w:rsidR="00C92D19" w:rsidRPr="008C3A3C">
        <w:rPr>
          <w:sz w:val="28"/>
          <w:szCs w:val="28"/>
          <w:lang w:val="en-US"/>
        </w:rPr>
        <w:t>ứng</w:t>
      </w:r>
      <w:proofErr w:type="spellEnd"/>
      <w:r w:rsidR="00C92D19" w:rsidRPr="008C3A3C">
        <w:rPr>
          <w:sz w:val="28"/>
          <w:szCs w:val="28"/>
          <w:lang w:val="en-US"/>
        </w:rPr>
        <w:t xml:space="preserve"> </w:t>
      </w:r>
      <w:proofErr w:type="spellStart"/>
      <w:r w:rsidR="00C92D19" w:rsidRPr="008C3A3C">
        <w:rPr>
          <w:sz w:val="28"/>
          <w:szCs w:val="28"/>
          <w:lang w:val="en-US"/>
        </w:rPr>
        <w:t>viên</w:t>
      </w:r>
      <w:proofErr w:type="spellEnd"/>
      <w:r w:rsidR="00C92D19" w:rsidRPr="008C3A3C">
        <w:rPr>
          <w:sz w:val="28"/>
          <w:szCs w:val="28"/>
          <w:lang w:val="en-US"/>
        </w:rPr>
        <w:t>;</w:t>
      </w:r>
    </w:p>
    <w:p w14:paraId="5B0921B3" w14:textId="4CC21931" w:rsidR="001D6B53" w:rsidRPr="008C3A3C" w:rsidRDefault="000B203D" w:rsidP="00350E0A">
      <w:pPr>
        <w:pStyle w:val="ListParagraph"/>
        <w:numPr>
          <w:ilvl w:val="1"/>
          <w:numId w:val="107"/>
        </w:numPr>
        <w:spacing w:line="259" w:lineRule="auto"/>
        <w:ind w:left="360"/>
        <w:contextualSpacing w:val="0"/>
        <w:jc w:val="both"/>
        <w:rPr>
          <w:sz w:val="28"/>
          <w:szCs w:val="28"/>
          <w:lang w:val="en-US"/>
        </w:rPr>
      </w:pPr>
      <w:proofErr w:type="spellStart"/>
      <w:r w:rsidRPr="008C3A3C">
        <w:rPr>
          <w:sz w:val="28"/>
          <w:szCs w:val="28"/>
          <w:lang w:val="en-US"/>
        </w:rPr>
        <w:t>T</w:t>
      </w:r>
      <w:r w:rsidR="007616AE" w:rsidRPr="008C3A3C">
        <w:rPr>
          <w:sz w:val="28"/>
          <w:szCs w:val="28"/>
          <w:lang w:val="en-US"/>
        </w:rPr>
        <w:t>ừ</w:t>
      </w:r>
      <w:proofErr w:type="spellEnd"/>
      <w:r w:rsidR="007616AE" w:rsidRPr="008C3A3C">
        <w:rPr>
          <w:sz w:val="28"/>
          <w:szCs w:val="28"/>
          <w:lang w:val="en-US"/>
        </w:rPr>
        <w:t xml:space="preserve"> 50</w:t>
      </w:r>
      <w:r w:rsidR="00C92D19" w:rsidRPr="008C3A3C">
        <w:rPr>
          <w:sz w:val="28"/>
          <w:szCs w:val="28"/>
          <w:lang w:val="en-US"/>
        </w:rPr>
        <w:t xml:space="preserve">% </w:t>
      </w:r>
      <w:proofErr w:type="spellStart"/>
      <w:r w:rsidR="00C92D19" w:rsidRPr="008C3A3C">
        <w:rPr>
          <w:sz w:val="28"/>
          <w:szCs w:val="28"/>
          <w:lang w:val="en-US"/>
        </w:rPr>
        <w:t>t</w:t>
      </w:r>
      <w:r w:rsidR="007616AE" w:rsidRPr="008C3A3C">
        <w:rPr>
          <w:sz w:val="28"/>
          <w:szCs w:val="28"/>
          <w:lang w:val="en-US"/>
        </w:rPr>
        <w:t>rở</w:t>
      </w:r>
      <w:proofErr w:type="spellEnd"/>
      <w:r w:rsidR="007616AE" w:rsidRPr="008C3A3C">
        <w:rPr>
          <w:sz w:val="28"/>
          <w:szCs w:val="28"/>
          <w:lang w:val="en-US"/>
        </w:rPr>
        <w:t xml:space="preserve"> </w:t>
      </w:r>
      <w:proofErr w:type="spellStart"/>
      <w:r w:rsidR="007616AE" w:rsidRPr="008C3A3C">
        <w:rPr>
          <w:sz w:val="28"/>
          <w:szCs w:val="28"/>
          <w:lang w:val="en-US"/>
        </w:rPr>
        <w:t>lên</w:t>
      </w:r>
      <w:proofErr w:type="spellEnd"/>
      <w:r w:rsidR="007616AE" w:rsidRPr="008C3A3C">
        <w:rPr>
          <w:sz w:val="28"/>
          <w:szCs w:val="28"/>
          <w:lang w:val="en-US"/>
        </w:rPr>
        <w:t xml:space="preserve"> </w:t>
      </w:r>
      <w:proofErr w:type="spellStart"/>
      <w:r w:rsidR="007616AE" w:rsidRPr="008C3A3C">
        <w:rPr>
          <w:sz w:val="28"/>
          <w:szCs w:val="28"/>
          <w:lang w:val="en-US"/>
        </w:rPr>
        <w:t>được</w:t>
      </w:r>
      <w:proofErr w:type="spellEnd"/>
      <w:r w:rsidR="007616AE" w:rsidRPr="008C3A3C">
        <w:rPr>
          <w:sz w:val="28"/>
          <w:szCs w:val="28"/>
          <w:lang w:val="en-US"/>
        </w:rPr>
        <w:t xml:space="preserve"> </w:t>
      </w:r>
      <w:proofErr w:type="spellStart"/>
      <w:r w:rsidR="007616AE" w:rsidRPr="008C3A3C">
        <w:rPr>
          <w:sz w:val="28"/>
          <w:szCs w:val="28"/>
          <w:lang w:val="en-US"/>
        </w:rPr>
        <w:t>đề</w:t>
      </w:r>
      <w:proofErr w:type="spellEnd"/>
      <w:r w:rsidR="007616AE" w:rsidRPr="008C3A3C">
        <w:rPr>
          <w:sz w:val="28"/>
          <w:szCs w:val="28"/>
          <w:lang w:val="en-US"/>
        </w:rPr>
        <w:t xml:space="preserve"> </w:t>
      </w:r>
      <w:proofErr w:type="spellStart"/>
      <w:r w:rsidR="007616AE" w:rsidRPr="008C3A3C">
        <w:rPr>
          <w:sz w:val="28"/>
          <w:szCs w:val="28"/>
          <w:lang w:val="en-US"/>
        </w:rPr>
        <w:t>cử</w:t>
      </w:r>
      <w:proofErr w:type="spellEnd"/>
      <w:r w:rsidR="007616AE" w:rsidRPr="008C3A3C">
        <w:rPr>
          <w:sz w:val="28"/>
          <w:szCs w:val="28"/>
          <w:lang w:val="en-US"/>
        </w:rPr>
        <w:t xml:space="preserve"> </w:t>
      </w:r>
      <w:proofErr w:type="spellStart"/>
      <w:r w:rsidR="007616AE" w:rsidRPr="008C3A3C">
        <w:rPr>
          <w:sz w:val="28"/>
          <w:szCs w:val="28"/>
          <w:lang w:val="en-US"/>
        </w:rPr>
        <w:t>tối</w:t>
      </w:r>
      <w:proofErr w:type="spellEnd"/>
      <w:r w:rsidR="007616AE" w:rsidRPr="008C3A3C">
        <w:rPr>
          <w:sz w:val="28"/>
          <w:szCs w:val="28"/>
          <w:lang w:val="en-US"/>
        </w:rPr>
        <w:t xml:space="preserve"> </w:t>
      </w:r>
      <w:proofErr w:type="spellStart"/>
      <w:r w:rsidR="007616AE" w:rsidRPr="008C3A3C">
        <w:rPr>
          <w:sz w:val="28"/>
          <w:szCs w:val="28"/>
          <w:lang w:val="en-US"/>
        </w:rPr>
        <w:t>đa</w:t>
      </w:r>
      <w:proofErr w:type="spellEnd"/>
      <w:r w:rsidR="007616AE" w:rsidRPr="008C3A3C">
        <w:rPr>
          <w:sz w:val="28"/>
          <w:szCs w:val="28"/>
          <w:lang w:val="en-US"/>
        </w:rPr>
        <w:t xml:space="preserve"> </w:t>
      </w:r>
      <w:proofErr w:type="spellStart"/>
      <w:r w:rsidRPr="008C3A3C">
        <w:rPr>
          <w:sz w:val="28"/>
          <w:szCs w:val="28"/>
          <w:lang w:val="en-US"/>
        </w:rPr>
        <w:t>năm</w:t>
      </w:r>
      <w:proofErr w:type="spellEnd"/>
      <w:r w:rsidR="007616AE" w:rsidRPr="008C3A3C">
        <w:rPr>
          <w:sz w:val="28"/>
          <w:szCs w:val="28"/>
          <w:lang w:val="en-US"/>
        </w:rPr>
        <w:t xml:space="preserve"> (05</w:t>
      </w:r>
      <w:r w:rsidR="00C92D19" w:rsidRPr="008C3A3C">
        <w:rPr>
          <w:sz w:val="28"/>
          <w:szCs w:val="28"/>
          <w:lang w:val="en-US"/>
        </w:rPr>
        <w:t xml:space="preserve">) </w:t>
      </w:r>
      <w:proofErr w:type="spellStart"/>
      <w:r w:rsidR="00C92D19" w:rsidRPr="008C3A3C">
        <w:rPr>
          <w:sz w:val="28"/>
          <w:szCs w:val="28"/>
          <w:lang w:val="en-US"/>
        </w:rPr>
        <w:t>ứng</w:t>
      </w:r>
      <w:proofErr w:type="spellEnd"/>
      <w:r w:rsidR="00C92D19" w:rsidRPr="008C3A3C">
        <w:rPr>
          <w:sz w:val="28"/>
          <w:szCs w:val="28"/>
          <w:lang w:val="en-US"/>
        </w:rPr>
        <w:t xml:space="preserve"> </w:t>
      </w:r>
      <w:proofErr w:type="spellStart"/>
      <w:r w:rsidR="00C92D19" w:rsidRPr="008C3A3C">
        <w:rPr>
          <w:sz w:val="28"/>
          <w:szCs w:val="28"/>
          <w:lang w:val="en-US"/>
        </w:rPr>
        <w:t>viên</w:t>
      </w:r>
      <w:proofErr w:type="spellEnd"/>
      <w:r w:rsidR="00C92D19" w:rsidRPr="008C3A3C">
        <w:rPr>
          <w:sz w:val="28"/>
          <w:szCs w:val="28"/>
          <w:lang w:val="en-US"/>
        </w:rPr>
        <w:t>.</w:t>
      </w:r>
    </w:p>
    <w:p w14:paraId="4D59B3D4" w14:textId="77777777" w:rsidR="00982D92" w:rsidRPr="008C3A3C" w:rsidRDefault="001D6B53" w:rsidP="00350E0A">
      <w:pPr>
        <w:pStyle w:val="ListParagraph"/>
        <w:numPr>
          <w:ilvl w:val="0"/>
          <w:numId w:val="108"/>
        </w:numPr>
        <w:spacing w:line="259" w:lineRule="auto"/>
        <w:ind w:left="360"/>
        <w:contextualSpacing w:val="0"/>
        <w:jc w:val="both"/>
        <w:rPr>
          <w:b/>
          <w:bCs/>
          <w:color w:val="FF3399"/>
          <w:sz w:val="28"/>
          <w:szCs w:val="28"/>
          <w:lang w:val="en-GB"/>
        </w:rPr>
      </w:pPr>
      <w:r w:rsidRPr="008C3A3C">
        <w:rPr>
          <w:sz w:val="28"/>
          <w:szCs w:val="28"/>
          <w:lang w:val="vi-VN"/>
        </w:rPr>
        <w:t>Trường hợp số lượng ứng cử viên Hội đồng quản trị thông qua đề cử và ứng cử vẫn không đủ số lượng cần thiết theo quy định tại</w:t>
      </w:r>
      <w:r w:rsidR="00916833" w:rsidRPr="008C3A3C">
        <w:rPr>
          <w:sz w:val="28"/>
          <w:szCs w:val="28"/>
          <w:lang w:val="en-GB"/>
        </w:rPr>
        <w:t xml:space="preserve"> </w:t>
      </w:r>
      <w:proofErr w:type="spellStart"/>
      <w:r w:rsidR="00916833" w:rsidRPr="008C3A3C">
        <w:rPr>
          <w:sz w:val="28"/>
          <w:szCs w:val="28"/>
          <w:lang w:val="en-GB"/>
        </w:rPr>
        <w:t>điểm</w:t>
      </w:r>
      <w:proofErr w:type="spellEnd"/>
      <w:r w:rsidR="00916833" w:rsidRPr="008C3A3C">
        <w:rPr>
          <w:sz w:val="28"/>
          <w:szCs w:val="28"/>
          <w:lang w:val="en-GB"/>
        </w:rPr>
        <w:t xml:space="preserve"> b</w:t>
      </w:r>
      <w:r w:rsidRPr="008C3A3C">
        <w:rPr>
          <w:sz w:val="28"/>
          <w:szCs w:val="28"/>
          <w:lang w:val="vi-VN"/>
        </w:rPr>
        <w:t xml:space="preserve"> </w:t>
      </w:r>
      <w:bookmarkStart w:id="283" w:name="dc_23"/>
      <w:r w:rsidRPr="008C3A3C">
        <w:rPr>
          <w:sz w:val="28"/>
          <w:szCs w:val="28"/>
          <w:lang w:val="vi-VN"/>
        </w:rPr>
        <w:t xml:space="preserve">khoản </w:t>
      </w:r>
      <w:r w:rsidR="001565B8" w:rsidRPr="008C3A3C">
        <w:rPr>
          <w:sz w:val="28"/>
          <w:szCs w:val="28"/>
          <w:lang w:val="en-GB"/>
        </w:rPr>
        <w:t>3</w:t>
      </w:r>
      <w:r w:rsidRPr="008C3A3C">
        <w:rPr>
          <w:sz w:val="28"/>
          <w:szCs w:val="28"/>
          <w:lang w:val="vi-VN"/>
        </w:rPr>
        <w:t xml:space="preserve"> Điều 1</w:t>
      </w:r>
      <w:r w:rsidR="001565B8" w:rsidRPr="008C3A3C">
        <w:rPr>
          <w:sz w:val="28"/>
          <w:szCs w:val="28"/>
          <w:lang w:val="en-GB"/>
        </w:rPr>
        <w:t>6</w:t>
      </w:r>
      <w:bookmarkEnd w:id="283"/>
      <w:r w:rsidR="001565B8" w:rsidRPr="008C3A3C">
        <w:rPr>
          <w:sz w:val="28"/>
          <w:szCs w:val="28"/>
          <w:lang w:val="en-GB"/>
        </w:rPr>
        <w:t xml:space="preserve"> </w:t>
      </w:r>
      <w:proofErr w:type="spellStart"/>
      <w:r w:rsidR="00D51E93" w:rsidRPr="008C3A3C">
        <w:rPr>
          <w:sz w:val="28"/>
          <w:szCs w:val="28"/>
          <w:lang w:val="en-GB"/>
        </w:rPr>
        <w:t>va</w:t>
      </w:r>
      <w:proofErr w:type="spellEnd"/>
      <w:r w:rsidR="00D51E93" w:rsidRPr="008C3A3C">
        <w:rPr>
          <w:sz w:val="28"/>
          <w:szCs w:val="28"/>
          <w:lang w:val="en-GB"/>
        </w:rPr>
        <w:t xml:space="preserve">̀ </w:t>
      </w:r>
      <w:proofErr w:type="spellStart"/>
      <w:r w:rsidR="00B50088" w:rsidRPr="008C3A3C">
        <w:rPr>
          <w:sz w:val="28"/>
          <w:szCs w:val="28"/>
          <w:lang w:val="en-GB"/>
        </w:rPr>
        <w:t>khoản</w:t>
      </w:r>
      <w:proofErr w:type="spellEnd"/>
      <w:r w:rsidR="00B50088" w:rsidRPr="008C3A3C">
        <w:rPr>
          <w:sz w:val="28"/>
          <w:szCs w:val="28"/>
          <w:lang w:val="en-GB"/>
        </w:rPr>
        <w:t xml:space="preserve"> </w:t>
      </w:r>
      <w:r w:rsidR="00B70892" w:rsidRPr="008C3A3C">
        <w:rPr>
          <w:sz w:val="28"/>
          <w:szCs w:val="28"/>
          <w:lang w:val="en-GB"/>
        </w:rPr>
        <w:t>1</w:t>
      </w:r>
      <w:r w:rsidR="00B50088" w:rsidRPr="008C3A3C">
        <w:rPr>
          <w:sz w:val="28"/>
          <w:szCs w:val="28"/>
          <w:lang w:val="en-GB"/>
        </w:rPr>
        <w:t xml:space="preserve"> </w:t>
      </w:r>
      <w:proofErr w:type="spellStart"/>
      <w:r w:rsidR="00B50088" w:rsidRPr="008C3A3C">
        <w:rPr>
          <w:sz w:val="28"/>
          <w:szCs w:val="28"/>
          <w:lang w:val="en-GB"/>
        </w:rPr>
        <w:t>Điều</w:t>
      </w:r>
      <w:proofErr w:type="spellEnd"/>
      <w:r w:rsidR="00B50088" w:rsidRPr="008C3A3C">
        <w:rPr>
          <w:sz w:val="28"/>
          <w:szCs w:val="28"/>
          <w:lang w:val="en-GB"/>
        </w:rPr>
        <w:t xml:space="preserve"> </w:t>
      </w:r>
      <w:r w:rsidR="00D51E93" w:rsidRPr="008C3A3C">
        <w:rPr>
          <w:sz w:val="28"/>
          <w:szCs w:val="28"/>
          <w:lang w:val="en-GB"/>
        </w:rPr>
        <w:t>3</w:t>
      </w:r>
      <w:r w:rsidR="002A612B" w:rsidRPr="008C3A3C">
        <w:rPr>
          <w:sz w:val="28"/>
          <w:szCs w:val="28"/>
          <w:lang w:val="en-GB"/>
        </w:rPr>
        <w:t>1</w:t>
      </w:r>
      <w:r w:rsidR="00D51E93" w:rsidRPr="008C3A3C">
        <w:rPr>
          <w:sz w:val="28"/>
          <w:szCs w:val="28"/>
          <w:lang w:val="en-GB"/>
        </w:rPr>
        <w:t xml:space="preserve"> </w:t>
      </w:r>
      <w:proofErr w:type="spellStart"/>
      <w:r w:rsidR="00D51E93" w:rsidRPr="008C3A3C">
        <w:rPr>
          <w:sz w:val="28"/>
          <w:szCs w:val="28"/>
          <w:lang w:val="en-GB"/>
        </w:rPr>
        <w:t>Điều</w:t>
      </w:r>
      <w:proofErr w:type="spellEnd"/>
      <w:r w:rsidR="00D51E93" w:rsidRPr="008C3A3C">
        <w:rPr>
          <w:sz w:val="28"/>
          <w:szCs w:val="28"/>
          <w:lang w:val="en-GB"/>
        </w:rPr>
        <w:t xml:space="preserve"> </w:t>
      </w:r>
      <w:proofErr w:type="spellStart"/>
      <w:r w:rsidR="00D51E93" w:rsidRPr="008C3A3C">
        <w:rPr>
          <w:sz w:val="28"/>
          <w:szCs w:val="28"/>
          <w:lang w:val="en-GB"/>
        </w:rPr>
        <w:t>lê</w:t>
      </w:r>
      <w:proofErr w:type="spellEnd"/>
      <w:r w:rsidR="00D51E93" w:rsidRPr="008C3A3C">
        <w:rPr>
          <w:sz w:val="28"/>
          <w:szCs w:val="28"/>
          <w:lang w:val="en-GB"/>
        </w:rPr>
        <w:t xml:space="preserve">̣ </w:t>
      </w:r>
      <w:proofErr w:type="spellStart"/>
      <w:r w:rsidR="00D51E93" w:rsidRPr="008C3A3C">
        <w:rPr>
          <w:sz w:val="28"/>
          <w:szCs w:val="28"/>
          <w:lang w:val="en-GB"/>
        </w:rPr>
        <w:t>này</w:t>
      </w:r>
      <w:proofErr w:type="spellEnd"/>
      <w:r w:rsidRPr="008C3A3C">
        <w:rPr>
          <w:sz w:val="28"/>
          <w:szCs w:val="28"/>
          <w:lang w:val="vi-VN"/>
        </w:rPr>
        <w:t xml:space="preserve">, Hội đồng quản trị đương nhiệm giới thiệu thêm ứng cử viên hoặc tổ chức đề cử theo quy định tại Điều lệ </w:t>
      </w:r>
      <w:proofErr w:type="spellStart"/>
      <w:r w:rsidR="008156B6" w:rsidRPr="008C3A3C">
        <w:rPr>
          <w:sz w:val="28"/>
          <w:szCs w:val="28"/>
          <w:lang w:val="en-GB"/>
        </w:rPr>
        <w:t>này</w:t>
      </w:r>
      <w:proofErr w:type="spellEnd"/>
      <w:r w:rsidRPr="008C3A3C">
        <w:rPr>
          <w:sz w:val="28"/>
          <w:szCs w:val="28"/>
          <w:lang w:val="vi-VN"/>
        </w:rPr>
        <w:t xml:space="preserve">, Quy chế nội bộ về quản trị công ty và Quy chế hoạt động của Hội đồng quản trị. Việc </w:t>
      </w:r>
      <w:r w:rsidRPr="008C3A3C">
        <w:rPr>
          <w:sz w:val="28"/>
          <w:szCs w:val="28"/>
          <w:lang w:val="vi-VN"/>
        </w:rPr>
        <w:lastRenderedPageBreak/>
        <w:t>Hội đồng quản trị đương nhiệm giới thiệu thêm ứng cử viên phải được công bố rõ ràng trước khi Đại hội đồng cổ đông biểu quyết bầu thành viên Hội đồng quản trị theo quy định của pháp luật</w:t>
      </w:r>
      <w:r w:rsidRPr="008C3A3C">
        <w:rPr>
          <w:color w:val="FF3399"/>
          <w:sz w:val="28"/>
          <w:szCs w:val="28"/>
          <w:lang w:val="vi-VN"/>
        </w:rPr>
        <w:t>.</w:t>
      </w:r>
      <w:r w:rsidR="00916833" w:rsidRPr="008C3A3C">
        <w:rPr>
          <w:b/>
          <w:bCs/>
          <w:color w:val="FF3399"/>
          <w:sz w:val="28"/>
          <w:szCs w:val="28"/>
          <w:lang w:val="en-GB"/>
        </w:rPr>
        <w:t xml:space="preserve"> </w:t>
      </w:r>
    </w:p>
    <w:p w14:paraId="6D4CF4C6" w14:textId="24F10501" w:rsidR="00561E6E" w:rsidRPr="008C3A3C" w:rsidRDefault="00561E6E" w:rsidP="00350E0A">
      <w:pPr>
        <w:pStyle w:val="ListParagraph"/>
        <w:numPr>
          <w:ilvl w:val="0"/>
          <w:numId w:val="108"/>
        </w:numPr>
        <w:spacing w:line="259" w:lineRule="auto"/>
        <w:ind w:left="360"/>
        <w:contextualSpacing w:val="0"/>
        <w:jc w:val="both"/>
        <w:rPr>
          <w:b/>
          <w:bCs/>
          <w:color w:val="FF3399"/>
          <w:sz w:val="28"/>
          <w:szCs w:val="28"/>
          <w:lang w:val="en-GB"/>
        </w:rPr>
      </w:pPr>
      <w:r w:rsidRPr="008C3A3C">
        <w:rPr>
          <w:color w:val="000000" w:themeColor="text1"/>
          <w:sz w:val="28"/>
          <w:szCs w:val="28"/>
          <w:lang w:val="en-US"/>
        </w:rPr>
        <w:t xml:space="preserve">Trường </w:t>
      </w:r>
      <w:proofErr w:type="spellStart"/>
      <w:r w:rsidRPr="008C3A3C">
        <w:rPr>
          <w:color w:val="000000" w:themeColor="text1"/>
          <w:sz w:val="28"/>
          <w:szCs w:val="28"/>
          <w:lang w:val="en-US"/>
        </w:rPr>
        <w:t>hợp</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số</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lượng</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ứng</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cử</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viên</w:t>
      </w:r>
      <w:proofErr w:type="spellEnd"/>
      <w:r w:rsidRPr="008C3A3C">
        <w:rPr>
          <w:color w:val="000000" w:themeColor="text1"/>
          <w:sz w:val="28"/>
          <w:szCs w:val="28"/>
          <w:lang w:val="en-US"/>
        </w:rPr>
        <w:t xml:space="preserve"> do </w:t>
      </w:r>
      <w:proofErr w:type="spellStart"/>
      <w:r w:rsidRPr="008C3A3C">
        <w:rPr>
          <w:color w:val="000000" w:themeColor="text1"/>
          <w:sz w:val="28"/>
          <w:szCs w:val="28"/>
          <w:lang w:val="en-US"/>
        </w:rPr>
        <w:t>Hội</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đồng</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quản</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trị</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đương</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nhiệm</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đề</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cử</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thêm</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theo</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khoản</w:t>
      </w:r>
      <w:proofErr w:type="spellEnd"/>
      <w:r w:rsidRPr="008C3A3C">
        <w:rPr>
          <w:color w:val="000000" w:themeColor="text1"/>
          <w:sz w:val="28"/>
          <w:szCs w:val="28"/>
          <w:lang w:val="en-US"/>
        </w:rPr>
        <w:t xml:space="preserve"> 3 </w:t>
      </w:r>
      <w:proofErr w:type="spellStart"/>
      <w:r w:rsidRPr="008C3A3C">
        <w:rPr>
          <w:color w:val="000000" w:themeColor="text1"/>
          <w:sz w:val="28"/>
          <w:szCs w:val="28"/>
          <w:lang w:val="en-US"/>
        </w:rPr>
        <w:t>Điều</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này</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vẫn</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không</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đủ</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số</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lượng</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cần</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thiết</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Hội</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đồng</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quản</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trị</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tổ</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chức</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cho</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các</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cổ</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đông</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khác</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đề</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cử</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theo</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quy</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định</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tại</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Điều</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lệ</w:t>
      </w:r>
      <w:proofErr w:type="spellEnd"/>
      <w:r w:rsidRPr="008C3A3C">
        <w:rPr>
          <w:color w:val="000000" w:themeColor="text1"/>
          <w:sz w:val="28"/>
          <w:szCs w:val="28"/>
          <w:lang w:val="en-US"/>
        </w:rPr>
        <w:t xml:space="preserve"> Công ty, Quy </w:t>
      </w:r>
      <w:proofErr w:type="spellStart"/>
      <w:r w:rsidRPr="008C3A3C">
        <w:rPr>
          <w:color w:val="000000" w:themeColor="text1"/>
          <w:sz w:val="28"/>
          <w:szCs w:val="28"/>
          <w:lang w:val="en-US"/>
        </w:rPr>
        <w:t>chế</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nội</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bộ</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về</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quản</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trị</w:t>
      </w:r>
      <w:proofErr w:type="spellEnd"/>
      <w:r w:rsidRPr="008C3A3C">
        <w:rPr>
          <w:color w:val="000000" w:themeColor="text1"/>
          <w:sz w:val="28"/>
          <w:szCs w:val="28"/>
          <w:lang w:val="en-US"/>
        </w:rPr>
        <w:t xml:space="preserve"> Công ty </w:t>
      </w:r>
      <w:proofErr w:type="spellStart"/>
      <w:r w:rsidRPr="008C3A3C">
        <w:rPr>
          <w:color w:val="000000" w:themeColor="text1"/>
          <w:sz w:val="28"/>
          <w:szCs w:val="28"/>
          <w:lang w:val="en-US"/>
        </w:rPr>
        <w:t>và</w:t>
      </w:r>
      <w:proofErr w:type="spellEnd"/>
      <w:r w:rsidRPr="008C3A3C">
        <w:rPr>
          <w:color w:val="000000" w:themeColor="text1"/>
          <w:sz w:val="28"/>
          <w:szCs w:val="28"/>
          <w:lang w:val="en-US"/>
        </w:rPr>
        <w:t xml:space="preserve"> Quy </w:t>
      </w:r>
      <w:proofErr w:type="spellStart"/>
      <w:r w:rsidRPr="008C3A3C">
        <w:rPr>
          <w:color w:val="000000" w:themeColor="text1"/>
          <w:sz w:val="28"/>
          <w:szCs w:val="28"/>
          <w:lang w:val="en-US"/>
        </w:rPr>
        <w:t>chế</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hoạt</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động</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của</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Hội</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đồng</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quản</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trị</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Việc</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Hội</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đồng</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quản</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trị</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đương</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nhiệm</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tổ</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chức</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cho</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các</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đông</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khác</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đề</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cử</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thêm</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ứng</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cử</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viên</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phải</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được</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công</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bố</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rõ</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ràng</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trước</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khi</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Đại</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hội</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đồng</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cổ</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đông</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biểu</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quyết</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bầu</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thành</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viên</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Hội</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đồng</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quản</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trị</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theo</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quy</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định</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của</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pháp</w:t>
      </w:r>
      <w:proofErr w:type="spellEnd"/>
      <w:r w:rsidRPr="008C3A3C">
        <w:rPr>
          <w:color w:val="000000" w:themeColor="text1"/>
          <w:sz w:val="28"/>
          <w:szCs w:val="28"/>
          <w:lang w:val="en-US"/>
        </w:rPr>
        <w:t xml:space="preserve"> </w:t>
      </w:r>
      <w:proofErr w:type="spellStart"/>
      <w:r w:rsidRPr="008C3A3C">
        <w:rPr>
          <w:color w:val="000000" w:themeColor="text1"/>
          <w:sz w:val="28"/>
          <w:szCs w:val="28"/>
          <w:lang w:val="en-US"/>
        </w:rPr>
        <w:t>luật</w:t>
      </w:r>
      <w:proofErr w:type="spellEnd"/>
      <w:r w:rsidRPr="008C3A3C">
        <w:rPr>
          <w:color w:val="000000" w:themeColor="text1"/>
          <w:sz w:val="28"/>
          <w:szCs w:val="28"/>
          <w:lang w:val="en-US"/>
        </w:rPr>
        <w:t>.</w:t>
      </w:r>
    </w:p>
    <w:p w14:paraId="373966AF" w14:textId="77777777" w:rsidR="002A612B" w:rsidRPr="008C3A3C" w:rsidRDefault="002A612B" w:rsidP="00350E0A">
      <w:pPr>
        <w:pStyle w:val="Heading2"/>
        <w:tabs>
          <w:tab w:val="left" w:pos="993"/>
        </w:tabs>
        <w:spacing w:line="259" w:lineRule="auto"/>
        <w:ind w:left="1080" w:hanging="1080"/>
        <w:rPr>
          <w:color w:val="0000FF"/>
          <w:sz w:val="28"/>
          <w:szCs w:val="28"/>
          <w:lang w:val="en-GB"/>
        </w:rPr>
      </w:pPr>
      <w:bookmarkStart w:id="284" w:name="dieu_26"/>
      <w:bookmarkStart w:id="285" w:name="_Toc63771470"/>
      <w:bookmarkStart w:id="286" w:name="_Toc387075431"/>
      <w:r w:rsidRPr="008C3A3C">
        <w:rPr>
          <w:color w:val="0000FF"/>
          <w:sz w:val="28"/>
          <w:szCs w:val="28"/>
          <w:lang w:val="en-GB"/>
        </w:rPr>
        <w:t xml:space="preserve"> </w:t>
      </w:r>
      <w:bookmarkStart w:id="287" w:name="_Toc149743789"/>
      <w:r w:rsidRPr="008C3A3C">
        <w:rPr>
          <w:color w:val="0000FF"/>
          <w:sz w:val="28"/>
          <w:szCs w:val="28"/>
          <w:lang w:val="en-GB"/>
        </w:rPr>
        <w:t xml:space="preserve">Thành </w:t>
      </w:r>
      <w:proofErr w:type="spellStart"/>
      <w:r w:rsidRPr="008C3A3C">
        <w:rPr>
          <w:color w:val="0000FF"/>
          <w:sz w:val="28"/>
          <w:szCs w:val="28"/>
          <w:lang w:val="en-GB"/>
        </w:rPr>
        <w:t>phần</w:t>
      </w:r>
      <w:proofErr w:type="spellEnd"/>
      <w:r w:rsidRPr="008C3A3C">
        <w:rPr>
          <w:color w:val="0000FF"/>
          <w:sz w:val="28"/>
          <w:szCs w:val="28"/>
          <w:lang w:val="en-GB"/>
        </w:rPr>
        <w:t xml:space="preserve"> </w:t>
      </w:r>
      <w:proofErr w:type="spellStart"/>
      <w:r w:rsidRPr="008C3A3C">
        <w:rPr>
          <w:color w:val="0000FF"/>
          <w:sz w:val="28"/>
          <w:szCs w:val="28"/>
          <w:lang w:val="en-GB"/>
        </w:rPr>
        <w:t>và</w:t>
      </w:r>
      <w:proofErr w:type="spellEnd"/>
      <w:r w:rsidRPr="008C3A3C">
        <w:rPr>
          <w:color w:val="0000FF"/>
          <w:sz w:val="28"/>
          <w:szCs w:val="28"/>
          <w:lang w:val="en-GB"/>
        </w:rPr>
        <w:t xml:space="preserve"> </w:t>
      </w:r>
      <w:proofErr w:type="spellStart"/>
      <w:r w:rsidRPr="008C3A3C">
        <w:rPr>
          <w:color w:val="0000FF"/>
          <w:sz w:val="28"/>
          <w:szCs w:val="28"/>
          <w:lang w:val="en-GB"/>
        </w:rPr>
        <w:t>nhiệm</w:t>
      </w:r>
      <w:proofErr w:type="spellEnd"/>
      <w:r w:rsidRPr="008C3A3C">
        <w:rPr>
          <w:color w:val="0000FF"/>
          <w:sz w:val="28"/>
          <w:szCs w:val="28"/>
          <w:lang w:val="en-GB"/>
        </w:rPr>
        <w:t xml:space="preserve"> </w:t>
      </w:r>
      <w:proofErr w:type="spellStart"/>
      <w:r w:rsidRPr="008C3A3C">
        <w:rPr>
          <w:color w:val="0000FF"/>
          <w:sz w:val="28"/>
          <w:szCs w:val="28"/>
          <w:lang w:val="en-GB"/>
        </w:rPr>
        <w:t>kỳ</w:t>
      </w:r>
      <w:proofErr w:type="spellEnd"/>
      <w:r w:rsidRPr="008C3A3C">
        <w:rPr>
          <w:color w:val="0000FF"/>
          <w:sz w:val="28"/>
          <w:szCs w:val="28"/>
          <w:lang w:val="en-GB"/>
        </w:rPr>
        <w:t xml:space="preserve"> </w:t>
      </w:r>
      <w:proofErr w:type="spellStart"/>
      <w:r w:rsidRPr="008C3A3C">
        <w:rPr>
          <w:color w:val="0000FF"/>
          <w:sz w:val="28"/>
          <w:szCs w:val="28"/>
          <w:lang w:val="en-GB"/>
        </w:rPr>
        <w:t>của</w:t>
      </w:r>
      <w:proofErr w:type="spellEnd"/>
      <w:r w:rsidRPr="008C3A3C">
        <w:rPr>
          <w:color w:val="0000FF"/>
          <w:sz w:val="28"/>
          <w:szCs w:val="28"/>
          <w:lang w:val="en-GB"/>
        </w:rPr>
        <w:t xml:space="preserve"> </w:t>
      </w:r>
      <w:proofErr w:type="spellStart"/>
      <w:r w:rsidRPr="008C3A3C">
        <w:rPr>
          <w:color w:val="0000FF"/>
          <w:sz w:val="28"/>
          <w:szCs w:val="28"/>
          <w:lang w:val="en-GB"/>
        </w:rPr>
        <w:t>thành</w:t>
      </w:r>
      <w:proofErr w:type="spellEnd"/>
      <w:r w:rsidRPr="008C3A3C">
        <w:rPr>
          <w:color w:val="0000FF"/>
          <w:sz w:val="28"/>
          <w:szCs w:val="28"/>
          <w:lang w:val="en-GB"/>
        </w:rPr>
        <w:t xml:space="preserve"> </w:t>
      </w:r>
      <w:proofErr w:type="spellStart"/>
      <w:r w:rsidRPr="008C3A3C">
        <w:rPr>
          <w:color w:val="0000FF"/>
          <w:sz w:val="28"/>
          <w:szCs w:val="28"/>
          <w:lang w:val="en-GB"/>
        </w:rPr>
        <w:t>viên</w:t>
      </w:r>
      <w:proofErr w:type="spellEnd"/>
      <w:r w:rsidRPr="008C3A3C">
        <w:rPr>
          <w:color w:val="0000FF"/>
          <w:sz w:val="28"/>
          <w:szCs w:val="28"/>
          <w:lang w:val="en-GB"/>
        </w:rPr>
        <w:t xml:space="preserve"> </w:t>
      </w:r>
      <w:proofErr w:type="spellStart"/>
      <w:r w:rsidRPr="008C3A3C">
        <w:rPr>
          <w:color w:val="0000FF"/>
          <w:sz w:val="28"/>
          <w:szCs w:val="28"/>
          <w:lang w:val="en-GB"/>
        </w:rPr>
        <w:t>Hội</w:t>
      </w:r>
      <w:proofErr w:type="spellEnd"/>
      <w:r w:rsidRPr="008C3A3C">
        <w:rPr>
          <w:color w:val="0000FF"/>
          <w:sz w:val="28"/>
          <w:szCs w:val="28"/>
          <w:lang w:val="en-GB"/>
        </w:rPr>
        <w:t xml:space="preserve"> </w:t>
      </w:r>
      <w:proofErr w:type="spellStart"/>
      <w:r w:rsidRPr="008C3A3C">
        <w:rPr>
          <w:color w:val="0000FF"/>
          <w:sz w:val="28"/>
          <w:szCs w:val="28"/>
          <w:lang w:val="en-GB"/>
        </w:rPr>
        <w:t>đồng</w:t>
      </w:r>
      <w:proofErr w:type="spellEnd"/>
      <w:r w:rsidRPr="008C3A3C">
        <w:rPr>
          <w:color w:val="0000FF"/>
          <w:sz w:val="28"/>
          <w:szCs w:val="28"/>
          <w:lang w:val="en-GB"/>
        </w:rPr>
        <w:t xml:space="preserve"> </w:t>
      </w:r>
      <w:proofErr w:type="spellStart"/>
      <w:r w:rsidRPr="008C3A3C">
        <w:rPr>
          <w:color w:val="0000FF"/>
          <w:sz w:val="28"/>
          <w:szCs w:val="28"/>
          <w:lang w:val="en-GB"/>
        </w:rPr>
        <w:t>quản</w:t>
      </w:r>
      <w:proofErr w:type="spellEnd"/>
      <w:r w:rsidRPr="008C3A3C">
        <w:rPr>
          <w:color w:val="0000FF"/>
          <w:sz w:val="28"/>
          <w:szCs w:val="28"/>
          <w:lang w:val="en-GB"/>
        </w:rPr>
        <w:t xml:space="preserve"> </w:t>
      </w:r>
      <w:proofErr w:type="spellStart"/>
      <w:r w:rsidRPr="008C3A3C">
        <w:rPr>
          <w:color w:val="0000FF"/>
          <w:sz w:val="28"/>
          <w:szCs w:val="28"/>
          <w:lang w:val="en-GB"/>
        </w:rPr>
        <w:t>trị</w:t>
      </w:r>
      <w:bookmarkEnd w:id="284"/>
      <w:bookmarkEnd w:id="285"/>
      <w:bookmarkEnd w:id="286"/>
      <w:bookmarkEnd w:id="287"/>
      <w:proofErr w:type="spellEnd"/>
    </w:p>
    <w:p w14:paraId="252EBF35" w14:textId="0CE66B22" w:rsidR="00982D92" w:rsidRPr="008C3A3C" w:rsidRDefault="002A612B" w:rsidP="00350E0A">
      <w:pPr>
        <w:pStyle w:val="ListParagraph"/>
        <w:numPr>
          <w:ilvl w:val="1"/>
          <w:numId w:val="109"/>
        </w:numPr>
        <w:spacing w:line="259" w:lineRule="auto"/>
        <w:ind w:left="360"/>
        <w:contextualSpacing w:val="0"/>
        <w:jc w:val="both"/>
        <w:rPr>
          <w:b/>
          <w:bCs/>
          <w:sz w:val="28"/>
          <w:szCs w:val="28"/>
        </w:rPr>
      </w:pPr>
      <w:r w:rsidRPr="008C3A3C">
        <w:rPr>
          <w:sz w:val="28"/>
          <w:szCs w:val="28"/>
          <w:lang w:val="vi-VN"/>
        </w:rPr>
        <w:t>Số lượng thành viên Hội đồng quản trị là</w:t>
      </w:r>
      <w:r w:rsidR="005A190A" w:rsidRPr="008C3A3C">
        <w:rPr>
          <w:sz w:val="28"/>
          <w:szCs w:val="28"/>
          <w:lang w:val="en-GB"/>
        </w:rPr>
        <w:t xml:space="preserve"> </w:t>
      </w:r>
      <w:proofErr w:type="spellStart"/>
      <w:r w:rsidR="008E2C40" w:rsidRPr="009B6653">
        <w:rPr>
          <w:rFonts w:eastAsia="Times New Roman"/>
          <w:b/>
          <w:color w:val="0000FF"/>
          <w:sz w:val="28"/>
          <w:szCs w:val="28"/>
          <w:lang w:val="en-GB" w:eastAsia="en-AU"/>
        </w:rPr>
        <w:t>ba</w:t>
      </w:r>
      <w:proofErr w:type="spellEnd"/>
      <w:r w:rsidRPr="009B6653">
        <w:rPr>
          <w:rFonts w:eastAsia="Times New Roman"/>
          <w:b/>
          <w:color w:val="0000FF"/>
          <w:sz w:val="28"/>
          <w:szCs w:val="28"/>
          <w:lang w:val="en-GB" w:eastAsia="en-AU"/>
        </w:rPr>
        <w:t xml:space="preserve"> </w:t>
      </w:r>
      <w:r w:rsidR="005A190A" w:rsidRPr="009B6653">
        <w:rPr>
          <w:rFonts w:eastAsia="Times New Roman"/>
          <w:b/>
          <w:color w:val="0000FF"/>
          <w:sz w:val="28"/>
          <w:szCs w:val="28"/>
          <w:lang w:val="en-GB" w:eastAsia="en-AU"/>
        </w:rPr>
        <w:t>(</w:t>
      </w:r>
      <w:r w:rsidRPr="009B6653">
        <w:rPr>
          <w:rFonts w:eastAsia="Times New Roman"/>
          <w:b/>
          <w:color w:val="0000FF"/>
          <w:sz w:val="28"/>
          <w:szCs w:val="28"/>
          <w:lang w:val="en-GB" w:eastAsia="en-AU"/>
        </w:rPr>
        <w:t>0</w:t>
      </w:r>
      <w:bookmarkStart w:id="288" w:name="OLE_LINK3"/>
      <w:bookmarkStart w:id="289" w:name="OLE_LINK4"/>
      <w:r w:rsidR="008E2C40" w:rsidRPr="009B6653">
        <w:rPr>
          <w:rFonts w:eastAsia="Times New Roman"/>
          <w:b/>
          <w:color w:val="0000FF"/>
          <w:sz w:val="28"/>
          <w:szCs w:val="28"/>
          <w:lang w:val="en-GB" w:eastAsia="en-AU"/>
        </w:rPr>
        <w:t>3</w:t>
      </w:r>
      <w:r w:rsidR="005A190A" w:rsidRPr="009B6653">
        <w:rPr>
          <w:rFonts w:eastAsia="Times New Roman"/>
          <w:b/>
          <w:color w:val="0000FF"/>
          <w:sz w:val="28"/>
          <w:szCs w:val="28"/>
          <w:lang w:val="en-GB" w:eastAsia="en-AU"/>
        </w:rPr>
        <w:t>)</w:t>
      </w:r>
      <w:r w:rsidRPr="009B6653">
        <w:rPr>
          <w:rFonts w:eastAsia="Times New Roman"/>
          <w:b/>
          <w:color w:val="0000FF"/>
          <w:sz w:val="28"/>
          <w:szCs w:val="28"/>
          <w:lang w:val="en-GB" w:eastAsia="en-AU"/>
        </w:rPr>
        <w:t xml:space="preserve"> </w:t>
      </w:r>
      <w:proofErr w:type="spellStart"/>
      <w:r w:rsidRPr="009B6653">
        <w:rPr>
          <w:rFonts w:eastAsia="Times New Roman"/>
          <w:b/>
          <w:color w:val="0000FF"/>
          <w:sz w:val="28"/>
          <w:szCs w:val="28"/>
          <w:lang w:val="en-GB" w:eastAsia="en-AU"/>
        </w:rPr>
        <w:t>người</w:t>
      </w:r>
      <w:proofErr w:type="spellEnd"/>
      <w:r w:rsidRPr="008C3A3C">
        <w:rPr>
          <w:sz w:val="28"/>
          <w:szCs w:val="28"/>
          <w:lang w:val="vi-VN"/>
        </w:rPr>
        <w:t>.</w:t>
      </w:r>
    </w:p>
    <w:p w14:paraId="1CBCC379" w14:textId="77777777" w:rsidR="00982D92" w:rsidRPr="008C3A3C" w:rsidRDefault="002A612B" w:rsidP="00350E0A">
      <w:pPr>
        <w:pStyle w:val="ListParagraph"/>
        <w:numPr>
          <w:ilvl w:val="1"/>
          <w:numId w:val="109"/>
        </w:numPr>
        <w:spacing w:line="259" w:lineRule="auto"/>
        <w:ind w:left="360"/>
        <w:contextualSpacing w:val="0"/>
        <w:jc w:val="both"/>
        <w:rPr>
          <w:b/>
          <w:bCs/>
          <w:sz w:val="28"/>
          <w:szCs w:val="28"/>
        </w:rPr>
      </w:pPr>
      <w:r w:rsidRPr="008C3A3C">
        <w:rPr>
          <w:sz w:val="28"/>
          <w:szCs w:val="28"/>
          <w:lang w:val="vi-VN"/>
        </w:rPr>
        <w:t>Nhiệm kỳ của thành viên Hội đồng quản trị không quá 05 năm và có thể được bầu lại với số nhiệm kỳ không hạn chế</w:t>
      </w:r>
      <w:bookmarkEnd w:id="288"/>
      <w:bookmarkEnd w:id="289"/>
      <w:r w:rsidRPr="008C3A3C">
        <w:rPr>
          <w:sz w:val="28"/>
          <w:szCs w:val="28"/>
          <w:lang w:val="vi-VN"/>
        </w:rPr>
        <w:t xml:space="preserve">. </w:t>
      </w:r>
    </w:p>
    <w:p w14:paraId="16A01DD4" w14:textId="77777777" w:rsidR="00982D92" w:rsidRPr="008C3A3C" w:rsidRDefault="002A612B" w:rsidP="00350E0A">
      <w:pPr>
        <w:pStyle w:val="ListParagraph"/>
        <w:numPr>
          <w:ilvl w:val="1"/>
          <w:numId w:val="109"/>
        </w:numPr>
        <w:spacing w:line="259" w:lineRule="auto"/>
        <w:ind w:left="360"/>
        <w:contextualSpacing w:val="0"/>
        <w:jc w:val="both"/>
        <w:rPr>
          <w:b/>
          <w:bCs/>
          <w:sz w:val="28"/>
          <w:szCs w:val="28"/>
        </w:rPr>
      </w:pPr>
      <w:r w:rsidRPr="008C3A3C">
        <w:rPr>
          <w:sz w:val="28"/>
          <w:szCs w:val="28"/>
          <w:lang w:val="vi-VN"/>
        </w:rPr>
        <w:t>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r w:rsidRPr="008C3A3C">
        <w:rPr>
          <w:sz w:val="28"/>
          <w:szCs w:val="28"/>
          <w:lang w:val="en-US"/>
        </w:rPr>
        <w:t>.</w:t>
      </w:r>
    </w:p>
    <w:p w14:paraId="25B43FDF" w14:textId="77777777" w:rsidR="005B4888" w:rsidRPr="003B15FE" w:rsidRDefault="002A612B" w:rsidP="00350E0A">
      <w:pPr>
        <w:pStyle w:val="ListParagraph"/>
        <w:numPr>
          <w:ilvl w:val="1"/>
          <w:numId w:val="109"/>
        </w:numPr>
        <w:spacing w:line="259" w:lineRule="auto"/>
        <w:ind w:left="360"/>
        <w:contextualSpacing w:val="0"/>
        <w:jc w:val="both"/>
        <w:rPr>
          <w:b/>
          <w:bCs/>
          <w:sz w:val="28"/>
          <w:szCs w:val="28"/>
        </w:rPr>
      </w:pPr>
      <w:r w:rsidRPr="003B15FE">
        <w:rPr>
          <w:sz w:val="28"/>
          <w:szCs w:val="28"/>
          <w:lang w:val="vi-VN"/>
        </w:rPr>
        <w:t>Cơ cấu</w:t>
      </w:r>
      <w:r w:rsidR="005B4888" w:rsidRPr="003B15FE">
        <w:rPr>
          <w:sz w:val="28"/>
          <w:szCs w:val="28"/>
          <w:lang w:val="en-US"/>
        </w:rPr>
        <w:t xml:space="preserve"> </w:t>
      </w:r>
      <w:proofErr w:type="spellStart"/>
      <w:r w:rsidR="005B4888" w:rsidRPr="003B15FE">
        <w:rPr>
          <w:sz w:val="28"/>
          <w:szCs w:val="28"/>
          <w:lang w:val="en-US"/>
        </w:rPr>
        <w:t>thành</w:t>
      </w:r>
      <w:proofErr w:type="spellEnd"/>
      <w:r w:rsidR="005B4888" w:rsidRPr="003B15FE">
        <w:rPr>
          <w:sz w:val="28"/>
          <w:szCs w:val="28"/>
          <w:lang w:val="en-US"/>
        </w:rPr>
        <w:t xml:space="preserve"> </w:t>
      </w:r>
      <w:proofErr w:type="spellStart"/>
      <w:r w:rsidR="005B4888" w:rsidRPr="003B15FE">
        <w:rPr>
          <w:sz w:val="28"/>
          <w:szCs w:val="28"/>
          <w:lang w:val="en-US"/>
        </w:rPr>
        <w:t>viên</w:t>
      </w:r>
      <w:proofErr w:type="spellEnd"/>
      <w:r w:rsidRPr="003B15FE">
        <w:rPr>
          <w:sz w:val="28"/>
          <w:szCs w:val="28"/>
          <w:lang w:val="vi-VN"/>
        </w:rPr>
        <w:t xml:space="preserve"> Hội đồng quản trị của </w:t>
      </w:r>
      <w:r w:rsidR="009B6653" w:rsidRPr="003B15FE">
        <w:rPr>
          <w:sz w:val="28"/>
          <w:szCs w:val="28"/>
          <w:lang w:val="en-US"/>
        </w:rPr>
        <w:t>C</w:t>
      </w:r>
      <w:r w:rsidRPr="003B15FE">
        <w:rPr>
          <w:sz w:val="28"/>
          <w:szCs w:val="28"/>
          <w:lang w:val="vi-VN"/>
        </w:rPr>
        <w:t>ông ty</w:t>
      </w:r>
      <w:r w:rsidR="005B4888" w:rsidRPr="003B15FE">
        <w:rPr>
          <w:sz w:val="28"/>
          <w:szCs w:val="28"/>
          <w:lang w:val="en-US"/>
        </w:rPr>
        <w:t xml:space="preserve"> </w:t>
      </w:r>
      <w:proofErr w:type="spellStart"/>
      <w:r w:rsidR="005B4888" w:rsidRPr="003B15FE">
        <w:rPr>
          <w:sz w:val="28"/>
          <w:szCs w:val="28"/>
          <w:lang w:val="en-US"/>
        </w:rPr>
        <w:t>như</w:t>
      </w:r>
      <w:proofErr w:type="spellEnd"/>
      <w:r w:rsidR="005B4888" w:rsidRPr="003B15FE">
        <w:rPr>
          <w:sz w:val="28"/>
          <w:szCs w:val="28"/>
          <w:lang w:val="en-US"/>
        </w:rPr>
        <w:t xml:space="preserve"> </w:t>
      </w:r>
      <w:proofErr w:type="spellStart"/>
      <w:r w:rsidR="005B4888" w:rsidRPr="003B15FE">
        <w:rPr>
          <w:sz w:val="28"/>
          <w:szCs w:val="28"/>
          <w:lang w:val="en-US"/>
        </w:rPr>
        <w:t>sau</w:t>
      </w:r>
      <w:proofErr w:type="spellEnd"/>
      <w:r w:rsidR="005B4888" w:rsidRPr="003B15FE">
        <w:rPr>
          <w:sz w:val="28"/>
          <w:szCs w:val="28"/>
          <w:lang w:val="en-US"/>
        </w:rPr>
        <w:t>:</w:t>
      </w:r>
    </w:p>
    <w:p w14:paraId="7B7BE7E8" w14:textId="61012519" w:rsidR="00982D92" w:rsidRPr="003B15FE" w:rsidRDefault="00323E0A" w:rsidP="00350E0A">
      <w:pPr>
        <w:pStyle w:val="ListParagraph"/>
        <w:numPr>
          <w:ilvl w:val="0"/>
          <w:numId w:val="184"/>
        </w:numPr>
        <w:spacing w:line="259" w:lineRule="auto"/>
        <w:ind w:left="360"/>
        <w:contextualSpacing w:val="0"/>
        <w:jc w:val="both"/>
        <w:rPr>
          <w:sz w:val="28"/>
          <w:szCs w:val="28"/>
        </w:rPr>
      </w:pPr>
      <w:r w:rsidRPr="003B15FE">
        <w:rPr>
          <w:iCs/>
          <w:sz w:val="28"/>
          <w:szCs w:val="28"/>
          <w:lang w:val="en-US"/>
        </w:rPr>
        <w:t>T</w:t>
      </w:r>
      <w:r w:rsidR="00A95AA2" w:rsidRPr="003B15FE">
        <w:rPr>
          <w:iCs/>
          <w:sz w:val="28"/>
          <w:szCs w:val="28"/>
          <w:lang w:val="vi-VN"/>
        </w:rPr>
        <w:t>ổng số thành viên Hội đồng quản trị</w:t>
      </w:r>
      <w:r w:rsidR="00EC0A90" w:rsidRPr="003B15FE">
        <w:rPr>
          <w:iCs/>
          <w:sz w:val="28"/>
          <w:szCs w:val="28"/>
          <w:lang w:val="en-US"/>
        </w:rPr>
        <w:t xml:space="preserve"> </w:t>
      </w:r>
      <w:proofErr w:type="spellStart"/>
      <w:r w:rsidR="00EC0A90" w:rsidRPr="003B15FE">
        <w:rPr>
          <w:iCs/>
          <w:sz w:val="28"/>
          <w:szCs w:val="28"/>
          <w:lang w:val="en-US"/>
        </w:rPr>
        <w:t>không</w:t>
      </w:r>
      <w:proofErr w:type="spellEnd"/>
      <w:r w:rsidR="00EC0A90" w:rsidRPr="003B15FE">
        <w:rPr>
          <w:iCs/>
          <w:sz w:val="28"/>
          <w:szCs w:val="28"/>
          <w:lang w:val="en-US"/>
        </w:rPr>
        <w:t xml:space="preserve"> </w:t>
      </w:r>
      <w:proofErr w:type="spellStart"/>
      <w:r w:rsidR="00EC0A90" w:rsidRPr="003B15FE">
        <w:rPr>
          <w:iCs/>
          <w:sz w:val="28"/>
          <w:szCs w:val="28"/>
          <w:lang w:val="en-US"/>
        </w:rPr>
        <w:t>điều</w:t>
      </w:r>
      <w:proofErr w:type="spellEnd"/>
      <w:r w:rsidR="00EC0A90" w:rsidRPr="003B15FE">
        <w:rPr>
          <w:iCs/>
          <w:sz w:val="28"/>
          <w:szCs w:val="28"/>
          <w:lang w:val="en-US"/>
        </w:rPr>
        <w:t xml:space="preserve"> </w:t>
      </w:r>
      <w:proofErr w:type="spellStart"/>
      <w:r w:rsidR="00EC0A90" w:rsidRPr="003B15FE">
        <w:rPr>
          <w:iCs/>
          <w:sz w:val="28"/>
          <w:szCs w:val="28"/>
          <w:lang w:val="en-US"/>
        </w:rPr>
        <w:t>hành</w:t>
      </w:r>
      <w:proofErr w:type="spellEnd"/>
      <w:r w:rsidR="00685691" w:rsidRPr="003B15FE">
        <w:rPr>
          <w:iCs/>
          <w:sz w:val="28"/>
          <w:szCs w:val="28"/>
          <w:lang w:val="en-US"/>
        </w:rPr>
        <w:t xml:space="preserve"> </w:t>
      </w:r>
      <w:r w:rsidRPr="003B15FE">
        <w:rPr>
          <w:iCs/>
          <w:sz w:val="28"/>
          <w:szCs w:val="28"/>
          <w:lang w:val="en-US"/>
        </w:rPr>
        <w:t>p</w:t>
      </w:r>
      <w:r w:rsidR="00A95AA2" w:rsidRPr="003B15FE">
        <w:rPr>
          <w:iCs/>
          <w:sz w:val="28"/>
          <w:szCs w:val="28"/>
          <w:lang w:val="vi-VN"/>
        </w:rPr>
        <w:t>hải chiếm ít nhất một phần ba (1/3) tổng số thành viên Hội đồng quản trị</w:t>
      </w:r>
      <w:r w:rsidR="00A95AA2" w:rsidRPr="003B15FE">
        <w:rPr>
          <w:iCs/>
          <w:sz w:val="28"/>
          <w:szCs w:val="28"/>
        </w:rPr>
        <w:t xml:space="preserve">, </w:t>
      </w:r>
      <w:proofErr w:type="spellStart"/>
      <w:r w:rsidR="00A95AA2" w:rsidRPr="003B15FE">
        <w:rPr>
          <w:iCs/>
          <w:sz w:val="28"/>
          <w:szCs w:val="28"/>
        </w:rPr>
        <w:t>số</w:t>
      </w:r>
      <w:proofErr w:type="spellEnd"/>
      <w:r w:rsidR="00A95AA2" w:rsidRPr="003B15FE">
        <w:rPr>
          <w:iCs/>
          <w:sz w:val="28"/>
          <w:szCs w:val="28"/>
        </w:rPr>
        <w:t xml:space="preserve"> </w:t>
      </w:r>
      <w:proofErr w:type="spellStart"/>
      <w:r w:rsidR="00A95AA2" w:rsidRPr="003B15FE">
        <w:rPr>
          <w:iCs/>
          <w:sz w:val="28"/>
          <w:szCs w:val="28"/>
        </w:rPr>
        <w:t>lượng</w:t>
      </w:r>
      <w:proofErr w:type="spellEnd"/>
      <w:r w:rsidR="00685691" w:rsidRPr="003B15FE">
        <w:rPr>
          <w:iCs/>
          <w:sz w:val="28"/>
          <w:szCs w:val="28"/>
        </w:rPr>
        <w:t xml:space="preserve"> </w:t>
      </w:r>
      <w:proofErr w:type="spellStart"/>
      <w:r w:rsidR="00A95AA2" w:rsidRPr="003B15FE">
        <w:rPr>
          <w:iCs/>
          <w:sz w:val="28"/>
          <w:szCs w:val="28"/>
        </w:rPr>
        <w:t>được</w:t>
      </w:r>
      <w:proofErr w:type="spellEnd"/>
      <w:r w:rsidR="00A95AA2" w:rsidRPr="003B15FE">
        <w:rPr>
          <w:iCs/>
          <w:sz w:val="28"/>
          <w:szCs w:val="28"/>
        </w:rPr>
        <w:t xml:space="preserve"> </w:t>
      </w:r>
      <w:proofErr w:type="spellStart"/>
      <w:r w:rsidR="00A95AA2" w:rsidRPr="003B15FE">
        <w:rPr>
          <w:iCs/>
          <w:sz w:val="28"/>
          <w:szCs w:val="28"/>
        </w:rPr>
        <w:t>xét</w:t>
      </w:r>
      <w:proofErr w:type="spellEnd"/>
      <w:r w:rsidR="00A95AA2" w:rsidRPr="003B15FE">
        <w:rPr>
          <w:iCs/>
          <w:sz w:val="28"/>
          <w:szCs w:val="28"/>
        </w:rPr>
        <w:t xml:space="preserve"> </w:t>
      </w:r>
      <w:proofErr w:type="spellStart"/>
      <w:r w:rsidR="00A95AA2" w:rsidRPr="003B15FE">
        <w:rPr>
          <w:iCs/>
          <w:sz w:val="28"/>
          <w:szCs w:val="28"/>
        </w:rPr>
        <w:t>trên</w:t>
      </w:r>
      <w:proofErr w:type="spellEnd"/>
      <w:r w:rsidR="00A95AA2" w:rsidRPr="003B15FE">
        <w:rPr>
          <w:iCs/>
          <w:sz w:val="28"/>
          <w:szCs w:val="28"/>
        </w:rPr>
        <w:t xml:space="preserve"> </w:t>
      </w:r>
      <w:proofErr w:type="spellStart"/>
      <w:r w:rsidR="00A95AA2" w:rsidRPr="003B15FE">
        <w:rPr>
          <w:iCs/>
          <w:sz w:val="28"/>
          <w:szCs w:val="28"/>
        </w:rPr>
        <w:t>nguyên</w:t>
      </w:r>
      <w:proofErr w:type="spellEnd"/>
      <w:r w:rsidR="00A95AA2" w:rsidRPr="003B15FE">
        <w:rPr>
          <w:iCs/>
          <w:sz w:val="28"/>
          <w:szCs w:val="28"/>
        </w:rPr>
        <w:t xml:space="preserve"> </w:t>
      </w:r>
      <w:proofErr w:type="spellStart"/>
      <w:r w:rsidR="00A95AA2" w:rsidRPr="003B15FE">
        <w:rPr>
          <w:iCs/>
          <w:sz w:val="28"/>
          <w:szCs w:val="28"/>
        </w:rPr>
        <w:t>tắc</w:t>
      </w:r>
      <w:proofErr w:type="spellEnd"/>
      <w:r w:rsidR="00A95AA2" w:rsidRPr="003B15FE">
        <w:rPr>
          <w:iCs/>
          <w:sz w:val="28"/>
          <w:szCs w:val="28"/>
        </w:rPr>
        <w:t xml:space="preserve"> </w:t>
      </w:r>
      <w:proofErr w:type="spellStart"/>
      <w:r w:rsidR="00A95AA2" w:rsidRPr="003B15FE">
        <w:rPr>
          <w:iCs/>
          <w:sz w:val="28"/>
          <w:szCs w:val="28"/>
        </w:rPr>
        <w:t>làm</w:t>
      </w:r>
      <w:proofErr w:type="spellEnd"/>
      <w:r w:rsidR="00A95AA2" w:rsidRPr="003B15FE">
        <w:rPr>
          <w:iCs/>
          <w:sz w:val="28"/>
          <w:szCs w:val="28"/>
        </w:rPr>
        <w:t xml:space="preserve"> </w:t>
      </w:r>
      <w:proofErr w:type="spellStart"/>
      <w:r w:rsidR="00A95AA2" w:rsidRPr="003B15FE">
        <w:rPr>
          <w:iCs/>
          <w:sz w:val="28"/>
          <w:szCs w:val="28"/>
        </w:rPr>
        <w:t>tròn</w:t>
      </w:r>
      <w:proofErr w:type="spellEnd"/>
      <w:r w:rsidR="00A95AA2" w:rsidRPr="003B15FE">
        <w:rPr>
          <w:iCs/>
          <w:sz w:val="28"/>
          <w:szCs w:val="28"/>
        </w:rPr>
        <w:t xml:space="preserve"> </w:t>
      </w:r>
      <w:proofErr w:type="spellStart"/>
      <w:r w:rsidR="00A95AA2" w:rsidRPr="003B15FE">
        <w:rPr>
          <w:iCs/>
          <w:sz w:val="28"/>
          <w:szCs w:val="28"/>
        </w:rPr>
        <w:t>xuống</w:t>
      </w:r>
      <w:proofErr w:type="spellEnd"/>
      <w:r w:rsidR="002A612B" w:rsidRPr="003B15FE">
        <w:rPr>
          <w:sz w:val="28"/>
          <w:szCs w:val="28"/>
          <w:lang w:val="vi-VN"/>
        </w:rPr>
        <w:t>.</w:t>
      </w:r>
      <w:r w:rsidR="005B4888" w:rsidRPr="003B15FE">
        <w:rPr>
          <w:sz w:val="28"/>
          <w:szCs w:val="28"/>
          <w:lang w:val="en-US"/>
        </w:rPr>
        <w:t xml:space="preserve"> </w:t>
      </w:r>
      <w:r w:rsidR="002A612B" w:rsidRPr="003B15FE">
        <w:rPr>
          <w:sz w:val="28"/>
          <w:szCs w:val="28"/>
          <w:lang w:val="vi-VN"/>
        </w:rPr>
        <w:t>Công ty hạn chế tối đa thành viên Hội đồng quản trị kiêm nhiệm chức danh điều hành của Công ty để đảm bảo tính độc lập của Hội đồng quản trị.</w:t>
      </w:r>
    </w:p>
    <w:p w14:paraId="20BF1F69" w14:textId="5C569572" w:rsidR="00323E0A" w:rsidRPr="003B15FE" w:rsidRDefault="00D96B2E" w:rsidP="00350E0A">
      <w:pPr>
        <w:pStyle w:val="ListParagraph"/>
        <w:numPr>
          <w:ilvl w:val="0"/>
          <w:numId w:val="184"/>
        </w:numPr>
        <w:spacing w:line="259" w:lineRule="auto"/>
        <w:ind w:left="360"/>
        <w:contextualSpacing w:val="0"/>
        <w:jc w:val="both"/>
        <w:rPr>
          <w:sz w:val="28"/>
          <w:szCs w:val="28"/>
        </w:rPr>
      </w:pPr>
      <w:r w:rsidRPr="003B15FE">
        <w:rPr>
          <w:iCs/>
          <w:sz w:val="28"/>
          <w:szCs w:val="28"/>
          <w:lang w:val="en-US"/>
        </w:rPr>
        <w:t>P</w:t>
      </w:r>
      <w:r w:rsidR="00323E0A" w:rsidRPr="003B15FE">
        <w:rPr>
          <w:iCs/>
          <w:sz w:val="28"/>
          <w:szCs w:val="28"/>
          <w:lang w:val="vi-VN"/>
        </w:rPr>
        <w:t xml:space="preserve">hải </w:t>
      </w:r>
      <w:proofErr w:type="spellStart"/>
      <w:r w:rsidRPr="003B15FE">
        <w:rPr>
          <w:iCs/>
          <w:sz w:val="28"/>
          <w:szCs w:val="28"/>
          <w:lang w:val="en-US"/>
        </w:rPr>
        <w:t>đảm</w:t>
      </w:r>
      <w:proofErr w:type="spellEnd"/>
      <w:r w:rsidRPr="003B15FE">
        <w:rPr>
          <w:iCs/>
          <w:sz w:val="28"/>
          <w:szCs w:val="28"/>
          <w:lang w:val="en-US"/>
        </w:rPr>
        <w:t xml:space="preserve"> </w:t>
      </w:r>
      <w:proofErr w:type="spellStart"/>
      <w:r w:rsidRPr="003B15FE">
        <w:rPr>
          <w:iCs/>
          <w:sz w:val="28"/>
          <w:szCs w:val="28"/>
          <w:lang w:val="en-US"/>
        </w:rPr>
        <w:t>bảo</w:t>
      </w:r>
      <w:proofErr w:type="spellEnd"/>
      <w:r w:rsidRPr="003B15FE">
        <w:rPr>
          <w:iCs/>
          <w:sz w:val="28"/>
          <w:szCs w:val="28"/>
          <w:lang w:val="en-US"/>
        </w:rPr>
        <w:t xml:space="preserve"> </w:t>
      </w:r>
      <w:r w:rsidR="00323E0A" w:rsidRPr="003B15FE">
        <w:rPr>
          <w:iCs/>
          <w:sz w:val="28"/>
          <w:szCs w:val="28"/>
          <w:lang w:val="vi-VN"/>
        </w:rPr>
        <w:t xml:space="preserve">ít nhất một phần </w:t>
      </w:r>
      <w:proofErr w:type="spellStart"/>
      <w:r w:rsidRPr="003B15FE">
        <w:rPr>
          <w:iCs/>
          <w:sz w:val="28"/>
          <w:szCs w:val="28"/>
          <w:lang w:val="en-US"/>
        </w:rPr>
        <w:t>năm</w:t>
      </w:r>
      <w:proofErr w:type="spellEnd"/>
      <w:r w:rsidR="00323E0A" w:rsidRPr="003B15FE">
        <w:rPr>
          <w:iCs/>
          <w:sz w:val="28"/>
          <w:szCs w:val="28"/>
          <w:lang w:val="vi-VN"/>
        </w:rPr>
        <w:t xml:space="preserve"> (1/</w:t>
      </w:r>
      <w:r w:rsidR="00323E0A" w:rsidRPr="003B15FE">
        <w:rPr>
          <w:iCs/>
          <w:sz w:val="28"/>
          <w:szCs w:val="28"/>
          <w:lang w:val="en-US"/>
        </w:rPr>
        <w:t>5</w:t>
      </w:r>
      <w:r w:rsidR="00323E0A" w:rsidRPr="003B15FE">
        <w:rPr>
          <w:iCs/>
          <w:sz w:val="28"/>
          <w:szCs w:val="28"/>
          <w:lang w:val="vi-VN"/>
        </w:rPr>
        <w:t>)</w:t>
      </w:r>
      <w:r w:rsidR="00323E0A" w:rsidRPr="003B15FE">
        <w:rPr>
          <w:iCs/>
          <w:sz w:val="28"/>
          <w:szCs w:val="28"/>
          <w:lang w:val="en-US"/>
        </w:rPr>
        <w:t xml:space="preserve"> </w:t>
      </w:r>
      <w:r w:rsidR="00323E0A" w:rsidRPr="003B15FE">
        <w:rPr>
          <w:iCs/>
          <w:sz w:val="28"/>
          <w:szCs w:val="28"/>
          <w:lang w:val="vi-VN"/>
        </w:rPr>
        <w:t>tổng số thành viên Hội đồng quản trị</w:t>
      </w:r>
      <w:r w:rsidRPr="003B15FE">
        <w:rPr>
          <w:iCs/>
          <w:sz w:val="28"/>
          <w:szCs w:val="28"/>
          <w:lang w:val="en-US"/>
        </w:rPr>
        <w:t xml:space="preserve"> </w:t>
      </w:r>
      <w:proofErr w:type="spellStart"/>
      <w:r w:rsidRPr="003B15FE">
        <w:rPr>
          <w:iCs/>
          <w:sz w:val="28"/>
          <w:szCs w:val="28"/>
          <w:lang w:val="en-US"/>
        </w:rPr>
        <w:t>là</w:t>
      </w:r>
      <w:proofErr w:type="spellEnd"/>
      <w:r w:rsidR="00323E0A" w:rsidRPr="003B15FE">
        <w:rPr>
          <w:iCs/>
          <w:sz w:val="28"/>
          <w:szCs w:val="28"/>
        </w:rPr>
        <w:t xml:space="preserve"> </w:t>
      </w:r>
      <w:r w:rsidR="00323E0A" w:rsidRPr="003B15FE">
        <w:rPr>
          <w:iCs/>
          <w:sz w:val="28"/>
          <w:szCs w:val="28"/>
          <w:lang w:val="vi-VN"/>
        </w:rPr>
        <w:t>thành viên</w:t>
      </w:r>
      <w:r w:rsidR="00323E0A" w:rsidRPr="003B15FE">
        <w:rPr>
          <w:iCs/>
          <w:sz w:val="28"/>
          <w:szCs w:val="28"/>
          <w:lang w:val="en-US"/>
        </w:rPr>
        <w:t xml:space="preserve"> </w:t>
      </w:r>
      <w:proofErr w:type="spellStart"/>
      <w:r w:rsidR="00323E0A" w:rsidRPr="003B15FE">
        <w:rPr>
          <w:iCs/>
          <w:sz w:val="28"/>
          <w:szCs w:val="28"/>
          <w:lang w:val="en-US"/>
        </w:rPr>
        <w:t>độc</w:t>
      </w:r>
      <w:proofErr w:type="spellEnd"/>
      <w:r w:rsidR="00323E0A" w:rsidRPr="003B15FE">
        <w:rPr>
          <w:iCs/>
          <w:sz w:val="28"/>
          <w:szCs w:val="28"/>
          <w:lang w:val="en-US"/>
        </w:rPr>
        <w:t xml:space="preserve"> </w:t>
      </w:r>
      <w:proofErr w:type="spellStart"/>
      <w:r w:rsidR="00323E0A" w:rsidRPr="003B15FE">
        <w:rPr>
          <w:iCs/>
          <w:sz w:val="28"/>
          <w:szCs w:val="28"/>
          <w:lang w:val="en-US"/>
        </w:rPr>
        <w:t>lập</w:t>
      </w:r>
      <w:proofErr w:type="spellEnd"/>
      <w:r w:rsidR="00323E0A" w:rsidRPr="003B15FE">
        <w:rPr>
          <w:sz w:val="28"/>
          <w:szCs w:val="28"/>
          <w:lang w:val="vi-VN"/>
        </w:rPr>
        <w:t>.</w:t>
      </w:r>
      <w:r w:rsidR="00323E0A" w:rsidRPr="003B15FE">
        <w:rPr>
          <w:sz w:val="28"/>
          <w:szCs w:val="28"/>
          <w:lang w:val="en-US"/>
        </w:rPr>
        <w:t xml:space="preserve"> Trường </w:t>
      </w:r>
      <w:proofErr w:type="spellStart"/>
      <w:r w:rsidR="00323E0A" w:rsidRPr="003B15FE">
        <w:rPr>
          <w:sz w:val="28"/>
          <w:szCs w:val="28"/>
          <w:lang w:val="en-US"/>
        </w:rPr>
        <w:t>hợp</w:t>
      </w:r>
      <w:proofErr w:type="spellEnd"/>
      <w:r w:rsidR="00323E0A" w:rsidRPr="003B15FE">
        <w:rPr>
          <w:sz w:val="28"/>
          <w:szCs w:val="28"/>
          <w:lang w:val="en-US"/>
        </w:rPr>
        <w:t xml:space="preserve"> </w:t>
      </w:r>
      <w:proofErr w:type="spellStart"/>
      <w:r w:rsidR="00323E0A" w:rsidRPr="003B15FE">
        <w:rPr>
          <w:sz w:val="28"/>
          <w:szCs w:val="28"/>
          <w:lang w:val="en-US"/>
        </w:rPr>
        <w:t>số</w:t>
      </w:r>
      <w:proofErr w:type="spellEnd"/>
      <w:r w:rsidR="00323E0A" w:rsidRPr="003B15FE">
        <w:rPr>
          <w:sz w:val="28"/>
          <w:szCs w:val="28"/>
          <w:lang w:val="en-US"/>
        </w:rPr>
        <w:t xml:space="preserve"> </w:t>
      </w:r>
      <w:r w:rsidR="00323E0A" w:rsidRPr="003B15FE">
        <w:rPr>
          <w:iCs/>
          <w:sz w:val="28"/>
          <w:szCs w:val="28"/>
          <w:lang w:val="vi-VN"/>
        </w:rPr>
        <w:t>thành viên</w:t>
      </w:r>
      <w:r w:rsidR="00323E0A" w:rsidRPr="003B15FE">
        <w:rPr>
          <w:iCs/>
          <w:sz w:val="28"/>
          <w:szCs w:val="28"/>
          <w:lang w:val="en-US"/>
        </w:rPr>
        <w:t xml:space="preserve"> </w:t>
      </w:r>
      <w:r w:rsidR="00323E0A" w:rsidRPr="003B15FE">
        <w:rPr>
          <w:iCs/>
          <w:sz w:val="28"/>
          <w:szCs w:val="28"/>
          <w:lang w:val="vi-VN"/>
        </w:rPr>
        <w:t>Hội đồng quản trị</w:t>
      </w:r>
      <w:r w:rsidR="00323E0A" w:rsidRPr="003B15FE">
        <w:rPr>
          <w:iCs/>
          <w:sz w:val="28"/>
          <w:szCs w:val="28"/>
          <w:lang w:val="en-US"/>
        </w:rPr>
        <w:t xml:space="preserve"> </w:t>
      </w:r>
      <w:proofErr w:type="spellStart"/>
      <w:r w:rsidR="00323E0A" w:rsidRPr="003B15FE">
        <w:rPr>
          <w:iCs/>
          <w:sz w:val="28"/>
          <w:szCs w:val="28"/>
          <w:lang w:val="en-US"/>
        </w:rPr>
        <w:t>có</w:t>
      </w:r>
      <w:proofErr w:type="spellEnd"/>
      <w:r w:rsidR="00323E0A" w:rsidRPr="003B15FE">
        <w:rPr>
          <w:sz w:val="28"/>
          <w:szCs w:val="28"/>
          <w:lang w:val="en-US"/>
        </w:rPr>
        <w:t xml:space="preserve"> </w:t>
      </w:r>
      <w:proofErr w:type="spellStart"/>
      <w:r w:rsidR="00323E0A" w:rsidRPr="003B15FE">
        <w:rPr>
          <w:sz w:val="28"/>
          <w:szCs w:val="28"/>
          <w:lang w:val="en-US"/>
        </w:rPr>
        <w:t>ít</w:t>
      </w:r>
      <w:proofErr w:type="spellEnd"/>
      <w:r w:rsidR="00323E0A" w:rsidRPr="003B15FE">
        <w:rPr>
          <w:sz w:val="28"/>
          <w:szCs w:val="28"/>
          <w:lang w:val="en-US"/>
        </w:rPr>
        <w:t xml:space="preserve"> </w:t>
      </w:r>
      <w:proofErr w:type="spellStart"/>
      <w:r w:rsidR="00323E0A" w:rsidRPr="003B15FE">
        <w:rPr>
          <w:sz w:val="28"/>
          <w:szCs w:val="28"/>
          <w:lang w:val="en-US"/>
        </w:rPr>
        <w:t>hơn</w:t>
      </w:r>
      <w:proofErr w:type="spellEnd"/>
      <w:r w:rsidR="00323E0A" w:rsidRPr="003B15FE">
        <w:rPr>
          <w:sz w:val="28"/>
          <w:szCs w:val="28"/>
          <w:lang w:val="en-US"/>
        </w:rPr>
        <w:t xml:space="preserve"> 05 </w:t>
      </w:r>
      <w:proofErr w:type="spellStart"/>
      <w:r w:rsidR="00323E0A" w:rsidRPr="003B15FE">
        <w:rPr>
          <w:sz w:val="28"/>
          <w:szCs w:val="28"/>
          <w:lang w:val="en-US"/>
        </w:rPr>
        <w:t>người</w:t>
      </w:r>
      <w:proofErr w:type="spellEnd"/>
      <w:r w:rsidR="00323E0A" w:rsidRPr="003B15FE">
        <w:rPr>
          <w:sz w:val="28"/>
          <w:szCs w:val="28"/>
          <w:lang w:val="en-US"/>
        </w:rPr>
        <w:t xml:space="preserve"> </w:t>
      </w:r>
      <w:proofErr w:type="spellStart"/>
      <w:r w:rsidR="00323E0A" w:rsidRPr="003B15FE">
        <w:rPr>
          <w:sz w:val="28"/>
          <w:szCs w:val="28"/>
          <w:lang w:val="en-US"/>
        </w:rPr>
        <w:t>thì</w:t>
      </w:r>
      <w:proofErr w:type="spellEnd"/>
      <w:r w:rsidR="00323E0A" w:rsidRPr="003B15FE">
        <w:rPr>
          <w:sz w:val="28"/>
          <w:szCs w:val="28"/>
          <w:lang w:val="en-US"/>
        </w:rPr>
        <w:t xml:space="preserve"> </w:t>
      </w:r>
      <w:proofErr w:type="spellStart"/>
      <w:r w:rsidR="00323E0A" w:rsidRPr="003B15FE">
        <w:rPr>
          <w:sz w:val="28"/>
          <w:szCs w:val="28"/>
          <w:lang w:val="en-US"/>
        </w:rPr>
        <w:t>phải</w:t>
      </w:r>
      <w:proofErr w:type="spellEnd"/>
      <w:r w:rsidR="00323E0A" w:rsidRPr="003B15FE">
        <w:rPr>
          <w:sz w:val="28"/>
          <w:szCs w:val="28"/>
          <w:lang w:val="en-US"/>
        </w:rPr>
        <w:t xml:space="preserve"> </w:t>
      </w:r>
      <w:proofErr w:type="spellStart"/>
      <w:r w:rsidR="00323E0A" w:rsidRPr="003B15FE">
        <w:rPr>
          <w:sz w:val="28"/>
          <w:szCs w:val="28"/>
          <w:lang w:val="en-US"/>
        </w:rPr>
        <w:t>có</w:t>
      </w:r>
      <w:proofErr w:type="spellEnd"/>
      <w:r w:rsidR="00323E0A" w:rsidRPr="003B15FE">
        <w:rPr>
          <w:sz w:val="28"/>
          <w:szCs w:val="28"/>
          <w:lang w:val="en-US"/>
        </w:rPr>
        <w:t xml:space="preserve"> 01 </w:t>
      </w:r>
      <w:proofErr w:type="spellStart"/>
      <w:r w:rsidR="00323E0A" w:rsidRPr="003B15FE">
        <w:rPr>
          <w:sz w:val="28"/>
          <w:szCs w:val="28"/>
          <w:lang w:val="en-US"/>
        </w:rPr>
        <w:t>thành</w:t>
      </w:r>
      <w:proofErr w:type="spellEnd"/>
      <w:r w:rsidR="00323E0A" w:rsidRPr="003B15FE">
        <w:rPr>
          <w:sz w:val="28"/>
          <w:szCs w:val="28"/>
          <w:lang w:val="en-US"/>
        </w:rPr>
        <w:t xml:space="preserve"> </w:t>
      </w:r>
      <w:proofErr w:type="spellStart"/>
      <w:r w:rsidR="00323E0A" w:rsidRPr="003B15FE">
        <w:rPr>
          <w:sz w:val="28"/>
          <w:szCs w:val="28"/>
          <w:lang w:val="en-US"/>
        </w:rPr>
        <w:t>viên</w:t>
      </w:r>
      <w:proofErr w:type="spellEnd"/>
      <w:r w:rsidR="00323E0A" w:rsidRPr="003B15FE">
        <w:rPr>
          <w:sz w:val="28"/>
          <w:szCs w:val="28"/>
          <w:lang w:val="en-US"/>
        </w:rPr>
        <w:t xml:space="preserve"> </w:t>
      </w:r>
      <w:proofErr w:type="spellStart"/>
      <w:r w:rsidR="00323E0A" w:rsidRPr="003B15FE">
        <w:rPr>
          <w:sz w:val="28"/>
          <w:szCs w:val="28"/>
          <w:lang w:val="en-US"/>
        </w:rPr>
        <w:t>Hội</w:t>
      </w:r>
      <w:proofErr w:type="spellEnd"/>
      <w:r w:rsidR="00323E0A" w:rsidRPr="003B15FE">
        <w:rPr>
          <w:sz w:val="28"/>
          <w:szCs w:val="28"/>
          <w:lang w:val="en-US"/>
        </w:rPr>
        <w:t xml:space="preserve"> </w:t>
      </w:r>
      <w:proofErr w:type="spellStart"/>
      <w:r w:rsidR="00323E0A" w:rsidRPr="003B15FE">
        <w:rPr>
          <w:sz w:val="28"/>
          <w:szCs w:val="28"/>
          <w:lang w:val="en-US"/>
        </w:rPr>
        <w:t>đồng</w:t>
      </w:r>
      <w:proofErr w:type="spellEnd"/>
      <w:r w:rsidR="00323E0A" w:rsidRPr="003B15FE">
        <w:rPr>
          <w:sz w:val="28"/>
          <w:szCs w:val="28"/>
          <w:lang w:val="en-US"/>
        </w:rPr>
        <w:t xml:space="preserve"> </w:t>
      </w:r>
      <w:proofErr w:type="spellStart"/>
      <w:r w:rsidR="00323E0A" w:rsidRPr="003B15FE">
        <w:rPr>
          <w:sz w:val="28"/>
          <w:szCs w:val="28"/>
          <w:lang w:val="en-US"/>
        </w:rPr>
        <w:t>quản</w:t>
      </w:r>
      <w:proofErr w:type="spellEnd"/>
      <w:r w:rsidR="00323E0A" w:rsidRPr="003B15FE">
        <w:rPr>
          <w:sz w:val="28"/>
          <w:szCs w:val="28"/>
          <w:lang w:val="en-US"/>
        </w:rPr>
        <w:t xml:space="preserve"> </w:t>
      </w:r>
      <w:proofErr w:type="spellStart"/>
      <w:r w:rsidR="00323E0A" w:rsidRPr="003B15FE">
        <w:rPr>
          <w:sz w:val="28"/>
          <w:szCs w:val="28"/>
          <w:lang w:val="en-US"/>
        </w:rPr>
        <w:t>trị</w:t>
      </w:r>
      <w:proofErr w:type="spellEnd"/>
      <w:r w:rsidR="00323E0A" w:rsidRPr="003B15FE">
        <w:rPr>
          <w:sz w:val="28"/>
          <w:szCs w:val="28"/>
          <w:lang w:val="en-US"/>
        </w:rPr>
        <w:t xml:space="preserve"> </w:t>
      </w:r>
      <w:proofErr w:type="spellStart"/>
      <w:r w:rsidR="00323E0A" w:rsidRPr="003B15FE">
        <w:rPr>
          <w:sz w:val="28"/>
          <w:szCs w:val="28"/>
          <w:lang w:val="en-US"/>
        </w:rPr>
        <w:t>là</w:t>
      </w:r>
      <w:proofErr w:type="spellEnd"/>
      <w:r w:rsidR="00323E0A" w:rsidRPr="003B15FE">
        <w:rPr>
          <w:sz w:val="28"/>
          <w:szCs w:val="28"/>
          <w:lang w:val="en-US"/>
        </w:rPr>
        <w:t xml:space="preserve"> </w:t>
      </w:r>
      <w:proofErr w:type="spellStart"/>
      <w:r w:rsidR="00323E0A" w:rsidRPr="003B15FE">
        <w:rPr>
          <w:sz w:val="28"/>
          <w:szCs w:val="28"/>
          <w:lang w:val="en-US"/>
        </w:rPr>
        <w:t>thành</w:t>
      </w:r>
      <w:proofErr w:type="spellEnd"/>
      <w:r w:rsidR="00323E0A" w:rsidRPr="003B15FE">
        <w:rPr>
          <w:sz w:val="28"/>
          <w:szCs w:val="28"/>
          <w:lang w:val="en-US"/>
        </w:rPr>
        <w:t xml:space="preserve"> </w:t>
      </w:r>
      <w:proofErr w:type="spellStart"/>
      <w:r w:rsidR="00323E0A" w:rsidRPr="003B15FE">
        <w:rPr>
          <w:sz w:val="28"/>
          <w:szCs w:val="28"/>
          <w:lang w:val="en-US"/>
        </w:rPr>
        <w:t>viên</w:t>
      </w:r>
      <w:proofErr w:type="spellEnd"/>
      <w:r w:rsidR="00323E0A" w:rsidRPr="003B15FE">
        <w:rPr>
          <w:sz w:val="28"/>
          <w:szCs w:val="28"/>
          <w:lang w:val="en-US"/>
        </w:rPr>
        <w:t xml:space="preserve"> </w:t>
      </w:r>
      <w:proofErr w:type="spellStart"/>
      <w:r w:rsidR="00323E0A" w:rsidRPr="003B15FE">
        <w:rPr>
          <w:sz w:val="28"/>
          <w:szCs w:val="28"/>
          <w:lang w:val="en-US"/>
        </w:rPr>
        <w:t>độc</w:t>
      </w:r>
      <w:proofErr w:type="spellEnd"/>
      <w:r w:rsidR="00323E0A" w:rsidRPr="003B15FE">
        <w:rPr>
          <w:sz w:val="28"/>
          <w:szCs w:val="28"/>
          <w:lang w:val="en-US"/>
        </w:rPr>
        <w:t xml:space="preserve"> </w:t>
      </w:r>
      <w:proofErr w:type="spellStart"/>
      <w:r w:rsidR="00323E0A" w:rsidRPr="003B15FE">
        <w:rPr>
          <w:sz w:val="28"/>
          <w:szCs w:val="28"/>
          <w:lang w:val="en-US"/>
        </w:rPr>
        <w:t>lập</w:t>
      </w:r>
      <w:proofErr w:type="spellEnd"/>
      <w:r w:rsidR="00323E0A" w:rsidRPr="003B15FE">
        <w:rPr>
          <w:sz w:val="28"/>
          <w:szCs w:val="28"/>
          <w:lang w:val="en-US"/>
        </w:rPr>
        <w:t>.</w:t>
      </w:r>
      <w:r w:rsidR="00323E0A" w:rsidRPr="003B15FE">
        <w:rPr>
          <w:sz w:val="28"/>
          <w:szCs w:val="28"/>
          <w:lang w:val="vi-VN"/>
        </w:rPr>
        <w:t xml:space="preserve"> </w:t>
      </w:r>
    </w:p>
    <w:p w14:paraId="3D697DCA" w14:textId="5BE5019E" w:rsidR="002A612B" w:rsidRPr="008C3A3C" w:rsidRDefault="002A612B" w:rsidP="00350E0A">
      <w:pPr>
        <w:pStyle w:val="ListParagraph"/>
        <w:numPr>
          <w:ilvl w:val="1"/>
          <w:numId w:val="109"/>
        </w:numPr>
        <w:spacing w:line="259" w:lineRule="auto"/>
        <w:ind w:left="360"/>
        <w:contextualSpacing w:val="0"/>
        <w:jc w:val="both"/>
        <w:rPr>
          <w:b/>
          <w:bCs/>
          <w:sz w:val="28"/>
          <w:szCs w:val="28"/>
        </w:rPr>
      </w:pPr>
      <w:r w:rsidRPr="008C3A3C">
        <w:rPr>
          <w:sz w:val="28"/>
          <w:szCs w:val="28"/>
          <w:lang w:val="vi-VN"/>
        </w:rPr>
        <w:t>Việc bổ nhiệm thành viên Hội đồng quản trị phải được công bố thông tin theo quy định pháp luật về công bố thông tin trên thị trường chứng khoán.</w:t>
      </w:r>
    </w:p>
    <w:p w14:paraId="130B8A53" w14:textId="77777777" w:rsidR="0084273F" w:rsidRPr="008C3A3C" w:rsidRDefault="0084273F" w:rsidP="00350E0A">
      <w:pPr>
        <w:pStyle w:val="Heading2"/>
        <w:tabs>
          <w:tab w:val="left" w:pos="993"/>
        </w:tabs>
        <w:spacing w:line="259" w:lineRule="auto"/>
        <w:ind w:left="1080" w:hanging="1080"/>
        <w:rPr>
          <w:color w:val="0000FF"/>
          <w:sz w:val="28"/>
          <w:szCs w:val="28"/>
          <w:lang w:val="en-GB"/>
        </w:rPr>
      </w:pPr>
      <w:r w:rsidRPr="008C3A3C">
        <w:rPr>
          <w:color w:val="0000FF"/>
          <w:sz w:val="28"/>
          <w:szCs w:val="28"/>
          <w:lang w:val="en-GB"/>
        </w:rPr>
        <w:t xml:space="preserve"> </w:t>
      </w:r>
      <w:bookmarkStart w:id="290" w:name="_Toc149743790"/>
      <w:proofErr w:type="spellStart"/>
      <w:r w:rsidRPr="008C3A3C">
        <w:rPr>
          <w:color w:val="0000FF"/>
          <w:sz w:val="28"/>
          <w:szCs w:val="28"/>
          <w:lang w:val="en-GB"/>
        </w:rPr>
        <w:t>Tiêu</w:t>
      </w:r>
      <w:proofErr w:type="spellEnd"/>
      <w:r w:rsidRPr="008C3A3C">
        <w:rPr>
          <w:color w:val="0000FF"/>
          <w:sz w:val="28"/>
          <w:szCs w:val="28"/>
          <w:lang w:val="en-GB"/>
        </w:rPr>
        <w:t xml:space="preserve"> </w:t>
      </w:r>
      <w:proofErr w:type="spellStart"/>
      <w:r w:rsidRPr="008C3A3C">
        <w:rPr>
          <w:color w:val="0000FF"/>
          <w:sz w:val="28"/>
          <w:szCs w:val="28"/>
          <w:lang w:val="en-GB"/>
        </w:rPr>
        <w:t>chuẩn</w:t>
      </w:r>
      <w:proofErr w:type="spellEnd"/>
      <w:r w:rsidRPr="008C3A3C">
        <w:rPr>
          <w:color w:val="0000FF"/>
          <w:sz w:val="28"/>
          <w:szCs w:val="28"/>
          <w:lang w:val="en-GB"/>
        </w:rPr>
        <w:t xml:space="preserve">, </w:t>
      </w:r>
      <w:proofErr w:type="spellStart"/>
      <w:r w:rsidRPr="008C3A3C">
        <w:rPr>
          <w:color w:val="0000FF"/>
          <w:sz w:val="28"/>
          <w:szCs w:val="28"/>
          <w:lang w:val="en-GB"/>
        </w:rPr>
        <w:t>điều</w:t>
      </w:r>
      <w:proofErr w:type="spellEnd"/>
      <w:r w:rsidRPr="008C3A3C">
        <w:rPr>
          <w:color w:val="0000FF"/>
          <w:sz w:val="28"/>
          <w:szCs w:val="28"/>
          <w:lang w:val="en-GB"/>
        </w:rPr>
        <w:t xml:space="preserve"> </w:t>
      </w:r>
      <w:proofErr w:type="spellStart"/>
      <w:r w:rsidRPr="008C3A3C">
        <w:rPr>
          <w:color w:val="0000FF"/>
          <w:sz w:val="28"/>
          <w:szCs w:val="28"/>
          <w:lang w:val="en-GB"/>
        </w:rPr>
        <w:t>kiện</w:t>
      </w:r>
      <w:proofErr w:type="spellEnd"/>
      <w:r w:rsidRPr="008C3A3C">
        <w:rPr>
          <w:color w:val="0000FF"/>
          <w:sz w:val="28"/>
          <w:szCs w:val="28"/>
          <w:lang w:val="en-GB"/>
        </w:rPr>
        <w:t xml:space="preserve"> </w:t>
      </w:r>
      <w:proofErr w:type="spellStart"/>
      <w:r w:rsidRPr="008C3A3C">
        <w:rPr>
          <w:color w:val="0000FF"/>
          <w:sz w:val="28"/>
          <w:szCs w:val="28"/>
          <w:lang w:val="en-GB"/>
        </w:rPr>
        <w:t>làm</w:t>
      </w:r>
      <w:proofErr w:type="spellEnd"/>
      <w:r w:rsidRPr="008C3A3C">
        <w:rPr>
          <w:color w:val="0000FF"/>
          <w:sz w:val="28"/>
          <w:szCs w:val="28"/>
          <w:lang w:val="en-GB"/>
        </w:rPr>
        <w:t xml:space="preserve"> </w:t>
      </w:r>
      <w:proofErr w:type="spellStart"/>
      <w:r w:rsidRPr="008C3A3C">
        <w:rPr>
          <w:color w:val="0000FF"/>
          <w:sz w:val="28"/>
          <w:szCs w:val="28"/>
          <w:lang w:val="en-GB"/>
        </w:rPr>
        <w:t>thành</w:t>
      </w:r>
      <w:proofErr w:type="spellEnd"/>
      <w:r w:rsidRPr="008C3A3C">
        <w:rPr>
          <w:color w:val="0000FF"/>
          <w:sz w:val="28"/>
          <w:szCs w:val="28"/>
          <w:lang w:val="en-GB"/>
        </w:rPr>
        <w:t xml:space="preserve"> </w:t>
      </w:r>
      <w:proofErr w:type="spellStart"/>
      <w:r w:rsidRPr="008C3A3C">
        <w:rPr>
          <w:color w:val="0000FF"/>
          <w:sz w:val="28"/>
          <w:szCs w:val="28"/>
          <w:lang w:val="en-GB"/>
        </w:rPr>
        <w:t>viên</w:t>
      </w:r>
      <w:proofErr w:type="spellEnd"/>
      <w:r w:rsidRPr="008C3A3C">
        <w:rPr>
          <w:color w:val="0000FF"/>
          <w:sz w:val="28"/>
          <w:szCs w:val="28"/>
          <w:lang w:val="en-GB"/>
        </w:rPr>
        <w:t xml:space="preserve"> </w:t>
      </w:r>
      <w:proofErr w:type="spellStart"/>
      <w:r w:rsidRPr="008C3A3C">
        <w:rPr>
          <w:color w:val="0000FF"/>
          <w:sz w:val="28"/>
          <w:szCs w:val="28"/>
          <w:lang w:val="en-GB"/>
        </w:rPr>
        <w:t>Hội</w:t>
      </w:r>
      <w:proofErr w:type="spellEnd"/>
      <w:r w:rsidRPr="008C3A3C">
        <w:rPr>
          <w:color w:val="0000FF"/>
          <w:sz w:val="28"/>
          <w:szCs w:val="28"/>
          <w:lang w:val="en-GB"/>
        </w:rPr>
        <w:t xml:space="preserve"> </w:t>
      </w:r>
      <w:proofErr w:type="spellStart"/>
      <w:r w:rsidRPr="008C3A3C">
        <w:rPr>
          <w:color w:val="0000FF"/>
          <w:sz w:val="28"/>
          <w:szCs w:val="28"/>
          <w:lang w:val="en-GB"/>
        </w:rPr>
        <w:t>đồng</w:t>
      </w:r>
      <w:proofErr w:type="spellEnd"/>
      <w:r w:rsidRPr="008C3A3C">
        <w:rPr>
          <w:color w:val="0000FF"/>
          <w:sz w:val="28"/>
          <w:szCs w:val="28"/>
          <w:lang w:val="en-GB"/>
        </w:rPr>
        <w:t xml:space="preserve"> </w:t>
      </w:r>
      <w:proofErr w:type="spellStart"/>
      <w:r w:rsidRPr="008C3A3C">
        <w:rPr>
          <w:color w:val="0000FF"/>
          <w:sz w:val="28"/>
          <w:szCs w:val="28"/>
          <w:lang w:val="en-GB"/>
        </w:rPr>
        <w:t>quản</w:t>
      </w:r>
      <w:proofErr w:type="spellEnd"/>
      <w:r w:rsidRPr="008C3A3C">
        <w:rPr>
          <w:color w:val="0000FF"/>
          <w:sz w:val="28"/>
          <w:szCs w:val="28"/>
          <w:lang w:val="en-GB"/>
        </w:rPr>
        <w:t xml:space="preserve"> trị; </w:t>
      </w:r>
      <w:proofErr w:type="spellStart"/>
      <w:r w:rsidRPr="008C3A3C">
        <w:rPr>
          <w:color w:val="0000FF"/>
          <w:sz w:val="28"/>
          <w:szCs w:val="28"/>
          <w:lang w:val="en-GB"/>
        </w:rPr>
        <w:t>miễn</w:t>
      </w:r>
      <w:proofErr w:type="spellEnd"/>
      <w:r w:rsidRPr="008C3A3C">
        <w:rPr>
          <w:color w:val="0000FF"/>
          <w:sz w:val="28"/>
          <w:szCs w:val="28"/>
          <w:lang w:val="en-GB"/>
        </w:rPr>
        <w:t xml:space="preserve"> </w:t>
      </w:r>
      <w:proofErr w:type="spellStart"/>
      <w:r w:rsidRPr="008C3A3C">
        <w:rPr>
          <w:color w:val="0000FF"/>
          <w:sz w:val="28"/>
          <w:szCs w:val="28"/>
          <w:lang w:val="en-GB"/>
        </w:rPr>
        <w:t>nhiệm</w:t>
      </w:r>
      <w:proofErr w:type="spellEnd"/>
      <w:r w:rsidRPr="008C3A3C">
        <w:rPr>
          <w:color w:val="0000FF"/>
          <w:sz w:val="28"/>
          <w:szCs w:val="28"/>
          <w:lang w:val="en-GB"/>
        </w:rPr>
        <w:t xml:space="preserve">, </w:t>
      </w:r>
      <w:proofErr w:type="spellStart"/>
      <w:r w:rsidRPr="008C3A3C">
        <w:rPr>
          <w:color w:val="0000FF"/>
          <w:sz w:val="28"/>
          <w:szCs w:val="28"/>
          <w:lang w:val="en-GB"/>
        </w:rPr>
        <w:t>bãi</w:t>
      </w:r>
      <w:proofErr w:type="spellEnd"/>
      <w:r w:rsidRPr="008C3A3C">
        <w:rPr>
          <w:color w:val="0000FF"/>
          <w:sz w:val="28"/>
          <w:szCs w:val="28"/>
          <w:lang w:val="en-GB"/>
        </w:rPr>
        <w:t xml:space="preserve"> </w:t>
      </w:r>
      <w:proofErr w:type="spellStart"/>
      <w:r w:rsidRPr="008C3A3C">
        <w:rPr>
          <w:color w:val="0000FF"/>
          <w:sz w:val="28"/>
          <w:szCs w:val="28"/>
          <w:lang w:val="en-GB"/>
        </w:rPr>
        <w:t>nhiệm</w:t>
      </w:r>
      <w:proofErr w:type="spellEnd"/>
      <w:r w:rsidR="00412630" w:rsidRPr="008C3A3C">
        <w:rPr>
          <w:color w:val="0000FF"/>
          <w:sz w:val="28"/>
          <w:szCs w:val="28"/>
          <w:lang w:val="en-GB"/>
        </w:rPr>
        <w:t xml:space="preserve"> </w:t>
      </w:r>
      <w:proofErr w:type="spellStart"/>
      <w:r w:rsidR="00412630" w:rsidRPr="008C3A3C">
        <w:rPr>
          <w:color w:val="0000FF"/>
          <w:sz w:val="28"/>
          <w:szCs w:val="28"/>
          <w:lang w:val="en-GB"/>
        </w:rPr>
        <w:t>va</w:t>
      </w:r>
      <w:proofErr w:type="spellEnd"/>
      <w:r w:rsidR="00412630" w:rsidRPr="008C3A3C">
        <w:rPr>
          <w:color w:val="0000FF"/>
          <w:sz w:val="28"/>
          <w:szCs w:val="28"/>
          <w:lang w:val="en-GB"/>
        </w:rPr>
        <w:t xml:space="preserve">̀ </w:t>
      </w:r>
      <w:proofErr w:type="spellStart"/>
      <w:r w:rsidR="00412630" w:rsidRPr="008C3A3C">
        <w:rPr>
          <w:color w:val="0000FF"/>
          <w:sz w:val="28"/>
          <w:szCs w:val="28"/>
          <w:lang w:val="en-GB"/>
        </w:rPr>
        <w:t>bô</w:t>
      </w:r>
      <w:proofErr w:type="spellEnd"/>
      <w:r w:rsidR="00412630" w:rsidRPr="008C3A3C">
        <w:rPr>
          <w:color w:val="0000FF"/>
          <w:sz w:val="28"/>
          <w:szCs w:val="28"/>
          <w:lang w:val="en-GB"/>
        </w:rPr>
        <w:t>̉ sung</w:t>
      </w:r>
      <w:r w:rsidRPr="008C3A3C">
        <w:rPr>
          <w:color w:val="0000FF"/>
          <w:sz w:val="28"/>
          <w:szCs w:val="28"/>
          <w:lang w:val="en-GB"/>
        </w:rPr>
        <w:t xml:space="preserve"> </w:t>
      </w:r>
      <w:proofErr w:type="spellStart"/>
      <w:r w:rsidRPr="008C3A3C">
        <w:rPr>
          <w:color w:val="0000FF"/>
          <w:sz w:val="28"/>
          <w:szCs w:val="28"/>
          <w:lang w:val="en-GB"/>
        </w:rPr>
        <w:t>thành</w:t>
      </w:r>
      <w:proofErr w:type="spellEnd"/>
      <w:r w:rsidRPr="008C3A3C">
        <w:rPr>
          <w:color w:val="0000FF"/>
          <w:sz w:val="28"/>
          <w:szCs w:val="28"/>
          <w:lang w:val="en-GB"/>
        </w:rPr>
        <w:t xml:space="preserve"> </w:t>
      </w:r>
      <w:proofErr w:type="spellStart"/>
      <w:r w:rsidRPr="008C3A3C">
        <w:rPr>
          <w:color w:val="0000FF"/>
          <w:sz w:val="28"/>
          <w:szCs w:val="28"/>
          <w:lang w:val="en-GB"/>
        </w:rPr>
        <w:t>viên</w:t>
      </w:r>
      <w:proofErr w:type="spellEnd"/>
      <w:r w:rsidRPr="008C3A3C">
        <w:rPr>
          <w:color w:val="0000FF"/>
          <w:sz w:val="28"/>
          <w:szCs w:val="28"/>
          <w:lang w:val="en-GB"/>
        </w:rPr>
        <w:t xml:space="preserve"> </w:t>
      </w:r>
      <w:proofErr w:type="spellStart"/>
      <w:r w:rsidRPr="008C3A3C">
        <w:rPr>
          <w:color w:val="0000FF"/>
          <w:sz w:val="28"/>
          <w:szCs w:val="28"/>
          <w:lang w:val="en-GB"/>
        </w:rPr>
        <w:t>Hội</w:t>
      </w:r>
      <w:proofErr w:type="spellEnd"/>
      <w:r w:rsidRPr="008C3A3C">
        <w:rPr>
          <w:color w:val="0000FF"/>
          <w:sz w:val="28"/>
          <w:szCs w:val="28"/>
          <w:lang w:val="en-GB"/>
        </w:rPr>
        <w:t xml:space="preserve"> </w:t>
      </w:r>
      <w:proofErr w:type="spellStart"/>
      <w:r w:rsidRPr="008C3A3C">
        <w:rPr>
          <w:color w:val="0000FF"/>
          <w:sz w:val="28"/>
          <w:szCs w:val="28"/>
          <w:lang w:val="en-GB"/>
        </w:rPr>
        <w:t>đồng</w:t>
      </w:r>
      <w:proofErr w:type="spellEnd"/>
      <w:r w:rsidRPr="008C3A3C">
        <w:rPr>
          <w:color w:val="0000FF"/>
          <w:sz w:val="28"/>
          <w:szCs w:val="28"/>
          <w:lang w:val="en-GB"/>
        </w:rPr>
        <w:t xml:space="preserve"> </w:t>
      </w:r>
      <w:proofErr w:type="spellStart"/>
      <w:r w:rsidRPr="008C3A3C">
        <w:rPr>
          <w:color w:val="0000FF"/>
          <w:sz w:val="28"/>
          <w:szCs w:val="28"/>
          <w:lang w:val="en-GB"/>
        </w:rPr>
        <w:t>quản</w:t>
      </w:r>
      <w:proofErr w:type="spellEnd"/>
      <w:r w:rsidRPr="008C3A3C">
        <w:rPr>
          <w:color w:val="0000FF"/>
          <w:sz w:val="28"/>
          <w:szCs w:val="28"/>
          <w:lang w:val="en-GB"/>
        </w:rPr>
        <w:t xml:space="preserve"> trị</w:t>
      </w:r>
      <w:bookmarkEnd w:id="290"/>
    </w:p>
    <w:p w14:paraId="3CC640C2" w14:textId="0D2F8500" w:rsidR="001D6B53" w:rsidRPr="008C3A3C" w:rsidRDefault="001D6B53" w:rsidP="00350E0A">
      <w:pPr>
        <w:pStyle w:val="ListParagraph"/>
        <w:numPr>
          <w:ilvl w:val="1"/>
          <w:numId w:val="110"/>
        </w:numPr>
        <w:spacing w:line="259" w:lineRule="auto"/>
        <w:ind w:left="360"/>
        <w:contextualSpacing w:val="0"/>
        <w:jc w:val="both"/>
        <w:rPr>
          <w:b/>
          <w:bCs/>
          <w:sz w:val="28"/>
          <w:szCs w:val="28"/>
          <w:lang w:val="en-GB"/>
        </w:rPr>
      </w:pPr>
      <w:r w:rsidRPr="008C3A3C">
        <w:rPr>
          <w:sz w:val="28"/>
          <w:szCs w:val="28"/>
          <w:lang w:val="vi-VN"/>
        </w:rPr>
        <w:t>Thành viên Hội đồng quản trị phải đáp ứng các tiêu chuẩn và điều kiện</w:t>
      </w:r>
      <w:r w:rsidR="00862F73" w:rsidRPr="008C3A3C">
        <w:rPr>
          <w:sz w:val="28"/>
          <w:szCs w:val="28"/>
          <w:lang w:val="en-GB"/>
        </w:rPr>
        <w:t xml:space="preserve"> </w:t>
      </w:r>
      <w:proofErr w:type="spellStart"/>
      <w:r w:rsidR="00862F73" w:rsidRPr="008C3A3C">
        <w:rPr>
          <w:sz w:val="28"/>
          <w:szCs w:val="28"/>
          <w:lang w:val="en-GB"/>
        </w:rPr>
        <w:t>sau</w:t>
      </w:r>
      <w:proofErr w:type="spellEnd"/>
      <w:r w:rsidR="00862F73" w:rsidRPr="008C3A3C">
        <w:rPr>
          <w:sz w:val="28"/>
          <w:szCs w:val="28"/>
          <w:lang w:val="en-GB"/>
        </w:rPr>
        <w:t>:</w:t>
      </w:r>
    </w:p>
    <w:p w14:paraId="1CAF2B92" w14:textId="47C8C49C" w:rsidR="00A451E8" w:rsidRPr="008C3A3C" w:rsidRDefault="002A378A" w:rsidP="00350E0A">
      <w:pPr>
        <w:pStyle w:val="ListParagraph"/>
        <w:numPr>
          <w:ilvl w:val="1"/>
          <w:numId w:val="111"/>
        </w:numPr>
        <w:spacing w:line="259" w:lineRule="auto"/>
        <w:ind w:left="360"/>
        <w:contextualSpacing w:val="0"/>
        <w:jc w:val="both"/>
        <w:rPr>
          <w:sz w:val="28"/>
          <w:szCs w:val="28"/>
        </w:rPr>
      </w:pPr>
      <w:r w:rsidRPr="008C3A3C">
        <w:rPr>
          <w:sz w:val="28"/>
          <w:szCs w:val="28"/>
          <w:lang w:val="vi-VN"/>
        </w:rPr>
        <w:t>Có năng lực hành vi dân sự đầy đủ, không thuộc đối tượng không được quản lý doanh nghiệp theo</w:t>
      </w:r>
      <w:r w:rsidRPr="008C3A3C">
        <w:rPr>
          <w:sz w:val="28"/>
          <w:szCs w:val="28"/>
        </w:rPr>
        <w:t xml:space="preserve"> </w:t>
      </w:r>
      <w:proofErr w:type="spellStart"/>
      <w:r w:rsidR="00A451E8" w:rsidRPr="008C3A3C">
        <w:rPr>
          <w:sz w:val="28"/>
          <w:szCs w:val="28"/>
        </w:rPr>
        <w:t>quy</w:t>
      </w:r>
      <w:proofErr w:type="spellEnd"/>
      <w:r w:rsidR="00A451E8" w:rsidRPr="008C3A3C">
        <w:rPr>
          <w:sz w:val="28"/>
          <w:szCs w:val="28"/>
        </w:rPr>
        <w:t xml:space="preserve"> </w:t>
      </w:r>
      <w:proofErr w:type="spellStart"/>
      <w:r w:rsidR="00A451E8" w:rsidRPr="008C3A3C">
        <w:rPr>
          <w:sz w:val="28"/>
          <w:szCs w:val="28"/>
        </w:rPr>
        <w:t>định</w:t>
      </w:r>
      <w:proofErr w:type="spellEnd"/>
      <w:r w:rsidR="00A451E8" w:rsidRPr="008C3A3C">
        <w:rPr>
          <w:sz w:val="28"/>
          <w:szCs w:val="28"/>
        </w:rPr>
        <w:t xml:space="preserve"> </w:t>
      </w:r>
      <w:proofErr w:type="spellStart"/>
      <w:r w:rsidR="00A451E8" w:rsidRPr="008C3A3C">
        <w:rPr>
          <w:sz w:val="28"/>
          <w:szCs w:val="28"/>
        </w:rPr>
        <w:t>tại</w:t>
      </w:r>
      <w:proofErr w:type="spellEnd"/>
      <w:r w:rsidR="00A451E8" w:rsidRPr="008C3A3C">
        <w:rPr>
          <w:sz w:val="28"/>
          <w:szCs w:val="28"/>
        </w:rPr>
        <w:t xml:space="preserve"> </w:t>
      </w:r>
      <w:proofErr w:type="spellStart"/>
      <w:r w:rsidR="00A451E8" w:rsidRPr="00493119">
        <w:rPr>
          <w:rFonts w:eastAsia="Times New Roman"/>
          <w:b/>
          <w:color w:val="0000FF"/>
          <w:sz w:val="28"/>
          <w:szCs w:val="28"/>
          <w:lang w:val="en-GB" w:eastAsia="en-AU"/>
        </w:rPr>
        <w:t>khoản</w:t>
      </w:r>
      <w:proofErr w:type="spellEnd"/>
      <w:r w:rsidR="00A451E8" w:rsidRPr="00493119">
        <w:rPr>
          <w:rFonts w:eastAsia="Times New Roman"/>
          <w:b/>
          <w:color w:val="0000FF"/>
          <w:sz w:val="28"/>
          <w:szCs w:val="28"/>
          <w:lang w:val="en-GB" w:eastAsia="en-AU"/>
        </w:rPr>
        <w:t xml:space="preserve"> 2 </w:t>
      </w:r>
      <w:proofErr w:type="spellStart"/>
      <w:r w:rsidR="00A451E8" w:rsidRPr="00493119">
        <w:rPr>
          <w:rFonts w:eastAsia="Times New Roman"/>
          <w:b/>
          <w:color w:val="0000FF"/>
          <w:sz w:val="28"/>
          <w:szCs w:val="28"/>
          <w:lang w:val="en-GB" w:eastAsia="en-AU"/>
        </w:rPr>
        <w:t>Điều</w:t>
      </w:r>
      <w:proofErr w:type="spellEnd"/>
      <w:r w:rsidR="00A451E8" w:rsidRPr="00493119">
        <w:rPr>
          <w:rFonts w:eastAsia="Times New Roman"/>
          <w:b/>
          <w:color w:val="0000FF"/>
          <w:sz w:val="28"/>
          <w:szCs w:val="28"/>
          <w:lang w:val="en-GB" w:eastAsia="en-AU"/>
        </w:rPr>
        <w:t xml:space="preserve"> 17</w:t>
      </w:r>
      <w:r w:rsidR="00A451E8" w:rsidRPr="008C3A3C">
        <w:rPr>
          <w:sz w:val="28"/>
          <w:szCs w:val="28"/>
        </w:rPr>
        <w:t xml:space="preserve"> </w:t>
      </w:r>
      <w:proofErr w:type="spellStart"/>
      <w:r w:rsidR="00A451E8" w:rsidRPr="008C3A3C">
        <w:rPr>
          <w:sz w:val="28"/>
          <w:szCs w:val="28"/>
        </w:rPr>
        <w:t>của</w:t>
      </w:r>
      <w:proofErr w:type="spellEnd"/>
      <w:r w:rsidR="00A451E8" w:rsidRPr="008C3A3C">
        <w:rPr>
          <w:sz w:val="28"/>
          <w:szCs w:val="28"/>
        </w:rPr>
        <w:t xml:space="preserve"> </w:t>
      </w:r>
      <w:proofErr w:type="spellStart"/>
      <w:r w:rsidR="00A451E8" w:rsidRPr="008C3A3C">
        <w:rPr>
          <w:sz w:val="28"/>
          <w:szCs w:val="28"/>
        </w:rPr>
        <w:t>Luật</w:t>
      </w:r>
      <w:proofErr w:type="spellEnd"/>
      <w:r w:rsidR="00A451E8" w:rsidRPr="008C3A3C">
        <w:rPr>
          <w:sz w:val="28"/>
          <w:szCs w:val="28"/>
        </w:rPr>
        <w:t xml:space="preserve"> </w:t>
      </w:r>
      <w:r w:rsidR="00626318" w:rsidRPr="008C3A3C">
        <w:rPr>
          <w:sz w:val="28"/>
          <w:szCs w:val="28"/>
        </w:rPr>
        <w:t xml:space="preserve">Doanh </w:t>
      </w:r>
      <w:proofErr w:type="spellStart"/>
      <w:r w:rsidR="00626318" w:rsidRPr="008C3A3C">
        <w:rPr>
          <w:sz w:val="28"/>
          <w:szCs w:val="28"/>
        </w:rPr>
        <w:t>nghiệp</w:t>
      </w:r>
      <w:proofErr w:type="spellEnd"/>
      <w:r w:rsidR="00A451E8" w:rsidRPr="008C3A3C">
        <w:rPr>
          <w:sz w:val="28"/>
          <w:szCs w:val="28"/>
        </w:rPr>
        <w:t>;</w:t>
      </w:r>
    </w:p>
    <w:p w14:paraId="07273265" w14:textId="4C44F201" w:rsidR="00A451E8" w:rsidRPr="008C3A3C" w:rsidRDefault="002A378A" w:rsidP="00350E0A">
      <w:pPr>
        <w:pStyle w:val="ListParagraph"/>
        <w:numPr>
          <w:ilvl w:val="1"/>
          <w:numId w:val="111"/>
        </w:numPr>
        <w:spacing w:line="259" w:lineRule="auto"/>
        <w:ind w:left="360"/>
        <w:contextualSpacing w:val="0"/>
        <w:jc w:val="both"/>
        <w:rPr>
          <w:sz w:val="28"/>
          <w:szCs w:val="28"/>
        </w:rPr>
      </w:pPr>
      <w:r w:rsidRPr="008C3A3C">
        <w:rPr>
          <w:sz w:val="28"/>
          <w:szCs w:val="28"/>
          <w:lang w:val="it-IT"/>
        </w:rPr>
        <w:t>Có trình độ chuyên môn, kinh nghiệm trong quản lý kinh doanh hoặc trong ngành, nghề kinh doanh chủ yếu của Công ty và không nhất thiết phải là cổ đông của Công ty;</w:t>
      </w:r>
    </w:p>
    <w:p w14:paraId="05C50292" w14:textId="1BBC317F" w:rsidR="00A451E8" w:rsidRPr="008C3A3C" w:rsidRDefault="002A378A" w:rsidP="00350E0A">
      <w:pPr>
        <w:pStyle w:val="ListParagraph"/>
        <w:numPr>
          <w:ilvl w:val="1"/>
          <w:numId w:val="111"/>
        </w:numPr>
        <w:spacing w:line="259" w:lineRule="auto"/>
        <w:ind w:left="360"/>
        <w:contextualSpacing w:val="0"/>
        <w:jc w:val="both"/>
        <w:rPr>
          <w:sz w:val="28"/>
          <w:szCs w:val="28"/>
        </w:rPr>
      </w:pPr>
      <w:r w:rsidRPr="008C3A3C">
        <w:rPr>
          <w:sz w:val="28"/>
          <w:szCs w:val="28"/>
          <w:lang w:val="vi-VN"/>
        </w:rPr>
        <w:lastRenderedPageBreak/>
        <w:t xml:space="preserve">Thành viên Hội đồng quản trị Công ty có thể đồng thời là thành viên Hội đồng quản trị của </w:t>
      </w:r>
      <w:r w:rsidRPr="008C3A3C">
        <w:rPr>
          <w:sz w:val="28"/>
          <w:szCs w:val="28"/>
          <w:lang w:val="en-GB"/>
        </w:rPr>
        <w:t>C</w:t>
      </w:r>
      <w:r w:rsidRPr="008C3A3C">
        <w:rPr>
          <w:sz w:val="28"/>
          <w:szCs w:val="28"/>
          <w:lang w:val="vi-VN"/>
        </w:rPr>
        <w:t>ông ty khác phù hợp với các quy định của pháp luật</w:t>
      </w:r>
      <w:r w:rsidR="00A451E8" w:rsidRPr="008C3A3C">
        <w:rPr>
          <w:sz w:val="28"/>
          <w:szCs w:val="28"/>
        </w:rPr>
        <w:t>;</w:t>
      </w:r>
    </w:p>
    <w:p w14:paraId="72003F27" w14:textId="2CA504C0" w:rsidR="00A451E8" w:rsidRDefault="002A378A" w:rsidP="00350E0A">
      <w:pPr>
        <w:pStyle w:val="ListParagraph"/>
        <w:numPr>
          <w:ilvl w:val="1"/>
          <w:numId w:val="111"/>
        </w:numPr>
        <w:spacing w:line="259" w:lineRule="auto"/>
        <w:ind w:left="360"/>
        <w:contextualSpacing w:val="0"/>
        <w:jc w:val="both"/>
        <w:rPr>
          <w:sz w:val="28"/>
          <w:szCs w:val="28"/>
        </w:rPr>
      </w:pPr>
      <w:r w:rsidRPr="008C3A3C">
        <w:rPr>
          <w:sz w:val="28"/>
          <w:szCs w:val="28"/>
          <w:lang w:val="it-IT"/>
        </w:rPr>
        <w:t>Thành viên Hội đồng quản trị không được l</w:t>
      </w:r>
      <w:r w:rsidR="007F4889" w:rsidRPr="008C3A3C">
        <w:rPr>
          <w:sz w:val="28"/>
          <w:szCs w:val="28"/>
          <w:lang w:val="it-IT"/>
        </w:rPr>
        <w:t>à người có quan hệ gia đình</w:t>
      </w:r>
      <w:r w:rsidRPr="008C3A3C">
        <w:rPr>
          <w:sz w:val="28"/>
          <w:szCs w:val="28"/>
          <w:lang w:val="it-IT"/>
        </w:rPr>
        <w:t xml:space="preserve"> của </w:t>
      </w:r>
      <w:r w:rsidR="00026585">
        <w:rPr>
          <w:sz w:val="28"/>
          <w:szCs w:val="28"/>
          <w:lang w:val="it-IT"/>
        </w:rPr>
        <w:t>Tổng Giám đốc</w:t>
      </w:r>
      <w:r w:rsidRPr="008C3A3C">
        <w:rPr>
          <w:sz w:val="28"/>
          <w:szCs w:val="28"/>
          <w:lang w:val="it-IT"/>
        </w:rPr>
        <w:t xml:space="preserve"> và </w:t>
      </w:r>
      <w:r w:rsidR="00CB466E" w:rsidRPr="008C3A3C">
        <w:rPr>
          <w:sz w:val="28"/>
          <w:szCs w:val="28"/>
          <w:lang w:val="it-IT"/>
        </w:rPr>
        <w:t>N</w:t>
      </w:r>
      <w:r w:rsidRPr="008C3A3C">
        <w:rPr>
          <w:sz w:val="28"/>
          <w:szCs w:val="28"/>
          <w:lang w:val="it-IT"/>
        </w:rPr>
        <w:t xml:space="preserve">gười quản lý khác của Công ty; không được là người có liên quan của viên chức quản lý, người có thẩm quyền bổ nhiệm viên chức quản lý của Ủy ban nhân dân </w:t>
      </w:r>
      <w:r w:rsidR="009B6653">
        <w:rPr>
          <w:sz w:val="28"/>
          <w:szCs w:val="28"/>
          <w:lang w:val="it-IT"/>
        </w:rPr>
        <w:t>tỉnh Kon Tum</w:t>
      </w:r>
      <w:r w:rsidR="00A451E8" w:rsidRPr="008C3A3C">
        <w:rPr>
          <w:sz w:val="28"/>
          <w:szCs w:val="28"/>
        </w:rPr>
        <w:t>;</w:t>
      </w:r>
    </w:p>
    <w:p w14:paraId="5ABAA662" w14:textId="3D68828A" w:rsidR="005A7D07" w:rsidRPr="003B15FE" w:rsidRDefault="005A7D07" w:rsidP="00350E0A">
      <w:pPr>
        <w:pStyle w:val="ListParagraph"/>
        <w:numPr>
          <w:ilvl w:val="1"/>
          <w:numId w:val="111"/>
        </w:numPr>
        <w:spacing w:line="259" w:lineRule="auto"/>
        <w:ind w:left="360"/>
        <w:contextualSpacing w:val="0"/>
        <w:jc w:val="both"/>
        <w:rPr>
          <w:sz w:val="28"/>
          <w:szCs w:val="28"/>
        </w:rPr>
      </w:pPr>
      <w:proofErr w:type="spellStart"/>
      <w:r w:rsidRPr="003B15FE">
        <w:rPr>
          <w:sz w:val="28"/>
          <w:szCs w:val="28"/>
        </w:rPr>
        <w:t>Tiêu</w:t>
      </w:r>
      <w:proofErr w:type="spellEnd"/>
      <w:r w:rsidRPr="003B15FE">
        <w:rPr>
          <w:sz w:val="28"/>
          <w:szCs w:val="28"/>
        </w:rPr>
        <w:t xml:space="preserve"> </w:t>
      </w:r>
      <w:proofErr w:type="spellStart"/>
      <w:r w:rsidRPr="003B15FE">
        <w:rPr>
          <w:sz w:val="28"/>
          <w:szCs w:val="28"/>
        </w:rPr>
        <w:t>chuẩn</w:t>
      </w:r>
      <w:proofErr w:type="spellEnd"/>
      <w:r w:rsidRPr="003B15FE">
        <w:rPr>
          <w:sz w:val="28"/>
          <w:szCs w:val="28"/>
        </w:rPr>
        <w:t xml:space="preserve">, </w:t>
      </w:r>
      <w:proofErr w:type="spellStart"/>
      <w:r w:rsidRPr="003B15FE">
        <w:rPr>
          <w:sz w:val="28"/>
          <w:szCs w:val="28"/>
        </w:rPr>
        <w:t>điều</w:t>
      </w:r>
      <w:proofErr w:type="spellEnd"/>
      <w:r w:rsidRPr="003B15FE">
        <w:rPr>
          <w:sz w:val="28"/>
          <w:szCs w:val="28"/>
        </w:rPr>
        <w:t xml:space="preserve"> </w:t>
      </w:r>
      <w:proofErr w:type="spellStart"/>
      <w:r w:rsidRPr="003B15FE">
        <w:rPr>
          <w:sz w:val="28"/>
          <w:szCs w:val="28"/>
        </w:rPr>
        <w:t>kiện</w:t>
      </w:r>
      <w:proofErr w:type="spellEnd"/>
      <w:r w:rsidRPr="003B15FE">
        <w:rPr>
          <w:sz w:val="28"/>
          <w:szCs w:val="28"/>
        </w:rPr>
        <w:t xml:space="preserve"> </w:t>
      </w:r>
      <w:proofErr w:type="spellStart"/>
      <w:r w:rsidRPr="003B15FE">
        <w:rPr>
          <w:sz w:val="28"/>
          <w:szCs w:val="28"/>
        </w:rPr>
        <w:t>làm</w:t>
      </w:r>
      <w:proofErr w:type="spellEnd"/>
      <w:r w:rsidRPr="003B15FE">
        <w:rPr>
          <w:sz w:val="28"/>
          <w:szCs w:val="28"/>
        </w:rPr>
        <w:t xml:space="preserve"> </w:t>
      </w:r>
      <w:proofErr w:type="spellStart"/>
      <w:r w:rsidRPr="003B15FE">
        <w:rPr>
          <w:sz w:val="28"/>
          <w:szCs w:val="28"/>
        </w:rPr>
        <w:t>thành</w:t>
      </w:r>
      <w:proofErr w:type="spellEnd"/>
      <w:r w:rsidRPr="003B15FE">
        <w:rPr>
          <w:sz w:val="28"/>
          <w:szCs w:val="28"/>
        </w:rPr>
        <w:t xml:space="preserve"> </w:t>
      </w:r>
      <w:proofErr w:type="spellStart"/>
      <w:r w:rsidRPr="003B15FE">
        <w:rPr>
          <w:sz w:val="28"/>
          <w:szCs w:val="28"/>
        </w:rPr>
        <w:t>viên</w:t>
      </w:r>
      <w:proofErr w:type="spellEnd"/>
      <w:r w:rsidRPr="003B15FE">
        <w:rPr>
          <w:sz w:val="28"/>
          <w:szCs w:val="28"/>
        </w:rPr>
        <w:t xml:space="preserve"> </w:t>
      </w:r>
      <w:proofErr w:type="spellStart"/>
      <w:r w:rsidRPr="003B15FE">
        <w:rPr>
          <w:sz w:val="28"/>
          <w:szCs w:val="28"/>
        </w:rPr>
        <w:t>Hội</w:t>
      </w:r>
      <w:proofErr w:type="spellEnd"/>
      <w:r w:rsidRPr="003B15FE">
        <w:rPr>
          <w:sz w:val="28"/>
          <w:szCs w:val="28"/>
        </w:rPr>
        <w:t xml:space="preserve"> </w:t>
      </w:r>
      <w:proofErr w:type="spellStart"/>
      <w:r w:rsidRPr="003B15FE">
        <w:rPr>
          <w:sz w:val="28"/>
          <w:szCs w:val="28"/>
        </w:rPr>
        <w:t>đồng</w:t>
      </w:r>
      <w:proofErr w:type="spellEnd"/>
      <w:r w:rsidRPr="003B15FE">
        <w:rPr>
          <w:sz w:val="28"/>
          <w:szCs w:val="28"/>
        </w:rPr>
        <w:t xml:space="preserve"> </w:t>
      </w:r>
      <w:proofErr w:type="spellStart"/>
      <w:r w:rsidRPr="003B15FE">
        <w:rPr>
          <w:sz w:val="28"/>
          <w:szCs w:val="28"/>
        </w:rPr>
        <w:t>quản</w:t>
      </w:r>
      <w:proofErr w:type="spellEnd"/>
      <w:r w:rsidRPr="003B15FE">
        <w:rPr>
          <w:sz w:val="28"/>
          <w:szCs w:val="28"/>
        </w:rPr>
        <w:t xml:space="preserve"> </w:t>
      </w:r>
      <w:proofErr w:type="spellStart"/>
      <w:r w:rsidRPr="003B15FE">
        <w:rPr>
          <w:sz w:val="28"/>
          <w:szCs w:val="28"/>
        </w:rPr>
        <w:t>trị</w:t>
      </w:r>
      <w:proofErr w:type="spellEnd"/>
      <w:r w:rsidRPr="003B15FE">
        <w:rPr>
          <w:sz w:val="28"/>
          <w:szCs w:val="28"/>
        </w:rPr>
        <w:t xml:space="preserve"> </w:t>
      </w:r>
      <w:proofErr w:type="spellStart"/>
      <w:r w:rsidRPr="003B15FE">
        <w:rPr>
          <w:sz w:val="28"/>
          <w:szCs w:val="28"/>
        </w:rPr>
        <w:t>độc</w:t>
      </w:r>
      <w:proofErr w:type="spellEnd"/>
      <w:r w:rsidRPr="003B15FE">
        <w:rPr>
          <w:sz w:val="28"/>
          <w:szCs w:val="28"/>
        </w:rPr>
        <w:t xml:space="preserve"> </w:t>
      </w:r>
      <w:proofErr w:type="spellStart"/>
      <w:r w:rsidRPr="003B15FE">
        <w:rPr>
          <w:sz w:val="28"/>
          <w:szCs w:val="28"/>
        </w:rPr>
        <w:t>lập</w:t>
      </w:r>
      <w:proofErr w:type="spellEnd"/>
      <w:r w:rsidRPr="003B15FE">
        <w:rPr>
          <w:sz w:val="28"/>
          <w:szCs w:val="28"/>
        </w:rPr>
        <w:t xml:space="preserve"> </w:t>
      </w:r>
      <w:proofErr w:type="spellStart"/>
      <w:r w:rsidRPr="003B15FE">
        <w:rPr>
          <w:sz w:val="28"/>
          <w:szCs w:val="28"/>
        </w:rPr>
        <w:t>theo</w:t>
      </w:r>
      <w:proofErr w:type="spellEnd"/>
      <w:r w:rsidR="007B4318" w:rsidRPr="003B15FE">
        <w:rPr>
          <w:sz w:val="28"/>
          <w:szCs w:val="28"/>
        </w:rPr>
        <w:t xml:space="preserve"> </w:t>
      </w:r>
      <w:bookmarkStart w:id="291" w:name="_Hlk149748164"/>
      <w:proofErr w:type="spellStart"/>
      <w:r w:rsidR="007B4318" w:rsidRPr="003B15FE">
        <w:rPr>
          <w:sz w:val="28"/>
          <w:szCs w:val="28"/>
        </w:rPr>
        <w:t>khoản</w:t>
      </w:r>
      <w:proofErr w:type="spellEnd"/>
      <w:r w:rsidR="007B4318" w:rsidRPr="003B15FE">
        <w:rPr>
          <w:sz w:val="28"/>
          <w:szCs w:val="28"/>
        </w:rPr>
        <w:t xml:space="preserve"> 2 </w:t>
      </w:r>
      <w:proofErr w:type="spellStart"/>
      <w:r w:rsidR="007B4318" w:rsidRPr="003B15FE">
        <w:rPr>
          <w:sz w:val="28"/>
          <w:szCs w:val="28"/>
        </w:rPr>
        <w:t>Điều</w:t>
      </w:r>
      <w:proofErr w:type="spellEnd"/>
      <w:r w:rsidR="007B4318" w:rsidRPr="003B15FE">
        <w:rPr>
          <w:sz w:val="28"/>
          <w:szCs w:val="28"/>
        </w:rPr>
        <w:t xml:space="preserve"> 154;</w:t>
      </w:r>
      <w:bookmarkEnd w:id="291"/>
      <w:r w:rsidRPr="003B15FE">
        <w:rPr>
          <w:sz w:val="28"/>
          <w:szCs w:val="28"/>
        </w:rPr>
        <w:t xml:space="preserve"> </w:t>
      </w:r>
      <w:proofErr w:type="spellStart"/>
      <w:r w:rsidRPr="003B15FE">
        <w:rPr>
          <w:sz w:val="28"/>
          <w:szCs w:val="28"/>
        </w:rPr>
        <w:t>khoản</w:t>
      </w:r>
      <w:proofErr w:type="spellEnd"/>
      <w:r w:rsidRPr="003B15FE">
        <w:rPr>
          <w:sz w:val="28"/>
          <w:szCs w:val="28"/>
        </w:rPr>
        <w:t xml:space="preserve"> 2, </w:t>
      </w:r>
      <w:proofErr w:type="spellStart"/>
      <w:r w:rsidRPr="003B15FE">
        <w:rPr>
          <w:sz w:val="28"/>
          <w:szCs w:val="28"/>
        </w:rPr>
        <w:t>khoản</w:t>
      </w:r>
      <w:proofErr w:type="spellEnd"/>
      <w:r w:rsidRPr="003B15FE">
        <w:rPr>
          <w:sz w:val="28"/>
          <w:szCs w:val="28"/>
        </w:rPr>
        <w:t xml:space="preserve"> 3 </w:t>
      </w:r>
      <w:proofErr w:type="spellStart"/>
      <w:r w:rsidRPr="003B15FE">
        <w:rPr>
          <w:sz w:val="28"/>
          <w:szCs w:val="28"/>
        </w:rPr>
        <w:t>Điều</w:t>
      </w:r>
      <w:proofErr w:type="spellEnd"/>
      <w:r w:rsidRPr="003B15FE">
        <w:rPr>
          <w:sz w:val="28"/>
          <w:szCs w:val="28"/>
        </w:rPr>
        <w:t xml:space="preserve"> 155 </w:t>
      </w:r>
      <w:proofErr w:type="spellStart"/>
      <w:r w:rsidRPr="003B15FE">
        <w:rPr>
          <w:sz w:val="28"/>
          <w:szCs w:val="28"/>
        </w:rPr>
        <w:t>Luật</w:t>
      </w:r>
      <w:proofErr w:type="spellEnd"/>
      <w:r w:rsidRPr="003B15FE">
        <w:rPr>
          <w:sz w:val="28"/>
          <w:szCs w:val="28"/>
        </w:rPr>
        <w:t xml:space="preserve"> Doanh </w:t>
      </w:r>
      <w:proofErr w:type="spellStart"/>
      <w:r w:rsidRPr="003B15FE">
        <w:rPr>
          <w:sz w:val="28"/>
          <w:szCs w:val="28"/>
        </w:rPr>
        <w:t>nghiệp</w:t>
      </w:r>
      <w:proofErr w:type="spellEnd"/>
      <w:r w:rsidRPr="003B15FE">
        <w:rPr>
          <w:sz w:val="28"/>
          <w:szCs w:val="28"/>
        </w:rPr>
        <w:t>;</w:t>
      </w:r>
    </w:p>
    <w:p w14:paraId="0E83AA24" w14:textId="215349F9" w:rsidR="005F7A14" w:rsidRPr="008C3A3C" w:rsidRDefault="00E403B3" w:rsidP="00350E0A">
      <w:pPr>
        <w:pStyle w:val="ListParagraph"/>
        <w:numPr>
          <w:ilvl w:val="1"/>
          <w:numId w:val="111"/>
        </w:numPr>
        <w:spacing w:line="259" w:lineRule="auto"/>
        <w:ind w:left="360"/>
        <w:contextualSpacing w:val="0"/>
        <w:jc w:val="both"/>
        <w:rPr>
          <w:sz w:val="28"/>
          <w:szCs w:val="28"/>
        </w:rPr>
      </w:pPr>
      <w:proofErr w:type="spellStart"/>
      <w:r w:rsidRPr="008C3A3C">
        <w:rPr>
          <w:sz w:val="28"/>
          <w:szCs w:val="28"/>
        </w:rPr>
        <w:t>Các</w:t>
      </w:r>
      <w:proofErr w:type="spellEnd"/>
      <w:r w:rsidRPr="008C3A3C">
        <w:rPr>
          <w:sz w:val="28"/>
          <w:szCs w:val="28"/>
        </w:rPr>
        <w:t xml:space="preserve"> </w:t>
      </w:r>
      <w:proofErr w:type="spellStart"/>
      <w:r w:rsidRPr="008C3A3C">
        <w:rPr>
          <w:sz w:val="28"/>
          <w:szCs w:val="28"/>
        </w:rPr>
        <w:t>điều</w:t>
      </w:r>
      <w:proofErr w:type="spellEnd"/>
      <w:r w:rsidRPr="008C3A3C">
        <w:rPr>
          <w:sz w:val="28"/>
          <w:szCs w:val="28"/>
        </w:rPr>
        <w:t xml:space="preserve"> </w:t>
      </w:r>
      <w:proofErr w:type="spellStart"/>
      <w:r w:rsidRPr="008C3A3C">
        <w:rPr>
          <w:sz w:val="28"/>
          <w:szCs w:val="28"/>
        </w:rPr>
        <w:t>kiện</w:t>
      </w:r>
      <w:proofErr w:type="spellEnd"/>
      <w:r w:rsidRPr="008C3A3C">
        <w:rPr>
          <w:sz w:val="28"/>
          <w:szCs w:val="28"/>
        </w:rPr>
        <w:t xml:space="preserve"> </w:t>
      </w:r>
      <w:proofErr w:type="spellStart"/>
      <w:r w:rsidRPr="008C3A3C">
        <w:rPr>
          <w:sz w:val="28"/>
          <w:szCs w:val="28"/>
        </w:rPr>
        <w:t>va</w:t>
      </w:r>
      <w:proofErr w:type="spellEnd"/>
      <w:r w:rsidRPr="008C3A3C">
        <w:rPr>
          <w:sz w:val="28"/>
          <w:szCs w:val="28"/>
        </w:rPr>
        <w:t xml:space="preserve">̀ </w:t>
      </w:r>
      <w:proofErr w:type="spellStart"/>
      <w:r w:rsidRPr="008C3A3C">
        <w:rPr>
          <w:sz w:val="28"/>
          <w:szCs w:val="28"/>
        </w:rPr>
        <w:t>tiêu</w:t>
      </w:r>
      <w:proofErr w:type="spellEnd"/>
      <w:r w:rsidRPr="008C3A3C">
        <w:rPr>
          <w:sz w:val="28"/>
          <w:szCs w:val="28"/>
        </w:rPr>
        <w:t xml:space="preserve"> </w:t>
      </w:r>
      <w:proofErr w:type="spellStart"/>
      <w:r w:rsidRPr="008C3A3C">
        <w:rPr>
          <w:sz w:val="28"/>
          <w:szCs w:val="28"/>
        </w:rPr>
        <w:t>chuẩn</w:t>
      </w:r>
      <w:proofErr w:type="spellEnd"/>
      <w:r w:rsidRPr="008C3A3C">
        <w:rPr>
          <w:sz w:val="28"/>
          <w:szCs w:val="28"/>
        </w:rPr>
        <w:t xml:space="preserve"> </w:t>
      </w:r>
      <w:proofErr w:type="spellStart"/>
      <w:r w:rsidRPr="008C3A3C">
        <w:rPr>
          <w:sz w:val="28"/>
          <w:szCs w:val="28"/>
        </w:rPr>
        <w:t>khác</w:t>
      </w:r>
      <w:proofErr w:type="spellEnd"/>
      <w:r w:rsidRPr="008C3A3C">
        <w:rPr>
          <w:sz w:val="28"/>
          <w:szCs w:val="28"/>
        </w:rPr>
        <w:t xml:space="preserve"> </w:t>
      </w:r>
      <w:proofErr w:type="spellStart"/>
      <w:r w:rsidRPr="008C3A3C">
        <w:rPr>
          <w:sz w:val="28"/>
          <w:szCs w:val="28"/>
        </w:rPr>
        <w:t>theo</w:t>
      </w:r>
      <w:proofErr w:type="spellEnd"/>
      <w:r w:rsidRPr="008C3A3C">
        <w:rPr>
          <w:sz w:val="28"/>
          <w:szCs w:val="28"/>
        </w:rPr>
        <w:t xml:space="preserve"> </w:t>
      </w:r>
      <w:proofErr w:type="spellStart"/>
      <w:r w:rsidRPr="008C3A3C">
        <w:rPr>
          <w:sz w:val="28"/>
          <w:szCs w:val="28"/>
        </w:rPr>
        <w:t>quy</w:t>
      </w:r>
      <w:proofErr w:type="spellEnd"/>
      <w:r w:rsidRPr="008C3A3C">
        <w:rPr>
          <w:sz w:val="28"/>
          <w:szCs w:val="28"/>
        </w:rPr>
        <w:t xml:space="preserve"> </w:t>
      </w:r>
      <w:proofErr w:type="spellStart"/>
      <w:r w:rsidRPr="008C3A3C">
        <w:rPr>
          <w:sz w:val="28"/>
          <w:szCs w:val="28"/>
        </w:rPr>
        <w:t>định</w:t>
      </w:r>
      <w:proofErr w:type="spellEnd"/>
      <w:r w:rsidRPr="008C3A3C">
        <w:rPr>
          <w:sz w:val="28"/>
          <w:szCs w:val="28"/>
        </w:rPr>
        <w:t xml:space="preserve"> </w:t>
      </w:r>
      <w:proofErr w:type="spellStart"/>
      <w:r w:rsidRPr="008C3A3C">
        <w:rPr>
          <w:sz w:val="28"/>
          <w:szCs w:val="28"/>
        </w:rPr>
        <w:t>của</w:t>
      </w:r>
      <w:proofErr w:type="spellEnd"/>
      <w:r w:rsidRPr="008C3A3C">
        <w:rPr>
          <w:sz w:val="28"/>
          <w:szCs w:val="28"/>
        </w:rPr>
        <w:t xml:space="preserve"> </w:t>
      </w:r>
      <w:proofErr w:type="spellStart"/>
      <w:r w:rsidR="000E39DE" w:rsidRPr="008C3A3C">
        <w:rPr>
          <w:sz w:val="28"/>
          <w:szCs w:val="28"/>
        </w:rPr>
        <w:t>pháp</w:t>
      </w:r>
      <w:proofErr w:type="spellEnd"/>
      <w:r w:rsidR="000E39DE" w:rsidRPr="008C3A3C">
        <w:rPr>
          <w:sz w:val="28"/>
          <w:szCs w:val="28"/>
        </w:rPr>
        <w:t xml:space="preserve"> </w:t>
      </w:r>
      <w:proofErr w:type="spellStart"/>
      <w:r w:rsidR="000E39DE" w:rsidRPr="008C3A3C">
        <w:rPr>
          <w:sz w:val="28"/>
          <w:szCs w:val="28"/>
        </w:rPr>
        <w:t>luật</w:t>
      </w:r>
      <w:proofErr w:type="spellEnd"/>
      <w:r w:rsidR="000E39DE" w:rsidRPr="008C3A3C">
        <w:rPr>
          <w:sz w:val="28"/>
          <w:szCs w:val="28"/>
        </w:rPr>
        <w:t xml:space="preserve"> </w:t>
      </w:r>
      <w:proofErr w:type="spellStart"/>
      <w:r w:rsidR="000E39DE" w:rsidRPr="008C3A3C">
        <w:rPr>
          <w:sz w:val="28"/>
          <w:szCs w:val="28"/>
        </w:rPr>
        <w:t>hiện</w:t>
      </w:r>
      <w:proofErr w:type="spellEnd"/>
      <w:r w:rsidR="000E39DE" w:rsidRPr="008C3A3C">
        <w:rPr>
          <w:sz w:val="28"/>
          <w:szCs w:val="28"/>
        </w:rPr>
        <w:t xml:space="preserve"> </w:t>
      </w:r>
      <w:proofErr w:type="spellStart"/>
      <w:r w:rsidR="000E39DE" w:rsidRPr="008C3A3C">
        <w:rPr>
          <w:sz w:val="28"/>
          <w:szCs w:val="28"/>
        </w:rPr>
        <w:t>hành</w:t>
      </w:r>
      <w:proofErr w:type="spellEnd"/>
      <w:r w:rsidR="000E39DE" w:rsidRPr="008C3A3C">
        <w:rPr>
          <w:sz w:val="28"/>
          <w:szCs w:val="28"/>
        </w:rPr>
        <w:t xml:space="preserve">, Quy </w:t>
      </w:r>
      <w:proofErr w:type="spellStart"/>
      <w:r w:rsidR="000E39DE" w:rsidRPr="008C3A3C">
        <w:rPr>
          <w:sz w:val="28"/>
          <w:szCs w:val="28"/>
        </w:rPr>
        <w:t>chê</w:t>
      </w:r>
      <w:proofErr w:type="spellEnd"/>
      <w:r w:rsidR="000E39DE" w:rsidRPr="008C3A3C">
        <w:rPr>
          <w:sz w:val="28"/>
          <w:szCs w:val="28"/>
        </w:rPr>
        <w:t xml:space="preserve">́ </w:t>
      </w:r>
      <w:proofErr w:type="spellStart"/>
      <w:r w:rsidR="000E39DE" w:rsidRPr="008C3A3C">
        <w:rPr>
          <w:sz w:val="28"/>
          <w:szCs w:val="28"/>
        </w:rPr>
        <w:t>nội</w:t>
      </w:r>
      <w:proofErr w:type="spellEnd"/>
      <w:r w:rsidR="000E39DE" w:rsidRPr="008C3A3C">
        <w:rPr>
          <w:sz w:val="28"/>
          <w:szCs w:val="28"/>
        </w:rPr>
        <w:t xml:space="preserve"> </w:t>
      </w:r>
      <w:proofErr w:type="spellStart"/>
      <w:r w:rsidR="000E39DE" w:rsidRPr="008C3A3C">
        <w:rPr>
          <w:sz w:val="28"/>
          <w:szCs w:val="28"/>
        </w:rPr>
        <w:t>bô</w:t>
      </w:r>
      <w:proofErr w:type="spellEnd"/>
      <w:r w:rsidR="000E39DE" w:rsidRPr="008C3A3C">
        <w:rPr>
          <w:sz w:val="28"/>
          <w:szCs w:val="28"/>
        </w:rPr>
        <w:t xml:space="preserve">̣ </w:t>
      </w:r>
      <w:proofErr w:type="spellStart"/>
      <w:r w:rsidR="000E39DE" w:rsidRPr="008C3A3C">
        <w:rPr>
          <w:sz w:val="28"/>
          <w:szCs w:val="28"/>
        </w:rPr>
        <w:t>vê</w:t>
      </w:r>
      <w:proofErr w:type="spellEnd"/>
      <w:r w:rsidR="000E39DE" w:rsidRPr="008C3A3C">
        <w:rPr>
          <w:sz w:val="28"/>
          <w:szCs w:val="28"/>
        </w:rPr>
        <w:t xml:space="preserve">̀ </w:t>
      </w:r>
      <w:proofErr w:type="spellStart"/>
      <w:r w:rsidR="000E39DE" w:rsidRPr="008C3A3C">
        <w:rPr>
          <w:sz w:val="28"/>
          <w:szCs w:val="28"/>
        </w:rPr>
        <w:t>quản</w:t>
      </w:r>
      <w:proofErr w:type="spellEnd"/>
      <w:r w:rsidR="000E39DE" w:rsidRPr="008C3A3C">
        <w:rPr>
          <w:sz w:val="28"/>
          <w:szCs w:val="28"/>
        </w:rPr>
        <w:t xml:space="preserve"> trị Công ty, Quy </w:t>
      </w:r>
      <w:proofErr w:type="spellStart"/>
      <w:r w:rsidR="000E39DE" w:rsidRPr="008C3A3C">
        <w:rPr>
          <w:sz w:val="28"/>
          <w:szCs w:val="28"/>
        </w:rPr>
        <w:t>chê</w:t>
      </w:r>
      <w:proofErr w:type="spellEnd"/>
      <w:r w:rsidR="000E39DE" w:rsidRPr="008C3A3C">
        <w:rPr>
          <w:sz w:val="28"/>
          <w:szCs w:val="28"/>
        </w:rPr>
        <w:t xml:space="preserve">́ </w:t>
      </w:r>
      <w:proofErr w:type="spellStart"/>
      <w:r w:rsidR="000E39DE" w:rsidRPr="008C3A3C">
        <w:rPr>
          <w:sz w:val="28"/>
          <w:szCs w:val="28"/>
        </w:rPr>
        <w:t>khác</w:t>
      </w:r>
      <w:proofErr w:type="spellEnd"/>
      <w:r w:rsidR="000E39DE" w:rsidRPr="008C3A3C">
        <w:rPr>
          <w:sz w:val="28"/>
          <w:szCs w:val="28"/>
        </w:rPr>
        <w:t xml:space="preserve"> </w:t>
      </w:r>
      <w:proofErr w:type="spellStart"/>
      <w:r w:rsidR="000E39DE" w:rsidRPr="008C3A3C">
        <w:rPr>
          <w:sz w:val="28"/>
          <w:szCs w:val="28"/>
        </w:rPr>
        <w:t>của</w:t>
      </w:r>
      <w:proofErr w:type="spellEnd"/>
      <w:r w:rsidR="000E39DE" w:rsidRPr="008C3A3C">
        <w:rPr>
          <w:sz w:val="28"/>
          <w:szCs w:val="28"/>
        </w:rPr>
        <w:t xml:space="preserve"> Công ty </w:t>
      </w:r>
      <w:proofErr w:type="spellStart"/>
      <w:r w:rsidR="000E39DE" w:rsidRPr="008C3A3C">
        <w:rPr>
          <w:sz w:val="28"/>
          <w:szCs w:val="28"/>
        </w:rPr>
        <w:t>theo</w:t>
      </w:r>
      <w:proofErr w:type="spellEnd"/>
      <w:r w:rsidR="000E39DE" w:rsidRPr="008C3A3C">
        <w:rPr>
          <w:sz w:val="28"/>
          <w:szCs w:val="28"/>
        </w:rPr>
        <w:t xml:space="preserve"> </w:t>
      </w:r>
      <w:proofErr w:type="spellStart"/>
      <w:r w:rsidR="000E39DE" w:rsidRPr="008C3A3C">
        <w:rPr>
          <w:sz w:val="28"/>
          <w:szCs w:val="28"/>
        </w:rPr>
        <w:t>từng</w:t>
      </w:r>
      <w:proofErr w:type="spellEnd"/>
      <w:r w:rsidR="000E39DE" w:rsidRPr="008C3A3C">
        <w:rPr>
          <w:sz w:val="28"/>
          <w:szCs w:val="28"/>
        </w:rPr>
        <w:t xml:space="preserve"> </w:t>
      </w:r>
      <w:proofErr w:type="spellStart"/>
      <w:r w:rsidR="000E39DE" w:rsidRPr="008C3A3C">
        <w:rPr>
          <w:sz w:val="28"/>
          <w:szCs w:val="28"/>
        </w:rPr>
        <w:t>thời</w:t>
      </w:r>
      <w:proofErr w:type="spellEnd"/>
      <w:r w:rsidR="000E39DE" w:rsidRPr="008C3A3C">
        <w:rPr>
          <w:sz w:val="28"/>
          <w:szCs w:val="28"/>
        </w:rPr>
        <w:t xml:space="preserve"> </w:t>
      </w:r>
      <w:proofErr w:type="spellStart"/>
      <w:r w:rsidR="000E39DE" w:rsidRPr="008C3A3C">
        <w:rPr>
          <w:sz w:val="28"/>
          <w:szCs w:val="28"/>
        </w:rPr>
        <w:t>điểm</w:t>
      </w:r>
      <w:proofErr w:type="spellEnd"/>
      <w:r w:rsidR="000E39DE" w:rsidRPr="008C3A3C">
        <w:rPr>
          <w:sz w:val="28"/>
          <w:szCs w:val="28"/>
        </w:rPr>
        <w:t>;</w:t>
      </w:r>
    </w:p>
    <w:p w14:paraId="6C22DB00" w14:textId="66FC2C82" w:rsidR="005F7A14" w:rsidRPr="008C3A3C" w:rsidRDefault="00E14D55" w:rsidP="00350E0A">
      <w:pPr>
        <w:pStyle w:val="ListParagraph"/>
        <w:numPr>
          <w:ilvl w:val="0"/>
          <w:numId w:val="112"/>
        </w:numPr>
        <w:spacing w:line="259" w:lineRule="auto"/>
        <w:ind w:left="360"/>
        <w:contextualSpacing w:val="0"/>
        <w:jc w:val="both"/>
        <w:rPr>
          <w:b/>
          <w:bCs/>
          <w:sz w:val="28"/>
          <w:szCs w:val="28"/>
          <w:lang w:val="nl-NL"/>
        </w:rPr>
      </w:pPr>
      <w:r w:rsidRPr="008C3A3C">
        <w:rPr>
          <w:sz w:val="28"/>
          <w:szCs w:val="28"/>
          <w:lang w:val="nl-NL"/>
        </w:rPr>
        <w:t>Đại hội đồng cổ đông m</w:t>
      </w:r>
      <w:r w:rsidR="000C73EA" w:rsidRPr="008C3A3C">
        <w:rPr>
          <w:sz w:val="28"/>
          <w:szCs w:val="28"/>
          <w:lang w:val="nl-NL"/>
        </w:rPr>
        <w:t>iễn nhiệm, bãi nhiệm và bổ sung thành viên Hội đồng quản trị</w:t>
      </w:r>
      <w:r w:rsidRPr="008C3A3C">
        <w:rPr>
          <w:sz w:val="28"/>
          <w:szCs w:val="28"/>
          <w:lang w:val="nl-NL"/>
        </w:rPr>
        <w:t xml:space="preserve"> trong các trường hợp sau:</w:t>
      </w:r>
    </w:p>
    <w:p w14:paraId="10388A7C" w14:textId="3AA393F5" w:rsidR="005F7A14" w:rsidRPr="008C3A3C" w:rsidRDefault="000C73EA" w:rsidP="00350E0A">
      <w:pPr>
        <w:pStyle w:val="ListParagraph"/>
        <w:numPr>
          <w:ilvl w:val="1"/>
          <w:numId w:val="113"/>
        </w:numPr>
        <w:spacing w:line="259" w:lineRule="auto"/>
        <w:ind w:left="360"/>
        <w:contextualSpacing w:val="0"/>
        <w:jc w:val="both"/>
        <w:rPr>
          <w:sz w:val="28"/>
          <w:szCs w:val="28"/>
          <w:lang w:val="nl-NL"/>
        </w:rPr>
      </w:pPr>
      <w:r w:rsidRPr="008C3A3C">
        <w:rPr>
          <w:sz w:val="28"/>
          <w:szCs w:val="28"/>
          <w:lang w:val="nl-NL"/>
        </w:rPr>
        <w:t>Thành viên Hội đồng quản trị bị miễn nhiệm:</w:t>
      </w:r>
    </w:p>
    <w:p w14:paraId="642577B5" w14:textId="73B9EE70" w:rsidR="005F7A14" w:rsidRPr="008C3A3C" w:rsidRDefault="000C73EA" w:rsidP="00350E0A">
      <w:pPr>
        <w:pStyle w:val="ListParagraph"/>
        <w:numPr>
          <w:ilvl w:val="3"/>
          <w:numId w:val="114"/>
        </w:numPr>
        <w:spacing w:line="259" w:lineRule="auto"/>
        <w:ind w:left="360" w:hanging="274"/>
        <w:contextualSpacing w:val="0"/>
        <w:jc w:val="both"/>
        <w:rPr>
          <w:sz w:val="28"/>
          <w:szCs w:val="28"/>
          <w:lang w:val="nl-NL"/>
        </w:rPr>
      </w:pPr>
      <w:r w:rsidRPr="008C3A3C">
        <w:rPr>
          <w:sz w:val="28"/>
          <w:szCs w:val="28"/>
          <w:lang w:val="nl-NL"/>
        </w:rPr>
        <w:t xml:space="preserve">Không có đủ tiêu chuẩn và điều kiện theo quy </w:t>
      </w:r>
      <w:r w:rsidRPr="008C3A3C">
        <w:rPr>
          <w:sz w:val="28"/>
          <w:szCs w:val="28"/>
          <w:lang w:val="it-IT"/>
        </w:rPr>
        <w:t xml:space="preserve">định tại </w:t>
      </w:r>
      <w:r w:rsidR="00C73429" w:rsidRPr="008C3A3C">
        <w:rPr>
          <w:sz w:val="28"/>
          <w:szCs w:val="28"/>
          <w:lang w:val="it-IT"/>
        </w:rPr>
        <w:t xml:space="preserve">khoản 1 </w:t>
      </w:r>
      <w:r w:rsidRPr="008C3A3C">
        <w:rPr>
          <w:sz w:val="28"/>
          <w:szCs w:val="28"/>
          <w:lang w:val="it-IT"/>
        </w:rPr>
        <w:t xml:space="preserve">Điều </w:t>
      </w:r>
      <w:r w:rsidRPr="008C3A3C">
        <w:rPr>
          <w:sz w:val="28"/>
          <w:szCs w:val="28"/>
          <w:lang w:val="nl-NL"/>
        </w:rPr>
        <w:t>này hoặc bị luật pháp cấm không được làm thành viên Hội đồng quản trị;</w:t>
      </w:r>
    </w:p>
    <w:p w14:paraId="0C6E5198" w14:textId="5FF8DC1C" w:rsidR="005F7A14" w:rsidRPr="008C3A3C" w:rsidRDefault="00CC418D" w:rsidP="00350E0A">
      <w:pPr>
        <w:pStyle w:val="ListParagraph"/>
        <w:numPr>
          <w:ilvl w:val="3"/>
          <w:numId w:val="114"/>
        </w:numPr>
        <w:spacing w:line="259" w:lineRule="auto"/>
        <w:ind w:left="360" w:hanging="274"/>
        <w:contextualSpacing w:val="0"/>
        <w:jc w:val="both"/>
        <w:rPr>
          <w:bCs/>
          <w:sz w:val="28"/>
          <w:szCs w:val="28"/>
          <w:lang w:val="nl-NL"/>
        </w:rPr>
      </w:pPr>
      <w:r w:rsidRPr="008C3A3C">
        <w:rPr>
          <w:sz w:val="28"/>
          <w:szCs w:val="28"/>
          <w:lang w:val="nl-NL"/>
        </w:rPr>
        <w:t>Có</w:t>
      </w:r>
      <w:r w:rsidR="000C73EA" w:rsidRPr="008C3A3C">
        <w:rPr>
          <w:bCs/>
          <w:sz w:val="28"/>
          <w:szCs w:val="28"/>
          <w:lang w:val="nl-NL"/>
        </w:rPr>
        <w:t xml:space="preserve"> </w:t>
      </w:r>
      <w:r w:rsidRPr="008C3A3C">
        <w:rPr>
          <w:bCs/>
          <w:sz w:val="28"/>
          <w:szCs w:val="28"/>
          <w:lang w:val="nl-NL"/>
        </w:rPr>
        <w:t xml:space="preserve">đơn </w:t>
      </w:r>
      <w:r w:rsidR="000C73EA" w:rsidRPr="008C3A3C">
        <w:rPr>
          <w:bCs/>
          <w:sz w:val="28"/>
          <w:szCs w:val="28"/>
          <w:lang w:val="nl-NL"/>
        </w:rPr>
        <w:t>từ chức</w:t>
      </w:r>
      <w:r w:rsidRPr="008C3A3C">
        <w:rPr>
          <w:bCs/>
          <w:sz w:val="28"/>
          <w:szCs w:val="28"/>
          <w:lang w:val="nl-NL"/>
        </w:rPr>
        <w:t xml:space="preserve"> và được chấp thuận</w:t>
      </w:r>
      <w:r w:rsidR="000C73EA" w:rsidRPr="008C3A3C">
        <w:rPr>
          <w:bCs/>
          <w:sz w:val="28"/>
          <w:szCs w:val="28"/>
          <w:lang w:val="nl-NL"/>
        </w:rPr>
        <w:t>;</w:t>
      </w:r>
    </w:p>
    <w:p w14:paraId="7F3CEAD7" w14:textId="038BC62B" w:rsidR="005F7A14" w:rsidRPr="008C3A3C" w:rsidRDefault="000C73EA" w:rsidP="00350E0A">
      <w:pPr>
        <w:pStyle w:val="ListParagraph"/>
        <w:numPr>
          <w:ilvl w:val="3"/>
          <w:numId w:val="114"/>
        </w:numPr>
        <w:spacing w:line="259" w:lineRule="auto"/>
        <w:ind w:left="360" w:hanging="274"/>
        <w:contextualSpacing w:val="0"/>
        <w:jc w:val="both"/>
        <w:rPr>
          <w:bCs/>
          <w:sz w:val="28"/>
          <w:szCs w:val="28"/>
          <w:lang w:val="nl-NL"/>
        </w:rPr>
      </w:pPr>
      <w:r w:rsidRPr="008C3A3C">
        <w:rPr>
          <w:bCs/>
          <w:sz w:val="28"/>
          <w:szCs w:val="28"/>
          <w:lang w:val="nl-NL"/>
        </w:rPr>
        <w:t>Không còn là đại diện theo ủy quyền của cổ đông là tổ chức theo quyết định của tổ chức đó;</w:t>
      </w:r>
    </w:p>
    <w:p w14:paraId="5F0A23E7" w14:textId="45057EB4" w:rsidR="005F7A14" w:rsidRPr="008C3A3C" w:rsidRDefault="000C73EA" w:rsidP="00350E0A">
      <w:pPr>
        <w:pStyle w:val="ListParagraph"/>
        <w:numPr>
          <w:ilvl w:val="3"/>
          <w:numId w:val="114"/>
        </w:numPr>
        <w:spacing w:line="259" w:lineRule="auto"/>
        <w:ind w:left="360" w:hanging="274"/>
        <w:contextualSpacing w:val="0"/>
        <w:jc w:val="both"/>
        <w:rPr>
          <w:bCs/>
          <w:sz w:val="28"/>
          <w:szCs w:val="28"/>
          <w:lang w:val="nl-NL"/>
        </w:rPr>
      </w:pPr>
      <w:r w:rsidRPr="008C3A3C">
        <w:rPr>
          <w:bCs/>
          <w:sz w:val="28"/>
          <w:szCs w:val="28"/>
          <w:lang w:val="nl-NL"/>
        </w:rPr>
        <w:t>Là đại diện theo ủy quyền của cổ đông là tổ chức, nhưng tổ chức đó không còn là cổ đông của Công ty nữa.</w:t>
      </w:r>
    </w:p>
    <w:p w14:paraId="2310410B" w14:textId="47793B54" w:rsidR="005F7A14" w:rsidRPr="008C3A3C" w:rsidRDefault="000C73EA" w:rsidP="00350E0A">
      <w:pPr>
        <w:pStyle w:val="ListParagraph"/>
        <w:numPr>
          <w:ilvl w:val="0"/>
          <w:numId w:val="115"/>
        </w:numPr>
        <w:spacing w:line="259" w:lineRule="auto"/>
        <w:ind w:left="360"/>
        <w:contextualSpacing w:val="0"/>
        <w:jc w:val="both"/>
        <w:rPr>
          <w:sz w:val="28"/>
          <w:szCs w:val="28"/>
          <w:lang w:val="nl-NL"/>
        </w:rPr>
      </w:pPr>
      <w:r w:rsidRPr="008C3A3C">
        <w:rPr>
          <w:sz w:val="28"/>
          <w:szCs w:val="28"/>
          <w:lang w:val="nl-NL"/>
        </w:rPr>
        <w:t>Thành viên Hội đồng quản trị có thể bị bãi nhiệm</w:t>
      </w:r>
      <w:r w:rsidR="00E14D55" w:rsidRPr="008C3A3C">
        <w:rPr>
          <w:sz w:val="28"/>
          <w:szCs w:val="28"/>
          <w:lang w:val="nl-NL"/>
        </w:rPr>
        <w:t xml:space="preserve"> trong các trường hợp:</w:t>
      </w:r>
    </w:p>
    <w:p w14:paraId="419BFA98" w14:textId="25E99988" w:rsidR="00DE305D" w:rsidRPr="008C3A3C" w:rsidRDefault="00DE305D" w:rsidP="00350E0A">
      <w:pPr>
        <w:pStyle w:val="ListParagraph"/>
        <w:numPr>
          <w:ilvl w:val="0"/>
          <w:numId w:val="116"/>
        </w:numPr>
        <w:spacing w:line="259" w:lineRule="auto"/>
        <w:ind w:left="360" w:hanging="274"/>
        <w:contextualSpacing w:val="0"/>
        <w:jc w:val="both"/>
        <w:rPr>
          <w:bCs/>
          <w:sz w:val="28"/>
          <w:szCs w:val="28"/>
          <w:lang w:val="nl-NL"/>
        </w:rPr>
      </w:pPr>
      <w:r w:rsidRPr="008C3A3C">
        <w:rPr>
          <w:bCs/>
          <w:sz w:val="28"/>
          <w:szCs w:val="28"/>
          <w:lang w:val="nl-NL"/>
        </w:rPr>
        <w:t>Thành viên đó bị rối loạn tâm thần và thành viên khác của Hội đồng quản trị có những bằng chứng chuyên môn chứng tỏ người đó không còn năng lực hành vi;</w:t>
      </w:r>
    </w:p>
    <w:p w14:paraId="17E96A85" w14:textId="733B8F3E" w:rsidR="00DE305D" w:rsidRPr="008C3A3C" w:rsidRDefault="00DE305D" w:rsidP="00350E0A">
      <w:pPr>
        <w:pStyle w:val="ListParagraph"/>
        <w:numPr>
          <w:ilvl w:val="0"/>
          <w:numId w:val="116"/>
        </w:numPr>
        <w:spacing w:line="259" w:lineRule="auto"/>
        <w:ind w:left="360" w:hanging="274"/>
        <w:contextualSpacing w:val="0"/>
        <w:jc w:val="both"/>
        <w:rPr>
          <w:sz w:val="28"/>
          <w:szCs w:val="28"/>
          <w:lang w:val="nl-NL"/>
        </w:rPr>
      </w:pPr>
      <w:r w:rsidRPr="008C3A3C">
        <w:rPr>
          <w:sz w:val="28"/>
          <w:szCs w:val="28"/>
          <w:lang w:val="nl-NL"/>
        </w:rPr>
        <w:t>Không tham gia các hoạt động của Hội đồng quản trị trong sáu (06) tháng liên tục</w:t>
      </w:r>
      <w:r w:rsidR="00516DAB" w:rsidRPr="008C3A3C">
        <w:rPr>
          <w:sz w:val="28"/>
          <w:szCs w:val="28"/>
          <w:lang w:val="nl-NL"/>
        </w:rPr>
        <w:t>,</w:t>
      </w:r>
      <w:r w:rsidRPr="008C3A3C">
        <w:rPr>
          <w:bCs/>
          <w:sz w:val="28"/>
          <w:szCs w:val="28"/>
          <w:lang w:val="nl-NL"/>
        </w:rPr>
        <w:t xml:space="preserve"> </w:t>
      </w:r>
      <w:r w:rsidRPr="008C3A3C">
        <w:rPr>
          <w:sz w:val="28"/>
          <w:szCs w:val="28"/>
          <w:lang w:val="nl-NL"/>
        </w:rPr>
        <w:t xml:space="preserve">trừ </w:t>
      </w:r>
      <w:r w:rsidRPr="008C3A3C">
        <w:rPr>
          <w:sz w:val="28"/>
          <w:szCs w:val="28"/>
          <w:shd w:val="solid" w:color="FFFFFF" w:fill="auto"/>
          <w:lang w:val="nl-NL"/>
        </w:rPr>
        <w:t>trường hợp</w:t>
      </w:r>
      <w:r w:rsidRPr="008C3A3C">
        <w:rPr>
          <w:sz w:val="28"/>
          <w:szCs w:val="28"/>
          <w:lang w:val="nl-NL"/>
        </w:rPr>
        <w:t xml:space="preserve"> bất khả kháng;</w:t>
      </w:r>
    </w:p>
    <w:p w14:paraId="6076B14C" w14:textId="77777777" w:rsidR="00982D92" w:rsidRPr="008C3A3C" w:rsidRDefault="00D17D41" w:rsidP="00350E0A">
      <w:pPr>
        <w:pStyle w:val="ListParagraph"/>
        <w:numPr>
          <w:ilvl w:val="0"/>
          <w:numId w:val="117"/>
        </w:numPr>
        <w:spacing w:line="259" w:lineRule="auto"/>
        <w:ind w:left="360"/>
        <w:contextualSpacing w:val="0"/>
        <w:jc w:val="both"/>
        <w:rPr>
          <w:sz w:val="28"/>
          <w:szCs w:val="28"/>
          <w:lang w:val="nl-NL"/>
        </w:rPr>
      </w:pPr>
      <w:r w:rsidRPr="008C3A3C">
        <w:rPr>
          <w:sz w:val="28"/>
          <w:szCs w:val="28"/>
          <w:lang w:val="nl-NL"/>
        </w:rPr>
        <w:t>Khi xét thấy cần thiết, Đại hội đồng cổ đông</w:t>
      </w:r>
      <w:r w:rsidR="00E14D55" w:rsidRPr="008C3A3C">
        <w:rPr>
          <w:sz w:val="28"/>
          <w:szCs w:val="28"/>
          <w:lang w:val="nl-NL"/>
        </w:rPr>
        <w:t xml:space="preserve"> có thể</w:t>
      </w:r>
      <w:r w:rsidRPr="008C3A3C">
        <w:rPr>
          <w:sz w:val="28"/>
          <w:szCs w:val="28"/>
          <w:lang w:val="nl-NL"/>
        </w:rPr>
        <w:t xml:space="preserve"> quyết định thay thế thành viên Hội đồng quản trị; miễn nhiệm, bãi nhiệm thành viên Hội đồng quản trị ngoài trường hợp quy định tại điểm a, điểm b khoản </w:t>
      </w:r>
      <w:r w:rsidR="005119C4" w:rsidRPr="008C3A3C">
        <w:rPr>
          <w:sz w:val="28"/>
          <w:szCs w:val="28"/>
          <w:lang w:val="nl-NL"/>
        </w:rPr>
        <w:t>2</w:t>
      </w:r>
      <w:r w:rsidRPr="008C3A3C">
        <w:rPr>
          <w:sz w:val="28"/>
          <w:szCs w:val="28"/>
          <w:lang w:val="nl-NL"/>
        </w:rPr>
        <w:t xml:space="preserve"> Điều này.</w:t>
      </w:r>
    </w:p>
    <w:p w14:paraId="7DE7CF1D" w14:textId="7DA5E608" w:rsidR="005F7A14" w:rsidRPr="008C3A3C" w:rsidRDefault="000C73EA" w:rsidP="00350E0A">
      <w:pPr>
        <w:pStyle w:val="ListParagraph"/>
        <w:numPr>
          <w:ilvl w:val="0"/>
          <w:numId w:val="117"/>
        </w:numPr>
        <w:spacing w:line="259" w:lineRule="auto"/>
        <w:ind w:left="360"/>
        <w:contextualSpacing w:val="0"/>
        <w:jc w:val="both"/>
        <w:rPr>
          <w:sz w:val="28"/>
          <w:szCs w:val="28"/>
          <w:lang w:val="nl-NL"/>
        </w:rPr>
      </w:pPr>
      <w:r w:rsidRPr="008C3A3C">
        <w:rPr>
          <w:sz w:val="28"/>
          <w:szCs w:val="28"/>
          <w:lang w:val="it-IT"/>
        </w:rPr>
        <w:t>Hội đồng quản trị phải triệu tập họp Đại hội đồng cổ đông để bầu bổ sung thành viên Hội đồng quản trị trong trường hợp</w:t>
      </w:r>
      <w:r w:rsidR="00D17D41" w:rsidRPr="008C3A3C">
        <w:rPr>
          <w:sz w:val="28"/>
          <w:szCs w:val="28"/>
          <w:lang w:val="it-IT"/>
        </w:rPr>
        <w:t xml:space="preserve"> </w:t>
      </w:r>
      <w:r w:rsidR="00F11187" w:rsidRPr="008C3A3C">
        <w:rPr>
          <w:sz w:val="28"/>
          <w:szCs w:val="28"/>
          <w:lang w:val="it-IT"/>
        </w:rPr>
        <w:t>s</w:t>
      </w:r>
      <w:r w:rsidRPr="008C3A3C">
        <w:rPr>
          <w:sz w:val="28"/>
          <w:szCs w:val="28"/>
          <w:lang w:val="it-IT"/>
        </w:rPr>
        <w:t>ố thành viên Hội đồng quản trị bị giảm quá một phần ba (1/3) so với số lượng thành viên Hội đồng quản trị quy định tại Điều lệ này. Trường hợp này, Hội đồng quản trị phải triệu tập họp Đại hội đồng cổ đông trong thời hạn sáu mươi (60) ngày, kể từ ngày số thành viên Hội đồng quản trị bị giảm quá một phần ba (1/3).</w:t>
      </w:r>
    </w:p>
    <w:p w14:paraId="41017BDA" w14:textId="77777777" w:rsidR="001D6B53" w:rsidRPr="008C3A3C" w:rsidRDefault="00412716" w:rsidP="00350E0A">
      <w:pPr>
        <w:pStyle w:val="Heading2"/>
        <w:tabs>
          <w:tab w:val="left" w:pos="993"/>
        </w:tabs>
        <w:spacing w:line="259" w:lineRule="auto"/>
        <w:ind w:left="1080" w:hanging="1094"/>
        <w:rPr>
          <w:color w:val="0000FF"/>
          <w:sz w:val="28"/>
          <w:szCs w:val="28"/>
          <w:lang w:val="vi-VN"/>
        </w:rPr>
      </w:pPr>
      <w:bookmarkStart w:id="292" w:name="dieu_27"/>
      <w:bookmarkStart w:id="293" w:name="_Toc63771471"/>
      <w:bookmarkStart w:id="294" w:name="_Toc356985622"/>
      <w:bookmarkStart w:id="295" w:name="_Toc376779197"/>
      <w:bookmarkStart w:id="296" w:name="_Toc387075433"/>
      <w:r w:rsidRPr="008C3A3C">
        <w:rPr>
          <w:color w:val="0000FF"/>
          <w:sz w:val="28"/>
          <w:szCs w:val="28"/>
          <w:lang w:val="en-GB"/>
        </w:rPr>
        <w:lastRenderedPageBreak/>
        <w:t xml:space="preserve"> </w:t>
      </w:r>
      <w:bookmarkStart w:id="297" w:name="_Toc149743791"/>
      <w:r w:rsidR="001D6B53" w:rsidRPr="008C3A3C">
        <w:rPr>
          <w:color w:val="0000FF"/>
          <w:sz w:val="28"/>
          <w:szCs w:val="28"/>
          <w:lang w:val="vi-VN"/>
        </w:rPr>
        <w:t>Quyền hạn</w:t>
      </w:r>
      <w:r w:rsidR="00AB1039" w:rsidRPr="008C3A3C">
        <w:rPr>
          <w:color w:val="0000FF"/>
          <w:sz w:val="28"/>
          <w:szCs w:val="28"/>
          <w:lang w:val="en-GB"/>
        </w:rPr>
        <w:t>,</w:t>
      </w:r>
      <w:r w:rsidR="001D6B53" w:rsidRPr="008C3A3C">
        <w:rPr>
          <w:color w:val="0000FF"/>
          <w:sz w:val="28"/>
          <w:szCs w:val="28"/>
          <w:lang w:val="vi-VN"/>
        </w:rPr>
        <w:t xml:space="preserve"> nghĩa vụ</w:t>
      </w:r>
      <w:r w:rsidR="00AB1039" w:rsidRPr="008C3A3C">
        <w:rPr>
          <w:color w:val="0000FF"/>
          <w:sz w:val="28"/>
          <w:szCs w:val="28"/>
          <w:lang w:val="en-GB"/>
        </w:rPr>
        <w:t xml:space="preserve"> </w:t>
      </w:r>
      <w:r w:rsidR="00AB1039" w:rsidRPr="008C3A3C">
        <w:rPr>
          <w:color w:val="0000FF"/>
          <w:sz w:val="28"/>
          <w:szCs w:val="28"/>
          <w:lang w:val="vi-VN"/>
        </w:rPr>
        <w:t>và trách nhiệm</w:t>
      </w:r>
      <w:r w:rsidR="001D6B53" w:rsidRPr="008C3A3C">
        <w:rPr>
          <w:color w:val="0000FF"/>
          <w:sz w:val="28"/>
          <w:szCs w:val="28"/>
          <w:lang w:val="vi-VN"/>
        </w:rPr>
        <w:t xml:space="preserve"> của Hội đồng quản trị</w:t>
      </w:r>
      <w:bookmarkEnd w:id="292"/>
      <w:bookmarkEnd w:id="293"/>
      <w:r w:rsidR="00404E54" w:rsidRPr="008C3A3C">
        <w:rPr>
          <w:color w:val="0000FF"/>
          <w:sz w:val="28"/>
          <w:szCs w:val="28"/>
          <w:lang w:val="vi-VN"/>
        </w:rPr>
        <w:t>, thành viên Hội đồng quản trị</w:t>
      </w:r>
      <w:bookmarkEnd w:id="297"/>
    </w:p>
    <w:p w14:paraId="2AB4E5F5" w14:textId="77777777" w:rsidR="00921F97" w:rsidRPr="008C3A3C" w:rsidRDefault="001D6B53" w:rsidP="00350E0A">
      <w:pPr>
        <w:pStyle w:val="ListParagraph"/>
        <w:numPr>
          <w:ilvl w:val="1"/>
          <w:numId w:val="118"/>
        </w:numPr>
        <w:spacing w:line="259" w:lineRule="auto"/>
        <w:ind w:left="360"/>
        <w:contextualSpacing w:val="0"/>
        <w:jc w:val="both"/>
        <w:rPr>
          <w:b/>
          <w:bCs/>
          <w:sz w:val="28"/>
          <w:szCs w:val="28"/>
          <w:lang w:val="en-GB"/>
        </w:rPr>
      </w:pPr>
      <w:r w:rsidRPr="008C3A3C">
        <w:rPr>
          <w:sz w:val="28"/>
          <w:szCs w:val="28"/>
          <w:lang w:val="vi-VN"/>
        </w:rPr>
        <w:t>Hội đồng quản trị là cơ quan quản lý Công ty,</w:t>
      </w:r>
      <w:r w:rsidR="00423135" w:rsidRPr="008C3A3C">
        <w:rPr>
          <w:sz w:val="28"/>
          <w:szCs w:val="28"/>
          <w:lang w:val="en-GB"/>
        </w:rPr>
        <w:t xml:space="preserve"> </w:t>
      </w:r>
      <w:proofErr w:type="spellStart"/>
      <w:r w:rsidR="00423135" w:rsidRPr="008C3A3C">
        <w:rPr>
          <w:sz w:val="28"/>
          <w:szCs w:val="28"/>
          <w:lang w:val="en-GB"/>
        </w:rPr>
        <w:t>chịu</w:t>
      </w:r>
      <w:proofErr w:type="spellEnd"/>
      <w:r w:rsidR="00423135" w:rsidRPr="008C3A3C">
        <w:rPr>
          <w:sz w:val="28"/>
          <w:szCs w:val="28"/>
          <w:lang w:val="en-GB"/>
        </w:rPr>
        <w:t xml:space="preserve"> </w:t>
      </w:r>
      <w:proofErr w:type="spellStart"/>
      <w:r w:rsidR="00423135" w:rsidRPr="008C3A3C">
        <w:rPr>
          <w:sz w:val="28"/>
          <w:szCs w:val="28"/>
          <w:lang w:val="en-GB"/>
        </w:rPr>
        <w:t>trách</w:t>
      </w:r>
      <w:proofErr w:type="spellEnd"/>
      <w:r w:rsidR="00423135" w:rsidRPr="008C3A3C">
        <w:rPr>
          <w:sz w:val="28"/>
          <w:szCs w:val="28"/>
          <w:lang w:val="en-GB"/>
        </w:rPr>
        <w:t xml:space="preserve"> </w:t>
      </w:r>
      <w:proofErr w:type="spellStart"/>
      <w:r w:rsidR="00423135" w:rsidRPr="008C3A3C">
        <w:rPr>
          <w:sz w:val="28"/>
          <w:szCs w:val="28"/>
          <w:lang w:val="en-GB"/>
        </w:rPr>
        <w:t>nhiệm</w:t>
      </w:r>
      <w:proofErr w:type="spellEnd"/>
      <w:r w:rsidR="00423135" w:rsidRPr="008C3A3C">
        <w:rPr>
          <w:sz w:val="28"/>
          <w:szCs w:val="28"/>
          <w:lang w:val="en-GB"/>
        </w:rPr>
        <w:t xml:space="preserve"> </w:t>
      </w:r>
      <w:proofErr w:type="spellStart"/>
      <w:r w:rsidR="00423135" w:rsidRPr="008C3A3C">
        <w:rPr>
          <w:sz w:val="28"/>
          <w:szCs w:val="28"/>
          <w:lang w:val="en-GB"/>
        </w:rPr>
        <w:t>trước</w:t>
      </w:r>
      <w:proofErr w:type="spellEnd"/>
      <w:r w:rsidR="00423135" w:rsidRPr="008C3A3C">
        <w:rPr>
          <w:sz w:val="28"/>
          <w:szCs w:val="28"/>
          <w:lang w:val="en-GB"/>
        </w:rPr>
        <w:t xml:space="preserve"> </w:t>
      </w:r>
      <w:proofErr w:type="spellStart"/>
      <w:r w:rsidR="00423135" w:rsidRPr="008C3A3C">
        <w:rPr>
          <w:sz w:val="28"/>
          <w:szCs w:val="28"/>
          <w:lang w:val="en-GB"/>
        </w:rPr>
        <w:t>cô</w:t>
      </w:r>
      <w:proofErr w:type="spellEnd"/>
      <w:r w:rsidR="00423135" w:rsidRPr="008C3A3C">
        <w:rPr>
          <w:sz w:val="28"/>
          <w:szCs w:val="28"/>
          <w:lang w:val="en-GB"/>
        </w:rPr>
        <w:t xml:space="preserve">̉ </w:t>
      </w:r>
      <w:proofErr w:type="spellStart"/>
      <w:r w:rsidR="00423135" w:rsidRPr="008C3A3C">
        <w:rPr>
          <w:sz w:val="28"/>
          <w:szCs w:val="28"/>
          <w:lang w:val="en-GB"/>
        </w:rPr>
        <w:t>đông</w:t>
      </w:r>
      <w:proofErr w:type="spellEnd"/>
      <w:r w:rsidR="00423135" w:rsidRPr="008C3A3C">
        <w:rPr>
          <w:sz w:val="28"/>
          <w:szCs w:val="28"/>
          <w:lang w:val="en-GB"/>
        </w:rPr>
        <w:t xml:space="preserve"> </w:t>
      </w:r>
      <w:proofErr w:type="spellStart"/>
      <w:r w:rsidR="00423135" w:rsidRPr="008C3A3C">
        <w:rPr>
          <w:sz w:val="28"/>
          <w:szCs w:val="28"/>
          <w:lang w:val="en-GB"/>
        </w:rPr>
        <w:t>vê</w:t>
      </w:r>
      <w:proofErr w:type="spellEnd"/>
      <w:r w:rsidR="00423135" w:rsidRPr="008C3A3C">
        <w:rPr>
          <w:sz w:val="28"/>
          <w:szCs w:val="28"/>
          <w:lang w:val="en-GB"/>
        </w:rPr>
        <w:t xml:space="preserve">̀ </w:t>
      </w:r>
      <w:proofErr w:type="spellStart"/>
      <w:r w:rsidR="00423135" w:rsidRPr="008C3A3C">
        <w:rPr>
          <w:sz w:val="28"/>
          <w:szCs w:val="28"/>
          <w:lang w:val="en-GB"/>
        </w:rPr>
        <w:t>hoạt</w:t>
      </w:r>
      <w:proofErr w:type="spellEnd"/>
      <w:r w:rsidR="00423135" w:rsidRPr="008C3A3C">
        <w:rPr>
          <w:sz w:val="28"/>
          <w:szCs w:val="28"/>
          <w:lang w:val="en-GB"/>
        </w:rPr>
        <w:t xml:space="preserve"> </w:t>
      </w:r>
      <w:proofErr w:type="spellStart"/>
      <w:r w:rsidR="00423135" w:rsidRPr="008C3A3C">
        <w:rPr>
          <w:sz w:val="28"/>
          <w:szCs w:val="28"/>
          <w:lang w:val="en-GB"/>
        </w:rPr>
        <w:t>động</w:t>
      </w:r>
      <w:proofErr w:type="spellEnd"/>
      <w:r w:rsidR="00423135" w:rsidRPr="008C3A3C">
        <w:rPr>
          <w:sz w:val="28"/>
          <w:szCs w:val="28"/>
          <w:lang w:val="en-GB"/>
        </w:rPr>
        <w:t xml:space="preserve"> </w:t>
      </w:r>
      <w:proofErr w:type="spellStart"/>
      <w:r w:rsidR="00423135" w:rsidRPr="008C3A3C">
        <w:rPr>
          <w:sz w:val="28"/>
          <w:szCs w:val="28"/>
          <w:lang w:val="en-GB"/>
        </w:rPr>
        <w:t>của</w:t>
      </w:r>
      <w:proofErr w:type="spellEnd"/>
      <w:r w:rsidR="00423135" w:rsidRPr="008C3A3C">
        <w:rPr>
          <w:sz w:val="28"/>
          <w:szCs w:val="28"/>
          <w:lang w:val="en-GB"/>
        </w:rPr>
        <w:t xml:space="preserve"> Công ty,</w:t>
      </w:r>
      <w:r w:rsidRPr="008C3A3C">
        <w:rPr>
          <w:sz w:val="28"/>
          <w:szCs w:val="28"/>
          <w:lang w:val="vi-VN"/>
        </w:rPr>
        <w:t xml:space="preserve"> có toàn quyền nhân danh Công ty để quyết định, thực hiện quyền và nghĩa vụ của công ty, trừ các quyền và nghĩa vụ thuộc thẩm quyền của Đại hội đồng cổ đông.</w:t>
      </w:r>
    </w:p>
    <w:p w14:paraId="24EBFC52" w14:textId="163FDAAD" w:rsidR="001D6B53" w:rsidRPr="008C3A3C" w:rsidRDefault="001D6B53" w:rsidP="00350E0A">
      <w:pPr>
        <w:pStyle w:val="ListParagraph"/>
        <w:numPr>
          <w:ilvl w:val="1"/>
          <w:numId w:val="118"/>
        </w:numPr>
        <w:spacing w:line="259" w:lineRule="auto"/>
        <w:ind w:left="360"/>
        <w:contextualSpacing w:val="0"/>
        <w:jc w:val="both"/>
        <w:rPr>
          <w:b/>
          <w:bCs/>
          <w:sz w:val="28"/>
          <w:szCs w:val="28"/>
          <w:lang w:val="en-GB"/>
        </w:rPr>
      </w:pPr>
      <w:r w:rsidRPr="008C3A3C">
        <w:rPr>
          <w:sz w:val="28"/>
          <w:szCs w:val="28"/>
          <w:lang w:val="vi-VN"/>
        </w:rPr>
        <w:t>Quyền</w:t>
      </w:r>
      <w:r w:rsidR="00AB1039" w:rsidRPr="008C3A3C">
        <w:rPr>
          <w:sz w:val="28"/>
          <w:szCs w:val="28"/>
          <w:lang w:val="en-GB"/>
        </w:rPr>
        <w:t>,</w:t>
      </w:r>
      <w:r w:rsidRPr="008C3A3C">
        <w:rPr>
          <w:sz w:val="28"/>
          <w:szCs w:val="28"/>
          <w:lang w:val="vi-VN"/>
        </w:rPr>
        <w:t xml:space="preserve"> nghĩa vụ</w:t>
      </w:r>
      <w:r w:rsidR="00AB1039" w:rsidRPr="008C3A3C">
        <w:rPr>
          <w:sz w:val="28"/>
          <w:szCs w:val="28"/>
          <w:lang w:val="en-GB"/>
        </w:rPr>
        <w:t xml:space="preserve"> </w:t>
      </w:r>
      <w:proofErr w:type="spellStart"/>
      <w:r w:rsidR="00AB1039" w:rsidRPr="008C3A3C">
        <w:rPr>
          <w:sz w:val="28"/>
          <w:szCs w:val="28"/>
          <w:lang w:val="en-GB"/>
        </w:rPr>
        <w:t>va</w:t>
      </w:r>
      <w:proofErr w:type="spellEnd"/>
      <w:r w:rsidR="00AB1039" w:rsidRPr="008C3A3C">
        <w:rPr>
          <w:sz w:val="28"/>
          <w:szCs w:val="28"/>
          <w:lang w:val="en-GB"/>
        </w:rPr>
        <w:t xml:space="preserve">̀ </w:t>
      </w:r>
      <w:proofErr w:type="spellStart"/>
      <w:r w:rsidR="00AB1039" w:rsidRPr="008C3A3C">
        <w:rPr>
          <w:sz w:val="28"/>
          <w:szCs w:val="28"/>
          <w:lang w:val="en-GB"/>
        </w:rPr>
        <w:t>trách</w:t>
      </w:r>
      <w:proofErr w:type="spellEnd"/>
      <w:r w:rsidR="00AB1039" w:rsidRPr="008C3A3C">
        <w:rPr>
          <w:sz w:val="28"/>
          <w:szCs w:val="28"/>
          <w:lang w:val="en-GB"/>
        </w:rPr>
        <w:t xml:space="preserve"> </w:t>
      </w:r>
      <w:proofErr w:type="spellStart"/>
      <w:r w:rsidR="00AB1039" w:rsidRPr="008C3A3C">
        <w:rPr>
          <w:sz w:val="28"/>
          <w:szCs w:val="28"/>
          <w:lang w:val="en-GB"/>
        </w:rPr>
        <w:t>nhiệm</w:t>
      </w:r>
      <w:proofErr w:type="spellEnd"/>
      <w:r w:rsidRPr="008C3A3C">
        <w:rPr>
          <w:sz w:val="28"/>
          <w:szCs w:val="28"/>
          <w:lang w:val="vi-VN"/>
        </w:rPr>
        <w:t xml:space="preserve"> của Hội đồng quản trị</w:t>
      </w:r>
      <w:bookmarkEnd w:id="294"/>
      <w:bookmarkEnd w:id="295"/>
      <w:bookmarkEnd w:id="296"/>
      <w:r w:rsidRPr="008C3A3C">
        <w:rPr>
          <w:sz w:val="28"/>
          <w:szCs w:val="28"/>
          <w:lang w:val="vi-VN"/>
        </w:rPr>
        <w:t xml:space="preserve"> do luật pháp, Điều lệ công ty và Đại hội đồng cổ đông quy định</w:t>
      </w:r>
      <w:r w:rsidR="00423135" w:rsidRPr="008C3A3C">
        <w:rPr>
          <w:sz w:val="28"/>
          <w:szCs w:val="28"/>
          <w:lang w:val="en-GB"/>
        </w:rPr>
        <w:t>,</w:t>
      </w:r>
      <w:r w:rsidRPr="008C3A3C">
        <w:rPr>
          <w:sz w:val="28"/>
          <w:szCs w:val="28"/>
          <w:lang w:val="vi-VN"/>
        </w:rPr>
        <w:t xml:space="preserve"> </w:t>
      </w:r>
      <w:r w:rsidR="00423135" w:rsidRPr="008C3A3C">
        <w:rPr>
          <w:sz w:val="28"/>
          <w:szCs w:val="28"/>
          <w:lang w:val="en-GB"/>
        </w:rPr>
        <w:t>c</w:t>
      </w:r>
      <w:r w:rsidRPr="008C3A3C">
        <w:rPr>
          <w:sz w:val="28"/>
          <w:szCs w:val="28"/>
          <w:lang w:val="vi-VN"/>
        </w:rPr>
        <w:t>ụ thể</w:t>
      </w:r>
      <w:r w:rsidR="00423135" w:rsidRPr="008C3A3C">
        <w:rPr>
          <w:sz w:val="28"/>
          <w:szCs w:val="28"/>
          <w:lang w:val="en-GB"/>
        </w:rPr>
        <w:t xml:space="preserve"> </w:t>
      </w:r>
      <w:proofErr w:type="spellStart"/>
      <w:r w:rsidR="00423135" w:rsidRPr="008C3A3C">
        <w:rPr>
          <w:sz w:val="28"/>
          <w:szCs w:val="28"/>
          <w:lang w:val="en-GB"/>
        </w:rPr>
        <w:t>như</w:t>
      </w:r>
      <w:proofErr w:type="spellEnd"/>
      <w:r w:rsidRPr="008C3A3C">
        <w:rPr>
          <w:sz w:val="28"/>
          <w:szCs w:val="28"/>
          <w:lang w:val="vi-VN"/>
        </w:rPr>
        <w:t xml:space="preserve"> sau:</w:t>
      </w:r>
    </w:p>
    <w:p w14:paraId="0C3B9D59" w14:textId="77777777" w:rsidR="001D6B53" w:rsidRPr="008C3A3C" w:rsidRDefault="001D6B53" w:rsidP="00350E0A">
      <w:pPr>
        <w:pStyle w:val="ListParagraph"/>
        <w:numPr>
          <w:ilvl w:val="0"/>
          <w:numId w:val="119"/>
        </w:numPr>
        <w:spacing w:line="259" w:lineRule="auto"/>
        <w:ind w:left="360"/>
        <w:contextualSpacing w:val="0"/>
        <w:jc w:val="both"/>
        <w:rPr>
          <w:sz w:val="28"/>
          <w:szCs w:val="28"/>
        </w:rPr>
      </w:pPr>
      <w:r w:rsidRPr="008C3A3C">
        <w:rPr>
          <w:sz w:val="28"/>
          <w:szCs w:val="28"/>
          <w:lang w:val="vi-VN"/>
        </w:rPr>
        <w:t>Quyết định chiến lược, kế hoạch phát triển trung hạn và kế hoạch kinh doanh hằng năm của Công ty</w:t>
      </w:r>
      <w:r w:rsidR="00E117C1" w:rsidRPr="008C3A3C">
        <w:rPr>
          <w:sz w:val="28"/>
          <w:szCs w:val="28"/>
          <w:lang w:val="en-GB"/>
        </w:rPr>
        <w:t xml:space="preserve"> </w:t>
      </w:r>
      <w:proofErr w:type="spellStart"/>
      <w:r w:rsidR="00E117C1" w:rsidRPr="008C3A3C">
        <w:rPr>
          <w:sz w:val="28"/>
          <w:szCs w:val="28"/>
          <w:lang w:val="en-GB"/>
        </w:rPr>
        <w:t>trình</w:t>
      </w:r>
      <w:proofErr w:type="spellEnd"/>
      <w:r w:rsidR="00E117C1" w:rsidRPr="008C3A3C">
        <w:rPr>
          <w:sz w:val="28"/>
          <w:szCs w:val="28"/>
          <w:lang w:val="en-GB"/>
        </w:rPr>
        <w:t xml:space="preserve"> </w:t>
      </w:r>
      <w:proofErr w:type="spellStart"/>
      <w:r w:rsidR="00E117C1" w:rsidRPr="008C3A3C">
        <w:rPr>
          <w:sz w:val="28"/>
          <w:szCs w:val="28"/>
          <w:lang w:val="en-GB"/>
        </w:rPr>
        <w:t>Đại</w:t>
      </w:r>
      <w:proofErr w:type="spellEnd"/>
      <w:r w:rsidR="00E117C1" w:rsidRPr="008C3A3C">
        <w:rPr>
          <w:sz w:val="28"/>
          <w:szCs w:val="28"/>
          <w:lang w:val="en-GB"/>
        </w:rPr>
        <w:t xml:space="preserve"> </w:t>
      </w:r>
      <w:proofErr w:type="spellStart"/>
      <w:r w:rsidR="00E117C1" w:rsidRPr="008C3A3C">
        <w:rPr>
          <w:sz w:val="28"/>
          <w:szCs w:val="28"/>
          <w:lang w:val="en-GB"/>
        </w:rPr>
        <w:t>hội</w:t>
      </w:r>
      <w:proofErr w:type="spellEnd"/>
      <w:r w:rsidR="00E117C1" w:rsidRPr="008C3A3C">
        <w:rPr>
          <w:sz w:val="28"/>
          <w:szCs w:val="28"/>
          <w:lang w:val="en-GB"/>
        </w:rPr>
        <w:t xml:space="preserve"> </w:t>
      </w:r>
      <w:proofErr w:type="spellStart"/>
      <w:r w:rsidR="00E117C1" w:rsidRPr="008C3A3C">
        <w:rPr>
          <w:sz w:val="28"/>
          <w:szCs w:val="28"/>
          <w:lang w:val="en-GB"/>
        </w:rPr>
        <w:t>cô</w:t>
      </w:r>
      <w:proofErr w:type="spellEnd"/>
      <w:r w:rsidR="00E117C1" w:rsidRPr="008C3A3C">
        <w:rPr>
          <w:sz w:val="28"/>
          <w:szCs w:val="28"/>
          <w:lang w:val="en-GB"/>
        </w:rPr>
        <w:t xml:space="preserve">̉ </w:t>
      </w:r>
      <w:proofErr w:type="spellStart"/>
      <w:r w:rsidR="00E117C1" w:rsidRPr="008C3A3C">
        <w:rPr>
          <w:sz w:val="28"/>
          <w:szCs w:val="28"/>
          <w:lang w:val="en-GB"/>
        </w:rPr>
        <w:t>đông</w:t>
      </w:r>
      <w:proofErr w:type="spellEnd"/>
      <w:r w:rsidR="00E117C1" w:rsidRPr="008C3A3C">
        <w:rPr>
          <w:sz w:val="28"/>
          <w:szCs w:val="28"/>
          <w:lang w:val="en-GB"/>
        </w:rPr>
        <w:t xml:space="preserve"> </w:t>
      </w:r>
      <w:proofErr w:type="spellStart"/>
      <w:r w:rsidR="00E117C1" w:rsidRPr="008C3A3C">
        <w:rPr>
          <w:sz w:val="28"/>
          <w:szCs w:val="28"/>
          <w:lang w:val="en-GB"/>
        </w:rPr>
        <w:t>biểu</w:t>
      </w:r>
      <w:proofErr w:type="spellEnd"/>
      <w:r w:rsidR="00E117C1" w:rsidRPr="008C3A3C">
        <w:rPr>
          <w:sz w:val="28"/>
          <w:szCs w:val="28"/>
          <w:lang w:val="en-GB"/>
        </w:rPr>
        <w:t xml:space="preserve"> </w:t>
      </w:r>
      <w:proofErr w:type="spellStart"/>
      <w:r w:rsidR="00E117C1" w:rsidRPr="008C3A3C">
        <w:rPr>
          <w:sz w:val="28"/>
          <w:szCs w:val="28"/>
          <w:lang w:val="en-GB"/>
        </w:rPr>
        <w:t>quyết</w:t>
      </w:r>
      <w:proofErr w:type="spellEnd"/>
      <w:r w:rsidR="00E117C1" w:rsidRPr="008C3A3C">
        <w:rPr>
          <w:sz w:val="28"/>
          <w:szCs w:val="28"/>
          <w:lang w:val="en-GB"/>
        </w:rPr>
        <w:t xml:space="preserve"> </w:t>
      </w:r>
      <w:proofErr w:type="spellStart"/>
      <w:r w:rsidR="00E117C1" w:rsidRPr="008C3A3C">
        <w:rPr>
          <w:sz w:val="28"/>
          <w:szCs w:val="28"/>
          <w:lang w:val="en-GB"/>
        </w:rPr>
        <w:t>thông</w:t>
      </w:r>
      <w:proofErr w:type="spellEnd"/>
      <w:r w:rsidR="00E117C1" w:rsidRPr="008C3A3C">
        <w:rPr>
          <w:sz w:val="28"/>
          <w:szCs w:val="28"/>
          <w:lang w:val="en-GB"/>
        </w:rPr>
        <w:t xml:space="preserve"> qua </w:t>
      </w:r>
      <w:proofErr w:type="spellStart"/>
      <w:r w:rsidR="00E117C1" w:rsidRPr="008C3A3C">
        <w:rPr>
          <w:sz w:val="28"/>
          <w:szCs w:val="28"/>
          <w:lang w:val="en-GB"/>
        </w:rPr>
        <w:t>theo</w:t>
      </w:r>
      <w:proofErr w:type="spellEnd"/>
      <w:r w:rsidR="00E117C1" w:rsidRPr="008C3A3C">
        <w:rPr>
          <w:sz w:val="28"/>
          <w:szCs w:val="28"/>
          <w:lang w:val="en-GB"/>
        </w:rPr>
        <w:t xml:space="preserve"> </w:t>
      </w:r>
      <w:proofErr w:type="spellStart"/>
      <w:r w:rsidR="00E117C1" w:rsidRPr="008C3A3C">
        <w:rPr>
          <w:sz w:val="28"/>
          <w:szCs w:val="28"/>
          <w:lang w:val="en-GB"/>
        </w:rPr>
        <w:t>quy</w:t>
      </w:r>
      <w:proofErr w:type="spellEnd"/>
      <w:r w:rsidR="00E117C1" w:rsidRPr="008C3A3C">
        <w:rPr>
          <w:sz w:val="28"/>
          <w:szCs w:val="28"/>
          <w:lang w:val="en-GB"/>
        </w:rPr>
        <w:t xml:space="preserve"> </w:t>
      </w:r>
      <w:proofErr w:type="spellStart"/>
      <w:r w:rsidR="00E117C1" w:rsidRPr="008C3A3C">
        <w:rPr>
          <w:sz w:val="28"/>
          <w:szCs w:val="28"/>
          <w:lang w:val="en-GB"/>
        </w:rPr>
        <w:t>định</w:t>
      </w:r>
      <w:proofErr w:type="spellEnd"/>
      <w:r w:rsidR="00E117C1" w:rsidRPr="008C3A3C">
        <w:rPr>
          <w:sz w:val="28"/>
          <w:szCs w:val="28"/>
          <w:lang w:val="en-GB"/>
        </w:rPr>
        <w:t xml:space="preserve"> </w:t>
      </w:r>
      <w:proofErr w:type="spellStart"/>
      <w:r w:rsidR="00E117C1" w:rsidRPr="008C3A3C">
        <w:rPr>
          <w:sz w:val="28"/>
          <w:szCs w:val="28"/>
          <w:lang w:val="en-GB"/>
        </w:rPr>
        <w:t>tại</w:t>
      </w:r>
      <w:proofErr w:type="spellEnd"/>
      <w:r w:rsidR="00E117C1" w:rsidRPr="008C3A3C">
        <w:rPr>
          <w:sz w:val="28"/>
          <w:szCs w:val="28"/>
          <w:lang w:val="en-GB"/>
        </w:rPr>
        <w:t xml:space="preserve"> </w:t>
      </w:r>
      <w:proofErr w:type="spellStart"/>
      <w:r w:rsidR="00E117C1" w:rsidRPr="008C3A3C">
        <w:rPr>
          <w:sz w:val="28"/>
          <w:szCs w:val="28"/>
          <w:lang w:val="en-GB"/>
        </w:rPr>
        <w:t>điểm</w:t>
      </w:r>
      <w:proofErr w:type="spellEnd"/>
      <w:r w:rsidR="00E117C1" w:rsidRPr="008C3A3C">
        <w:rPr>
          <w:sz w:val="28"/>
          <w:szCs w:val="28"/>
          <w:lang w:val="en-GB"/>
        </w:rPr>
        <w:t xml:space="preserve"> a </w:t>
      </w:r>
      <w:proofErr w:type="spellStart"/>
      <w:r w:rsidR="00E117C1" w:rsidRPr="008C3A3C">
        <w:rPr>
          <w:sz w:val="28"/>
          <w:szCs w:val="28"/>
          <w:lang w:val="en-GB"/>
        </w:rPr>
        <w:t>khoản</w:t>
      </w:r>
      <w:proofErr w:type="spellEnd"/>
      <w:r w:rsidR="00E117C1" w:rsidRPr="008C3A3C">
        <w:rPr>
          <w:sz w:val="28"/>
          <w:szCs w:val="28"/>
          <w:lang w:val="en-GB"/>
        </w:rPr>
        <w:t xml:space="preserve"> 1 </w:t>
      </w:r>
      <w:proofErr w:type="spellStart"/>
      <w:r w:rsidR="00E117C1" w:rsidRPr="008C3A3C">
        <w:rPr>
          <w:sz w:val="28"/>
          <w:szCs w:val="28"/>
          <w:lang w:val="en-GB"/>
        </w:rPr>
        <w:t>Điều</w:t>
      </w:r>
      <w:proofErr w:type="spellEnd"/>
      <w:r w:rsidR="00E117C1" w:rsidRPr="008C3A3C">
        <w:rPr>
          <w:sz w:val="28"/>
          <w:szCs w:val="28"/>
          <w:lang w:val="en-GB"/>
        </w:rPr>
        <w:t xml:space="preserve"> 19 </w:t>
      </w:r>
      <w:proofErr w:type="spellStart"/>
      <w:r w:rsidR="00E117C1" w:rsidRPr="008C3A3C">
        <w:rPr>
          <w:sz w:val="28"/>
          <w:szCs w:val="28"/>
          <w:lang w:val="en-GB"/>
        </w:rPr>
        <w:t>Điều</w:t>
      </w:r>
      <w:proofErr w:type="spellEnd"/>
      <w:r w:rsidR="00E117C1" w:rsidRPr="008C3A3C">
        <w:rPr>
          <w:sz w:val="28"/>
          <w:szCs w:val="28"/>
          <w:lang w:val="en-GB"/>
        </w:rPr>
        <w:t xml:space="preserve"> </w:t>
      </w:r>
      <w:proofErr w:type="spellStart"/>
      <w:r w:rsidR="00E117C1" w:rsidRPr="008C3A3C">
        <w:rPr>
          <w:sz w:val="28"/>
          <w:szCs w:val="28"/>
          <w:lang w:val="en-GB"/>
        </w:rPr>
        <w:t>lê</w:t>
      </w:r>
      <w:proofErr w:type="spellEnd"/>
      <w:r w:rsidR="00E117C1" w:rsidRPr="008C3A3C">
        <w:rPr>
          <w:sz w:val="28"/>
          <w:szCs w:val="28"/>
          <w:lang w:val="en-GB"/>
        </w:rPr>
        <w:t xml:space="preserve">̣ </w:t>
      </w:r>
      <w:proofErr w:type="spellStart"/>
      <w:r w:rsidR="00E117C1" w:rsidRPr="008C3A3C">
        <w:rPr>
          <w:sz w:val="28"/>
          <w:szCs w:val="28"/>
          <w:lang w:val="en-GB"/>
        </w:rPr>
        <w:t>này</w:t>
      </w:r>
      <w:proofErr w:type="spellEnd"/>
      <w:r w:rsidR="00E117C1" w:rsidRPr="008C3A3C">
        <w:rPr>
          <w:sz w:val="28"/>
          <w:szCs w:val="28"/>
          <w:lang w:val="en-GB"/>
        </w:rPr>
        <w:t>;</w:t>
      </w:r>
    </w:p>
    <w:p w14:paraId="661024B7" w14:textId="77777777" w:rsidR="001D6B53" w:rsidRPr="008C3A3C" w:rsidRDefault="001D6B53" w:rsidP="00350E0A">
      <w:pPr>
        <w:pStyle w:val="ListParagraph"/>
        <w:numPr>
          <w:ilvl w:val="0"/>
          <w:numId w:val="119"/>
        </w:numPr>
        <w:spacing w:line="259" w:lineRule="auto"/>
        <w:ind w:left="360"/>
        <w:contextualSpacing w:val="0"/>
        <w:jc w:val="both"/>
        <w:rPr>
          <w:sz w:val="28"/>
          <w:szCs w:val="28"/>
        </w:rPr>
      </w:pPr>
      <w:r w:rsidRPr="008C3A3C">
        <w:rPr>
          <w:sz w:val="28"/>
          <w:szCs w:val="28"/>
          <w:lang w:val="vi-VN"/>
        </w:rPr>
        <w:t>Kiến nghị loại cổ phần và tổng số cổ phần được quyền chào bán của từng loại;</w:t>
      </w:r>
    </w:p>
    <w:p w14:paraId="145D61F7" w14:textId="77777777" w:rsidR="001D6B53" w:rsidRPr="008C3A3C" w:rsidRDefault="001D6B53" w:rsidP="00350E0A">
      <w:pPr>
        <w:pStyle w:val="ListParagraph"/>
        <w:numPr>
          <w:ilvl w:val="0"/>
          <w:numId w:val="119"/>
        </w:numPr>
        <w:spacing w:line="259" w:lineRule="auto"/>
        <w:ind w:left="360"/>
        <w:contextualSpacing w:val="0"/>
        <w:jc w:val="both"/>
        <w:rPr>
          <w:sz w:val="28"/>
          <w:szCs w:val="28"/>
        </w:rPr>
      </w:pPr>
      <w:r w:rsidRPr="008C3A3C">
        <w:rPr>
          <w:sz w:val="28"/>
          <w:szCs w:val="28"/>
          <w:lang w:val="vi-VN"/>
        </w:rPr>
        <w:t>Quyết định bán cổ phần chưa bán trong phạm vi số cổ phần được quyền chào bán của từng loại; quyết định huy động thêm vốn theo hình thức khác;</w:t>
      </w:r>
    </w:p>
    <w:p w14:paraId="5D840045" w14:textId="77777777" w:rsidR="00625D60" w:rsidRPr="008C3A3C" w:rsidRDefault="001D6B53" w:rsidP="00350E0A">
      <w:pPr>
        <w:pStyle w:val="ListParagraph"/>
        <w:numPr>
          <w:ilvl w:val="0"/>
          <w:numId w:val="119"/>
        </w:numPr>
        <w:spacing w:line="259" w:lineRule="auto"/>
        <w:ind w:left="360"/>
        <w:contextualSpacing w:val="0"/>
        <w:jc w:val="both"/>
        <w:rPr>
          <w:sz w:val="28"/>
          <w:szCs w:val="28"/>
        </w:rPr>
      </w:pPr>
      <w:r w:rsidRPr="008C3A3C">
        <w:rPr>
          <w:sz w:val="28"/>
          <w:szCs w:val="28"/>
          <w:lang w:val="vi-VN"/>
        </w:rPr>
        <w:t>Quyết định giá bán cổ phần và trái phiếu của Công ty;</w:t>
      </w:r>
    </w:p>
    <w:p w14:paraId="2C0B321B" w14:textId="77777777" w:rsidR="001D6B53" w:rsidRPr="008C3A3C" w:rsidRDefault="001D6B53" w:rsidP="00350E0A">
      <w:pPr>
        <w:pStyle w:val="ListParagraph"/>
        <w:numPr>
          <w:ilvl w:val="0"/>
          <w:numId w:val="119"/>
        </w:numPr>
        <w:spacing w:line="259" w:lineRule="auto"/>
        <w:ind w:left="360"/>
        <w:contextualSpacing w:val="0"/>
        <w:jc w:val="both"/>
        <w:rPr>
          <w:sz w:val="28"/>
          <w:szCs w:val="28"/>
        </w:rPr>
      </w:pPr>
      <w:r w:rsidRPr="008C3A3C">
        <w:rPr>
          <w:sz w:val="28"/>
          <w:szCs w:val="28"/>
          <w:lang w:val="vi-VN"/>
        </w:rPr>
        <w:t xml:space="preserve">Quyết định mua lại cổ phần theo quy định tại </w:t>
      </w:r>
      <w:bookmarkStart w:id="298" w:name="dc_27"/>
      <w:proofErr w:type="spellStart"/>
      <w:r w:rsidR="00E117C1" w:rsidRPr="008C3A3C">
        <w:rPr>
          <w:sz w:val="28"/>
          <w:szCs w:val="28"/>
          <w:lang w:val="en-GB"/>
        </w:rPr>
        <w:t>mục</w:t>
      </w:r>
      <w:proofErr w:type="spellEnd"/>
      <w:r w:rsidRPr="008C3A3C">
        <w:rPr>
          <w:sz w:val="28"/>
          <w:szCs w:val="28"/>
          <w:lang w:val="vi-VN"/>
        </w:rPr>
        <w:t xml:space="preserve"> </w:t>
      </w:r>
      <w:r w:rsidR="00FA39FF" w:rsidRPr="008C3A3C">
        <w:rPr>
          <w:sz w:val="28"/>
          <w:szCs w:val="28"/>
          <w:lang w:val="en-GB"/>
        </w:rPr>
        <w:t>4.</w:t>
      </w:r>
      <w:r w:rsidRPr="008C3A3C">
        <w:rPr>
          <w:sz w:val="28"/>
          <w:szCs w:val="28"/>
          <w:lang w:val="vi-VN"/>
        </w:rPr>
        <w:t xml:space="preserve">1 và </w:t>
      </w:r>
      <w:proofErr w:type="spellStart"/>
      <w:r w:rsidR="00E117C1" w:rsidRPr="008C3A3C">
        <w:rPr>
          <w:sz w:val="28"/>
          <w:szCs w:val="28"/>
          <w:lang w:val="en-GB"/>
        </w:rPr>
        <w:t>mục</w:t>
      </w:r>
      <w:proofErr w:type="spellEnd"/>
      <w:r w:rsidRPr="008C3A3C">
        <w:rPr>
          <w:sz w:val="28"/>
          <w:szCs w:val="28"/>
          <w:lang w:val="vi-VN"/>
        </w:rPr>
        <w:t xml:space="preserve"> </w:t>
      </w:r>
      <w:r w:rsidR="00FA39FF" w:rsidRPr="008C3A3C">
        <w:rPr>
          <w:sz w:val="28"/>
          <w:szCs w:val="28"/>
          <w:lang w:val="en-GB"/>
        </w:rPr>
        <w:t>4.</w:t>
      </w:r>
      <w:r w:rsidRPr="008C3A3C">
        <w:rPr>
          <w:sz w:val="28"/>
          <w:szCs w:val="28"/>
          <w:lang w:val="vi-VN"/>
        </w:rPr>
        <w:t>2</w:t>
      </w:r>
      <w:r w:rsidR="00E117C1" w:rsidRPr="008C3A3C">
        <w:rPr>
          <w:sz w:val="28"/>
          <w:szCs w:val="28"/>
          <w:lang w:val="en-GB"/>
        </w:rPr>
        <w:t xml:space="preserve"> </w:t>
      </w:r>
      <w:proofErr w:type="spellStart"/>
      <w:r w:rsidR="00E117C1" w:rsidRPr="008C3A3C">
        <w:rPr>
          <w:sz w:val="28"/>
          <w:szCs w:val="28"/>
          <w:lang w:val="en-GB"/>
        </w:rPr>
        <w:t>khoản</w:t>
      </w:r>
      <w:proofErr w:type="spellEnd"/>
      <w:r w:rsidR="00E117C1" w:rsidRPr="008C3A3C">
        <w:rPr>
          <w:sz w:val="28"/>
          <w:szCs w:val="28"/>
          <w:lang w:val="en-GB"/>
        </w:rPr>
        <w:t xml:space="preserve"> 4</w:t>
      </w:r>
      <w:r w:rsidRPr="008C3A3C">
        <w:rPr>
          <w:sz w:val="28"/>
          <w:szCs w:val="28"/>
          <w:lang w:val="vi-VN"/>
        </w:rPr>
        <w:t xml:space="preserve"> Điều 1</w:t>
      </w:r>
      <w:r w:rsidR="00FA39FF" w:rsidRPr="008C3A3C">
        <w:rPr>
          <w:sz w:val="28"/>
          <w:szCs w:val="28"/>
          <w:lang w:val="en-GB"/>
        </w:rPr>
        <w:t>2</w:t>
      </w:r>
      <w:bookmarkEnd w:id="298"/>
      <w:r w:rsidR="00FA39FF" w:rsidRPr="008C3A3C">
        <w:rPr>
          <w:sz w:val="28"/>
          <w:szCs w:val="28"/>
          <w:lang w:val="en-GB"/>
        </w:rPr>
        <w:t xml:space="preserve"> </w:t>
      </w:r>
      <w:proofErr w:type="spellStart"/>
      <w:r w:rsidR="00FA39FF" w:rsidRPr="008C3A3C">
        <w:rPr>
          <w:sz w:val="28"/>
          <w:szCs w:val="28"/>
          <w:lang w:val="en-GB"/>
        </w:rPr>
        <w:t>Điều</w:t>
      </w:r>
      <w:proofErr w:type="spellEnd"/>
      <w:r w:rsidR="00FA39FF" w:rsidRPr="008C3A3C">
        <w:rPr>
          <w:sz w:val="28"/>
          <w:szCs w:val="28"/>
          <w:lang w:val="en-GB"/>
        </w:rPr>
        <w:t xml:space="preserve"> </w:t>
      </w:r>
      <w:proofErr w:type="spellStart"/>
      <w:r w:rsidR="00FA39FF" w:rsidRPr="008C3A3C">
        <w:rPr>
          <w:sz w:val="28"/>
          <w:szCs w:val="28"/>
          <w:lang w:val="en-GB"/>
        </w:rPr>
        <w:t>lê</w:t>
      </w:r>
      <w:proofErr w:type="spellEnd"/>
      <w:r w:rsidR="00FA39FF" w:rsidRPr="008C3A3C">
        <w:rPr>
          <w:sz w:val="28"/>
          <w:szCs w:val="28"/>
          <w:lang w:val="en-GB"/>
        </w:rPr>
        <w:t xml:space="preserve">̣ </w:t>
      </w:r>
      <w:proofErr w:type="spellStart"/>
      <w:r w:rsidR="00FA39FF" w:rsidRPr="008C3A3C">
        <w:rPr>
          <w:sz w:val="28"/>
          <w:szCs w:val="28"/>
          <w:lang w:val="en-GB"/>
        </w:rPr>
        <w:t>này</w:t>
      </w:r>
      <w:proofErr w:type="spellEnd"/>
      <w:r w:rsidRPr="008C3A3C">
        <w:rPr>
          <w:sz w:val="28"/>
          <w:szCs w:val="28"/>
          <w:lang w:val="vi-VN"/>
        </w:rPr>
        <w:t>;</w:t>
      </w:r>
      <w:r w:rsidR="00010917" w:rsidRPr="008C3A3C">
        <w:rPr>
          <w:sz w:val="28"/>
          <w:szCs w:val="28"/>
          <w:lang w:val="en-GB"/>
        </w:rPr>
        <w:t xml:space="preserve"> </w:t>
      </w:r>
    </w:p>
    <w:p w14:paraId="448E03E2" w14:textId="7FB29259" w:rsidR="001D6B53" w:rsidRPr="008C3A3C" w:rsidRDefault="0018369F" w:rsidP="00350E0A">
      <w:pPr>
        <w:pStyle w:val="ListParagraph"/>
        <w:numPr>
          <w:ilvl w:val="0"/>
          <w:numId w:val="119"/>
        </w:numPr>
        <w:spacing w:line="259" w:lineRule="auto"/>
        <w:ind w:left="360"/>
        <w:contextualSpacing w:val="0"/>
        <w:jc w:val="both"/>
        <w:rPr>
          <w:sz w:val="28"/>
          <w:szCs w:val="28"/>
        </w:rPr>
      </w:pPr>
      <w:r w:rsidRPr="008C3A3C">
        <w:rPr>
          <w:sz w:val="28"/>
          <w:szCs w:val="28"/>
          <w:lang w:val="vi-VN"/>
        </w:rPr>
        <w:t>Quyết định phương án đầu tư và dự án đầu tư</w:t>
      </w:r>
      <w:r w:rsidR="008B603E" w:rsidRPr="008C3A3C">
        <w:rPr>
          <w:sz w:val="28"/>
          <w:szCs w:val="28"/>
          <w:lang w:val="en-US"/>
        </w:rPr>
        <w:t xml:space="preserve"> </w:t>
      </w:r>
      <w:proofErr w:type="spellStart"/>
      <w:r w:rsidR="008B603E" w:rsidRPr="008C3A3C">
        <w:rPr>
          <w:sz w:val="28"/>
          <w:szCs w:val="28"/>
          <w:lang w:val="en-US"/>
        </w:rPr>
        <w:t>trong</w:t>
      </w:r>
      <w:proofErr w:type="spellEnd"/>
      <w:r w:rsidR="008B603E" w:rsidRPr="008C3A3C">
        <w:rPr>
          <w:sz w:val="28"/>
          <w:szCs w:val="28"/>
          <w:lang w:val="en-US"/>
        </w:rPr>
        <w:t xml:space="preserve"> </w:t>
      </w:r>
      <w:r w:rsidRPr="008C3A3C">
        <w:rPr>
          <w:sz w:val="28"/>
          <w:szCs w:val="28"/>
          <w:lang w:val="vi-VN"/>
        </w:rPr>
        <w:t>thẩm quyền và giới hạn theo quy định của pháp luật;</w:t>
      </w:r>
    </w:p>
    <w:p w14:paraId="1737D949" w14:textId="77777777" w:rsidR="001D6B53" w:rsidRPr="008C3A3C" w:rsidRDefault="001D6B53" w:rsidP="00350E0A">
      <w:pPr>
        <w:pStyle w:val="ListParagraph"/>
        <w:numPr>
          <w:ilvl w:val="0"/>
          <w:numId w:val="119"/>
        </w:numPr>
        <w:spacing w:line="259" w:lineRule="auto"/>
        <w:ind w:left="360"/>
        <w:contextualSpacing w:val="0"/>
        <w:jc w:val="both"/>
        <w:rPr>
          <w:sz w:val="28"/>
          <w:szCs w:val="28"/>
        </w:rPr>
      </w:pPr>
      <w:r w:rsidRPr="008C3A3C">
        <w:rPr>
          <w:sz w:val="28"/>
          <w:szCs w:val="28"/>
          <w:lang w:val="vi-VN"/>
        </w:rPr>
        <w:t>Quyết định giải pháp phát triển thị trường, tiếp thị và công nghệ;</w:t>
      </w:r>
    </w:p>
    <w:p w14:paraId="54977360" w14:textId="77777777" w:rsidR="0018369F" w:rsidRPr="008C3A3C" w:rsidRDefault="001D6B53" w:rsidP="00350E0A">
      <w:pPr>
        <w:pStyle w:val="ListParagraph"/>
        <w:numPr>
          <w:ilvl w:val="0"/>
          <w:numId w:val="119"/>
        </w:numPr>
        <w:spacing w:line="259" w:lineRule="auto"/>
        <w:ind w:left="360"/>
        <w:contextualSpacing w:val="0"/>
        <w:jc w:val="both"/>
        <w:rPr>
          <w:sz w:val="28"/>
          <w:szCs w:val="28"/>
          <w:lang w:val="en-US"/>
        </w:rPr>
      </w:pPr>
      <w:r w:rsidRPr="008C3A3C">
        <w:rPr>
          <w:sz w:val="28"/>
          <w:szCs w:val="28"/>
          <w:lang w:val="vi-VN"/>
        </w:rPr>
        <w:t>Thông qua hợp đồng mua, bán, vay, cho vay và hợp đồng, giao dịch khác có giá trị từ</w:t>
      </w:r>
      <w:r w:rsidR="009B1EEE" w:rsidRPr="008C3A3C">
        <w:rPr>
          <w:sz w:val="28"/>
          <w:szCs w:val="28"/>
          <w:lang w:val="en-GB"/>
        </w:rPr>
        <w:t xml:space="preserve"> </w:t>
      </w:r>
      <w:proofErr w:type="spellStart"/>
      <w:r w:rsidR="009B1EEE" w:rsidRPr="008C3A3C">
        <w:rPr>
          <w:sz w:val="28"/>
          <w:szCs w:val="28"/>
          <w:lang w:val="en-GB"/>
        </w:rPr>
        <w:t>ba</w:t>
      </w:r>
      <w:proofErr w:type="spellEnd"/>
      <w:r w:rsidR="009B1EEE" w:rsidRPr="008C3A3C">
        <w:rPr>
          <w:sz w:val="28"/>
          <w:szCs w:val="28"/>
          <w:lang w:val="en-GB"/>
        </w:rPr>
        <w:t xml:space="preserve"> </w:t>
      </w:r>
      <w:proofErr w:type="spellStart"/>
      <w:r w:rsidR="009B1EEE" w:rsidRPr="008C3A3C">
        <w:rPr>
          <w:sz w:val="28"/>
          <w:szCs w:val="28"/>
          <w:lang w:val="en-GB"/>
        </w:rPr>
        <w:t>mươi</w:t>
      </w:r>
      <w:proofErr w:type="spellEnd"/>
      <w:r w:rsidR="009B1EEE" w:rsidRPr="008C3A3C">
        <w:rPr>
          <w:sz w:val="28"/>
          <w:szCs w:val="28"/>
          <w:lang w:val="en-GB"/>
        </w:rPr>
        <w:t xml:space="preserve"> </w:t>
      </w:r>
      <w:proofErr w:type="spellStart"/>
      <w:r w:rsidR="009B1EEE" w:rsidRPr="008C3A3C">
        <w:rPr>
          <w:sz w:val="28"/>
          <w:szCs w:val="28"/>
          <w:lang w:val="en-GB"/>
        </w:rPr>
        <w:t>lăm</w:t>
      </w:r>
      <w:proofErr w:type="spellEnd"/>
      <w:r w:rsidR="009B1EEE" w:rsidRPr="008C3A3C">
        <w:rPr>
          <w:sz w:val="28"/>
          <w:szCs w:val="28"/>
          <w:lang w:val="en-GB"/>
        </w:rPr>
        <w:t xml:space="preserve"> </w:t>
      </w:r>
      <w:proofErr w:type="spellStart"/>
      <w:r w:rsidR="009B1EEE" w:rsidRPr="008C3A3C">
        <w:rPr>
          <w:sz w:val="28"/>
          <w:szCs w:val="28"/>
          <w:lang w:val="en-GB"/>
        </w:rPr>
        <w:t>phần</w:t>
      </w:r>
      <w:proofErr w:type="spellEnd"/>
      <w:r w:rsidR="009B1EEE" w:rsidRPr="008C3A3C">
        <w:rPr>
          <w:sz w:val="28"/>
          <w:szCs w:val="28"/>
          <w:lang w:val="en-GB"/>
        </w:rPr>
        <w:t xml:space="preserve"> </w:t>
      </w:r>
      <w:proofErr w:type="spellStart"/>
      <w:r w:rsidR="009B1EEE" w:rsidRPr="008C3A3C">
        <w:rPr>
          <w:sz w:val="28"/>
          <w:szCs w:val="28"/>
          <w:lang w:val="en-GB"/>
        </w:rPr>
        <w:t>trăm</w:t>
      </w:r>
      <w:proofErr w:type="spellEnd"/>
      <w:r w:rsidR="009D4F85" w:rsidRPr="008C3A3C">
        <w:rPr>
          <w:sz w:val="28"/>
          <w:szCs w:val="28"/>
          <w:lang w:val="vi-VN"/>
        </w:rPr>
        <w:t xml:space="preserve"> </w:t>
      </w:r>
      <w:r w:rsidR="009B1EEE" w:rsidRPr="008C3A3C">
        <w:rPr>
          <w:sz w:val="28"/>
          <w:szCs w:val="28"/>
          <w:lang w:val="en-GB"/>
        </w:rPr>
        <w:t>(</w:t>
      </w:r>
      <w:r w:rsidRPr="008C3A3C">
        <w:rPr>
          <w:sz w:val="28"/>
          <w:szCs w:val="28"/>
          <w:lang w:val="vi-VN"/>
        </w:rPr>
        <w:t>35</w:t>
      </w:r>
      <w:r w:rsidR="009D4F85" w:rsidRPr="008C3A3C">
        <w:rPr>
          <w:sz w:val="28"/>
          <w:szCs w:val="28"/>
          <w:lang w:val="vi-VN"/>
        </w:rPr>
        <w:t>%</w:t>
      </w:r>
      <w:r w:rsidR="009B1EEE" w:rsidRPr="008C3A3C">
        <w:rPr>
          <w:sz w:val="28"/>
          <w:szCs w:val="28"/>
          <w:lang w:val="en-GB"/>
        </w:rPr>
        <w:t>)</w:t>
      </w:r>
      <w:r w:rsidR="009D4F85" w:rsidRPr="008C3A3C">
        <w:rPr>
          <w:sz w:val="28"/>
          <w:szCs w:val="28"/>
          <w:lang w:val="vi-VN"/>
        </w:rPr>
        <w:t xml:space="preserve"> </w:t>
      </w:r>
      <w:r w:rsidRPr="008C3A3C">
        <w:rPr>
          <w:sz w:val="28"/>
          <w:szCs w:val="28"/>
          <w:lang w:val="vi-VN"/>
        </w:rPr>
        <w:t>tổng giá trị tài sản trở lên được ghi trong báo cáo tài chính gần nhất của Công ty</w:t>
      </w:r>
      <w:r w:rsidR="009B1EEE" w:rsidRPr="008C3A3C">
        <w:rPr>
          <w:sz w:val="28"/>
          <w:szCs w:val="28"/>
          <w:lang w:val="en-GB"/>
        </w:rPr>
        <w:t xml:space="preserve"> </w:t>
      </w:r>
      <w:proofErr w:type="spellStart"/>
      <w:r w:rsidR="009B1EEE" w:rsidRPr="008C3A3C">
        <w:rPr>
          <w:sz w:val="28"/>
          <w:szCs w:val="28"/>
          <w:lang w:val="en-GB"/>
        </w:rPr>
        <w:t>đa</w:t>
      </w:r>
      <w:proofErr w:type="spellEnd"/>
      <w:r w:rsidR="009B1EEE" w:rsidRPr="008C3A3C">
        <w:rPr>
          <w:sz w:val="28"/>
          <w:szCs w:val="28"/>
          <w:lang w:val="en-GB"/>
        </w:rPr>
        <w:t xml:space="preserve">̃ </w:t>
      </w:r>
      <w:proofErr w:type="spellStart"/>
      <w:r w:rsidR="009B1EEE" w:rsidRPr="008C3A3C">
        <w:rPr>
          <w:sz w:val="28"/>
          <w:szCs w:val="28"/>
          <w:lang w:val="en-GB"/>
        </w:rPr>
        <w:t>được</w:t>
      </w:r>
      <w:proofErr w:type="spellEnd"/>
      <w:r w:rsidR="009B1EEE" w:rsidRPr="008C3A3C">
        <w:rPr>
          <w:sz w:val="28"/>
          <w:szCs w:val="28"/>
          <w:lang w:val="en-GB"/>
        </w:rPr>
        <w:t xml:space="preserve"> </w:t>
      </w:r>
      <w:proofErr w:type="spellStart"/>
      <w:r w:rsidR="009B1EEE" w:rsidRPr="008C3A3C">
        <w:rPr>
          <w:sz w:val="28"/>
          <w:szCs w:val="28"/>
          <w:lang w:val="en-GB"/>
        </w:rPr>
        <w:t>kiểm</w:t>
      </w:r>
      <w:proofErr w:type="spellEnd"/>
      <w:r w:rsidR="009B1EEE" w:rsidRPr="008C3A3C">
        <w:rPr>
          <w:sz w:val="28"/>
          <w:szCs w:val="28"/>
          <w:lang w:val="en-GB"/>
        </w:rPr>
        <w:t xml:space="preserve"> </w:t>
      </w:r>
      <w:proofErr w:type="spellStart"/>
      <w:r w:rsidR="009B1EEE" w:rsidRPr="008C3A3C">
        <w:rPr>
          <w:sz w:val="28"/>
          <w:szCs w:val="28"/>
          <w:lang w:val="en-GB"/>
        </w:rPr>
        <w:t>toán</w:t>
      </w:r>
      <w:proofErr w:type="spellEnd"/>
      <w:r w:rsidRPr="008C3A3C">
        <w:rPr>
          <w:sz w:val="28"/>
          <w:szCs w:val="28"/>
          <w:lang w:val="vi-VN"/>
        </w:rPr>
        <w:t>, trừ trường hợp</w:t>
      </w:r>
      <w:r w:rsidR="0000063C" w:rsidRPr="008C3A3C">
        <w:rPr>
          <w:sz w:val="28"/>
          <w:szCs w:val="28"/>
          <w:lang w:val="vi-VN"/>
        </w:rPr>
        <w:t xml:space="preserve"> các </w:t>
      </w:r>
      <w:r w:rsidRPr="008C3A3C">
        <w:rPr>
          <w:sz w:val="28"/>
          <w:szCs w:val="28"/>
          <w:lang w:val="vi-VN"/>
        </w:rPr>
        <w:t xml:space="preserve">hợp đồng, giao dịch thuộc thẩm quyền quyết định của Đại hội đồng cổ đông theo quy định tại </w:t>
      </w:r>
      <w:bookmarkStart w:id="299" w:name="dc_28"/>
      <w:r w:rsidRPr="008C3A3C">
        <w:rPr>
          <w:sz w:val="28"/>
          <w:szCs w:val="28"/>
          <w:lang w:val="vi-VN"/>
        </w:rPr>
        <w:t>điểm</w:t>
      </w:r>
      <w:r w:rsidR="008A46A9" w:rsidRPr="008C3A3C">
        <w:rPr>
          <w:sz w:val="28"/>
          <w:szCs w:val="28"/>
          <w:lang w:val="en-GB"/>
        </w:rPr>
        <w:t xml:space="preserve"> </w:t>
      </w:r>
      <w:r w:rsidRPr="008C3A3C">
        <w:rPr>
          <w:sz w:val="28"/>
          <w:szCs w:val="28"/>
          <w:lang w:val="vi-VN"/>
        </w:rPr>
        <w:t xml:space="preserve">d khoản </w:t>
      </w:r>
      <w:r w:rsidR="008A46A9" w:rsidRPr="008C3A3C">
        <w:rPr>
          <w:sz w:val="28"/>
          <w:szCs w:val="28"/>
          <w:lang w:val="en-GB"/>
        </w:rPr>
        <w:t>1</w:t>
      </w:r>
      <w:r w:rsidRPr="008C3A3C">
        <w:rPr>
          <w:sz w:val="28"/>
          <w:szCs w:val="28"/>
          <w:lang w:val="vi-VN"/>
        </w:rPr>
        <w:t xml:space="preserve"> Điều 1</w:t>
      </w:r>
      <w:r w:rsidR="008A46A9" w:rsidRPr="008C3A3C">
        <w:rPr>
          <w:sz w:val="28"/>
          <w:szCs w:val="28"/>
          <w:lang w:val="en-GB"/>
        </w:rPr>
        <w:t xml:space="preserve">9 </w:t>
      </w:r>
      <w:proofErr w:type="spellStart"/>
      <w:r w:rsidR="008A46A9" w:rsidRPr="008C3A3C">
        <w:rPr>
          <w:sz w:val="28"/>
          <w:szCs w:val="28"/>
          <w:lang w:val="en-GB"/>
        </w:rPr>
        <w:t>Điều</w:t>
      </w:r>
      <w:proofErr w:type="spellEnd"/>
      <w:r w:rsidR="008A46A9" w:rsidRPr="008C3A3C">
        <w:rPr>
          <w:sz w:val="28"/>
          <w:szCs w:val="28"/>
          <w:lang w:val="en-GB"/>
        </w:rPr>
        <w:t xml:space="preserve"> </w:t>
      </w:r>
      <w:proofErr w:type="spellStart"/>
      <w:r w:rsidR="008A46A9" w:rsidRPr="008C3A3C">
        <w:rPr>
          <w:sz w:val="28"/>
          <w:szCs w:val="28"/>
          <w:lang w:val="en-GB"/>
        </w:rPr>
        <w:t>lê</w:t>
      </w:r>
      <w:proofErr w:type="spellEnd"/>
      <w:r w:rsidR="008A46A9" w:rsidRPr="008C3A3C">
        <w:rPr>
          <w:sz w:val="28"/>
          <w:szCs w:val="28"/>
          <w:lang w:val="en-GB"/>
        </w:rPr>
        <w:t xml:space="preserve">̣ </w:t>
      </w:r>
      <w:proofErr w:type="spellStart"/>
      <w:r w:rsidR="008A46A9" w:rsidRPr="008C3A3C">
        <w:rPr>
          <w:sz w:val="28"/>
          <w:szCs w:val="28"/>
          <w:lang w:val="en-GB"/>
        </w:rPr>
        <w:t>này</w:t>
      </w:r>
      <w:proofErr w:type="spellEnd"/>
      <w:r w:rsidRPr="008C3A3C">
        <w:rPr>
          <w:sz w:val="28"/>
          <w:szCs w:val="28"/>
          <w:lang w:val="vi-VN"/>
        </w:rPr>
        <w:t>, khoản 1 và khoản 3 Điều 167 Luật Doanh nghiệp</w:t>
      </w:r>
      <w:bookmarkEnd w:id="299"/>
      <w:r w:rsidRPr="008C3A3C">
        <w:rPr>
          <w:sz w:val="28"/>
          <w:szCs w:val="28"/>
          <w:lang w:val="vi-VN"/>
        </w:rPr>
        <w:t>;</w:t>
      </w:r>
    </w:p>
    <w:p w14:paraId="51320A02" w14:textId="0454DA0C" w:rsidR="00625D60" w:rsidRPr="008C3A3C" w:rsidRDefault="0018369F" w:rsidP="00350E0A">
      <w:pPr>
        <w:pStyle w:val="ListParagraph"/>
        <w:numPr>
          <w:ilvl w:val="0"/>
          <w:numId w:val="119"/>
        </w:numPr>
        <w:spacing w:line="259" w:lineRule="auto"/>
        <w:ind w:left="360"/>
        <w:contextualSpacing w:val="0"/>
        <w:jc w:val="both"/>
        <w:rPr>
          <w:sz w:val="28"/>
          <w:szCs w:val="28"/>
          <w:lang w:val="en-US"/>
        </w:rPr>
      </w:pPr>
      <w:r w:rsidRPr="008C3A3C">
        <w:rPr>
          <w:sz w:val="28"/>
          <w:szCs w:val="28"/>
          <w:lang w:val="vi-VN"/>
        </w:rPr>
        <w:t>Bầu, miễn nhiệm, bãi nhiệm Chủ tịch Hội đồng quản trị; bổ nhiệm, miễn nhiệm, ký kết hợp đồng</w:t>
      </w:r>
      <w:r w:rsidRPr="008C3A3C">
        <w:rPr>
          <w:sz w:val="28"/>
          <w:szCs w:val="28"/>
          <w:lang w:val="en-GB"/>
        </w:rPr>
        <w:t xml:space="preserve">, </w:t>
      </w:r>
      <w:r w:rsidRPr="008C3A3C">
        <w:rPr>
          <w:sz w:val="28"/>
          <w:szCs w:val="28"/>
          <w:lang w:val="vi-VN"/>
        </w:rPr>
        <w:t xml:space="preserve">chấm dứt hợp đồng đối với </w:t>
      </w:r>
      <w:r w:rsidR="00026585">
        <w:rPr>
          <w:sz w:val="28"/>
          <w:szCs w:val="28"/>
          <w:lang w:val="vi-VN"/>
        </w:rPr>
        <w:t>Tổng Giám đốc</w:t>
      </w:r>
      <w:r w:rsidRPr="008C3A3C">
        <w:rPr>
          <w:sz w:val="28"/>
          <w:szCs w:val="28"/>
          <w:lang w:val="vi-VN"/>
        </w:rPr>
        <w:t xml:space="preserve"> và người quản lý quan trọng khác; quyết định tiền lương, thù lao, thưởng và lợi ích khác của những người quản lý đó;</w:t>
      </w:r>
      <w:r w:rsidRPr="008C3A3C">
        <w:rPr>
          <w:sz w:val="28"/>
          <w:szCs w:val="28"/>
          <w:lang w:val="en-GB"/>
        </w:rPr>
        <w:t xml:space="preserve"> </w:t>
      </w:r>
      <w:r w:rsidRPr="008C3A3C">
        <w:rPr>
          <w:sz w:val="28"/>
          <w:szCs w:val="28"/>
          <w:lang w:val="vi-VN"/>
        </w:rPr>
        <w:t>cử người đại diện theo ủy quyền tham gia Hội đồng thành viên</w:t>
      </w:r>
      <w:r w:rsidRPr="008C3A3C">
        <w:rPr>
          <w:sz w:val="28"/>
          <w:szCs w:val="28"/>
          <w:lang w:val="en-GB"/>
        </w:rPr>
        <w:t xml:space="preserve">, </w:t>
      </w:r>
      <w:r w:rsidRPr="008C3A3C">
        <w:rPr>
          <w:sz w:val="28"/>
          <w:szCs w:val="28"/>
          <w:lang w:val="vi-VN"/>
        </w:rPr>
        <w:t>hoặc Đại hội đồng cổ đông ở Công ty khác, quyết định mức thù lao và quyền lợi khác của những người đó;</w:t>
      </w:r>
    </w:p>
    <w:p w14:paraId="07B6CA4B" w14:textId="4B6825B2" w:rsidR="00BF7FAA" w:rsidRPr="003B15FE" w:rsidRDefault="001D6B53" w:rsidP="00350E0A">
      <w:pPr>
        <w:pStyle w:val="ListParagraph"/>
        <w:numPr>
          <w:ilvl w:val="0"/>
          <w:numId w:val="119"/>
        </w:numPr>
        <w:spacing w:line="259" w:lineRule="auto"/>
        <w:ind w:left="360"/>
        <w:contextualSpacing w:val="0"/>
        <w:jc w:val="both"/>
        <w:rPr>
          <w:sz w:val="28"/>
          <w:szCs w:val="28"/>
        </w:rPr>
      </w:pPr>
      <w:r w:rsidRPr="008C3A3C">
        <w:rPr>
          <w:sz w:val="28"/>
          <w:szCs w:val="28"/>
          <w:lang w:val="vi-VN"/>
        </w:rPr>
        <w:t xml:space="preserve">Giám sát, chỉ đạo </w:t>
      </w:r>
      <w:r w:rsidR="00026585">
        <w:rPr>
          <w:sz w:val="28"/>
          <w:szCs w:val="28"/>
          <w:lang w:val="vi-VN"/>
        </w:rPr>
        <w:t>Tổng Giám đốc</w:t>
      </w:r>
      <w:r w:rsidRPr="008C3A3C">
        <w:rPr>
          <w:sz w:val="28"/>
          <w:szCs w:val="28"/>
          <w:lang w:val="vi-VN"/>
        </w:rPr>
        <w:t xml:space="preserve"> và người quản lý khác trong điều hành công việc kinh doanh hằng ngày</w:t>
      </w:r>
      <w:r w:rsidR="0004675B" w:rsidRPr="008C3A3C">
        <w:rPr>
          <w:sz w:val="28"/>
          <w:szCs w:val="28"/>
          <w:lang w:val="en-GB"/>
        </w:rPr>
        <w:t xml:space="preserve"> </w:t>
      </w:r>
      <w:proofErr w:type="spellStart"/>
      <w:r w:rsidR="0004675B" w:rsidRPr="008C3A3C">
        <w:rPr>
          <w:sz w:val="28"/>
          <w:szCs w:val="28"/>
          <w:lang w:val="en-GB"/>
        </w:rPr>
        <w:t>va</w:t>
      </w:r>
      <w:proofErr w:type="spellEnd"/>
      <w:r w:rsidR="0004675B" w:rsidRPr="008C3A3C">
        <w:rPr>
          <w:sz w:val="28"/>
          <w:szCs w:val="28"/>
          <w:lang w:val="en-GB"/>
        </w:rPr>
        <w:t xml:space="preserve">̀ </w:t>
      </w:r>
      <w:r w:rsidRPr="008C3A3C">
        <w:rPr>
          <w:sz w:val="28"/>
          <w:szCs w:val="28"/>
          <w:lang w:val="vi-VN"/>
        </w:rPr>
        <w:t>của Công ty</w:t>
      </w:r>
      <w:r w:rsidR="0004675B" w:rsidRPr="008C3A3C">
        <w:rPr>
          <w:sz w:val="28"/>
          <w:szCs w:val="28"/>
          <w:lang w:val="en-GB"/>
        </w:rPr>
        <w:t xml:space="preserve"> </w:t>
      </w:r>
      <w:proofErr w:type="spellStart"/>
      <w:r w:rsidR="0004675B" w:rsidRPr="008C3A3C">
        <w:rPr>
          <w:sz w:val="28"/>
          <w:szCs w:val="28"/>
          <w:lang w:val="en-GB"/>
        </w:rPr>
        <w:t>va</w:t>
      </w:r>
      <w:proofErr w:type="spellEnd"/>
      <w:r w:rsidR="0004675B" w:rsidRPr="008C3A3C">
        <w:rPr>
          <w:sz w:val="28"/>
          <w:szCs w:val="28"/>
          <w:lang w:val="en-GB"/>
        </w:rPr>
        <w:t xml:space="preserve">̀ </w:t>
      </w:r>
      <w:proofErr w:type="spellStart"/>
      <w:r w:rsidR="0004675B" w:rsidRPr="008C3A3C">
        <w:rPr>
          <w:sz w:val="28"/>
          <w:szCs w:val="28"/>
          <w:lang w:val="en-GB"/>
        </w:rPr>
        <w:t>việc</w:t>
      </w:r>
      <w:proofErr w:type="spellEnd"/>
      <w:r w:rsidR="0004675B" w:rsidRPr="008C3A3C">
        <w:rPr>
          <w:sz w:val="28"/>
          <w:szCs w:val="28"/>
          <w:lang w:val="en-GB"/>
        </w:rPr>
        <w:t xml:space="preserve"> </w:t>
      </w:r>
      <w:proofErr w:type="spellStart"/>
      <w:r w:rsidR="0004675B" w:rsidRPr="008C3A3C">
        <w:rPr>
          <w:sz w:val="28"/>
          <w:szCs w:val="28"/>
          <w:lang w:val="en-GB"/>
        </w:rPr>
        <w:t>tô</w:t>
      </w:r>
      <w:proofErr w:type="spellEnd"/>
      <w:r w:rsidR="0004675B" w:rsidRPr="008C3A3C">
        <w:rPr>
          <w:sz w:val="28"/>
          <w:szCs w:val="28"/>
          <w:lang w:val="en-GB"/>
        </w:rPr>
        <w:t xml:space="preserve">̉ </w:t>
      </w:r>
      <w:proofErr w:type="spellStart"/>
      <w:r w:rsidR="0004675B" w:rsidRPr="008C3A3C">
        <w:rPr>
          <w:sz w:val="28"/>
          <w:szCs w:val="28"/>
          <w:lang w:val="en-GB"/>
        </w:rPr>
        <w:t>chức</w:t>
      </w:r>
      <w:proofErr w:type="spellEnd"/>
      <w:r w:rsidR="0004675B" w:rsidRPr="008C3A3C">
        <w:rPr>
          <w:sz w:val="28"/>
          <w:szCs w:val="28"/>
          <w:lang w:val="en-GB"/>
        </w:rPr>
        <w:t xml:space="preserve"> </w:t>
      </w:r>
      <w:proofErr w:type="spellStart"/>
      <w:r w:rsidR="0004675B" w:rsidRPr="008C3A3C">
        <w:rPr>
          <w:sz w:val="28"/>
          <w:szCs w:val="28"/>
          <w:lang w:val="en-GB"/>
        </w:rPr>
        <w:t>thực</w:t>
      </w:r>
      <w:proofErr w:type="spellEnd"/>
      <w:r w:rsidR="0004675B" w:rsidRPr="008C3A3C">
        <w:rPr>
          <w:sz w:val="28"/>
          <w:szCs w:val="28"/>
          <w:lang w:val="en-GB"/>
        </w:rPr>
        <w:t xml:space="preserve"> </w:t>
      </w:r>
      <w:proofErr w:type="spellStart"/>
      <w:r w:rsidR="0004675B" w:rsidRPr="008C3A3C">
        <w:rPr>
          <w:sz w:val="28"/>
          <w:szCs w:val="28"/>
          <w:lang w:val="en-GB"/>
        </w:rPr>
        <w:t>hiện</w:t>
      </w:r>
      <w:proofErr w:type="spellEnd"/>
      <w:r w:rsidR="0004675B" w:rsidRPr="008C3A3C">
        <w:rPr>
          <w:sz w:val="28"/>
          <w:szCs w:val="28"/>
          <w:lang w:val="en-GB"/>
        </w:rPr>
        <w:t xml:space="preserve"> </w:t>
      </w:r>
      <w:proofErr w:type="spellStart"/>
      <w:r w:rsidR="0004675B" w:rsidRPr="008C3A3C">
        <w:rPr>
          <w:sz w:val="28"/>
          <w:szCs w:val="28"/>
          <w:lang w:val="en-GB"/>
        </w:rPr>
        <w:t>các</w:t>
      </w:r>
      <w:proofErr w:type="spellEnd"/>
      <w:r w:rsidR="0004675B" w:rsidRPr="008C3A3C">
        <w:rPr>
          <w:sz w:val="28"/>
          <w:szCs w:val="28"/>
          <w:lang w:val="en-GB"/>
        </w:rPr>
        <w:t xml:space="preserve"> </w:t>
      </w:r>
      <w:proofErr w:type="spellStart"/>
      <w:r w:rsidR="0004675B" w:rsidRPr="008C3A3C">
        <w:rPr>
          <w:sz w:val="28"/>
          <w:szCs w:val="28"/>
          <w:lang w:val="en-GB"/>
        </w:rPr>
        <w:t>nghi</w:t>
      </w:r>
      <w:proofErr w:type="spellEnd"/>
      <w:r w:rsidR="0004675B" w:rsidRPr="008C3A3C">
        <w:rPr>
          <w:sz w:val="28"/>
          <w:szCs w:val="28"/>
          <w:lang w:val="en-GB"/>
        </w:rPr>
        <w:t xml:space="preserve">̣ </w:t>
      </w:r>
      <w:proofErr w:type="spellStart"/>
      <w:r w:rsidR="0004675B" w:rsidRPr="008C3A3C">
        <w:rPr>
          <w:sz w:val="28"/>
          <w:szCs w:val="28"/>
          <w:lang w:val="en-GB"/>
        </w:rPr>
        <w:t>quyết</w:t>
      </w:r>
      <w:proofErr w:type="spellEnd"/>
      <w:r w:rsidR="0004675B" w:rsidRPr="008C3A3C">
        <w:rPr>
          <w:sz w:val="28"/>
          <w:szCs w:val="28"/>
          <w:lang w:val="en-GB"/>
        </w:rPr>
        <w:t xml:space="preserve">, </w:t>
      </w:r>
      <w:proofErr w:type="spellStart"/>
      <w:r w:rsidR="0004675B" w:rsidRPr="008C3A3C">
        <w:rPr>
          <w:sz w:val="28"/>
          <w:szCs w:val="28"/>
          <w:lang w:val="en-GB"/>
        </w:rPr>
        <w:t>quyết</w:t>
      </w:r>
      <w:proofErr w:type="spellEnd"/>
      <w:r w:rsidR="0004675B" w:rsidRPr="008C3A3C">
        <w:rPr>
          <w:sz w:val="28"/>
          <w:szCs w:val="28"/>
          <w:lang w:val="en-GB"/>
        </w:rPr>
        <w:t xml:space="preserve"> </w:t>
      </w:r>
      <w:proofErr w:type="spellStart"/>
      <w:r w:rsidR="0004675B" w:rsidRPr="008C3A3C">
        <w:rPr>
          <w:sz w:val="28"/>
          <w:szCs w:val="28"/>
          <w:lang w:val="en-GB"/>
        </w:rPr>
        <w:t>định</w:t>
      </w:r>
      <w:proofErr w:type="spellEnd"/>
      <w:r w:rsidR="0004675B" w:rsidRPr="008C3A3C">
        <w:rPr>
          <w:sz w:val="28"/>
          <w:szCs w:val="28"/>
          <w:lang w:val="en-GB"/>
        </w:rPr>
        <w:t xml:space="preserve"> </w:t>
      </w:r>
      <w:proofErr w:type="spellStart"/>
      <w:r w:rsidR="0004675B" w:rsidRPr="008C3A3C">
        <w:rPr>
          <w:sz w:val="28"/>
          <w:szCs w:val="28"/>
          <w:lang w:val="en-GB"/>
        </w:rPr>
        <w:t>của</w:t>
      </w:r>
      <w:proofErr w:type="spellEnd"/>
      <w:r w:rsidR="0004675B" w:rsidRPr="008C3A3C">
        <w:rPr>
          <w:sz w:val="28"/>
          <w:szCs w:val="28"/>
          <w:lang w:val="en-GB"/>
        </w:rPr>
        <w:t xml:space="preserve"> </w:t>
      </w:r>
      <w:r w:rsidR="0004675B" w:rsidRPr="008C3A3C">
        <w:rPr>
          <w:sz w:val="28"/>
          <w:szCs w:val="28"/>
          <w:lang w:val="vi-VN"/>
        </w:rPr>
        <w:t>Hội đồng quản trị</w:t>
      </w:r>
      <w:r w:rsidR="0004675B" w:rsidRPr="008C3A3C">
        <w:rPr>
          <w:sz w:val="28"/>
          <w:szCs w:val="28"/>
          <w:lang w:val="en-GB"/>
        </w:rPr>
        <w:t xml:space="preserve"> </w:t>
      </w:r>
      <w:r w:rsidRPr="008C3A3C">
        <w:rPr>
          <w:sz w:val="28"/>
          <w:szCs w:val="28"/>
          <w:lang w:val="vi-VN"/>
        </w:rPr>
        <w:t>;</w:t>
      </w:r>
      <w:r w:rsidR="00423135" w:rsidRPr="008C3A3C">
        <w:rPr>
          <w:sz w:val="28"/>
          <w:szCs w:val="28"/>
          <w:lang w:val="en-GB"/>
        </w:rPr>
        <w:t xml:space="preserve"> </w:t>
      </w:r>
      <w:proofErr w:type="spellStart"/>
      <w:r w:rsidR="00423135" w:rsidRPr="008C3A3C">
        <w:rPr>
          <w:sz w:val="28"/>
          <w:szCs w:val="28"/>
          <w:lang w:val="en-GB"/>
        </w:rPr>
        <w:t>Giám</w:t>
      </w:r>
      <w:proofErr w:type="spellEnd"/>
      <w:r w:rsidR="00423135" w:rsidRPr="008C3A3C">
        <w:rPr>
          <w:sz w:val="28"/>
          <w:szCs w:val="28"/>
          <w:lang w:val="en-GB"/>
        </w:rPr>
        <w:t xml:space="preserve"> </w:t>
      </w:r>
      <w:proofErr w:type="spellStart"/>
      <w:r w:rsidR="00423135" w:rsidRPr="008C3A3C">
        <w:rPr>
          <w:sz w:val="28"/>
          <w:szCs w:val="28"/>
          <w:lang w:val="en-GB"/>
        </w:rPr>
        <w:t>sát</w:t>
      </w:r>
      <w:proofErr w:type="spellEnd"/>
      <w:r w:rsidR="00423135" w:rsidRPr="008C3A3C">
        <w:rPr>
          <w:sz w:val="28"/>
          <w:szCs w:val="28"/>
          <w:lang w:val="en-GB"/>
        </w:rPr>
        <w:t xml:space="preserve"> </w:t>
      </w:r>
      <w:proofErr w:type="spellStart"/>
      <w:r w:rsidR="00423135" w:rsidRPr="008C3A3C">
        <w:rPr>
          <w:sz w:val="28"/>
          <w:szCs w:val="28"/>
          <w:lang w:val="en-GB"/>
        </w:rPr>
        <w:t>va</w:t>
      </w:r>
      <w:proofErr w:type="spellEnd"/>
      <w:r w:rsidR="00423135" w:rsidRPr="008C3A3C">
        <w:rPr>
          <w:sz w:val="28"/>
          <w:szCs w:val="28"/>
          <w:lang w:val="en-GB"/>
        </w:rPr>
        <w:t xml:space="preserve">̀ </w:t>
      </w:r>
      <w:proofErr w:type="spellStart"/>
      <w:r w:rsidR="00423135" w:rsidRPr="008C3A3C">
        <w:rPr>
          <w:sz w:val="28"/>
          <w:szCs w:val="28"/>
          <w:lang w:val="en-GB"/>
        </w:rPr>
        <w:t>ngăn</w:t>
      </w:r>
      <w:proofErr w:type="spellEnd"/>
      <w:r w:rsidR="00423135" w:rsidRPr="008C3A3C">
        <w:rPr>
          <w:sz w:val="28"/>
          <w:szCs w:val="28"/>
          <w:lang w:val="en-GB"/>
        </w:rPr>
        <w:t xml:space="preserve"> </w:t>
      </w:r>
      <w:proofErr w:type="spellStart"/>
      <w:r w:rsidR="00423135" w:rsidRPr="008C3A3C">
        <w:rPr>
          <w:sz w:val="28"/>
          <w:szCs w:val="28"/>
          <w:lang w:val="en-GB"/>
        </w:rPr>
        <w:t>ngừa</w:t>
      </w:r>
      <w:proofErr w:type="spellEnd"/>
      <w:r w:rsidR="00423135" w:rsidRPr="008C3A3C">
        <w:rPr>
          <w:sz w:val="28"/>
          <w:szCs w:val="28"/>
          <w:lang w:val="en-GB"/>
        </w:rPr>
        <w:t xml:space="preserve"> </w:t>
      </w:r>
      <w:proofErr w:type="spellStart"/>
      <w:r w:rsidR="00423135" w:rsidRPr="008C3A3C">
        <w:rPr>
          <w:sz w:val="28"/>
          <w:szCs w:val="28"/>
          <w:lang w:val="en-GB"/>
        </w:rPr>
        <w:t>xung</w:t>
      </w:r>
      <w:proofErr w:type="spellEnd"/>
      <w:r w:rsidR="00423135" w:rsidRPr="008C3A3C">
        <w:rPr>
          <w:sz w:val="28"/>
          <w:szCs w:val="28"/>
          <w:lang w:val="en-GB"/>
        </w:rPr>
        <w:t xml:space="preserve"> </w:t>
      </w:r>
      <w:proofErr w:type="spellStart"/>
      <w:r w:rsidR="00423135" w:rsidRPr="008C3A3C">
        <w:rPr>
          <w:sz w:val="28"/>
          <w:szCs w:val="28"/>
          <w:lang w:val="en-GB"/>
        </w:rPr>
        <w:t>đột</w:t>
      </w:r>
      <w:proofErr w:type="spellEnd"/>
      <w:r w:rsidR="00423135" w:rsidRPr="008C3A3C">
        <w:rPr>
          <w:sz w:val="28"/>
          <w:szCs w:val="28"/>
          <w:lang w:val="en-GB"/>
        </w:rPr>
        <w:t xml:space="preserve"> </w:t>
      </w:r>
      <w:proofErr w:type="spellStart"/>
      <w:r w:rsidR="00423135" w:rsidRPr="008C3A3C">
        <w:rPr>
          <w:sz w:val="28"/>
          <w:szCs w:val="28"/>
          <w:lang w:val="en-GB"/>
        </w:rPr>
        <w:t>lợi</w:t>
      </w:r>
      <w:proofErr w:type="spellEnd"/>
      <w:r w:rsidR="00423135" w:rsidRPr="008C3A3C">
        <w:rPr>
          <w:sz w:val="28"/>
          <w:szCs w:val="28"/>
          <w:lang w:val="en-GB"/>
        </w:rPr>
        <w:t xml:space="preserve"> </w:t>
      </w:r>
      <w:proofErr w:type="spellStart"/>
      <w:r w:rsidR="00423135" w:rsidRPr="008C3A3C">
        <w:rPr>
          <w:sz w:val="28"/>
          <w:szCs w:val="28"/>
          <w:lang w:val="en-GB"/>
        </w:rPr>
        <w:t>ích</w:t>
      </w:r>
      <w:proofErr w:type="spellEnd"/>
      <w:r w:rsidR="00423135" w:rsidRPr="008C3A3C">
        <w:rPr>
          <w:sz w:val="28"/>
          <w:szCs w:val="28"/>
          <w:lang w:val="en-GB"/>
        </w:rPr>
        <w:t xml:space="preserve"> </w:t>
      </w:r>
      <w:proofErr w:type="spellStart"/>
      <w:r w:rsidR="00423135" w:rsidRPr="008C3A3C">
        <w:rPr>
          <w:sz w:val="28"/>
          <w:szCs w:val="28"/>
          <w:lang w:val="en-GB"/>
        </w:rPr>
        <w:t>của</w:t>
      </w:r>
      <w:proofErr w:type="spellEnd"/>
      <w:r w:rsidR="00423135" w:rsidRPr="008C3A3C">
        <w:rPr>
          <w:sz w:val="28"/>
          <w:szCs w:val="28"/>
          <w:lang w:val="en-GB"/>
        </w:rPr>
        <w:t xml:space="preserve"> </w:t>
      </w:r>
      <w:proofErr w:type="spellStart"/>
      <w:r w:rsidR="00423135" w:rsidRPr="008C3A3C">
        <w:rPr>
          <w:sz w:val="28"/>
          <w:szCs w:val="28"/>
          <w:lang w:val="en-GB"/>
        </w:rPr>
        <w:t>các</w:t>
      </w:r>
      <w:proofErr w:type="spellEnd"/>
      <w:r w:rsidR="00423135" w:rsidRPr="008C3A3C">
        <w:rPr>
          <w:sz w:val="28"/>
          <w:szCs w:val="28"/>
          <w:lang w:val="en-GB"/>
        </w:rPr>
        <w:t xml:space="preserve"> </w:t>
      </w:r>
      <w:proofErr w:type="spellStart"/>
      <w:r w:rsidR="00423135" w:rsidRPr="008C3A3C">
        <w:rPr>
          <w:sz w:val="28"/>
          <w:szCs w:val="28"/>
          <w:lang w:val="en-GB"/>
        </w:rPr>
        <w:t>thành</w:t>
      </w:r>
      <w:proofErr w:type="spellEnd"/>
      <w:r w:rsidR="00423135" w:rsidRPr="008C3A3C">
        <w:rPr>
          <w:sz w:val="28"/>
          <w:szCs w:val="28"/>
          <w:lang w:val="en-GB"/>
        </w:rPr>
        <w:t xml:space="preserve"> </w:t>
      </w:r>
      <w:proofErr w:type="spellStart"/>
      <w:r w:rsidR="00423135" w:rsidRPr="008C3A3C">
        <w:rPr>
          <w:sz w:val="28"/>
          <w:szCs w:val="28"/>
          <w:lang w:val="en-GB"/>
        </w:rPr>
        <w:t>viên</w:t>
      </w:r>
      <w:proofErr w:type="spellEnd"/>
      <w:r w:rsidR="00423135" w:rsidRPr="008C3A3C">
        <w:rPr>
          <w:sz w:val="28"/>
          <w:szCs w:val="28"/>
          <w:lang w:val="en-GB"/>
        </w:rPr>
        <w:t xml:space="preserve"> </w:t>
      </w:r>
      <w:r w:rsidR="00423135" w:rsidRPr="008C3A3C">
        <w:rPr>
          <w:sz w:val="28"/>
          <w:szCs w:val="28"/>
          <w:lang w:val="vi-VN"/>
        </w:rPr>
        <w:t>Hội đồng quản trị</w:t>
      </w:r>
      <w:r w:rsidR="00423135" w:rsidRPr="008C3A3C">
        <w:rPr>
          <w:sz w:val="28"/>
          <w:szCs w:val="28"/>
          <w:lang w:val="en-GB"/>
        </w:rPr>
        <w:t xml:space="preserve">, </w:t>
      </w:r>
      <w:proofErr w:type="spellStart"/>
      <w:r w:rsidR="00026585">
        <w:rPr>
          <w:sz w:val="28"/>
          <w:szCs w:val="28"/>
          <w:lang w:val="en-GB"/>
        </w:rPr>
        <w:t>Tổng</w:t>
      </w:r>
      <w:proofErr w:type="spellEnd"/>
      <w:r w:rsidR="00026585">
        <w:rPr>
          <w:sz w:val="28"/>
          <w:szCs w:val="28"/>
          <w:lang w:val="en-GB"/>
        </w:rPr>
        <w:t xml:space="preserve"> </w:t>
      </w:r>
      <w:proofErr w:type="spellStart"/>
      <w:r w:rsidR="00026585">
        <w:rPr>
          <w:sz w:val="28"/>
          <w:szCs w:val="28"/>
          <w:lang w:val="en-GB"/>
        </w:rPr>
        <w:t>Giám</w:t>
      </w:r>
      <w:proofErr w:type="spellEnd"/>
      <w:r w:rsidR="00026585">
        <w:rPr>
          <w:sz w:val="28"/>
          <w:szCs w:val="28"/>
          <w:lang w:val="en-GB"/>
        </w:rPr>
        <w:t xml:space="preserve"> </w:t>
      </w:r>
      <w:proofErr w:type="spellStart"/>
      <w:r w:rsidR="00026585">
        <w:rPr>
          <w:sz w:val="28"/>
          <w:szCs w:val="28"/>
          <w:lang w:val="en-GB"/>
        </w:rPr>
        <w:t>đốc</w:t>
      </w:r>
      <w:proofErr w:type="spellEnd"/>
      <w:r w:rsidR="00423135" w:rsidRPr="008C3A3C">
        <w:rPr>
          <w:sz w:val="28"/>
          <w:szCs w:val="28"/>
          <w:lang w:val="vi-VN"/>
        </w:rPr>
        <w:t xml:space="preserve"> và người quản lý khác</w:t>
      </w:r>
      <w:r w:rsidR="00423135" w:rsidRPr="008C3A3C">
        <w:rPr>
          <w:sz w:val="28"/>
          <w:szCs w:val="28"/>
          <w:lang w:val="en-GB"/>
        </w:rPr>
        <w:t xml:space="preserve">, bao </w:t>
      </w:r>
      <w:proofErr w:type="spellStart"/>
      <w:r w:rsidR="00423135" w:rsidRPr="008C3A3C">
        <w:rPr>
          <w:sz w:val="28"/>
          <w:szCs w:val="28"/>
          <w:lang w:val="en-GB"/>
        </w:rPr>
        <w:t>gồm</w:t>
      </w:r>
      <w:proofErr w:type="spellEnd"/>
      <w:r w:rsidR="00423135" w:rsidRPr="008C3A3C">
        <w:rPr>
          <w:sz w:val="28"/>
          <w:szCs w:val="28"/>
          <w:lang w:val="en-GB"/>
        </w:rPr>
        <w:t xml:space="preserve"> </w:t>
      </w:r>
      <w:proofErr w:type="spellStart"/>
      <w:r w:rsidR="00423135" w:rsidRPr="008C3A3C">
        <w:rPr>
          <w:sz w:val="28"/>
          <w:szCs w:val="28"/>
          <w:lang w:val="en-GB"/>
        </w:rPr>
        <w:t>việc</w:t>
      </w:r>
      <w:proofErr w:type="spellEnd"/>
      <w:r w:rsidR="00423135" w:rsidRPr="008C3A3C">
        <w:rPr>
          <w:sz w:val="28"/>
          <w:szCs w:val="28"/>
          <w:lang w:val="en-GB"/>
        </w:rPr>
        <w:t xml:space="preserve"> </w:t>
      </w:r>
      <w:proofErr w:type="spellStart"/>
      <w:r w:rsidR="00423135" w:rsidRPr="008C3A3C">
        <w:rPr>
          <w:sz w:val="28"/>
          <w:szCs w:val="28"/>
          <w:lang w:val="en-GB"/>
        </w:rPr>
        <w:t>sư</w:t>
      </w:r>
      <w:proofErr w:type="spellEnd"/>
      <w:r w:rsidR="00423135" w:rsidRPr="008C3A3C">
        <w:rPr>
          <w:sz w:val="28"/>
          <w:szCs w:val="28"/>
          <w:lang w:val="en-GB"/>
        </w:rPr>
        <w:t xml:space="preserve">̉ </w:t>
      </w:r>
      <w:proofErr w:type="spellStart"/>
      <w:r w:rsidR="00423135" w:rsidRPr="008C3A3C">
        <w:rPr>
          <w:sz w:val="28"/>
          <w:szCs w:val="28"/>
          <w:lang w:val="en-GB"/>
        </w:rPr>
        <w:t>dụng</w:t>
      </w:r>
      <w:proofErr w:type="spellEnd"/>
      <w:r w:rsidR="00423135" w:rsidRPr="008C3A3C">
        <w:rPr>
          <w:sz w:val="28"/>
          <w:szCs w:val="28"/>
          <w:lang w:val="en-GB"/>
        </w:rPr>
        <w:t xml:space="preserve"> </w:t>
      </w:r>
      <w:proofErr w:type="spellStart"/>
      <w:r w:rsidR="00423135" w:rsidRPr="008C3A3C">
        <w:rPr>
          <w:sz w:val="28"/>
          <w:szCs w:val="28"/>
          <w:lang w:val="en-GB"/>
        </w:rPr>
        <w:t>tài</w:t>
      </w:r>
      <w:proofErr w:type="spellEnd"/>
      <w:r w:rsidR="00423135" w:rsidRPr="008C3A3C">
        <w:rPr>
          <w:sz w:val="28"/>
          <w:szCs w:val="28"/>
          <w:lang w:val="en-GB"/>
        </w:rPr>
        <w:t xml:space="preserve"> </w:t>
      </w:r>
      <w:proofErr w:type="spellStart"/>
      <w:r w:rsidR="00423135" w:rsidRPr="008C3A3C">
        <w:rPr>
          <w:sz w:val="28"/>
          <w:szCs w:val="28"/>
          <w:lang w:val="en-GB"/>
        </w:rPr>
        <w:t>sản</w:t>
      </w:r>
      <w:proofErr w:type="spellEnd"/>
      <w:r w:rsidR="00423135" w:rsidRPr="008C3A3C">
        <w:rPr>
          <w:sz w:val="28"/>
          <w:szCs w:val="28"/>
          <w:lang w:val="en-GB"/>
        </w:rPr>
        <w:t xml:space="preserve"> Công ty </w:t>
      </w:r>
      <w:proofErr w:type="spellStart"/>
      <w:r w:rsidR="00423135" w:rsidRPr="008C3A3C">
        <w:rPr>
          <w:sz w:val="28"/>
          <w:szCs w:val="28"/>
          <w:lang w:val="en-GB"/>
        </w:rPr>
        <w:t>sai</w:t>
      </w:r>
      <w:proofErr w:type="spellEnd"/>
      <w:r w:rsidR="00423135" w:rsidRPr="008C3A3C">
        <w:rPr>
          <w:sz w:val="28"/>
          <w:szCs w:val="28"/>
          <w:lang w:val="en-GB"/>
        </w:rPr>
        <w:t xml:space="preserve"> </w:t>
      </w:r>
      <w:proofErr w:type="spellStart"/>
      <w:r w:rsidR="00423135" w:rsidRPr="008C3A3C">
        <w:rPr>
          <w:sz w:val="28"/>
          <w:szCs w:val="28"/>
          <w:lang w:val="en-GB"/>
        </w:rPr>
        <w:t>mục</w:t>
      </w:r>
      <w:proofErr w:type="spellEnd"/>
      <w:r w:rsidR="00423135" w:rsidRPr="008C3A3C">
        <w:rPr>
          <w:sz w:val="28"/>
          <w:szCs w:val="28"/>
          <w:lang w:val="en-GB"/>
        </w:rPr>
        <w:t xml:space="preserve"> </w:t>
      </w:r>
      <w:proofErr w:type="spellStart"/>
      <w:r w:rsidR="00423135" w:rsidRPr="008C3A3C">
        <w:rPr>
          <w:sz w:val="28"/>
          <w:szCs w:val="28"/>
          <w:lang w:val="en-GB"/>
        </w:rPr>
        <w:t>đích</w:t>
      </w:r>
      <w:proofErr w:type="spellEnd"/>
      <w:r w:rsidR="00423135" w:rsidRPr="008C3A3C">
        <w:rPr>
          <w:sz w:val="28"/>
          <w:szCs w:val="28"/>
          <w:lang w:val="en-GB"/>
        </w:rPr>
        <w:t xml:space="preserve"> </w:t>
      </w:r>
      <w:proofErr w:type="spellStart"/>
      <w:r w:rsidR="00423135" w:rsidRPr="008C3A3C">
        <w:rPr>
          <w:sz w:val="28"/>
          <w:szCs w:val="28"/>
          <w:lang w:val="en-GB"/>
        </w:rPr>
        <w:t>va</w:t>
      </w:r>
      <w:proofErr w:type="spellEnd"/>
      <w:r w:rsidR="00423135" w:rsidRPr="008C3A3C">
        <w:rPr>
          <w:sz w:val="28"/>
          <w:szCs w:val="28"/>
          <w:lang w:val="en-GB"/>
        </w:rPr>
        <w:t xml:space="preserve">̀ </w:t>
      </w:r>
      <w:proofErr w:type="spellStart"/>
      <w:r w:rsidR="00423135" w:rsidRPr="008C3A3C">
        <w:rPr>
          <w:sz w:val="28"/>
          <w:szCs w:val="28"/>
          <w:lang w:val="en-GB"/>
        </w:rPr>
        <w:t>lạm</w:t>
      </w:r>
      <w:proofErr w:type="spellEnd"/>
      <w:r w:rsidR="00423135" w:rsidRPr="008C3A3C">
        <w:rPr>
          <w:sz w:val="28"/>
          <w:szCs w:val="28"/>
          <w:lang w:val="en-GB"/>
        </w:rPr>
        <w:t xml:space="preserve"> </w:t>
      </w:r>
      <w:proofErr w:type="spellStart"/>
      <w:r w:rsidR="00423135" w:rsidRPr="008C3A3C">
        <w:rPr>
          <w:sz w:val="28"/>
          <w:szCs w:val="28"/>
          <w:lang w:val="en-GB"/>
        </w:rPr>
        <w:t>dụng</w:t>
      </w:r>
      <w:proofErr w:type="spellEnd"/>
      <w:r w:rsidR="00423135" w:rsidRPr="008C3A3C">
        <w:rPr>
          <w:sz w:val="28"/>
          <w:szCs w:val="28"/>
          <w:lang w:val="en-GB"/>
        </w:rPr>
        <w:t xml:space="preserve"> </w:t>
      </w:r>
      <w:proofErr w:type="spellStart"/>
      <w:r w:rsidR="00423135" w:rsidRPr="008C3A3C">
        <w:rPr>
          <w:sz w:val="28"/>
          <w:szCs w:val="28"/>
          <w:lang w:val="en-GB"/>
        </w:rPr>
        <w:t>giao</w:t>
      </w:r>
      <w:proofErr w:type="spellEnd"/>
      <w:r w:rsidR="00423135" w:rsidRPr="008C3A3C">
        <w:rPr>
          <w:sz w:val="28"/>
          <w:szCs w:val="28"/>
          <w:lang w:val="en-GB"/>
        </w:rPr>
        <w:t xml:space="preserve"> </w:t>
      </w:r>
      <w:proofErr w:type="spellStart"/>
      <w:r w:rsidR="00423135" w:rsidRPr="008C3A3C">
        <w:rPr>
          <w:sz w:val="28"/>
          <w:szCs w:val="28"/>
          <w:lang w:val="en-GB"/>
        </w:rPr>
        <w:lastRenderedPageBreak/>
        <w:t>dịch</w:t>
      </w:r>
      <w:proofErr w:type="spellEnd"/>
      <w:r w:rsidR="00423135" w:rsidRPr="008C3A3C">
        <w:rPr>
          <w:sz w:val="28"/>
          <w:szCs w:val="28"/>
          <w:lang w:val="en-GB"/>
        </w:rPr>
        <w:t xml:space="preserve"> </w:t>
      </w:r>
      <w:proofErr w:type="spellStart"/>
      <w:r w:rsidR="00423135" w:rsidRPr="008C3A3C">
        <w:rPr>
          <w:sz w:val="28"/>
          <w:szCs w:val="28"/>
          <w:lang w:val="en-GB"/>
        </w:rPr>
        <w:t>với</w:t>
      </w:r>
      <w:proofErr w:type="spellEnd"/>
      <w:r w:rsidR="00423135" w:rsidRPr="008C3A3C">
        <w:rPr>
          <w:sz w:val="28"/>
          <w:szCs w:val="28"/>
          <w:lang w:val="en-GB"/>
        </w:rPr>
        <w:t xml:space="preserve"> </w:t>
      </w:r>
      <w:proofErr w:type="spellStart"/>
      <w:r w:rsidR="00423135" w:rsidRPr="008C3A3C">
        <w:rPr>
          <w:sz w:val="28"/>
          <w:szCs w:val="28"/>
          <w:lang w:val="en-GB"/>
        </w:rPr>
        <w:t>các</w:t>
      </w:r>
      <w:proofErr w:type="spellEnd"/>
      <w:r w:rsidR="00423135" w:rsidRPr="008C3A3C">
        <w:rPr>
          <w:sz w:val="28"/>
          <w:szCs w:val="28"/>
          <w:lang w:val="en-GB"/>
        </w:rPr>
        <w:t xml:space="preserve"> </w:t>
      </w:r>
      <w:proofErr w:type="spellStart"/>
      <w:r w:rsidR="00423135" w:rsidRPr="008C3A3C">
        <w:rPr>
          <w:sz w:val="28"/>
          <w:szCs w:val="28"/>
          <w:lang w:val="en-GB"/>
        </w:rPr>
        <w:t>bên</w:t>
      </w:r>
      <w:proofErr w:type="spellEnd"/>
      <w:r w:rsidR="00423135" w:rsidRPr="008C3A3C">
        <w:rPr>
          <w:sz w:val="28"/>
          <w:szCs w:val="28"/>
          <w:lang w:val="en-GB"/>
        </w:rPr>
        <w:t xml:space="preserve"> </w:t>
      </w:r>
      <w:proofErr w:type="spellStart"/>
      <w:r w:rsidR="00423135" w:rsidRPr="008C3A3C">
        <w:rPr>
          <w:sz w:val="28"/>
          <w:szCs w:val="28"/>
          <w:lang w:val="en-GB"/>
        </w:rPr>
        <w:t>liên</w:t>
      </w:r>
      <w:proofErr w:type="spellEnd"/>
      <w:r w:rsidR="00423135" w:rsidRPr="008C3A3C">
        <w:rPr>
          <w:sz w:val="28"/>
          <w:szCs w:val="28"/>
          <w:lang w:val="en-GB"/>
        </w:rPr>
        <w:t xml:space="preserve"> </w:t>
      </w:r>
      <w:proofErr w:type="spellStart"/>
      <w:r w:rsidR="00423135" w:rsidRPr="008C3A3C">
        <w:rPr>
          <w:sz w:val="28"/>
          <w:szCs w:val="28"/>
          <w:lang w:val="en-GB"/>
        </w:rPr>
        <w:t>quan</w:t>
      </w:r>
      <w:proofErr w:type="spellEnd"/>
      <w:r w:rsidR="00423135" w:rsidRPr="008C3A3C">
        <w:rPr>
          <w:sz w:val="28"/>
          <w:szCs w:val="28"/>
          <w:lang w:val="en-GB"/>
        </w:rPr>
        <w:t xml:space="preserve">; </w:t>
      </w:r>
      <w:r w:rsidR="00BF7FAA" w:rsidRPr="008C3A3C">
        <w:rPr>
          <w:sz w:val="28"/>
          <w:szCs w:val="28"/>
          <w:lang w:val="vi-VN"/>
        </w:rPr>
        <w:t>Giải quyết các khiếu nại của Công ty đối với cán bộ quản lý cũng như quyết định lựa chọn đại diện của Công ty để giải quyết các vấn đề liên quan tới các thủ tục pháp lý đối với cán bộ quản lý đó</w:t>
      </w:r>
      <w:r w:rsidR="00BF7FAA" w:rsidRPr="005B1ECC">
        <w:rPr>
          <w:sz w:val="28"/>
          <w:szCs w:val="28"/>
          <w:lang w:val="vi-VN"/>
        </w:rPr>
        <w:t>;</w:t>
      </w:r>
      <w:r w:rsidR="005B1ECC" w:rsidRPr="005B1ECC">
        <w:rPr>
          <w:sz w:val="28"/>
          <w:szCs w:val="28"/>
          <w:lang w:val="en-US"/>
        </w:rPr>
        <w:t xml:space="preserve"> </w:t>
      </w:r>
      <w:proofErr w:type="spellStart"/>
      <w:r w:rsidR="005B1ECC" w:rsidRPr="003B15FE">
        <w:rPr>
          <w:sz w:val="28"/>
          <w:szCs w:val="28"/>
          <w:lang w:val="en-US"/>
        </w:rPr>
        <w:t>Đình</w:t>
      </w:r>
      <w:proofErr w:type="spellEnd"/>
      <w:r w:rsidR="005B1ECC" w:rsidRPr="003B15FE">
        <w:rPr>
          <w:sz w:val="28"/>
          <w:szCs w:val="28"/>
          <w:lang w:val="en-US"/>
        </w:rPr>
        <w:t xml:space="preserve"> </w:t>
      </w:r>
      <w:proofErr w:type="spellStart"/>
      <w:r w:rsidR="005B1ECC" w:rsidRPr="003B15FE">
        <w:rPr>
          <w:sz w:val="28"/>
          <w:szCs w:val="28"/>
          <w:lang w:val="en-US"/>
        </w:rPr>
        <w:t>chỉ</w:t>
      </w:r>
      <w:proofErr w:type="spellEnd"/>
      <w:r w:rsidR="005B1ECC" w:rsidRPr="003B15FE">
        <w:rPr>
          <w:sz w:val="28"/>
          <w:szCs w:val="28"/>
          <w:lang w:val="en-US"/>
        </w:rPr>
        <w:t xml:space="preserve"> </w:t>
      </w:r>
      <w:proofErr w:type="spellStart"/>
      <w:r w:rsidR="005B1ECC" w:rsidRPr="003B15FE">
        <w:rPr>
          <w:sz w:val="28"/>
          <w:szCs w:val="28"/>
          <w:lang w:val="en-US"/>
        </w:rPr>
        <w:t>các</w:t>
      </w:r>
      <w:proofErr w:type="spellEnd"/>
      <w:r w:rsidR="005B1ECC" w:rsidRPr="003B15FE">
        <w:rPr>
          <w:sz w:val="28"/>
          <w:szCs w:val="28"/>
          <w:lang w:val="en-US"/>
        </w:rPr>
        <w:t xml:space="preserve"> </w:t>
      </w:r>
      <w:proofErr w:type="spellStart"/>
      <w:r w:rsidR="005B1ECC" w:rsidRPr="003B15FE">
        <w:rPr>
          <w:sz w:val="28"/>
          <w:szCs w:val="28"/>
          <w:lang w:val="en-US"/>
        </w:rPr>
        <w:t>quyết</w:t>
      </w:r>
      <w:proofErr w:type="spellEnd"/>
      <w:r w:rsidR="005B1ECC" w:rsidRPr="003B15FE">
        <w:rPr>
          <w:sz w:val="28"/>
          <w:szCs w:val="28"/>
          <w:lang w:val="en-US"/>
        </w:rPr>
        <w:t xml:space="preserve"> </w:t>
      </w:r>
      <w:proofErr w:type="spellStart"/>
      <w:r w:rsidR="005B1ECC" w:rsidRPr="003B15FE">
        <w:rPr>
          <w:sz w:val="28"/>
          <w:szCs w:val="28"/>
          <w:lang w:val="en-US"/>
        </w:rPr>
        <w:t>định</w:t>
      </w:r>
      <w:proofErr w:type="spellEnd"/>
      <w:r w:rsidR="005B1ECC" w:rsidRPr="003B15FE">
        <w:rPr>
          <w:sz w:val="28"/>
          <w:szCs w:val="28"/>
          <w:lang w:val="en-US"/>
        </w:rPr>
        <w:t xml:space="preserve"> </w:t>
      </w:r>
      <w:proofErr w:type="spellStart"/>
      <w:r w:rsidR="005B1ECC" w:rsidRPr="003B15FE">
        <w:rPr>
          <w:sz w:val="28"/>
          <w:szCs w:val="28"/>
          <w:lang w:val="en-US"/>
        </w:rPr>
        <w:t>của</w:t>
      </w:r>
      <w:proofErr w:type="spellEnd"/>
      <w:r w:rsidR="005B1ECC" w:rsidRPr="003B15FE">
        <w:rPr>
          <w:sz w:val="28"/>
          <w:szCs w:val="28"/>
          <w:lang w:val="en-US"/>
        </w:rPr>
        <w:t xml:space="preserve"> </w:t>
      </w:r>
      <w:proofErr w:type="spellStart"/>
      <w:r w:rsidR="005B1ECC" w:rsidRPr="003B15FE">
        <w:rPr>
          <w:sz w:val="28"/>
          <w:szCs w:val="28"/>
          <w:lang w:val="en-US"/>
        </w:rPr>
        <w:t>Tổng</w:t>
      </w:r>
      <w:proofErr w:type="spellEnd"/>
      <w:r w:rsidR="005B1ECC" w:rsidRPr="003B15FE">
        <w:rPr>
          <w:sz w:val="28"/>
          <w:szCs w:val="28"/>
          <w:lang w:val="en-US"/>
        </w:rPr>
        <w:t xml:space="preserve"> </w:t>
      </w:r>
      <w:proofErr w:type="spellStart"/>
      <w:r w:rsidR="005B1ECC" w:rsidRPr="003B15FE">
        <w:rPr>
          <w:sz w:val="28"/>
          <w:szCs w:val="28"/>
          <w:lang w:val="en-US"/>
        </w:rPr>
        <w:t>Giám</w:t>
      </w:r>
      <w:proofErr w:type="spellEnd"/>
      <w:r w:rsidR="005B1ECC" w:rsidRPr="003B15FE">
        <w:rPr>
          <w:sz w:val="28"/>
          <w:szCs w:val="28"/>
          <w:lang w:val="en-US"/>
        </w:rPr>
        <w:t xml:space="preserve"> </w:t>
      </w:r>
      <w:proofErr w:type="spellStart"/>
      <w:r w:rsidR="005B1ECC" w:rsidRPr="003B15FE">
        <w:rPr>
          <w:sz w:val="28"/>
          <w:szCs w:val="28"/>
          <w:lang w:val="en-US"/>
        </w:rPr>
        <w:t>Đốc</w:t>
      </w:r>
      <w:proofErr w:type="spellEnd"/>
      <w:r w:rsidR="005B1ECC" w:rsidRPr="003B15FE">
        <w:rPr>
          <w:sz w:val="28"/>
          <w:szCs w:val="28"/>
          <w:lang w:val="en-US"/>
        </w:rPr>
        <w:t xml:space="preserve"> </w:t>
      </w:r>
      <w:proofErr w:type="spellStart"/>
      <w:r w:rsidR="005B1ECC" w:rsidRPr="003B15FE">
        <w:rPr>
          <w:sz w:val="28"/>
          <w:szCs w:val="28"/>
          <w:lang w:val="en-US"/>
        </w:rPr>
        <w:t>nếu</w:t>
      </w:r>
      <w:proofErr w:type="spellEnd"/>
      <w:r w:rsidR="005B1ECC" w:rsidRPr="003B15FE">
        <w:rPr>
          <w:sz w:val="28"/>
          <w:szCs w:val="28"/>
          <w:lang w:val="en-US"/>
        </w:rPr>
        <w:t xml:space="preserve"> </w:t>
      </w:r>
      <w:proofErr w:type="spellStart"/>
      <w:r w:rsidR="005B1ECC" w:rsidRPr="003B15FE">
        <w:rPr>
          <w:sz w:val="28"/>
          <w:szCs w:val="28"/>
          <w:lang w:val="en-US"/>
        </w:rPr>
        <w:t>xét</w:t>
      </w:r>
      <w:proofErr w:type="spellEnd"/>
      <w:r w:rsidR="005B1ECC" w:rsidRPr="003B15FE">
        <w:rPr>
          <w:sz w:val="28"/>
          <w:szCs w:val="28"/>
          <w:lang w:val="en-US"/>
        </w:rPr>
        <w:t xml:space="preserve"> </w:t>
      </w:r>
      <w:proofErr w:type="spellStart"/>
      <w:r w:rsidR="005B1ECC" w:rsidRPr="003B15FE">
        <w:rPr>
          <w:sz w:val="28"/>
          <w:szCs w:val="28"/>
          <w:lang w:val="en-US"/>
        </w:rPr>
        <w:t>thấy</w:t>
      </w:r>
      <w:proofErr w:type="spellEnd"/>
      <w:r w:rsidR="005B1ECC" w:rsidRPr="003B15FE">
        <w:rPr>
          <w:sz w:val="28"/>
          <w:szCs w:val="28"/>
          <w:lang w:val="en-US"/>
        </w:rPr>
        <w:t xml:space="preserve"> </w:t>
      </w:r>
      <w:proofErr w:type="spellStart"/>
      <w:r w:rsidR="005B1ECC" w:rsidRPr="003B15FE">
        <w:rPr>
          <w:sz w:val="28"/>
          <w:szCs w:val="28"/>
          <w:lang w:val="en-US"/>
        </w:rPr>
        <w:t>trái</w:t>
      </w:r>
      <w:proofErr w:type="spellEnd"/>
      <w:r w:rsidR="005B1ECC" w:rsidRPr="003B15FE">
        <w:rPr>
          <w:sz w:val="28"/>
          <w:szCs w:val="28"/>
          <w:lang w:val="en-US"/>
        </w:rPr>
        <w:t xml:space="preserve"> </w:t>
      </w:r>
      <w:proofErr w:type="spellStart"/>
      <w:r w:rsidR="005B1ECC" w:rsidRPr="003B15FE">
        <w:rPr>
          <w:sz w:val="28"/>
          <w:szCs w:val="28"/>
          <w:lang w:val="en-US"/>
        </w:rPr>
        <w:t>với</w:t>
      </w:r>
      <w:proofErr w:type="spellEnd"/>
      <w:r w:rsidR="005B1ECC" w:rsidRPr="003B15FE">
        <w:rPr>
          <w:sz w:val="28"/>
          <w:szCs w:val="28"/>
          <w:lang w:val="en-US"/>
        </w:rPr>
        <w:t xml:space="preserve"> </w:t>
      </w:r>
      <w:proofErr w:type="spellStart"/>
      <w:r w:rsidR="005B1ECC" w:rsidRPr="003B15FE">
        <w:rPr>
          <w:sz w:val="28"/>
          <w:szCs w:val="28"/>
          <w:lang w:val="en-US"/>
        </w:rPr>
        <w:t>pháp</w:t>
      </w:r>
      <w:proofErr w:type="spellEnd"/>
      <w:r w:rsidR="005B1ECC" w:rsidRPr="003B15FE">
        <w:rPr>
          <w:sz w:val="28"/>
          <w:szCs w:val="28"/>
          <w:lang w:val="en-US"/>
        </w:rPr>
        <w:t xml:space="preserve"> </w:t>
      </w:r>
      <w:proofErr w:type="spellStart"/>
      <w:r w:rsidR="005B1ECC" w:rsidRPr="003B15FE">
        <w:rPr>
          <w:sz w:val="28"/>
          <w:szCs w:val="28"/>
          <w:lang w:val="en-US"/>
        </w:rPr>
        <w:t>luật</w:t>
      </w:r>
      <w:proofErr w:type="spellEnd"/>
      <w:r w:rsidR="005B1ECC" w:rsidRPr="003B15FE">
        <w:rPr>
          <w:sz w:val="28"/>
          <w:szCs w:val="28"/>
          <w:lang w:val="en-US"/>
        </w:rPr>
        <w:t xml:space="preserve">, </w:t>
      </w:r>
      <w:proofErr w:type="spellStart"/>
      <w:r w:rsidR="005B1ECC" w:rsidRPr="003B15FE">
        <w:rPr>
          <w:sz w:val="28"/>
          <w:szCs w:val="28"/>
          <w:lang w:val="en-US"/>
        </w:rPr>
        <w:t>vi</w:t>
      </w:r>
      <w:proofErr w:type="spellEnd"/>
      <w:r w:rsidR="005B1ECC" w:rsidRPr="003B15FE">
        <w:rPr>
          <w:sz w:val="28"/>
          <w:szCs w:val="28"/>
          <w:lang w:val="en-US"/>
        </w:rPr>
        <w:t xml:space="preserve"> </w:t>
      </w:r>
      <w:proofErr w:type="spellStart"/>
      <w:r w:rsidR="005B1ECC" w:rsidRPr="003B15FE">
        <w:rPr>
          <w:sz w:val="28"/>
          <w:szCs w:val="28"/>
          <w:lang w:val="en-US"/>
        </w:rPr>
        <w:t>phạm</w:t>
      </w:r>
      <w:proofErr w:type="spellEnd"/>
      <w:r w:rsidR="005B1ECC" w:rsidRPr="003B15FE">
        <w:rPr>
          <w:sz w:val="28"/>
          <w:szCs w:val="28"/>
          <w:lang w:val="en-US"/>
        </w:rPr>
        <w:t xml:space="preserve"> </w:t>
      </w:r>
      <w:proofErr w:type="spellStart"/>
      <w:r w:rsidR="005B1ECC" w:rsidRPr="003B15FE">
        <w:rPr>
          <w:sz w:val="28"/>
          <w:szCs w:val="28"/>
          <w:lang w:val="en-US"/>
        </w:rPr>
        <w:t>Điều</w:t>
      </w:r>
      <w:proofErr w:type="spellEnd"/>
      <w:r w:rsidR="005B1ECC" w:rsidRPr="003B15FE">
        <w:rPr>
          <w:sz w:val="28"/>
          <w:szCs w:val="28"/>
          <w:lang w:val="en-US"/>
        </w:rPr>
        <w:t xml:space="preserve"> </w:t>
      </w:r>
      <w:proofErr w:type="spellStart"/>
      <w:r w:rsidR="005B1ECC" w:rsidRPr="003B15FE">
        <w:rPr>
          <w:sz w:val="28"/>
          <w:szCs w:val="28"/>
          <w:lang w:val="en-US"/>
        </w:rPr>
        <w:t>lệ</w:t>
      </w:r>
      <w:proofErr w:type="spellEnd"/>
      <w:r w:rsidR="005B1ECC" w:rsidRPr="003B15FE">
        <w:rPr>
          <w:sz w:val="28"/>
          <w:szCs w:val="28"/>
          <w:lang w:val="en-US"/>
        </w:rPr>
        <w:t xml:space="preserve"> Công ty, </w:t>
      </w:r>
      <w:proofErr w:type="spellStart"/>
      <w:r w:rsidR="005B1ECC" w:rsidRPr="003B15FE">
        <w:rPr>
          <w:sz w:val="28"/>
          <w:szCs w:val="28"/>
          <w:lang w:val="en-US"/>
        </w:rPr>
        <w:t>Nghị</w:t>
      </w:r>
      <w:proofErr w:type="spellEnd"/>
      <w:r w:rsidR="005B1ECC" w:rsidRPr="003B15FE">
        <w:rPr>
          <w:sz w:val="28"/>
          <w:szCs w:val="28"/>
          <w:lang w:val="en-US"/>
        </w:rPr>
        <w:t xml:space="preserve"> </w:t>
      </w:r>
      <w:proofErr w:type="spellStart"/>
      <w:r w:rsidR="005B1ECC" w:rsidRPr="003B15FE">
        <w:rPr>
          <w:sz w:val="28"/>
          <w:szCs w:val="28"/>
          <w:lang w:val="en-US"/>
        </w:rPr>
        <w:t>quyết</w:t>
      </w:r>
      <w:proofErr w:type="spellEnd"/>
      <w:r w:rsidR="005B1ECC" w:rsidRPr="003B15FE">
        <w:rPr>
          <w:sz w:val="28"/>
          <w:szCs w:val="28"/>
          <w:lang w:val="en-US"/>
        </w:rPr>
        <w:t xml:space="preserve">, </w:t>
      </w:r>
      <w:proofErr w:type="spellStart"/>
      <w:r w:rsidR="005B1ECC" w:rsidRPr="003B15FE">
        <w:rPr>
          <w:sz w:val="28"/>
          <w:szCs w:val="28"/>
          <w:lang w:val="en-US"/>
        </w:rPr>
        <w:t>Quyết</w:t>
      </w:r>
      <w:proofErr w:type="spellEnd"/>
      <w:r w:rsidR="005B1ECC" w:rsidRPr="003B15FE">
        <w:rPr>
          <w:sz w:val="28"/>
          <w:szCs w:val="28"/>
          <w:lang w:val="en-US"/>
        </w:rPr>
        <w:t xml:space="preserve"> </w:t>
      </w:r>
      <w:proofErr w:type="spellStart"/>
      <w:r w:rsidR="005B1ECC" w:rsidRPr="003B15FE">
        <w:rPr>
          <w:sz w:val="28"/>
          <w:szCs w:val="28"/>
          <w:lang w:val="en-US"/>
        </w:rPr>
        <w:t>định</w:t>
      </w:r>
      <w:proofErr w:type="spellEnd"/>
      <w:r w:rsidR="005B1ECC" w:rsidRPr="003B15FE">
        <w:rPr>
          <w:sz w:val="28"/>
          <w:szCs w:val="28"/>
          <w:lang w:val="en-US"/>
        </w:rPr>
        <w:t xml:space="preserve"> </w:t>
      </w:r>
      <w:proofErr w:type="spellStart"/>
      <w:r w:rsidR="005B1ECC" w:rsidRPr="003B15FE">
        <w:rPr>
          <w:sz w:val="28"/>
          <w:szCs w:val="28"/>
          <w:lang w:val="en-US"/>
        </w:rPr>
        <w:t>của</w:t>
      </w:r>
      <w:proofErr w:type="spellEnd"/>
      <w:r w:rsidR="005B1ECC" w:rsidRPr="003B15FE">
        <w:rPr>
          <w:sz w:val="28"/>
          <w:szCs w:val="28"/>
          <w:lang w:val="en-US"/>
        </w:rPr>
        <w:t xml:space="preserve"> </w:t>
      </w:r>
      <w:proofErr w:type="spellStart"/>
      <w:r w:rsidR="005B1ECC" w:rsidRPr="003B15FE">
        <w:rPr>
          <w:sz w:val="28"/>
          <w:szCs w:val="28"/>
          <w:lang w:val="en-US"/>
        </w:rPr>
        <w:t>Hội</w:t>
      </w:r>
      <w:proofErr w:type="spellEnd"/>
      <w:r w:rsidR="005B1ECC" w:rsidRPr="003B15FE">
        <w:rPr>
          <w:sz w:val="28"/>
          <w:szCs w:val="28"/>
          <w:lang w:val="en-US"/>
        </w:rPr>
        <w:t xml:space="preserve"> </w:t>
      </w:r>
      <w:proofErr w:type="spellStart"/>
      <w:r w:rsidR="005B1ECC" w:rsidRPr="003B15FE">
        <w:rPr>
          <w:sz w:val="28"/>
          <w:szCs w:val="28"/>
          <w:lang w:val="en-US"/>
        </w:rPr>
        <w:t>đồng</w:t>
      </w:r>
      <w:proofErr w:type="spellEnd"/>
      <w:r w:rsidR="005B1ECC" w:rsidRPr="003B15FE">
        <w:rPr>
          <w:sz w:val="28"/>
          <w:szCs w:val="28"/>
          <w:lang w:val="en-US"/>
        </w:rPr>
        <w:t xml:space="preserve"> </w:t>
      </w:r>
      <w:proofErr w:type="spellStart"/>
      <w:r w:rsidR="005B1ECC" w:rsidRPr="003B15FE">
        <w:rPr>
          <w:sz w:val="28"/>
          <w:szCs w:val="28"/>
          <w:lang w:val="en-US"/>
        </w:rPr>
        <w:t>quản</w:t>
      </w:r>
      <w:proofErr w:type="spellEnd"/>
      <w:r w:rsidR="005B1ECC" w:rsidRPr="003B15FE">
        <w:rPr>
          <w:sz w:val="28"/>
          <w:szCs w:val="28"/>
          <w:lang w:val="en-US"/>
        </w:rPr>
        <w:t xml:space="preserve"> </w:t>
      </w:r>
      <w:proofErr w:type="spellStart"/>
      <w:r w:rsidR="005B1ECC" w:rsidRPr="003B15FE">
        <w:rPr>
          <w:sz w:val="28"/>
          <w:szCs w:val="28"/>
          <w:lang w:val="en-US"/>
        </w:rPr>
        <w:t>trị</w:t>
      </w:r>
      <w:proofErr w:type="spellEnd"/>
      <w:r w:rsidR="005B1ECC" w:rsidRPr="003B15FE">
        <w:rPr>
          <w:sz w:val="28"/>
          <w:szCs w:val="28"/>
          <w:lang w:val="en-US"/>
        </w:rPr>
        <w:t>;</w:t>
      </w:r>
    </w:p>
    <w:p w14:paraId="0A7B5160" w14:textId="11919BDF" w:rsidR="00625D60" w:rsidRPr="00A21480" w:rsidRDefault="001D6B53" w:rsidP="00350E0A">
      <w:pPr>
        <w:pStyle w:val="ListParagraph"/>
        <w:numPr>
          <w:ilvl w:val="0"/>
          <w:numId w:val="119"/>
        </w:numPr>
        <w:spacing w:line="259" w:lineRule="auto"/>
        <w:ind w:left="360"/>
        <w:contextualSpacing w:val="0"/>
        <w:jc w:val="both"/>
        <w:rPr>
          <w:sz w:val="28"/>
          <w:szCs w:val="28"/>
        </w:rPr>
      </w:pPr>
      <w:r w:rsidRPr="008C3A3C">
        <w:rPr>
          <w:sz w:val="28"/>
          <w:szCs w:val="28"/>
          <w:lang w:val="vi-VN"/>
        </w:rPr>
        <w:t>Quyết định cơ cấu tổ chức, quy chế quản lý nội bộ của Công ty, quyết định thành lập</w:t>
      </w:r>
      <w:r w:rsidR="006B13D0" w:rsidRPr="008C3A3C">
        <w:rPr>
          <w:sz w:val="28"/>
          <w:szCs w:val="28"/>
          <w:lang w:val="en-GB"/>
        </w:rPr>
        <w:t xml:space="preserve">, </w:t>
      </w:r>
      <w:r w:rsidRPr="008C3A3C">
        <w:rPr>
          <w:sz w:val="28"/>
          <w:szCs w:val="28"/>
          <w:lang w:val="vi-VN"/>
        </w:rPr>
        <w:t>công ty con, chi nhánh, văn phòng đại diện và việc góp vốn, mua cổ phần của doanh nghiệp khác;</w:t>
      </w:r>
    </w:p>
    <w:p w14:paraId="2B6AC90C" w14:textId="02198660" w:rsidR="00A21480" w:rsidRPr="003B15FE" w:rsidRDefault="00A21480" w:rsidP="00350E0A">
      <w:pPr>
        <w:pStyle w:val="ListParagraph"/>
        <w:numPr>
          <w:ilvl w:val="0"/>
          <w:numId w:val="119"/>
        </w:numPr>
        <w:spacing w:line="259" w:lineRule="auto"/>
        <w:ind w:left="360"/>
        <w:contextualSpacing w:val="0"/>
        <w:jc w:val="both"/>
        <w:rPr>
          <w:sz w:val="28"/>
          <w:szCs w:val="28"/>
        </w:rPr>
      </w:pPr>
      <w:bookmarkStart w:id="300" w:name="_Hlk149988342"/>
      <w:proofErr w:type="spellStart"/>
      <w:r w:rsidRPr="003B15FE">
        <w:rPr>
          <w:sz w:val="28"/>
          <w:szCs w:val="28"/>
          <w:lang w:val="en-US"/>
        </w:rPr>
        <w:t>Quyết</w:t>
      </w:r>
      <w:proofErr w:type="spellEnd"/>
      <w:r w:rsidRPr="003B15FE">
        <w:rPr>
          <w:sz w:val="28"/>
          <w:szCs w:val="28"/>
          <w:lang w:val="en-US"/>
        </w:rPr>
        <w:t xml:space="preserve"> </w:t>
      </w:r>
      <w:proofErr w:type="spellStart"/>
      <w:r w:rsidRPr="003B15FE">
        <w:rPr>
          <w:sz w:val="28"/>
          <w:szCs w:val="28"/>
          <w:lang w:val="en-US"/>
        </w:rPr>
        <w:t>định</w:t>
      </w:r>
      <w:proofErr w:type="spellEnd"/>
      <w:r w:rsidRPr="003B15FE">
        <w:rPr>
          <w:sz w:val="28"/>
          <w:szCs w:val="28"/>
          <w:lang w:val="en-US"/>
        </w:rPr>
        <w:t xml:space="preserve"> </w:t>
      </w:r>
      <w:proofErr w:type="spellStart"/>
      <w:r w:rsidRPr="003B15FE">
        <w:rPr>
          <w:sz w:val="28"/>
          <w:szCs w:val="28"/>
          <w:lang w:val="en-US"/>
        </w:rPr>
        <w:t>bất</w:t>
      </w:r>
      <w:proofErr w:type="spellEnd"/>
      <w:r w:rsidRPr="003B15FE">
        <w:rPr>
          <w:sz w:val="28"/>
          <w:szCs w:val="28"/>
          <w:lang w:val="en-US"/>
        </w:rPr>
        <w:t xml:space="preserve"> </w:t>
      </w:r>
      <w:proofErr w:type="spellStart"/>
      <w:r w:rsidRPr="003B15FE">
        <w:rPr>
          <w:sz w:val="28"/>
          <w:szCs w:val="28"/>
          <w:lang w:val="en-US"/>
        </w:rPr>
        <w:t>kỳ</w:t>
      </w:r>
      <w:proofErr w:type="spellEnd"/>
      <w:r w:rsidRPr="003B15FE">
        <w:rPr>
          <w:sz w:val="28"/>
          <w:szCs w:val="28"/>
          <w:lang w:val="en-US"/>
        </w:rPr>
        <w:t xml:space="preserve"> </w:t>
      </w:r>
      <w:proofErr w:type="spellStart"/>
      <w:r w:rsidRPr="003B15FE">
        <w:rPr>
          <w:sz w:val="28"/>
          <w:szCs w:val="28"/>
          <w:lang w:val="en-US"/>
        </w:rPr>
        <w:t>vấn</w:t>
      </w:r>
      <w:proofErr w:type="spellEnd"/>
      <w:r w:rsidRPr="003B15FE">
        <w:rPr>
          <w:sz w:val="28"/>
          <w:szCs w:val="28"/>
          <w:lang w:val="en-US"/>
        </w:rPr>
        <w:t xml:space="preserve"> </w:t>
      </w:r>
      <w:proofErr w:type="spellStart"/>
      <w:r w:rsidRPr="003B15FE">
        <w:rPr>
          <w:sz w:val="28"/>
          <w:szCs w:val="28"/>
          <w:lang w:val="en-US"/>
        </w:rPr>
        <w:t>đề</w:t>
      </w:r>
      <w:proofErr w:type="spellEnd"/>
      <w:r w:rsidRPr="003B15FE">
        <w:rPr>
          <w:sz w:val="28"/>
          <w:szCs w:val="28"/>
          <w:lang w:val="en-US"/>
        </w:rPr>
        <w:t xml:space="preserve"> </w:t>
      </w:r>
      <w:proofErr w:type="spellStart"/>
      <w:r w:rsidRPr="003B15FE">
        <w:rPr>
          <w:sz w:val="28"/>
          <w:szCs w:val="28"/>
          <w:lang w:val="en-US"/>
        </w:rPr>
        <w:t>kinh</w:t>
      </w:r>
      <w:proofErr w:type="spellEnd"/>
      <w:r w:rsidRPr="003B15FE">
        <w:rPr>
          <w:sz w:val="28"/>
          <w:szCs w:val="28"/>
          <w:lang w:val="en-US"/>
        </w:rPr>
        <w:t xml:space="preserve"> </w:t>
      </w:r>
      <w:proofErr w:type="spellStart"/>
      <w:r w:rsidRPr="003B15FE">
        <w:rPr>
          <w:sz w:val="28"/>
          <w:szCs w:val="28"/>
          <w:lang w:val="en-US"/>
        </w:rPr>
        <w:t>doanh</w:t>
      </w:r>
      <w:proofErr w:type="spellEnd"/>
      <w:r w:rsidRPr="003B15FE">
        <w:rPr>
          <w:sz w:val="28"/>
          <w:szCs w:val="28"/>
          <w:lang w:val="en-US"/>
        </w:rPr>
        <w:t xml:space="preserve"> </w:t>
      </w:r>
      <w:proofErr w:type="spellStart"/>
      <w:r w:rsidRPr="003B15FE">
        <w:rPr>
          <w:sz w:val="28"/>
          <w:szCs w:val="28"/>
          <w:lang w:val="en-US"/>
        </w:rPr>
        <w:t>hoặc</w:t>
      </w:r>
      <w:proofErr w:type="spellEnd"/>
      <w:r w:rsidRPr="003B15FE">
        <w:rPr>
          <w:sz w:val="28"/>
          <w:szCs w:val="28"/>
          <w:lang w:val="en-US"/>
        </w:rPr>
        <w:t xml:space="preserve"> </w:t>
      </w:r>
      <w:proofErr w:type="spellStart"/>
      <w:r w:rsidRPr="003B15FE">
        <w:rPr>
          <w:sz w:val="28"/>
          <w:szCs w:val="28"/>
          <w:lang w:val="en-US"/>
        </w:rPr>
        <w:t>giao</w:t>
      </w:r>
      <w:proofErr w:type="spellEnd"/>
      <w:r w:rsidRPr="003B15FE">
        <w:rPr>
          <w:sz w:val="28"/>
          <w:szCs w:val="28"/>
          <w:lang w:val="en-US"/>
        </w:rPr>
        <w:t xml:space="preserve"> </w:t>
      </w:r>
      <w:proofErr w:type="spellStart"/>
      <w:r w:rsidRPr="003B15FE">
        <w:rPr>
          <w:sz w:val="28"/>
          <w:szCs w:val="28"/>
          <w:lang w:val="en-US"/>
        </w:rPr>
        <w:t>dịch</w:t>
      </w:r>
      <w:proofErr w:type="spellEnd"/>
      <w:r w:rsidRPr="003B15FE">
        <w:rPr>
          <w:sz w:val="28"/>
          <w:szCs w:val="28"/>
          <w:lang w:val="en-US"/>
        </w:rPr>
        <w:t xml:space="preserve"> </w:t>
      </w:r>
      <w:proofErr w:type="spellStart"/>
      <w:r w:rsidRPr="003B15FE">
        <w:rPr>
          <w:sz w:val="28"/>
          <w:szCs w:val="28"/>
          <w:lang w:val="en-US"/>
        </w:rPr>
        <w:t>nào</w:t>
      </w:r>
      <w:proofErr w:type="spellEnd"/>
      <w:r w:rsidRPr="003B15FE">
        <w:rPr>
          <w:sz w:val="28"/>
          <w:szCs w:val="28"/>
          <w:lang w:val="en-US"/>
        </w:rPr>
        <w:t xml:space="preserve"> </w:t>
      </w:r>
      <w:proofErr w:type="spellStart"/>
      <w:r w:rsidRPr="003B15FE">
        <w:rPr>
          <w:sz w:val="28"/>
          <w:szCs w:val="28"/>
          <w:lang w:val="en-US"/>
        </w:rPr>
        <w:t>khác</w:t>
      </w:r>
      <w:proofErr w:type="spellEnd"/>
      <w:r w:rsidRPr="003B15FE">
        <w:rPr>
          <w:sz w:val="28"/>
          <w:szCs w:val="28"/>
          <w:lang w:val="en-US"/>
        </w:rPr>
        <w:t xml:space="preserve"> </w:t>
      </w:r>
      <w:proofErr w:type="spellStart"/>
      <w:r w:rsidRPr="003B15FE">
        <w:rPr>
          <w:sz w:val="28"/>
          <w:szCs w:val="28"/>
          <w:lang w:val="en-US"/>
        </w:rPr>
        <w:t>mà</w:t>
      </w:r>
      <w:proofErr w:type="spellEnd"/>
      <w:r w:rsidRPr="003B15FE">
        <w:rPr>
          <w:sz w:val="28"/>
          <w:szCs w:val="28"/>
          <w:lang w:val="en-US"/>
        </w:rPr>
        <w:t xml:space="preserve"> </w:t>
      </w:r>
      <w:proofErr w:type="spellStart"/>
      <w:r w:rsidRPr="003B15FE">
        <w:rPr>
          <w:sz w:val="28"/>
          <w:szCs w:val="28"/>
          <w:lang w:val="en-US"/>
        </w:rPr>
        <w:t>Hội</w:t>
      </w:r>
      <w:proofErr w:type="spellEnd"/>
      <w:r w:rsidRPr="003B15FE">
        <w:rPr>
          <w:sz w:val="28"/>
          <w:szCs w:val="28"/>
          <w:lang w:val="en-US"/>
        </w:rPr>
        <w:t xml:space="preserve"> </w:t>
      </w:r>
      <w:proofErr w:type="spellStart"/>
      <w:r w:rsidRPr="003B15FE">
        <w:rPr>
          <w:sz w:val="28"/>
          <w:szCs w:val="28"/>
          <w:lang w:val="en-US"/>
        </w:rPr>
        <w:t>đồng</w:t>
      </w:r>
      <w:proofErr w:type="spellEnd"/>
      <w:r w:rsidRPr="003B15FE">
        <w:rPr>
          <w:sz w:val="28"/>
          <w:szCs w:val="28"/>
          <w:lang w:val="en-US"/>
        </w:rPr>
        <w:t xml:space="preserve"> </w:t>
      </w:r>
      <w:proofErr w:type="spellStart"/>
      <w:r w:rsidRPr="003B15FE">
        <w:rPr>
          <w:sz w:val="28"/>
          <w:szCs w:val="28"/>
          <w:lang w:val="en-US"/>
        </w:rPr>
        <w:t>quản</w:t>
      </w:r>
      <w:proofErr w:type="spellEnd"/>
      <w:r w:rsidRPr="003B15FE">
        <w:rPr>
          <w:sz w:val="28"/>
          <w:szCs w:val="28"/>
          <w:lang w:val="en-US"/>
        </w:rPr>
        <w:t xml:space="preserve"> </w:t>
      </w:r>
      <w:proofErr w:type="spellStart"/>
      <w:r w:rsidRPr="003B15FE">
        <w:rPr>
          <w:sz w:val="28"/>
          <w:szCs w:val="28"/>
          <w:lang w:val="en-US"/>
        </w:rPr>
        <w:t>trị</w:t>
      </w:r>
      <w:proofErr w:type="spellEnd"/>
      <w:r w:rsidRPr="003B15FE">
        <w:rPr>
          <w:sz w:val="28"/>
          <w:szCs w:val="28"/>
          <w:lang w:val="en-US"/>
        </w:rPr>
        <w:t xml:space="preserve"> </w:t>
      </w:r>
      <w:proofErr w:type="spellStart"/>
      <w:r w:rsidRPr="003B15FE">
        <w:rPr>
          <w:sz w:val="28"/>
          <w:szCs w:val="28"/>
          <w:lang w:val="en-US"/>
        </w:rPr>
        <w:t>xét</w:t>
      </w:r>
      <w:proofErr w:type="spellEnd"/>
      <w:r w:rsidRPr="003B15FE">
        <w:rPr>
          <w:sz w:val="28"/>
          <w:szCs w:val="28"/>
          <w:lang w:val="en-US"/>
        </w:rPr>
        <w:t xml:space="preserve"> </w:t>
      </w:r>
      <w:proofErr w:type="spellStart"/>
      <w:r w:rsidRPr="003B15FE">
        <w:rPr>
          <w:sz w:val="28"/>
          <w:szCs w:val="28"/>
          <w:lang w:val="en-US"/>
        </w:rPr>
        <w:t>thấy</w:t>
      </w:r>
      <w:proofErr w:type="spellEnd"/>
      <w:r w:rsidRPr="003B15FE">
        <w:rPr>
          <w:sz w:val="28"/>
          <w:szCs w:val="28"/>
          <w:lang w:val="en-US"/>
        </w:rPr>
        <w:t xml:space="preserve"> </w:t>
      </w:r>
      <w:proofErr w:type="spellStart"/>
      <w:r w:rsidRPr="003B15FE">
        <w:rPr>
          <w:sz w:val="28"/>
          <w:szCs w:val="28"/>
          <w:lang w:val="en-US"/>
        </w:rPr>
        <w:t>cần</w:t>
      </w:r>
      <w:proofErr w:type="spellEnd"/>
      <w:r w:rsidRPr="003B15FE">
        <w:rPr>
          <w:sz w:val="28"/>
          <w:szCs w:val="28"/>
          <w:lang w:val="en-US"/>
        </w:rPr>
        <w:t xml:space="preserve"> </w:t>
      </w:r>
      <w:proofErr w:type="spellStart"/>
      <w:r w:rsidRPr="003B15FE">
        <w:rPr>
          <w:sz w:val="28"/>
          <w:szCs w:val="28"/>
          <w:lang w:val="en-US"/>
        </w:rPr>
        <w:t>phải</w:t>
      </w:r>
      <w:proofErr w:type="spellEnd"/>
      <w:r w:rsidRPr="003B15FE">
        <w:rPr>
          <w:sz w:val="28"/>
          <w:szCs w:val="28"/>
          <w:lang w:val="en-US"/>
        </w:rPr>
        <w:t xml:space="preserve"> </w:t>
      </w:r>
      <w:proofErr w:type="spellStart"/>
      <w:r w:rsidRPr="003B15FE">
        <w:rPr>
          <w:sz w:val="28"/>
          <w:szCs w:val="28"/>
          <w:lang w:val="en-US"/>
        </w:rPr>
        <w:t>có</w:t>
      </w:r>
      <w:proofErr w:type="spellEnd"/>
      <w:r w:rsidRPr="003B15FE">
        <w:rPr>
          <w:sz w:val="28"/>
          <w:szCs w:val="28"/>
          <w:lang w:val="en-US"/>
        </w:rPr>
        <w:t xml:space="preserve"> </w:t>
      </w:r>
      <w:proofErr w:type="spellStart"/>
      <w:r w:rsidRPr="003B15FE">
        <w:rPr>
          <w:sz w:val="28"/>
          <w:szCs w:val="28"/>
          <w:lang w:val="en-US"/>
        </w:rPr>
        <w:t>sự</w:t>
      </w:r>
      <w:proofErr w:type="spellEnd"/>
      <w:r w:rsidRPr="003B15FE">
        <w:rPr>
          <w:sz w:val="28"/>
          <w:szCs w:val="28"/>
          <w:lang w:val="en-US"/>
        </w:rPr>
        <w:t xml:space="preserve"> </w:t>
      </w:r>
      <w:proofErr w:type="spellStart"/>
      <w:r w:rsidRPr="003B15FE">
        <w:rPr>
          <w:sz w:val="28"/>
          <w:szCs w:val="28"/>
          <w:lang w:val="en-US"/>
        </w:rPr>
        <w:t>chấp</w:t>
      </w:r>
      <w:proofErr w:type="spellEnd"/>
      <w:r w:rsidRPr="003B15FE">
        <w:rPr>
          <w:sz w:val="28"/>
          <w:szCs w:val="28"/>
          <w:lang w:val="en-US"/>
        </w:rPr>
        <w:t xml:space="preserve"> </w:t>
      </w:r>
      <w:proofErr w:type="spellStart"/>
      <w:r w:rsidRPr="003B15FE">
        <w:rPr>
          <w:sz w:val="28"/>
          <w:szCs w:val="28"/>
          <w:lang w:val="en-US"/>
        </w:rPr>
        <w:t>thuận</w:t>
      </w:r>
      <w:proofErr w:type="spellEnd"/>
      <w:r w:rsidRPr="003B15FE">
        <w:rPr>
          <w:sz w:val="28"/>
          <w:szCs w:val="28"/>
          <w:lang w:val="en-US"/>
        </w:rPr>
        <w:t xml:space="preserve"> </w:t>
      </w:r>
      <w:proofErr w:type="spellStart"/>
      <w:r w:rsidRPr="003B15FE">
        <w:rPr>
          <w:sz w:val="28"/>
          <w:szCs w:val="28"/>
          <w:lang w:val="en-US"/>
        </w:rPr>
        <w:t>trong</w:t>
      </w:r>
      <w:proofErr w:type="spellEnd"/>
      <w:r w:rsidRPr="003B15FE">
        <w:rPr>
          <w:sz w:val="28"/>
          <w:szCs w:val="28"/>
          <w:lang w:val="en-US"/>
        </w:rPr>
        <w:t xml:space="preserve"> </w:t>
      </w:r>
      <w:proofErr w:type="spellStart"/>
      <w:r w:rsidRPr="003B15FE">
        <w:rPr>
          <w:sz w:val="28"/>
          <w:szCs w:val="28"/>
          <w:lang w:val="en-US"/>
        </w:rPr>
        <w:t>phạm</w:t>
      </w:r>
      <w:proofErr w:type="spellEnd"/>
      <w:r w:rsidRPr="003B15FE">
        <w:rPr>
          <w:sz w:val="28"/>
          <w:szCs w:val="28"/>
          <w:lang w:val="en-US"/>
        </w:rPr>
        <w:t xml:space="preserve"> vi </w:t>
      </w:r>
      <w:proofErr w:type="spellStart"/>
      <w:r w:rsidRPr="003B15FE">
        <w:rPr>
          <w:sz w:val="28"/>
          <w:szCs w:val="28"/>
          <w:lang w:val="en-US"/>
        </w:rPr>
        <w:t>quyền</w:t>
      </w:r>
      <w:proofErr w:type="spellEnd"/>
      <w:r w:rsidRPr="003B15FE">
        <w:rPr>
          <w:sz w:val="28"/>
          <w:szCs w:val="28"/>
          <w:lang w:val="en-US"/>
        </w:rPr>
        <w:t xml:space="preserve"> </w:t>
      </w:r>
      <w:proofErr w:type="spellStart"/>
      <w:r w:rsidRPr="003B15FE">
        <w:rPr>
          <w:sz w:val="28"/>
          <w:szCs w:val="28"/>
          <w:lang w:val="en-US"/>
        </w:rPr>
        <w:t>hạn</w:t>
      </w:r>
      <w:proofErr w:type="spellEnd"/>
      <w:r w:rsidRPr="003B15FE">
        <w:rPr>
          <w:sz w:val="28"/>
          <w:szCs w:val="28"/>
          <w:lang w:val="en-US"/>
        </w:rPr>
        <w:t xml:space="preserve"> </w:t>
      </w:r>
      <w:proofErr w:type="spellStart"/>
      <w:r w:rsidRPr="003B15FE">
        <w:rPr>
          <w:sz w:val="28"/>
          <w:szCs w:val="28"/>
          <w:lang w:val="en-US"/>
        </w:rPr>
        <w:t>và</w:t>
      </w:r>
      <w:proofErr w:type="spellEnd"/>
      <w:r w:rsidRPr="003B15FE">
        <w:rPr>
          <w:sz w:val="28"/>
          <w:szCs w:val="28"/>
          <w:lang w:val="en-US"/>
        </w:rPr>
        <w:t xml:space="preserve"> </w:t>
      </w:r>
      <w:proofErr w:type="spellStart"/>
      <w:r w:rsidRPr="003B15FE">
        <w:rPr>
          <w:sz w:val="28"/>
          <w:szCs w:val="28"/>
          <w:lang w:val="en-US"/>
        </w:rPr>
        <w:t>trách</w:t>
      </w:r>
      <w:proofErr w:type="spellEnd"/>
      <w:r w:rsidRPr="003B15FE">
        <w:rPr>
          <w:sz w:val="28"/>
          <w:szCs w:val="28"/>
          <w:lang w:val="en-US"/>
        </w:rPr>
        <w:t xml:space="preserve"> </w:t>
      </w:r>
      <w:proofErr w:type="spellStart"/>
      <w:r w:rsidRPr="003B15FE">
        <w:rPr>
          <w:sz w:val="28"/>
          <w:szCs w:val="28"/>
          <w:lang w:val="en-US"/>
        </w:rPr>
        <w:t>nhiệm</w:t>
      </w:r>
      <w:proofErr w:type="spellEnd"/>
      <w:r w:rsidRPr="003B15FE">
        <w:rPr>
          <w:sz w:val="28"/>
          <w:szCs w:val="28"/>
          <w:lang w:val="en-US"/>
        </w:rPr>
        <w:t xml:space="preserve"> </w:t>
      </w:r>
      <w:proofErr w:type="spellStart"/>
      <w:r w:rsidRPr="003B15FE">
        <w:rPr>
          <w:sz w:val="28"/>
          <w:szCs w:val="28"/>
          <w:lang w:val="en-US"/>
        </w:rPr>
        <w:t>của</w:t>
      </w:r>
      <w:proofErr w:type="spellEnd"/>
      <w:r w:rsidRPr="003B15FE">
        <w:rPr>
          <w:sz w:val="28"/>
          <w:szCs w:val="28"/>
          <w:lang w:val="en-US"/>
        </w:rPr>
        <w:t xml:space="preserve"> </w:t>
      </w:r>
      <w:proofErr w:type="spellStart"/>
      <w:r w:rsidRPr="003B15FE">
        <w:rPr>
          <w:sz w:val="28"/>
          <w:szCs w:val="28"/>
          <w:lang w:val="en-US"/>
        </w:rPr>
        <w:t>mình</w:t>
      </w:r>
      <w:proofErr w:type="spellEnd"/>
      <w:r w:rsidRPr="003B15FE">
        <w:rPr>
          <w:sz w:val="28"/>
          <w:szCs w:val="28"/>
          <w:lang w:val="en-US"/>
        </w:rPr>
        <w:t xml:space="preserve"> </w:t>
      </w:r>
      <w:proofErr w:type="spellStart"/>
      <w:r w:rsidRPr="003B15FE">
        <w:rPr>
          <w:sz w:val="28"/>
          <w:szCs w:val="28"/>
          <w:lang w:val="en-US"/>
        </w:rPr>
        <w:t>để</w:t>
      </w:r>
      <w:proofErr w:type="spellEnd"/>
      <w:r w:rsidRPr="003B15FE">
        <w:rPr>
          <w:sz w:val="28"/>
          <w:szCs w:val="28"/>
          <w:lang w:val="en-US"/>
        </w:rPr>
        <w:t xml:space="preserve"> </w:t>
      </w:r>
      <w:proofErr w:type="spellStart"/>
      <w:r w:rsidRPr="003B15FE">
        <w:rPr>
          <w:sz w:val="28"/>
          <w:szCs w:val="28"/>
          <w:lang w:val="en-US"/>
        </w:rPr>
        <w:t>đảm</w:t>
      </w:r>
      <w:proofErr w:type="spellEnd"/>
      <w:r w:rsidRPr="003B15FE">
        <w:rPr>
          <w:sz w:val="28"/>
          <w:szCs w:val="28"/>
          <w:lang w:val="en-US"/>
        </w:rPr>
        <w:t xml:space="preserve"> </w:t>
      </w:r>
      <w:proofErr w:type="spellStart"/>
      <w:r w:rsidRPr="003B15FE">
        <w:rPr>
          <w:sz w:val="28"/>
          <w:szCs w:val="28"/>
          <w:lang w:val="en-US"/>
        </w:rPr>
        <w:t>bảo</w:t>
      </w:r>
      <w:proofErr w:type="spellEnd"/>
      <w:r w:rsidRPr="003B15FE">
        <w:rPr>
          <w:sz w:val="28"/>
          <w:szCs w:val="28"/>
          <w:lang w:val="en-US"/>
        </w:rPr>
        <w:t xml:space="preserve"> </w:t>
      </w:r>
      <w:proofErr w:type="spellStart"/>
      <w:r w:rsidRPr="003B15FE">
        <w:rPr>
          <w:sz w:val="28"/>
          <w:szCs w:val="28"/>
          <w:lang w:val="en-US"/>
        </w:rPr>
        <w:t>hoạt</w:t>
      </w:r>
      <w:proofErr w:type="spellEnd"/>
      <w:r w:rsidRPr="003B15FE">
        <w:rPr>
          <w:sz w:val="28"/>
          <w:szCs w:val="28"/>
          <w:lang w:val="en-US"/>
        </w:rPr>
        <w:t xml:space="preserve"> </w:t>
      </w:r>
      <w:proofErr w:type="spellStart"/>
      <w:r w:rsidRPr="003B15FE">
        <w:rPr>
          <w:sz w:val="28"/>
          <w:szCs w:val="28"/>
          <w:lang w:val="en-US"/>
        </w:rPr>
        <w:t>động</w:t>
      </w:r>
      <w:proofErr w:type="spellEnd"/>
      <w:r w:rsidRPr="003B15FE">
        <w:rPr>
          <w:sz w:val="28"/>
          <w:szCs w:val="28"/>
          <w:lang w:val="en-US"/>
        </w:rPr>
        <w:t xml:space="preserve"> </w:t>
      </w:r>
      <w:proofErr w:type="spellStart"/>
      <w:r w:rsidRPr="003B15FE">
        <w:rPr>
          <w:sz w:val="28"/>
          <w:szCs w:val="28"/>
          <w:lang w:val="en-US"/>
        </w:rPr>
        <w:t>của</w:t>
      </w:r>
      <w:proofErr w:type="spellEnd"/>
      <w:r w:rsidRPr="003B15FE">
        <w:rPr>
          <w:sz w:val="28"/>
          <w:szCs w:val="28"/>
          <w:lang w:val="en-US"/>
        </w:rPr>
        <w:t xml:space="preserve"> Công ty;</w:t>
      </w:r>
      <w:bookmarkEnd w:id="300"/>
    </w:p>
    <w:p w14:paraId="37ED9735" w14:textId="77777777" w:rsidR="00625D60" w:rsidRPr="008C3A3C" w:rsidRDefault="001D6B53" w:rsidP="00350E0A">
      <w:pPr>
        <w:pStyle w:val="ListParagraph"/>
        <w:numPr>
          <w:ilvl w:val="0"/>
          <w:numId w:val="119"/>
        </w:numPr>
        <w:spacing w:line="259" w:lineRule="auto"/>
        <w:ind w:left="360"/>
        <w:contextualSpacing w:val="0"/>
        <w:jc w:val="both"/>
        <w:rPr>
          <w:sz w:val="28"/>
          <w:szCs w:val="28"/>
        </w:rPr>
      </w:pPr>
      <w:r w:rsidRPr="008C3A3C">
        <w:rPr>
          <w:sz w:val="28"/>
          <w:szCs w:val="28"/>
          <w:lang w:val="vi-VN"/>
        </w:rPr>
        <w:t>Duyệt chương trình, nội dung tài liệu phục vụ họp Đại hội đồng cổ đông, triệu tập họp Đại hội đồng cổ đông hoặc lấy ý kiến để Đại hội đồng cổ đông thông qua nghị quyết;</w:t>
      </w:r>
    </w:p>
    <w:p w14:paraId="30CEA319" w14:textId="77777777" w:rsidR="00625D60" w:rsidRPr="008C3A3C" w:rsidRDefault="001D6B53" w:rsidP="00350E0A">
      <w:pPr>
        <w:pStyle w:val="ListParagraph"/>
        <w:numPr>
          <w:ilvl w:val="0"/>
          <w:numId w:val="119"/>
        </w:numPr>
        <w:spacing w:line="259" w:lineRule="auto"/>
        <w:ind w:left="360"/>
        <w:contextualSpacing w:val="0"/>
        <w:jc w:val="both"/>
        <w:rPr>
          <w:sz w:val="28"/>
          <w:szCs w:val="28"/>
        </w:rPr>
      </w:pPr>
      <w:r w:rsidRPr="008C3A3C">
        <w:rPr>
          <w:sz w:val="28"/>
          <w:szCs w:val="28"/>
          <w:lang w:val="vi-VN"/>
        </w:rPr>
        <w:t>Trình báo cáo tài chính hằng năm đã được kiểm toán lên Đại hội đồng cổ đông;</w:t>
      </w:r>
    </w:p>
    <w:p w14:paraId="0253BD91" w14:textId="77777777" w:rsidR="00625D60" w:rsidRPr="008C3A3C" w:rsidRDefault="007B6CCC" w:rsidP="00350E0A">
      <w:pPr>
        <w:pStyle w:val="ListParagraph"/>
        <w:numPr>
          <w:ilvl w:val="0"/>
          <w:numId w:val="119"/>
        </w:numPr>
        <w:spacing w:line="259" w:lineRule="auto"/>
        <w:ind w:left="360"/>
        <w:contextualSpacing w:val="0"/>
        <w:jc w:val="both"/>
        <w:rPr>
          <w:sz w:val="28"/>
          <w:szCs w:val="28"/>
        </w:rPr>
      </w:pPr>
      <w:proofErr w:type="spellStart"/>
      <w:r w:rsidRPr="008C3A3C">
        <w:rPr>
          <w:sz w:val="28"/>
          <w:szCs w:val="28"/>
          <w:lang w:val="en-GB"/>
        </w:rPr>
        <w:t>Đê</w:t>
      </w:r>
      <w:proofErr w:type="spellEnd"/>
      <w:r w:rsidRPr="008C3A3C">
        <w:rPr>
          <w:sz w:val="28"/>
          <w:szCs w:val="28"/>
          <w:lang w:val="en-GB"/>
        </w:rPr>
        <w:t xml:space="preserve">̀ </w:t>
      </w:r>
      <w:proofErr w:type="spellStart"/>
      <w:r w:rsidRPr="008C3A3C">
        <w:rPr>
          <w:sz w:val="28"/>
          <w:szCs w:val="28"/>
          <w:lang w:val="en-GB"/>
        </w:rPr>
        <w:t>xuất</w:t>
      </w:r>
      <w:proofErr w:type="spellEnd"/>
      <w:r w:rsidRPr="008C3A3C">
        <w:rPr>
          <w:sz w:val="28"/>
          <w:szCs w:val="28"/>
          <w:lang w:val="en-GB"/>
        </w:rPr>
        <w:t xml:space="preserve"> </w:t>
      </w:r>
      <w:proofErr w:type="spellStart"/>
      <w:r w:rsidRPr="008C3A3C">
        <w:rPr>
          <w:sz w:val="28"/>
          <w:szCs w:val="28"/>
          <w:lang w:val="en-GB"/>
        </w:rPr>
        <w:t>mức</w:t>
      </w:r>
      <w:proofErr w:type="spellEnd"/>
      <w:r w:rsidRPr="008C3A3C">
        <w:rPr>
          <w:sz w:val="28"/>
          <w:szCs w:val="28"/>
          <w:lang w:val="en-GB"/>
        </w:rPr>
        <w:t xml:space="preserve"> </w:t>
      </w:r>
      <w:proofErr w:type="spellStart"/>
      <w:r w:rsidRPr="008C3A3C">
        <w:rPr>
          <w:sz w:val="28"/>
          <w:szCs w:val="28"/>
          <w:lang w:val="en-GB"/>
        </w:rPr>
        <w:t>cô</w:t>
      </w:r>
      <w:proofErr w:type="spellEnd"/>
      <w:r w:rsidRPr="008C3A3C">
        <w:rPr>
          <w:sz w:val="28"/>
          <w:szCs w:val="28"/>
          <w:lang w:val="en-GB"/>
        </w:rPr>
        <w:t xml:space="preserve">̉ </w:t>
      </w:r>
      <w:proofErr w:type="spellStart"/>
      <w:r w:rsidRPr="008C3A3C">
        <w:rPr>
          <w:sz w:val="28"/>
          <w:szCs w:val="28"/>
          <w:lang w:val="en-GB"/>
        </w:rPr>
        <w:t>tức</w:t>
      </w:r>
      <w:proofErr w:type="spellEnd"/>
      <w:r w:rsidRPr="008C3A3C">
        <w:rPr>
          <w:sz w:val="28"/>
          <w:szCs w:val="28"/>
          <w:lang w:val="en-GB"/>
        </w:rPr>
        <w:t xml:space="preserve"> </w:t>
      </w:r>
      <w:proofErr w:type="spellStart"/>
      <w:r w:rsidRPr="008C3A3C">
        <w:rPr>
          <w:sz w:val="28"/>
          <w:szCs w:val="28"/>
          <w:lang w:val="en-GB"/>
        </w:rPr>
        <w:t>hàng</w:t>
      </w:r>
      <w:proofErr w:type="spellEnd"/>
      <w:r w:rsidRPr="008C3A3C">
        <w:rPr>
          <w:sz w:val="28"/>
          <w:szCs w:val="28"/>
          <w:lang w:val="en-GB"/>
        </w:rPr>
        <w:t xml:space="preserve"> </w:t>
      </w:r>
      <w:proofErr w:type="spellStart"/>
      <w:r w:rsidRPr="008C3A3C">
        <w:rPr>
          <w:sz w:val="28"/>
          <w:szCs w:val="28"/>
          <w:lang w:val="en-GB"/>
        </w:rPr>
        <w:t>năm</w:t>
      </w:r>
      <w:proofErr w:type="spellEnd"/>
      <w:r w:rsidRPr="008C3A3C">
        <w:rPr>
          <w:sz w:val="28"/>
          <w:szCs w:val="28"/>
          <w:lang w:val="en-GB"/>
        </w:rPr>
        <w:t xml:space="preserve"> </w:t>
      </w:r>
      <w:proofErr w:type="spellStart"/>
      <w:r w:rsidRPr="008C3A3C">
        <w:rPr>
          <w:sz w:val="28"/>
          <w:szCs w:val="28"/>
          <w:lang w:val="en-GB"/>
        </w:rPr>
        <w:t>va</w:t>
      </w:r>
      <w:proofErr w:type="spellEnd"/>
      <w:r w:rsidRPr="008C3A3C">
        <w:rPr>
          <w:sz w:val="28"/>
          <w:szCs w:val="28"/>
          <w:lang w:val="en-GB"/>
        </w:rPr>
        <w:t xml:space="preserve">̀ </w:t>
      </w:r>
      <w:proofErr w:type="spellStart"/>
      <w:r w:rsidRPr="008C3A3C">
        <w:rPr>
          <w:sz w:val="28"/>
          <w:szCs w:val="28"/>
          <w:lang w:val="en-GB"/>
        </w:rPr>
        <w:t>xác</w:t>
      </w:r>
      <w:proofErr w:type="spellEnd"/>
      <w:r w:rsidRPr="008C3A3C">
        <w:rPr>
          <w:sz w:val="28"/>
          <w:szCs w:val="28"/>
          <w:lang w:val="en-GB"/>
        </w:rPr>
        <w:t xml:space="preserve"> </w:t>
      </w:r>
      <w:proofErr w:type="spellStart"/>
      <w:r w:rsidRPr="008C3A3C">
        <w:rPr>
          <w:sz w:val="28"/>
          <w:szCs w:val="28"/>
          <w:lang w:val="en-GB"/>
        </w:rPr>
        <w:t>định</w:t>
      </w:r>
      <w:proofErr w:type="spellEnd"/>
      <w:r w:rsidRPr="008C3A3C">
        <w:rPr>
          <w:sz w:val="28"/>
          <w:szCs w:val="28"/>
          <w:lang w:val="en-GB"/>
        </w:rPr>
        <w:t xml:space="preserve"> </w:t>
      </w:r>
      <w:proofErr w:type="spellStart"/>
      <w:r w:rsidRPr="008C3A3C">
        <w:rPr>
          <w:sz w:val="28"/>
          <w:szCs w:val="28"/>
          <w:lang w:val="en-GB"/>
        </w:rPr>
        <w:t>mức</w:t>
      </w:r>
      <w:proofErr w:type="spellEnd"/>
      <w:r w:rsidRPr="008C3A3C">
        <w:rPr>
          <w:sz w:val="28"/>
          <w:szCs w:val="28"/>
          <w:lang w:val="en-GB"/>
        </w:rPr>
        <w:t xml:space="preserve"> </w:t>
      </w:r>
      <w:proofErr w:type="spellStart"/>
      <w:r w:rsidRPr="008C3A3C">
        <w:rPr>
          <w:sz w:val="28"/>
          <w:szCs w:val="28"/>
          <w:lang w:val="en-GB"/>
        </w:rPr>
        <w:t>cô</w:t>
      </w:r>
      <w:proofErr w:type="spellEnd"/>
      <w:r w:rsidRPr="008C3A3C">
        <w:rPr>
          <w:sz w:val="28"/>
          <w:szCs w:val="28"/>
          <w:lang w:val="en-GB"/>
        </w:rPr>
        <w:t xml:space="preserve">̉ </w:t>
      </w:r>
      <w:proofErr w:type="spellStart"/>
      <w:r w:rsidRPr="008C3A3C">
        <w:rPr>
          <w:sz w:val="28"/>
          <w:szCs w:val="28"/>
          <w:lang w:val="en-GB"/>
        </w:rPr>
        <w:t>tức</w:t>
      </w:r>
      <w:proofErr w:type="spellEnd"/>
      <w:r w:rsidRPr="008C3A3C">
        <w:rPr>
          <w:sz w:val="28"/>
          <w:szCs w:val="28"/>
          <w:lang w:val="en-GB"/>
        </w:rPr>
        <w:t xml:space="preserve"> </w:t>
      </w:r>
      <w:proofErr w:type="spellStart"/>
      <w:r w:rsidRPr="008C3A3C">
        <w:rPr>
          <w:sz w:val="28"/>
          <w:szCs w:val="28"/>
          <w:lang w:val="en-GB"/>
        </w:rPr>
        <w:t>tạm</w:t>
      </w:r>
      <w:proofErr w:type="spellEnd"/>
      <w:r w:rsidRPr="008C3A3C">
        <w:rPr>
          <w:sz w:val="28"/>
          <w:szCs w:val="28"/>
          <w:lang w:val="en-GB"/>
        </w:rPr>
        <w:t xml:space="preserve"> </w:t>
      </w:r>
      <w:proofErr w:type="spellStart"/>
      <w:r w:rsidRPr="008C3A3C">
        <w:rPr>
          <w:sz w:val="28"/>
          <w:szCs w:val="28"/>
          <w:lang w:val="en-GB"/>
        </w:rPr>
        <w:t>ứng</w:t>
      </w:r>
      <w:proofErr w:type="spellEnd"/>
      <w:r w:rsidR="001D6B53" w:rsidRPr="008C3A3C">
        <w:rPr>
          <w:sz w:val="28"/>
          <w:szCs w:val="28"/>
          <w:lang w:val="vi-VN"/>
        </w:rPr>
        <w:t>; quyết định thời hạn và thủ tục trả cổ tức hoặc xử lý lỗ phát sinh trong quá trình kinh doanh;</w:t>
      </w:r>
      <w:r w:rsidR="00010917" w:rsidRPr="008C3A3C">
        <w:rPr>
          <w:sz w:val="28"/>
          <w:szCs w:val="28"/>
          <w:lang w:val="en-GB"/>
        </w:rPr>
        <w:t xml:space="preserve"> </w:t>
      </w:r>
      <w:proofErr w:type="spellStart"/>
      <w:r w:rsidR="00010917" w:rsidRPr="008C3A3C">
        <w:rPr>
          <w:sz w:val="28"/>
          <w:szCs w:val="28"/>
          <w:lang w:val="en-GB"/>
        </w:rPr>
        <w:t>tô</w:t>
      </w:r>
      <w:proofErr w:type="spellEnd"/>
      <w:r w:rsidR="00010917" w:rsidRPr="008C3A3C">
        <w:rPr>
          <w:sz w:val="28"/>
          <w:szCs w:val="28"/>
          <w:lang w:val="en-GB"/>
        </w:rPr>
        <w:t xml:space="preserve">̉ </w:t>
      </w:r>
      <w:proofErr w:type="spellStart"/>
      <w:r w:rsidR="00010917" w:rsidRPr="008C3A3C">
        <w:rPr>
          <w:sz w:val="28"/>
          <w:szCs w:val="28"/>
          <w:lang w:val="en-GB"/>
        </w:rPr>
        <w:t>chức</w:t>
      </w:r>
      <w:proofErr w:type="spellEnd"/>
      <w:r w:rsidR="00010917" w:rsidRPr="008C3A3C">
        <w:rPr>
          <w:sz w:val="28"/>
          <w:szCs w:val="28"/>
          <w:lang w:val="en-GB"/>
        </w:rPr>
        <w:t xml:space="preserve"> </w:t>
      </w:r>
      <w:proofErr w:type="spellStart"/>
      <w:r w:rsidR="00010917" w:rsidRPr="008C3A3C">
        <w:rPr>
          <w:sz w:val="28"/>
          <w:szCs w:val="28"/>
          <w:lang w:val="en-GB"/>
        </w:rPr>
        <w:t>việc</w:t>
      </w:r>
      <w:proofErr w:type="spellEnd"/>
      <w:r w:rsidR="00010917" w:rsidRPr="008C3A3C">
        <w:rPr>
          <w:sz w:val="28"/>
          <w:szCs w:val="28"/>
          <w:lang w:val="en-GB"/>
        </w:rPr>
        <w:t xml:space="preserve"> chi </w:t>
      </w:r>
      <w:proofErr w:type="spellStart"/>
      <w:r w:rsidR="00010917" w:rsidRPr="008C3A3C">
        <w:rPr>
          <w:sz w:val="28"/>
          <w:szCs w:val="28"/>
          <w:lang w:val="en-GB"/>
        </w:rPr>
        <w:t>tra</w:t>
      </w:r>
      <w:proofErr w:type="spellEnd"/>
      <w:r w:rsidR="00010917" w:rsidRPr="008C3A3C">
        <w:rPr>
          <w:sz w:val="28"/>
          <w:szCs w:val="28"/>
          <w:lang w:val="en-GB"/>
        </w:rPr>
        <w:t xml:space="preserve">̉ </w:t>
      </w:r>
      <w:proofErr w:type="spellStart"/>
      <w:r w:rsidR="00010917" w:rsidRPr="008C3A3C">
        <w:rPr>
          <w:sz w:val="28"/>
          <w:szCs w:val="28"/>
          <w:lang w:val="en-GB"/>
        </w:rPr>
        <w:t>cô</w:t>
      </w:r>
      <w:proofErr w:type="spellEnd"/>
      <w:r w:rsidR="00010917" w:rsidRPr="008C3A3C">
        <w:rPr>
          <w:sz w:val="28"/>
          <w:szCs w:val="28"/>
          <w:lang w:val="en-GB"/>
        </w:rPr>
        <w:t xml:space="preserve">̉ </w:t>
      </w:r>
      <w:proofErr w:type="spellStart"/>
      <w:r w:rsidR="00010917" w:rsidRPr="008C3A3C">
        <w:rPr>
          <w:sz w:val="28"/>
          <w:szCs w:val="28"/>
          <w:lang w:val="en-GB"/>
        </w:rPr>
        <w:t>tức</w:t>
      </w:r>
      <w:proofErr w:type="spellEnd"/>
      <w:r w:rsidR="00010917" w:rsidRPr="008C3A3C">
        <w:rPr>
          <w:sz w:val="28"/>
          <w:szCs w:val="28"/>
          <w:lang w:val="en-GB"/>
        </w:rPr>
        <w:t>;</w:t>
      </w:r>
    </w:p>
    <w:p w14:paraId="619C2217" w14:textId="77777777" w:rsidR="00215643" w:rsidRPr="008C3A3C" w:rsidRDefault="001D6B53" w:rsidP="00350E0A">
      <w:pPr>
        <w:pStyle w:val="ListParagraph"/>
        <w:numPr>
          <w:ilvl w:val="0"/>
          <w:numId w:val="119"/>
        </w:numPr>
        <w:spacing w:line="259" w:lineRule="auto"/>
        <w:ind w:left="360"/>
        <w:contextualSpacing w:val="0"/>
        <w:jc w:val="both"/>
        <w:rPr>
          <w:sz w:val="28"/>
          <w:szCs w:val="28"/>
        </w:rPr>
      </w:pPr>
      <w:r w:rsidRPr="008C3A3C">
        <w:rPr>
          <w:sz w:val="28"/>
          <w:szCs w:val="28"/>
          <w:lang w:val="vi-VN"/>
        </w:rPr>
        <w:t>Kiến nghị việc tổ chức lại, giải thể Công ty; yêu cầu phá sản Công ty;</w:t>
      </w:r>
    </w:p>
    <w:p w14:paraId="3DD4B1F6" w14:textId="6E02AE19" w:rsidR="00215643" w:rsidRPr="008C3A3C" w:rsidRDefault="00215643" w:rsidP="00350E0A">
      <w:pPr>
        <w:pStyle w:val="ListParagraph"/>
        <w:numPr>
          <w:ilvl w:val="0"/>
          <w:numId w:val="119"/>
        </w:numPr>
        <w:spacing w:line="259" w:lineRule="auto"/>
        <w:ind w:left="360"/>
        <w:contextualSpacing w:val="0"/>
        <w:jc w:val="both"/>
        <w:rPr>
          <w:sz w:val="28"/>
          <w:szCs w:val="28"/>
        </w:rPr>
      </w:pPr>
      <w:r w:rsidRPr="008C3A3C">
        <w:rPr>
          <w:sz w:val="28"/>
          <w:szCs w:val="28"/>
          <w:lang w:val="vi-VN"/>
        </w:rPr>
        <w:t xml:space="preserve">Báo cáo Đại hội đồng cổ đông việc Hội đồng quản trị bổ nhiệm </w:t>
      </w:r>
      <w:proofErr w:type="spellStart"/>
      <w:r w:rsidR="00026585">
        <w:rPr>
          <w:sz w:val="28"/>
          <w:szCs w:val="28"/>
        </w:rPr>
        <w:t>Tổng</w:t>
      </w:r>
      <w:proofErr w:type="spellEnd"/>
      <w:r w:rsidR="00026585">
        <w:rPr>
          <w:sz w:val="28"/>
          <w:szCs w:val="28"/>
        </w:rPr>
        <w:t xml:space="preserve"> </w:t>
      </w:r>
      <w:proofErr w:type="spellStart"/>
      <w:r w:rsidR="00026585">
        <w:rPr>
          <w:sz w:val="28"/>
          <w:szCs w:val="28"/>
        </w:rPr>
        <w:t>Giám</w:t>
      </w:r>
      <w:proofErr w:type="spellEnd"/>
      <w:r w:rsidR="00026585">
        <w:rPr>
          <w:sz w:val="28"/>
          <w:szCs w:val="28"/>
        </w:rPr>
        <w:t xml:space="preserve"> </w:t>
      </w:r>
      <w:proofErr w:type="spellStart"/>
      <w:r w:rsidR="00026585">
        <w:rPr>
          <w:sz w:val="28"/>
          <w:szCs w:val="28"/>
        </w:rPr>
        <w:t>đốc</w:t>
      </w:r>
      <w:proofErr w:type="spellEnd"/>
      <w:r w:rsidRPr="008C3A3C">
        <w:rPr>
          <w:sz w:val="28"/>
          <w:szCs w:val="28"/>
          <w:lang w:val="vi-VN"/>
        </w:rPr>
        <w:t>;</w:t>
      </w:r>
    </w:p>
    <w:p w14:paraId="23BC0089" w14:textId="77777777" w:rsidR="00625D60" w:rsidRPr="008C3A3C" w:rsidRDefault="000B7C3D" w:rsidP="00350E0A">
      <w:pPr>
        <w:pStyle w:val="ListParagraph"/>
        <w:numPr>
          <w:ilvl w:val="0"/>
          <w:numId w:val="119"/>
        </w:numPr>
        <w:spacing w:line="259" w:lineRule="auto"/>
        <w:ind w:left="360"/>
        <w:contextualSpacing w:val="0"/>
        <w:jc w:val="both"/>
        <w:rPr>
          <w:sz w:val="28"/>
          <w:szCs w:val="28"/>
        </w:rPr>
      </w:pPr>
      <w:proofErr w:type="spellStart"/>
      <w:r w:rsidRPr="008C3A3C">
        <w:rPr>
          <w:sz w:val="28"/>
          <w:szCs w:val="28"/>
          <w:lang w:val="en-GB"/>
        </w:rPr>
        <w:t>Xây</w:t>
      </w:r>
      <w:proofErr w:type="spellEnd"/>
      <w:r w:rsidRPr="008C3A3C">
        <w:rPr>
          <w:sz w:val="28"/>
          <w:szCs w:val="28"/>
          <w:lang w:val="en-GB"/>
        </w:rPr>
        <w:t xml:space="preserve"> </w:t>
      </w:r>
      <w:proofErr w:type="spellStart"/>
      <w:r w:rsidRPr="008C3A3C">
        <w:rPr>
          <w:sz w:val="28"/>
          <w:szCs w:val="28"/>
          <w:lang w:val="en-GB"/>
        </w:rPr>
        <w:t>dựng</w:t>
      </w:r>
      <w:proofErr w:type="spellEnd"/>
      <w:r w:rsidR="00BC1F4D" w:rsidRPr="008C3A3C">
        <w:rPr>
          <w:sz w:val="28"/>
          <w:szCs w:val="28"/>
          <w:lang w:val="en-GB"/>
        </w:rPr>
        <w:t xml:space="preserve"> </w:t>
      </w:r>
      <w:proofErr w:type="spellStart"/>
      <w:r w:rsidR="00BC1F4D" w:rsidRPr="008C3A3C">
        <w:rPr>
          <w:sz w:val="28"/>
          <w:szCs w:val="28"/>
          <w:lang w:val="en-GB"/>
        </w:rPr>
        <w:t>va</w:t>
      </w:r>
      <w:proofErr w:type="spellEnd"/>
      <w:r w:rsidR="00BC1F4D" w:rsidRPr="008C3A3C">
        <w:rPr>
          <w:sz w:val="28"/>
          <w:szCs w:val="28"/>
          <w:lang w:val="en-GB"/>
        </w:rPr>
        <w:t xml:space="preserve">̀ ban </w:t>
      </w:r>
      <w:proofErr w:type="spellStart"/>
      <w:r w:rsidR="00BC1F4D" w:rsidRPr="008C3A3C">
        <w:rPr>
          <w:sz w:val="28"/>
          <w:szCs w:val="28"/>
          <w:lang w:val="en-GB"/>
        </w:rPr>
        <w:t>hành</w:t>
      </w:r>
      <w:proofErr w:type="spellEnd"/>
      <w:r w:rsidR="00BC1F4D" w:rsidRPr="008C3A3C">
        <w:rPr>
          <w:sz w:val="28"/>
          <w:szCs w:val="28"/>
          <w:lang w:val="en-GB"/>
        </w:rPr>
        <w:t xml:space="preserve"> </w:t>
      </w:r>
      <w:r w:rsidRPr="008C3A3C">
        <w:rPr>
          <w:sz w:val="28"/>
          <w:szCs w:val="28"/>
          <w:lang w:val="vi-VN"/>
        </w:rPr>
        <w:t>Quy chế nội bộ về quản trị công ty</w:t>
      </w:r>
      <w:r w:rsidRPr="008C3A3C">
        <w:rPr>
          <w:sz w:val="28"/>
          <w:szCs w:val="28"/>
          <w:lang w:val="en-GB"/>
        </w:rPr>
        <w:t>,</w:t>
      </w:r>
      <w:r w:rsidR="00200009" w:rsidRPr="008C3A3C">
        <w:rPr>
          <w:sz w:val="28"/>
          <w:szCs w:val="28"/>
          <w:lang w:val="en-GB"/>
        </w:rPr>
        <w:t xml:space="preserve"> </w:t>
      </w:r>
      <w:r w:rsidR="00200009" w:rsidRPr="008C3A3C">
        <w:rPr>
          <w:sz w:val="28"/>
          <w:szCs w:val="28"/>
          <w:lang w:val="vi-VN"/>
        </w:rPr>
        <w:t>Quy chế hoạt động</w:t>
      </w:r>
      <w:r w:rsidR="00200009" w:rsidRPr="008C3A3C">
        <w:rPr>
          <w:sz w:val="28"/>
          <w:szCs w:val="28"/>
          <w:lang w:val="en-GB"/>
        </w:rPr>
        <w:t xml:space="preserve"> </w:t>
      </w:r>
      <w:proofErr w:type="spellStart"/>
      <w:r w:rsidR="00200009" w:rsidRPr="008C3A3C">
        <w:rPr>
          <w:sz w:val="28"/>
          <w:szCs w:val="28"/>
          <w:lang w:val="en-GB"/>
        </w:rPr>
        <w:t>của</w:t>
      </w:r>
      <w:proofErr w:type="spellEnd"/>
      <w:r w:rsidR="00200009" w:rsidRPr="008C3A3C">
        <w:rPr>
          <w:sz w:val="28"/>
          <w:szCs w:val="28"/>
          <w:lang w:val="vi-VN"/>
        </w:rPr>
        <w:t xml:space="preserve"> Hội đồng quản trị</w:t>
      </w:r>
      <w:r w:rsidR="00964AC7" w:rsidRPr="008C3A3C">
        <w:rPr>
          <w:sz w:val="28"/>
          <w:szCs w:val="28"/>
          <w:lang w:val="en-GB"/>
        </w:rPr>
        <w:t xml:space="preserve"> </w:t>
      </w:r>
      <w:r w:rsidR="00964AC7" w:rsidRPr="008C3A3C">
        <w:rPr>
          <w:sz w:val="28"/>
          <w:szCs w:val="28"/>
          <w:lang w:val="vi-VN"/>
        </w:rPr>
        <w:t>sau khi được Đại hội đồng cổ đông thông qua;</w:t>
      </w:r>
      <w:r w:rsidR="00964AC7" w:rsidRPr="008C3A3C">
        <w:rPr>
          <w:sz w:val="28"/>
          <w:szCs w:val="28"/>
          <w:lang w:val="en-GB"/>
        </w:rPr>
        <w:t xml:space="preserve"> </w:t>
      </w:r>
      <w:proofErr w:type="spellStart"/>
      <w:r w:rsidR="00964AC7" w:rsidRPr="008C3A3C">
        <w:rPr>
          <w:sz w:val="28"/>
          <w:szCs w:val="28"/>
          <w:lang w:val="en-GB"/>
        </w:rPr>
        <w:t>Xây</w:t>
      </w:r>
      <w:proofErr w:type="spellEnd"/>
      <w:r w:rsidR="00964AC7" w:rsidRPr="008C3A3C">
        <w:rPr>
          <w:sz w:val="28"/>
          <w:szCs w:val="28"/>
          <w:lang w:val="en-GB"/>
        </w:rPr>
        <w:t xml:space="preserve"> </w:t>
      </w:r>
      <w:proofErr w:type="spellStart"/>
      <w:r w:rsidR="00964AC7" w:rsidRPr="008C3A3C">
        <w:rPr>
          <w:sz w:val="28"/>
          <w:szCs w:val="28"/>
          <w:lang w:val="en-GB"/>
        </w:rPr>
        <w:t>dựng</w:t>
      </w:r>
      <w:proofErr w:type="spellEnd"/>
      <w:r w:rsidR="00964AC7" w:rsidRPr="008C3A3C">
        <w:rPr>
          <w:sz w:val="28"/>
          <w:szCs w:val="28"/>
          <w:lang w:val="en-GB"/>
        </w:rPr>
        <w:t xml:space="preserve"> </w:t>
      </w:r>
      <w:proofErr w:type="spellStart"/>
      <w:r w:rsidR="00964AC7" w:rsidRPr="008C3A3C">
        <w:rPr>
          <w:sz w:val="28"/>
          <w:szCs w:val="28"/>
          <w:lang w:val="en-GB"/>
        </w:rPr>
        <w:t>va</w:t>
      </w:r>
      <w:proofErr w:type="spellEnd"/>
      <w:r w:rsidR="00964AC7" w:rsidRPr="008C3A3C">
        <w:rPr>
          <w:sz w:val="28"/>
          <w:szCs w:val="28"/>
          <w:lang w:val="en-GB"/>
        </w:rPr>
        <w:t xml:space="preserve">̀ ban </w:t>
      </w:r>
      <w:proofErr w:type="spellStart"/>
      <w:r w:rsidR="00964AC7" w:rsidRPr="008C3A3C">
        <w:rPr>
          <w:sz w:val="28"/>
          <w:szCs w:val="28"/>
          <w:lang w:val="en-GB"/>
        </w:rPr>
        <w:t>hành</w:t>
      </w:r>
      <w:proofErr w:type="spellEnd"/>
      <w:r w:rsidRPr="008C3A3C">
        <w:rPr>
          <w:sz w:val="28"/>
          <w:szCs w:val="28"/>
          <w:lang w:val="en-GB"/>
        </w:rPr>
        <w:t xml:space="preserve"> </w:t>
      </w:r>
      <w:r w:rsidRPr="008C3A3C">
        <w:rPr>
          <w:sz w:val="28"/>
          <w:szCs w:val="28"/>
          <w:lang w:val="vi-VN"/>
        </w:rPr>
        <w:t xml:space="preserve">Quy chế về công bố thông tin của </w:t>
      </w:r>
      <w:r w:rsidR="00200009" w:rsidRPr="008C3A3C">
        <w:rPr>
          <w:sz w:val="28"/>
          <w:szCs w:val="28"/>
          <w:lang w:val="en-GB"/>
        </w:rPr>
        <w:t>C</w:t>
      </w:r>
      <w:r w:rsidRPr="008C3A3C">
        <w:rPr>
          <w:sz w:val="28"/>
          <w:szCs w:val="28"/>
          <w:lang w:val="vi-VN"/>
        </w:rPr>
        <w:t>ông ty</w:t>
      </w:r>
      <w:r w:rsidR="00200009" w:rsidRPr="008C3A3C">
        <w:rPr>
          <w:sz w:val="28"/>
          <w:szCs w:val="28"/>
          <w:lang w:val="en-GB"/>
        </w:rPr>
        <w:t xml:space="preserve"> </w:t>
      </w:r>
      <w:proofErr w:type="spellStart"/>
      <w:r w:rsidR="00200009" w:rsidRPr="008C3A3C">
        <w:rPr>
          <w:sz w:val="28"/>
          <w:szCs w:val="28"/>
          <w:lang w:val="en-GB"/>
        </w:rPr>
        <w:t>va</w:t>
      </w:r>
      <w:proofErr w:type="spellEnd"/>
      <w:r w:rsidR="00200009" w:rsidRPr="008C3A3C">
        <w:rPr>
          <w:sz w:val="28"/>
          <w:szCs w:val="28"/>
          <w:lang w:val="en-GB"/>
        </w:rPr>
        <w:t>̀</w:t>
      </w:r>
      <w:r w:rsidR="00BC1F4D" w:rsidRPr="008C3A3C">
        <w:rPr>
          <w:sz w:val="28"/>
          <w:szCs w:val="28"/>
          <w:lang w:val="en-GB"/>
        </w:rPr>
        <w:t xml:space="preserve"> </w:t>
      </w:r>
      <w:proofErr w:type="spellStart"/>
      <w:r w:rsidR="00BC1F4D" w:rsidRPr="008C3A3C">
        <w:rPr>
          <w:sz w:val="28"/>
          <w:szCs w:val="28"/>
          <w:lang w:val="en-GB"/>
        </w:rPr>
        <w:t>các</w:t>
      </w:r>
      <w:proofErr w:type="spellEnd"/>
      <w:r w:rsidR="00200009" w:rsidRPr="008C3A3C">
        <w:rPr>
          <w:sz w:val="28"/>
          <w:szCs w:val="28"/>
          <w:lang w:val="en-GB"/>
        </w:rPr>
        <w:t xml:space="preserve"> </w:t>
      </w:r>
      <w:proofErr w:type="spellStart"/>
      <w:r w:rsidR="00200009" w:rsidRPr="008C3A3C">
        <w:rPr>
          <w:sz w:val="28"/>
          <w:szCs w:val="28"/>
          <w:lang w:val="en-GB"/>
        </w:rPr>
        <w:t>quy</w:t>
      </w:r>
      <w:proofErr w:type="spellEnd"/>
      <w:r w:rsidR="00200009" w:rsidRPr="008C3A3C">
        <w:rPr>
          <w:sz w:val="28"/>
          <w:szCs w:val="28"/>
          <w:lang w:val="en-GB"/>
        </w:rPr>
        <w:t xml:space="preserve"> </w:t>
      </w:r>
      <w:proofErr w:type="spellStart"/>
      <w:r w:rsidR="00200009" w:rsidRPr="008C3A3C">
        <w:rPr>
          <w:sz w:val="28"/>
          <w:szCs w:val="28"/>
          <w:lang w:val="en-GB"/>
        </w:rPr>
        <w:t>chê</w:t>
      </w:r>
      <w:proofErr w:type="spellEnd"/>
      <w:r w:rsidR="00200009" w:rsidRPr="008C3A3C">
        <w:rPr>
          <w:sz w:val="28"/>
          <w:szCs w:val="28"/>
          <w:lang w:val="en-GB"/>
        </w:rPr>
        <w:t xml:space="preserve">́ </w:t>
      </w:r>
      <w:proofErr w:type="spellStart"/>
      <w:r w:rsidR="00200009" w:rsidRPr="008C3A3C">
        <w:rPr>
          <w:sz w:val="28"/>
          <w:szCs w:val="28"/>
          <w:lang w:val="en-GB"/>
        </w:rPr>
        <w:t>khác</w:t>
      </w:r>
      <w:proofErr w:type="spellEnd"/>
      <w:r w:rsidR="00BC1F4D" w:rsidRPr="008C3A3C">
        <w:rPr>
          <w:sz w:val="28"/>
          <w:szCs w:val="28"/>
          <w:lang w:val="en-GB"/>
        </w:rPr>
        <w:t xml:space="preserve"> </w:t>
      </w:r>
      <w:proofErr w:type="spellStart"/>
      <w:r w:rsidR="00BC1F4D" w:rsidRPr="008C3A3C">
        <w:rPr>
          <w:sz w:val="28"/>
          <w:szCs w:val="28"/>
          <w:lang w:val="en-GB"/>
        </w:rPr>
        <w:t>theo</w:t>
      </w:r>
      <w:proofErr w:type="spellEnd"/>
      <w:r w:rsidR="00BC1F4D" w:rsidRPr="008C3A3C">
        <w:rPr>
          <w:sz w:val="28"/>
          <w:szCs w:val="28"/>
          <w:lang w:val="en-GB"/>
        </w:rPr>
        <w:t xml:space="preserve"> </w:t>
      </w:r>
      <w:proofErr w:type="spellStart"/>
      <w:r w:rsidR="00BC1F4D" w:rsidRPr="008C3A3C">
        <w:rPr>
          <w:sz w:val="28"/>
          <w:szCs w:val="28"/>
          <w:lang w:val="en-GB"/>
        </w:rPr>
        <w:t>pháp</w:t>
      </w:r>
      <w:proofErr w:type="spellEnd"/>
      <w:r w:rsidR="00BC1F4D" w:rsidRPr="008C3A3C">
        <w:rPr>
          <w:sz w:val="28"/>
          <w:szCs w:val="28"/>
          <w:lang w:val="en-GB"/>
        </w:rPr>
        <w:t xml:space="preserve"> </w:t>
      </w:r>
      <w:proofErr w:type="spellStart"/>
      <w:r w:rsidR="00BC1F4D" w:rsidRPr="008C3A3C">
        <w:rPr>
          <w:sz w:val="28"/>
          <w:szCs w:val="28"/>
          <w:lang w:val="en-GB"/>
        </w:rPr>
        <w:t>luật</w:t>
      </w:r>
      <w:proofErr w:type="spellEnd"/>
      <w:r w:rsidR="00BC1F4D" w:rsidRPr="008C3A3C">
        <w:rPr>
          <w:sz w:val="28"/>
          <w:szCs w:val="28"/>
          <w:lang w:val="en-GB"/>
        </w:rPr>
        <w:t xml:space="preserve"> </w:t>
      </w:r>
      <w:proofErr w:type="spellStart"/>
      <w:r w:rsidR="00BC1F4D" w:rsidRPr="008C3A3C">
        <w:rPr>
          <w:sz w:val="28"/>
          <w:szCs w:val="28"/>
          <w:lang w:val="en-GB"/>
        </w:rPr>
        <w:t>hiện</w:t>
      </w:r>
      <w:proofErr w:type="spellEnd"/>
      <w:r w:rsidR="00BC1F4D" w:rsidRPr="008C3A3C">
        <w:rPr>
          <w:sz w:val="28"/>
          <w:szCs w:val="28"/>
          <w:lang w:val="en-GB"/>
        </w:rPr>
        <w:t xml:space="preserve"> </w:t>
      </w:r>
      <w:proofErr w:type="spellStart"/>
      <w:r w:rsidR="00BC1F4D" w:rsidRPr="008C3A3C">
        <w:rPr>
          <w:sz w:val="28"/>
          <w:szCs w:val="28"/>
          <w:lang w:val="en-GB"/>
        </w:rPr>
        <w:t>hành</w:t>
      </w:r>
      <w:proofErr w:type="spellEnd"/>
      <w:r w:rsidR="00964AC7" w:rsidRPr="008C3A3C">
        <w:rPr>
          <w:sz w:val="28"/>
          <w:szCs w:val="28"/>
          <w:lang w:val="en-GB"/>
        </w:rPr>
        <w:t xml:space="preserve"> </w:t>
      </w:r>
      <w:proofErr w:type="spellStart"/>
      <w:r w:rsidR="00964AC7" w:rsidRPr="008C3A3C">
        <w:rPr>
          <w:sz w:val="28"/>
          <w:szCs w:val="28"/>
          <w:lang w:val="en-GB"/>
        </w:rPr>
        <w:t>đê</w:t>
      </w:r>
      <w:proofErr w:type="spellEnd"/>
      <w:r w:rsidR="00964AC7" w:rsidRPr="008C3A3C">
        <w:rPr>
          <w:sz w:val="28"/>
          <w:szCs w:val="28"/>
          <w:lang w:val="en-GB"/>
        </w:rPr>
        <w:t xml:space="preserve">̉ </w:t>
      </w:r>
      <w:proofErr w:type="spellStart"/>
      <w:r w:rsidR="00964AC7" w:rsidRPr="008C3A3C">
        <w:rPr>
          <w:sz w:val="28"/>
          <w:szCs w:val="28"/>
          <w:lang w:val="en-GB"/>
        </w:rPr>
        <w:t>hoạt</w:t>
      </w:r>
      <w:proofErr w:type="spellEnd"/>
      <w:r w:rsidR="00964AC7" w:rsidRPr="008C3A3C">
        <w:rPr>
          <w:sz w:val="28"/>
          <w:szCs w:val="28"/>
          <w:lang w:val="en-GB"/>
        </w:rPr>
        <w:t xml:space="preserve"> </w:t>
      </w:r>
      <w:proofErr w:type="spellStart"/>
      <w:r w:rsidR="00964AC7" w:rsidRPr="008C3A3C">
        <w:rPr>
          <w:sz w:val="28"/>
          <w:szCs w:val="28"/>
          <w:lang w:val="en-GB"/>
        </w:rPr>
        <w:t>động</w:t>
      </w:r>
      <w:proofErr w:type="spellEnd"/>
      <w:r w:rsidR="00964AC7" w:rsidRPr="008C3A3C">
        <w:rPr>
          <w:sz w:val="28"/>
          <w:szCs w:val="28"/>
          <w:lang w:val="en-GB"/>
        </w:rPr>
        <w:t xml:space="preserve"> </w:t>
      </w:r>
      <w:proofErr w:type="spellStart"/>
      <w:r w:rsidR="00964AC7" w:rsidRPr="008C3A3C">
        <w:rPr>
          <w:sz w:val="28"/>
          <w:szCs w:val="28"/>
          <w:lang w:val="en-GB"/>
        </w:rPr>
        <w:t>quản</w:t>
      </w:r>
      <w:proofErr w:type="spellEnd"/>
      <w:r w:rsidR="00964AC7" w:rsidRPr="008C3A3C">
        <w:rPr>
          <w:sz w:val="28"/>
          <w:szCs w:val="28"/>
          <w:lang w:val="en-GB"/>
        </w:rPr>
        <w:t xml:space="preserve"> trị Công ty </w:t>
      </w:r>
      <w:proofErr w:type="spellStart"/>
      <w:r w:rsidR="00964AC7" w:rsidRPr="008C3A3C">
        <w:rPr>
          <w:sz w:val="28"/>
          <w:szCs w:val="28"/>
          <w:lang w:val="en-GB"/>
        </w:rPr>
        <w:t>một</w:t>
      </w:r>
      <w:proofErr w:type="spellEnd"/>
      <w:r w:rsidR="00964AC7" w:rsidRPr="008C3A3C">
        <w:rPr>
          <w:sz w:val="28"/>
          <w:szCs w:val="28"/>
          <w:lang w:val="en-GB"/>
        </w:rPr>
        <w:t xml:space="preserve"> </w:t>
      </w:r>
      <w:proofErr w:type="spellStart"/>
      <w:r w:rsidR="00964AC7" w:rsidRPr="008C3A3C">
        <w:rPr>
          <w:sz w:val="28"/>
          <w:szCs w:val="28"/>
          <w:lang w:val="en-GB"/>
        </w:rPr>
        <w:t>cách</w:t>
      </w:r>
      <w:proofErr w:type="spellEnd"/>
      <w:r w:rsidR="00964AC7" w:rsidRPr="008C3A3C">
        <w:rPr>
          <w:sz w:val="28"/>
          <w:szCs w:val="28"/>
          <w:lang w:val="en-GB"/>
        </w:rPr>
        <w:t xml:space="preserve"> có </w:t>
      </w:r>
      <w:proofErr w:type="spellStart"/>
      <w:r w:rsidR="00964AC7" w:rsidRPr="008C3A3C">
        <w:rPr>
          <w:sz w:val="28"/>
          <w:szCs w:val="28"/>
          <w:lang w:val="en-GB"/>
        </w:rPr>
        <w:t>hiệu</w:t>
      </w:r>
      <w:proofErr w:type="spellEnd"/>
      <w:r w:rsidR="00964AC7" w:rsidRPr="008C3A3C">
        <w:rPr>
          <w:sz w:val="28"/>
          <w:szCs w:val="28"/>
          <w:lang w:val="en-GB"/>
        </w:rPr>
        <w:t xml:space="preserve"> quả</w:t>
      </w:r>
      <w:r w:rsidR="00200009" w:rsidRPr="008C3A3C">
        <w:rPr>
          <w:sz w:val="28"/>
          <w:szCs w:val="28"/>
          <w:lang w:val="en-GB"/>
        </w:rPr>
        <w:t>;</w:t>
      </w:r>
      <w:r w:rsidR="001D6B53" w:rsidRPr="008C3A3C">
        <w:rPr>
          <w:sz w:val="28"/>
          <w:szCs w:val="28"/>
          <w:lang w:val="vi-VN"/>
        </w:rPr>
        <w:t xml:space="preserve"> </w:t>
      </w:r>
    </w:p>
    <w:p w14:paraId="7E6D5D42" w14:textId="77777777" w:rsidR="001D6B53" w:rsidRPr="008C3A3C" w:rsidRDefault="001D6B53" w:rsidP="00350E0A">
      <w:pPr>
        <w:pStyle w:val="ListParagraph"/>
        <w:numPr>
          <w:ilvl w:val="0"/>
          <w:numId w:val="119"/>
        </w:numPr>
        <w:spacing w:line="259" w:lineRule="auto"/>
        <w:ind w:left="360"/>
        <w:contextualSpacing w:val="0"/>
        <w:jc w:val="both"/>
        <w:rPr>
          <w:sz w:val="28"/>
          <w:szCs w:val="28"/>
        </w:rPr>
      </w:pPr>
      <w:r w:rsidRPr="008C3A3C">
        <w:rPr>
          <w:sz w:val="28"/>
          <w:szCs w:val="28"/>
          <w:lang w:val="vi-VN"/>
        </w:rPr>
        <w:t>Quyền và nghĩa vụ khác theo quy định của Luật Doanh nghiệp, Luật Chứng khoán, quy định khác của pháp luật</w:t>
      </w:r>
      <w:r w:rsidR="003A2103" w:rsidRPr="008C3A3C">
        <w:rPr>
          <w:sz w:val="28"/>
          <w:szCs w:val="28"/>
          <w:lang w:val="en-GB"/>
        </w:rPr>
        <w:t>,</w:t>
      </w:r>
      <w:r w:rsidRPr="008C3A3C">
        <w:rPr>
          <w:sz w:val="28"/>
          <w:szCs w:val="28"/>
          <w:lang w:val="vi-VN"/>
        </w:rPr>
        <w:t xml:space="preserve"> Điều lệ</w:t>
      </w:r>
      <w:r w:rsidR="003A2103" w:rsidRPr="008C3A3C">
        <w:rPr>
          <w:sz w:val="28"/>
          <w:szCs w:val="28"/>
          <w:lang w:val="en-GB"/>
        </w:rPr>
        <w:t xml:space="preserve">, Quy </w:t>
      </w:r>
      <w:proofErr w:type="spellStart"/>
      <w:r w:rsidR="003A2103" w:rsidRPr="008C3A3C">
        <w:rPr>
          <w:sz w:val="28"/>
          <w:szCs w:val="28"/>
          <w:lang w:val="en-GB"/>
        </w:rPr>
        <w:t>chê</w:t>
      </w:r>
      <w:proofErr w:type="spellEnd"/>
      <w:r w:rsidR="003A2103" w:rsidRPr="008C3A3C">
        <w:rPr>
          <w:sz w:val="28"/>
          <w:szCs w:val="28"/>
          <w:lang w:val="en-GB"/>
        </w:rPr>
        <w:t xml:space="preserve">́ </w:t>
      </w:r>
      <w:proofErr w:type="spellStart"/>
      <w:r w:rsidR="003A2103" w:rsidRPr="008C3A3C">
        <w:rPr>
          <w:sz w:val="28"/>
          <w:szCs w:val="28"/>
          <w:lang w:val="en-GB"/>
        </w:rPr>
        <w:t>nội</w:t>
      </w:r>
      <w:proofErr w:type="spellEnd"/>
      <w:r w:rsidR="003A2103" w:rsidRPr="008C3A3C">
        <w:rPr>
          <w:sz w:val="28"/>
          <w:szCs w:val="28"/>
          <w:lang w:val="en-GB"/>
        </w:rPr>
        <w:t xml:space="preserve"> </w:t>
      </w:r>
      <w:proofErr w:type="spellStart"/>
      <w:r w:rsidR="003A2103" w:rsidRPr="008C3A3C">
        <w:rPr>
          <w:sz w:val="28"/>
          <w:szCs w:val="28"/>
          <w:lang w:val="en-GB"/>
        </w:rPr>
        <w:t>bô</w:t>
      </w:r>
      <w:proofErr w:type="spellEnd"/>
      <w:r w:rsidR="003A2103" w:rsidRPr="008C3A3C">
        <w:rPr>
          <w:sz w:val="28"/>
          <w:szCs w:val="28"/>
          <w:lang w:val="en-GB"/>
        </w:rPr>
        <w:t xml:space="preserve">̣ </w:t>
      </w:r>
      <w:proofErr w:type="spellStart"/>
      <w:r w:rsidR="003A2103" w:rsidRPr="008C3A3C">
        <w:rPr>
          <w:sz w:val="28"/>
          <w:szCs w:val="28"/>
          <w:lang w:val="en-GB"/>
        </w:rPr>
        <w:t>vê</w:t>
      </w:r>
      <w:proofErr w:type="spellEnd"/>
      <w:r w:rsidR="003A2103" w:rsidRPr="008C3A3C">
        <w:rPr>
          <w:sz w:val="28"/>
          <w:szCs w:val="28"/>
          <w:lang w:val="en-GB"/>
        </w:rPr>
        <w:t xml:space="preserve">̀ </w:t>
      </w:r>
      <w:proofErr w:type="spellStart"/>
      <w:r w:rsidR="003A2103" w:rsidRPr="008C3A3C">
        <w:rPr>
          <w:sz w:val="28"/>
          <w:szCs w:val="28"/>
          <w:lang w:val="en-GB"/>
        </w:rPr>
        <w:t>quản</w:t>
      </w:r>
      <w:proofErr w:type="spellEnd"/>
      <w:r w:rsidR="003A2103" w:rsidRPr="008C3A3C">
        <w:rPr>
          <w:sz w:val="28"/>
          <w:szCs w:val="28"/>
          <w:lang w:val="en-GB"/>
        </w:rPr>
        <w:t xml:space="preserve"> trị </w:t>
      </w:r>
      <w:proofErr w:type="spellStart"/>
      <w:r w:rsidR="003A2103" w:rsidRPr="008C3A3C">
        <w:rPr>
          <w:sz w:val="28"/>
          <w:szCs w:val="28"/>
          <w:lang w:val="en-GB"/>
        </w:rPr>
        <w:t>va</w:t>
      </w:r>
      <w:proofErr w:type="spellEnd"/>
      <w:r w:rsidR="003A2103" w:rsidRPr="008C3A3C">
        <w:rPr>
          <w:sz w:val="28"/>
          <w:szCs w:val="28"/>
          <w:lang w:val="en-GB"/>
        </w:rPr>
        <w:t xml:space="preserve">̀ Quy </w:t>
      </w:r>
      <w:proofErr w:type="spellStart"/>
      <w:r w:rsidR="003A2103" w:rsidRPr="008C3A3C">
        <w:rPr>
          <w:sz w:val="28"/>
          <w:szCs w:val="28"/>
          <w:lang w:val="en-GB"/>
        </w:rPr>
        <w:t>chê</w:t>
      </w:r>
      <w:proofErr w:type="spellEnd"/>
      <w:r w:rsidR="003A2103" w:rsidRPr="008C3A3C">
        <w:rPr>
          <w:sz w:val="28"/>
          <w:szCs w:val="28"/>
          <w:lang w:val="en-GB"/>
        </w:rPr>
        <w:t xml:space="preserve">́ </w:t>
      </w:r>
      <w:proofErr w:type="spellStart"/>
      <w:r w:rsidR="003A2103" w:rsidRPr="008C3A3C">
        <w:rPr>
          <w:sz w:val="28"/>
          <w:szCs w:val="28"/>
          <w:lang w:val="en-GB"/>
        </w:rPr>
        <w:t>hoạt</w:t>
      </w:r>
      <w:proofErr w:type="spellEnd"/>
      <w:r w:rsidR="003A2103" w:rsidRPr="008C3A3C">
        <w:rPr>
          <w:sz w:val="28"/>
          <w:szCs w:val="28"/>
          <w:lang w:val="en-GB"/>
        </w:rPr>
        <w:t xml:space="preserve"> </w:t>
      </w:r>
      <w:proofErr w:type="spellStart"/>
      <w:r w:rsidR="003A2103" w:rsidRPr="008C3A3C">
        <w:rPr>
          <w:sz w:val="28"/>
          <w:szCs w:val="28"/>
          <w:lang w:val="en-GB"/>
        </w:rPr>
        <w:t>động</w:t>
      </w:r>
      <w:proofErr w:type="spellEnd"/>
      <w:r w:rsidR="003A2103" w:rsidRPr="008C3A3C">
        <w:rPr>
          <w:sz w:val="28"/>
          <w:szCs w:val="28"/>
          <w:lang w:val="en-GB"/>
        </w:rPr>
        <w:t xml:space="preserve"> </w:t>
      </w:r>
      <w:proofErr w:type="spellStart"/>
      <w:r w:rsidR="003A2103" w:rsidRPr="008C3A3C">
        <w:rPr>
          <w:sz w:val="28"/>
          <w:szCs w:val="28"/>
          <w:lang w:val="en-GB"/>
        </w:rPr>
        <w:t>của</w:t>
      </w:r>
      <w:proofErr w:type="spellEnd"/>
      <w:r w:rsidR="003A2103" w:rsidRPr="008C3A3C">
        <w:rPr>
          <w:sz w:val="28"/>
          <w:szCs w:val="28"/>
          <w:lang w:val="en-GB"/>
        </w:rPr>
        <w:t xml:space="preserve"> </w:t>
      </w:r>
      <w:proofErr w:type="spellStart"/>
      <w:r w:rsidR="003A2103" w:rsidRPr="008C3A3C">
        <w:rPr>
          <w:sz w:val="28"/>
          <w:szCs w:val="28"/>
          <w:lang w:val="en-GB"/>
        </w:rPr>
        <w:t>Hội</w:t>
      </w:r>
      <w:proofErr w:type="spellEnd"/>
      <w:r w:rsidR="003A2103" w:rsidRPr="008C3A3C">
        <w:rPr>
          <w:sz w:val="28"/>
          <w:szCs w:val="28"/>
          <w:lang w:val="en-GB"/>
        </w:rPr>
        <w:t xml:space="preserve"> </w:t>
      </w:r>
      <w:proofErr w:type="spellStart"/>
      <w:r w:rsidR="003A2103" w:rsidRPr="008C3A3C">
        <w:rPr>
          <w:sz w:val="28"/>
          <w:szCs w:val="28"/>
          <w:lang w:val="en-GB"/>
        </w:rPr>
        <w:t>đồng</w:t>
      </w:r>
      <w:proofErr w:type="spellEnd"/>
      <w:r w:rsidR="003A2103" w:rsidRPr="008C3A3C">
        <w:rPr>
          <w:sz w:val="28"/>
          <w:szCs w:val="28"/>
          <w:lang w:val="en-GB"/>
        </w:rPr>
        <w:t xml:space="preserve"> </w:t>
      </w:r>
      <w:proofErr w:type="spellStart"/>
      <w:r w:rsidR="003A2103" w:rsidRPr="008C3A3C">
        <w:rPr>
          <w:sz w:val="28"/>
          <w:szCs w:val="28"/>
          <w:lang w:val="en-GB"/>
        </w:rPr>
        <w:t>quản</w:t>
      </w:r>
      <w:proofErr w:type="spellEnd"/>
      <w:r w:rsidR="003A2103" w:rsidRPr="008C3A3C">
        <w:rPr>
          <w:sz w:val="28"/>
          <w:szCs w:val="28"/>
          <w:lang w:val="en-GB"/>
        </w:rPr>
        <w:t xml:space="preserve"> trị C</w:t>
      </w:r>
      <w:r w:rsidR="003A2103" w:rsidRPr="008C3A3C">
        <w:rPr>
          <w:sz w:val="28"/>
          <w:szCs w:val="28"/>
          <w:lang w:val="vi-VN"/>
        </w:rPr>
        <w:t>ông ty</w:t>
      </w:r>
      <w:r w:rsidRPr="008C3A3C">
        <w:rPr>
          <w:sz w:val="28"/>
          <w:szCs w:val="28"/>
          <w:lang w:val="vi-VN"/>
        </w:rPr>
        <w:t>.</w:t>
      </w:r>
    </w:p>
    <w:p w14:paraId="117002D0" w14:textId="77777777" w:rsidR="00921F97" w:rsidRPr="008C3A3C" w:rsidRDefault="001D6B53" w:rsidP="00350E0A">
      <w:pPr>
        <w:pStyle w:val="ListParagraph"/>
        <w:numPr>
          <w:ilvl w:val="0"/>
          <w:numId w:val="120"/>
        </w:numPr>
        <w:spacing w:line="259" w:lineRule="auto"/>
        <w:ind w:left="360"/>
        <w:contextualSpacing w:val="0"/>
        <w:jc w:val="both"/>
        <w:rPr>
          <w:b/>
          <w:bCs/>
          <w:sz w:val="28"/>
          <w:szCs w:val="28"/>
          <w:lang w:val="vi-VN"/>
        </w:rPr>
      </w:pPr>
      <w:r w:rsidRPr="008C3A3C">
        <w:rPr>
          <w:sz w:val="28"/>
          <w:szCs w:val="28"/>
          <w:lang w:val="vi-VN"/>
        </w:rPr>
        <w:t xml:space="preserve">Hội đồng quản trị phải báo cáo Đại hội đồng cổ đông kết quả hoạt động của Hội đồng quản trị theo quy định tại </w:t>
      </w:r>
      <w:bookmarkStart w:id="301" w:name="dc_29"/>
      <w:r w:rsidRPr="008C3A3C">
        <w:rPr>
          <w:sz w:val="28"/>
          <w:szCs w:val="28"/>
          <w:lang w:val="vi-VN"/>
        </w:rPr>
        <w:t xml:space="preserve">Điều </w:t>
      </w:r>
      <w:bookmarkStart w:id="302" w:name="_Toc387075435"/>
      <w:bookmarkStart w:id="303" w:name="_Toc387075436"/>
      <w:bookmarkEnd w:id="302"/>
      <w:bookmarkEnd w:id="303"/>
      <w:r w:rsidRPr="008C3A3C">
        <w:rPr>
          <w:sz w:val="28"/>
          <w:szCs w:val="28"/>
          <w:lang w:val="vi-VN"/>
        </w:rPr>
        <w:t>280 Nghị định số 155/2020/NĐ-CP</w:t>
      </w:r>
      <w:bookmarkEnd w:id="301"/>
      <w:r w:rsidRPr="008C3A3C">
        <w:rPr>
          <w:sz w:val="28"/>
          <w:szCs w:val="28"/>
          <w:lang w:val="vi-VN"/>
        </w:rPr>
        <w:t xml:space="preserve"> ngày 31 tháng 12 năm 2020 của Chính phủ quy định chi tiết thi hành một số điều của Luật Chứng khoán.</w:t>
      </w:r>
    </w:p>
    <w:p w14:paraId="4CE16D12" w14:textId="77777777" w:rsidR="00921F97" w:rsidRPr="008C3A3C" w:rsidRDefault="00BF7FAA" w:rsidP="00350E0A">
      <w:pPr>
        <w:pStyle w:val="ListParagraph"/>
        <w:numPr>
          <w:ilvl w:val="0"/>
          <w:numId w:val="120"/>
        </w:numPr>
        <w:spacing w:line="259" w:lineRule="auto"/>
        <w:ind w:left="360"/>
        <w:contextualSpacing w:val="0"/>
        <w:jc w:val="both"/>
        <w:rPr>
          <w:b/>
          <w:bCs/>
          <w:sz w:val="28"/>
          <w:szCs w:val="28"/>
          <w:lang w:val="vi-VN"/>
        </w:rPr>
      </w:pPr>
      <w:proofErr w:type="spellStart"/>
      <w:r w:rsidRPr="008C3A3C">
        <w:rPr>
          <w:sz w:val="28"/>
          <w:szCs w:val="28"/>
          <w:lang w:val="en-GB"/>
        </w:rPr>
        <w:t>Thành</w:t>
      </w:r>
      <w:proofErr w:type="spellEnd"/>
      <w:r w:rsidRPr="008C3A3C">
        <w:rPr>
          <w:sz w:val="28"/>
          <w:szCs w:val="28"/>
          <w:lang w:val="en-GB"/>
        </w:rPr>
        <w:t xml:space="preserve"> </w:t>
      </w:r>
      <w:proofErr w:type="spellStart"/>
      <w:r w:rsidRPr="008C3A3C">
        <w:rPr>
          <w:sz w:val="28"/>
          <w:szCs w:val="28"/>
          <w:lang w:val="en-GB"/>
        </w:rPr>
        <w:t>viên</w:t>
      </w:r>
      <w:proofErr w:type="spellEnd"/>
      <w:r w:rsidRPr="008C3A3C">
        <w:rPr>
          <w:sz w:val="28"/>
          <w:szCs w:val="28"/>
          <w:lang w:val="en-GB"/>
        </w:rPr>
        <w:t xml:space="preserve"> </w:t>
      </w:r>
      <w:proofErr w:type="spellStart"/>
      <w:r w:rsidRPr="008C3A3C">
        <w:rPr>
          <w:sz w:val="28"/>
          <w:szCs w:val="28"/>
          <w:lang w:val="en-GB"/>
        </w:rPr>
        <w:t>Hội</w:t>
      </w:r>
      <w:proofErr w:type="spellEnd"/>
      <w:r w:rsidRPr="008C3A3C">
        <w:rPr>
          <w:sz w:val="28"/>
          <w:szCs w:val="28"/>
          <w:lang w:val="en-GB"/>
        </w:rPr>
        <w:t xml:space="preserve"> </w:t>
      </w:r>
      <w:proofErr w:type="spellStart"/>
      <w:r w:rsidRPr="008C3A3C">
        <w:rPr>
          <w:sz w:val="28"/>
          <w:szCs w:val="28"/>
          <w:lang w:val="en-GB"/>
        </w:rPr>
        <w:t>đồng</w:t>
      </w:r>
      <w:proofErr w:type="spellEnd"/>
      <w:r w:rsidRPr="008C3A3C">
        <w:rPr>
          <w:sz w:val="28"/>
          <w:szCs w:val="28"/>
          <w:lang w:val="en-GB"/>
        </w:rPr>
        <w:t xml:space="preserve"> </w:t>
      </w:r>
      <w:proofErr w:type="spellStart"/>
      <w:r w:rsidRPr="008C3A3C">
        <w:rPr>
          <w:sz w:val="28"/>
          <w:szCs w:val="28"/>
          <w:lang w:val="en-GB"/>
        </w:rPr>
        <w:t>quản</w:t>
      </w:r>
      <w:proofErr w:type="spellEnd"/>
      <w:r w:rsidRPr="008C3A3C">
        <w:rPr>
          <w:sz w:val="28"/>
          <w:szCs w:val="28"/>
          <w:lang w:val="en-GB"/>
        </w:rPr>
        <w:t xml:space="preserve"> trị </w:t>
      </w:r>
      <w:proofErr w:type="spellStart"/>
      <w:r w:rsidRPr="008C3A3C">
        <w:rPr>
          <w:sz w:val="28"/>
          <w:szCs w:val="28"/>
          <w:lang w:val="en-GB"/>
        </w:rPr>
        <w:t>phải</w:t>
      </w:r>
      <w:proofErr w:type="spellEnd"/>
      <w:r w:rsidRPr="008C3A3C">
        <w:rPr>
          <w:sz w:val="28"/>
          <w:szCs w:val="28"/>
          <w:lang w:val="en-GB"/>
        </w:rPr>
        <w:t xml:space="preserve"> </w:t>
      </w:r>
      <w:proofErr w:type="spellStart"/>
      <w:r w:rsidRPr="008C3A3C">
        <w:rPr>
          <w:sz w:val="28"/>
          <w:szCs w:val="28"/>
          <w:lang w:val="en-GB"/>
        </w:rPr>
        <w:t>tham</w:t>
      </w:r>
      <w:proofErr w:type="spellEnd"/>
      <w:r w:rsidRPr="008C3A3C">
        <w:rPr>
          <w:sz w:val="28"/>
          <w:szCs w:val="28"/>
          <w:lang w:val="en-GB"/>
        </w:rPr>
        <w:t xml:space="preserve"> </w:t>
      </w:r>
      <w:proofErr w:type="spellStart"/>
      <w:r w:rsidRPr="008C3A3C">
        <w:rPr>
          <w:sz w:val="28"/>
          <w:szCs w:val="28"/>
          <w:lang w:val="en-GB"/>
        </w:rPr>
        <w:t>dư</w:t>
      </w:r>
      <w:proofErr w:type="spellEnd"/>
      <w:r w:rsidRPr="008C3A3C">
        <w:rPr>
          <w:sz w:val="28"/>
          <w:szCs w:val="28"/>
          <w:lang w:val="en-GB"/>
        </w:rPr>
        <w:t xml:space="preserve">̣ </w:t>
      </w:r>
      <w:proofErr w:type="spellStart"/>
      <w:r w:rsidRPr="008C3A3C">
        <w:rPr>
          <w:sz w:val="28"/>
          <w:szCs w:val="28"/>
          <w:lang w:val="en-GB"/>
        </w:rPr>
        <w:t>đầy</w:t>
      </w:r>
      <w:proofErr w:type="spellEnd"/>
      <w:r w:rsidRPr="008C3A3C">
        <w:rPr>
          <w:sz w:val="28"/>
          <w:szCs w:val="28"/>
          <w:lang w:val="en-GB"/>
        </w:rPr>
        <w:t xml:space="preserve"> </w:t>
      </w:r>
      <w:proofErr w:type="spellStart"/>
      <w:r w:rsidRPr="008C3A3C">
        <w:rPr>
          <w:sz w:val="28"/>
          <w:szCs w:val="28"/>
          <w:lang w:val="en-GB"/>
        </w:rPr>
        <w:t>đu</w:t>
      </w:r>
      <w:proofErr w:type="spellEnd"/>
      <w:r w:rsidRPr="008C3A3C">
        <w:rPr>
          <w:sz w:val="28"/>
          <w:szCs w:val="28"/>
          <w:lang w:val="en-GB"/>
        </w:rPr>
        <w:t xml:space="preserve">̉ </w:t>
      </w:r>
      <w:proofErr w:type="spellStart"/>
      <w:r w:rsidRPr="008C3A3C">
        <w:rPr>
          <w:sz w:val="28"/>
          <w:szCs w:val="28"/>
          <w:lang w:val="en-GB"/>
        </w:rPr>
        <w:t>các</w:t>
      </w:r>
      <w:proofErr w:type="spellEnd"/>
      <w:r w:rsidRPr="008C3A3C">
        <w:rPr>
          <w:sz w:val="28"/>
          <w:szCs w:val="28"/>
          <w:lang w:val="en-GB"/>
        </w:rPr>
        <w:t xml:space="preserve"> </w:t>
      </w:r>
      <w:proofErr w:type="spellStart"/>
      <w:r w:rsidRPr="008C3A3C">
        <w:rPr>
          <w:sz w:val="28"/>
          <w:szCs w:val="28"/>
          <w:lang w:val="en-GB"/>
        </w:rPr>
        <w:t>cuộc</w:t>
      </w:r>
      <w:proofErr w:type="spellEnd"/>
      <w:r w:rsidRPr="008C3A3C">
        <w:rPr>
          <w:sz w:val="28"/>
          <w:szCs w:val="28"/>
          <w:lang w:val="en-GB"/>
        </w:rPr>
        <w:t xml:space="preserve"> </w:t>
      </w:r>
      <w:proofErr w:type="spellStart"/>
      <w:r w:rsidRPr="008C3A3C">
        <w:rPr>
          <w:sz w:val="28"/>
          <w:szCs w:val="28"/>
          <w:lang w:val="en-GB"/>
        </w:rPr>
        <w:t>họp</w:t>
      </w:r>
      <w:proofErr w:type="spellEnd"/>
      <w:r w:rsidRPr="008C3A3C">
        <w:rPr>
          <w:sz w:val="28"/>
          <w:szCs w:val="28"/>
          <w:lang w:val="en-GB"/>
        </w:rPr>
        <w:t xml:space="preserve"> </w:t>
      </w:r>
      <w:proofErr w:type="spellStart"/>
      <w:r w:rsidRPr="008C3A3C">
        <w:rPr>
          <w:sz w:val="28"/>
          <w:szCs w:val="28"/>
          <w:lang w:val="en-GB"/>
        </w:rPr>
        <w:t>của</w:t>
      </w:r>
      <w:proofErr w:type="spellEnd"/>
      <w:r w:rsidRPr="008C3A3C">
        <w:rPr>
          <w:sz w:val="28"/>
          <w:szCs w:val="28"/>
          <w:lang w:val="en-GB"/>
        </w:rPr>
        <w:t xml:space="preserve"> </w:t>
      </w:r>
      <w:r w:rsidRPr="008C3A3C">
        <w:rPr>
          <w:sz w:val="28"/>
          <w:szCs w:val="28"/>
          <w:lang w:val="vi-VN"/>
        </w:rPr>
        <w:t>Hội đồng quản trị</w:t>
      </w:r>
      <w:r w:rsidRPr="008C3A3C">
        <w:rPr>
          <w:sz w:val="28"/>
          <w:szCs w:val="28"/>
          <w:lang w:val="en-GB"/>
        </w:rPr>
        <w:t xml:space="preserve"> </w:t>
      </w:r>
      <w:proofErr w:type="spellStart"/>
      <w:r w:rsidRPr="008C3A3C">
        <w:rPr>
          <w:sz w:val="28"/>
          <w:szCs w:val="28"/>
          <w:lang w:val="en-GB"/>
        </w:rPr>
        <w:t>va</w:t>
      </w:r>
      <w:proofErr w:type="spellEnd"/>
      <w:r w:rsidRPr="008C3A3C">
        <w:rPr>
          <w:sz w:val="28"/>
          <w:szCs w:val="28"/>
          <w:lang w:val="en-GB"/>
        </w:rPr>
        <w:t xml:space="preserve">̀ có ý </w:t>
      </w:r>
      <w:proofErr w:type="spellStart"/>
      <w:r w:rsidRPr="008C3A3C">
        <w:rPr>
          <w:sz w:val="28"/>
          <w:szCs w:val="28"/>
          <w:lang w:val="en-GB"/>
        </w:rPr>
        <w:t>kiến</w:t>
      </w:r>
      <w:proofErr w:type="spellEnd"/>
      <w:r w:rsidRPr="008C3A3C">
        <w:rPr>
          <w:sz w:val="28"/>
          <w:szCs w:val="28"/>
          <w:lang w:val="en-GB"/>
        </w:rPr>
        <w:t xml:space="preserve"> </w:t>
      </w:r>
      <w:proofErr w:type="spellStart"/>
      <w:r w:rsidRPr="008C3A3C">
        <w:rPr>
          <w:sz w:val="28"/>
          <w:szCs w:val="28"/>
          <w:lang w:val="en-GB"/>
        </w:rPr>
        <w:t>vê</w:t>
      </w:r>
      <w:proofErr w:type="spellEnd"/>
      <w:r w:rsidRPr="008C3A3C">
        <w:rPr>
          <w:sz w:val="28"/>
          <w:szCs w:val="28"/>
          <w:lang w:val="en-GB"/>
        </w:rPr>
        <w:t xml:space="preserve">̀ </w:t>
      </w:r>
      <w:proofErr w:type="spellStart"/>
      <w:r w:rsidRPr="008C3A3C">
        <w:rPr>
          <w:sz w:val="28"/>
          <w:szCs w:val="28"/>
          <w:lang w:val="en-GB"/>
        </w:rPr>
        <w:t>các</w:t>
      </w:r>
      <w:proofErr w:type="spellEnd"/>
      <w:r w:rsidRPr="008C3A3C">
        <w:rPr>
          <w:sz w:val="28"/>
          <w:szCs w:val="28"/>
          <w:lang w:val="en-GB"/>
        </w:rPr>
        <w:t xml:space="preserve"> </w:t>
      </w:r>
      <w:proofErr w:type="spellStart"/>
      <w:r w:rsidRPr="008C3A3C">
        <w:rPr>
          <w:sz w:val="28"/>
          <w:szCs w:val="28"/>
          <w:lang w:val="en-GB"/>
        </w:rPr>
        <w:t>vấn</w:t>
      </w:r>
      <w:proofErr w:type="spellEnd"/>
      <w:r w:rsidRPr="008C3A3C">
        <w:rPr>
          <w:sz w:val="28"/>
          <w:szCs w:val="28"/>
          <w:lang w:val="en-GB"/>
        </w:rPr>
        <w:t xml:space="preserve"> </w:t>
      </w:r>
      <w:proofErr w:type="spellStart"/>
      <w:r w:rsidRPr="008C3A3C">
        <w:rPr>
          <w:sz w:val="28"/>
          <w:szCs w:val="28"/>
          <w:lang w:val="en-GB"/>
        </w:rPr>
        <w:t>đê</w:t>
      </w:r>
      <w:proofErr w:type="spellEnd"/>
      <w:r w:rsidRPr="008C3A3C">
        <w:rPr>
          <w:sz w:val="28"/>
          <w:szCs w:val="28"/>
          <w:lang w:val="en-GB"/>
        </w:rPr>
        <w:t xml:space="preserve">̀ </w:t>
      </w:r>
      <w:proofErr w:type="spellStart"/>
      <w:r w:rsidRPr="008C3A3C">
        <w:rPr>
          <w:sz w:val="28"/>
          <w:szCs w:val="28"/>
          <w:lang w:val="en-GB"/>
        </w:rPr>
        <w:t>được</w:t>
      </w:r>
      <w:proofErr w:type="spellEnd"/>
      <w:r w:rsidRPr="008C3A3C">
        <w:rPr>
          <w:sz w:val="28"/>
          <w:szCs w:val="28"/>
          <w:lang w:val="en-GB"/>
        </w:rPr>
        <w:t xml:space="preserve"> </w:t>
      </w:r>
      <w:proofErr w:type="spellStart"/>
      <w:r w:rsidRPr="008C3A3C">
        <w:rPr>
          <w:sz w:val="28"/>
          <w:szCs w:val="28"/>
          <w:lang w:val="en-GB"/>
        </w:rPr>
        <w:t>đưa</w:t>
      </w:r>
      <w:proofErr w:type="spellEnd"/>
      <w:r w:rsidRPr="008C3A3C">
        <w:rPr>
          <w:sz w:val="28"/>
          <w:szCs w:val="28"/>
          <w:lang w:val="en-GB"/>
        </w:rPr>
        <w:t xml:space="preserve"> </w:t>
      </w:r>
      <w:proofErr w:type="spellStart"/>
      <w:r w:rsidRPr="008C3A3C">
        <w:rPr>
          <w:sz w:val="28"/>
          <w:szCs w:val="28"/>
          <w:lang w:val="en-GB"/>
        </w:rPr>
        <w:t>ra</w:t>
      </w:r>
      <w:proofErr w:type="spellEnd"/>
      <w:r w:rsidRPr="008C3A3C">
        <w:rPr>
          <w:sz w:val="28"/>
          <w:szCs w:val="28"/>
          <w:lang w:val="en-GB"/>
        </w:rPr>
        <w:t xml:space="preserve"> </w:t>
      </w:r>
      <w:proofErr w:type="spellStart"/>
      <w:r w:rsidRPr="008C3A3C">
        <w:rPr>
          <w:sz w:val="28"/>
          <w:szCs w:val="28"/>
          <w:lang w:val="en-GB"/>
        </w:rPr>
        <w:t>thảo</w:t>
      </w:r>
      <w:proofErr w:type="spellEnd"/>
      <w:r w:rsidRPr="008C3A3C">
        <w:rPr>
          <w:sz w:val="28"/>
          <w:szCs w:val="28"/>
          <w:lang w:val="en-GB"/>
        </w:rPr>
        <w:t xml:space="preserve"> </w:t>
      </w:r>
      <w:proofErr w:type="spellStart"/>
      <w:r w:rsidRPr="008C3A3C">
        <w:rPr>
          <w:sz w:val="28"/>
          <w:szCs w:val="28"/>
          <w:lang w:val="en-GB"/>
        </w:rPr>
        <w:t>luận</w:t>
      </w:r>
      <w:proofErr w:type="spellEnd"/>
      <w:r w:rsidRPr="008C3A3C">
        <w:rPr>
          <w:sz w:val="28"/>
          <w:szCs w:val="28"/>
          <w:lang w:val="en-GB"/>
        </w:rPr>
        <w:t xml:space="preserve">. </w:t>
      </w:r>
      <w:proofErr w:type="spellStart"/>
      <w:r w:rsidRPr="008C3A3C">
        <w:rPr>
          <w:sz w:val="28"/>
          <w:szCs w:val="28"/>
          <w:lang w:val="en-GB"/>
        </w:rPr>
        <w:t>Các</w:t>
      </w:r>
      <w:proofErr w:type="spellEnd"/>
      <w:r w:rsidRPr="008C3A3C">
        <w:rPr>
          <w:sz w:val="28"/>
          <w:szCs w:val="28"/>
          <w:lang w:val="en-GB"/>
        </w:rPr>
        <w:t xml:space="preserve"> </w:t>
      </w:r>
      <w:proofErr w:type="spellStart"/>
      <w:r w:rsidRPr="008C3A3C">
        <w:rPr>
          <w:sz w:val="28"/>
          <w:szCs w:val="28"/>
          <w:lang w:val="en-GB"/>
        </w:rPr>
        <w:t>cuộc</w:t>
      </w:r>
      <w:proofErr w:type="spellEnd"/>
      <w:r w:rsidRPr="008C3A3C">
        <w:rPr>
          <w:sz w:val="28"/>
          <w:szCs w:val="28"/>
          <w:lang w:val="en-GB"/>
        </w:rPr>
        <w:t xml:space="preserve"> </w:t>
      </w:r>
      <w:proofErr w:type="spellStart"/>
      <w:r w:rsidRPr="008C3A3C">
        <w:rPr>
          <w:sz w:val="28"/>
          <w:szCs w:val="28"/>
          <w:lang w:val="en-GB"/>
        </w:rPr>
        <w:t>họp</w:t>
      </w:r>
      <w:proofErr w:type="spellEnd"/>
      <w:r w:rsidRPr="008C3A3C">
        <w:rPr>
          <w:sz w:val="28"/>
          <w:szCs w:val="28"/>
          <w:lang w:val="en-GB"/>
        </w:rPr>
        <w:t xml:space="preserve"> </w:t>
      </w:r>
      <w:proofErr w:type="spellStart"/>
      <w:r w:rsidRPr="008C3A3C">
        <w:rPr>
          <w:sz w:val="28"/>
          <w:szCs w:val="28"/>
          <w:lang w:val="en-GB"/>
        </w:rPr>
        <w:t>của</w:t>
      </w:r>
      <w:proofErr w:type="spellEnd"/>
      <w:r w:rsidRPr="008C3A3C">
        <w:rPr>
          <w:sz w:val="28"/>
          <w:szCs w:val="28"/>
          <w:lang w:val="en-GB"/>
        </w:rPr>
        <w:t xml:space="preserve"> </w:t>
      </w:r>
      <w:r w:rsidRPr="008C3A3C">
        <w:rPr>
          <w:sz w:val="28"/>
          <w:szCs w:val="28"/>
          <w:lang w:val="vi-VN"/>
        </w:rPr>
        <w:t>Hội đồng quản trị thông qua các quyết định bằng biểu quyết tại cuộc họp hoặc lấy ý kiến bằng văn bản</w:t>
      </w:r>
      <w:r w:rsidRPr="008C3A3C">
        <w:rPr>
          <w:sz w:val="28"/>
          <w:szCs w:val="28"/>
          <w:lang w:val="en-GB"/>
        </w:rPr>
        <w:t>.</w:t>
      </w:r>
      <w:r w:rsidRPr="008C3A3C">
        <w:rPr>
          <w:sz w:val="28"/>
          <w:szCs w:val="28"/>
          <w:lang w:val="vi-VN"/>
        </w:rPr>
        <w:t xml:space="preserve"> </w:t>
      </w:r>
      <w:r w:rsidRPr="008C3A3C">
        <w:rPr>
          <w:sz w:val="28"/>
          <w:szCs w:val="28"/>
          <w:lang w:val="en-GB"/>
        </w:rPr>
        <w:t>M</w:t>
      </w:r>
      <w:r w:rsidRPr="008C3A3C">
        <w:rPr>
          <w:sz w:val="28"/>
          <w:szCs w:val="28"/>
          <w:lang w:val="vi-VN"/>
        </w:rPr>
        <w:t xml:space="preserve">ỗi thành viên Hội đồng quản trị có một (01) phiếu </w:t>
      </w:r>
      <w:r w:rsidRPr="008C3A3C">
        <w:rPr>
          <w:sz w:val="28"/>
          <w:szCs w:val="28"/>
          <w:lang w:val="vi-VN"/>
        </w:rPr>
        <w:lastRenderedPageBreak/>
        <w:t>biểu quyết; thành viên Hội đồng quản trị được uỷ quyền cho người khác dự họp nếu được đa số các thành viên còn lại của Hội đồng quản trị chấp thuận</w:t>
      </w:r>
      <w:r w:rsidR="009C55E4" w:rsidRPr="008C3A3C">
        <w:rPr>
          <w:sz w:val="28"/>
          <w:szCs w:val="28"/>
          <w:lang w:val="en-GB"/>
        </w:rPr>
        <w:t>.</w:t>
      </w:r>
    </w:p>
    <w:p w14:paraId="4CB09C05" w14:textId="77777777" w:rsidR="00921F97" w:rsidRPr="008C3A3C" w:rsidRDefault="00381EAB" w:rsidP="00350E0A">
      <w:pPr>
        <w:pStyle w:val="ListParagraph"/>
        <w:numPr>
          <w:ilvl w:val="0"/>
          <w:numId w:val="120"/>
        </w:numPr>
        <w:spacing w:line="259" w:lineRule="auto"/>
        <w:ind w:left="360"/>
        <w:contextualSpacing w:val="0"/>
        <w:jc w:val="both"/>
        <w:rPr>
          <w:b/>
          <w:bCs/>
          <w:sz w:val="28"/>
          <w:szCs w:val="28"/>
          <w:lang w:val="vi-VN"/>
        </w:rPr>
      </w:pPr>
      <w:r w:rsidRPr="008C3A3C">
        <w:rPr>
          <w:sz w:val="28"/>
          <w:szCs w:val="28"/>
          <w:lang w:val="vi-VN"/>
        </w:rPr>
        <w:t>Khi thực hiện các</w:t>
      </w:r>
      <w:r w:rsidRPr="008C3A3C">
        <w:rPr>
          <w:sz w:val="28"/>
          <w:szCs w:val="28"/>
          <w:lang w:val="en-GB"/>
        </w:rPr>
        <w:t xml:space="preserve"> </w:t>
      </w:r>
      <w:proofErr w:type="spellStart"/>
      <w:r w:rsidRPr="008C3A3C">
        <w:rPr>
          <w:sz w:val="28"/>
          <w:szCs w:val="28"/>
          <w:lang w:val="en-GB"/>
        </w:rPr>
        <w:t>quyền</w:t>
      </w:r>
      <w:proofErr w:type="spellEnd"/>
      <w:r w:rsidRPr="008C3A3C">
        <w:rPr>
          <w:sz w:val="28"/>
          <w:szCs w:val="28"/>
          <w:lang w:val="en-GB"/>
        </w:rPr>
        <w:t xml:space="preserve">, </w:t>
      </w:r>
      <w:proofErr w:type="spellStart"/>
      <w:r w:rsidRPr="008C3A3C">
        <w:rPr>
          <w:sz w:val="28"/>
          <w:szCs w:val="28"/>
          <w:lang w:val="en-GB"/>
        </w:rPr>
        <w:t>nghĩa</w:t>
      </w:r>
      <w:proofErr w:type="spellEnd"/>
      <w:r w:rsidRPr="008C3A3C">
        <w:rPr>
          <w:sz w:val="28"/>
          <w:szCs w:val="28"/>
          <w:lang w:val="en-GB"/>
        </w:rPr>
        <w:t xml:space="preserve"> vụ</w:t>
      </w:r>
      <w:r w:rsidR="00CB7248" w:rsidRPr="008C3A3C">
        <w:rPr>
          <w:sz w:val="28"/>
          <w:szCs w:val="28"/>
          <w:lang w:val="vi-VN"/>
        </w:rPr>
        <w:t xml:space="preserve"> và </w:t>
      </w:r>
      <w:proofErr w:type="spellStart"/>
      <w:r w:rsidRPr="008C3A3C">
        <w:rPr>
          <w:sz w:val="28"/>
          <w:szCs w:val="28"/>
          <w:lang w:val="en-GB"/>
        </w:rPr>
        <w:t>trách</w:t>
      </w:r>
      <w:proofErr w:type="spellEnd"/>
      <w:r w:rsidRPr="008C3A3C">
        <w:rPr>
          <w:sz w:val="28"/>
          <w:szCs w:val="28"/>
          <w:lang w:val="en-GB"/>
        </w:rPr>
        <w:t xml:space="preserve"> </w:t>
      </w:r>
      <w:r w:rsidR="00CB7248" w:rsidRPr="008C3A3C">
        <w:rPr>
          <w:sz w:val="28"/>
          <w:szCs w:val="28"/>
          <w:lang w:val="vi-VN"/>
        </w:rPr>
        <w:t xml:space="preserve">nhiệm của mình, </w:t>
      </w:r>
      <w:r w:rsidR="0076242B" w:rsidRPr="008C3A3C">
        <w:rPr>
          <w:sz w:val="28"/>
          <w:szCs w:val="28"/>
          <w:lang w:val="vi-VN"/>
        </w:rPr>
        <w:t xml:space="preserve">Hội đồng quản trị </w:t>
      </w:r>
      <w:r w:rsidR="00CB7248" w:rsidRPr="008C3A3C">
        <w:rPr>
          <w:sz w:val="28"/>
          <w:szCs w:val="28"/>
          <w:lang w:val="vi-VN"/>
        </w:rPr>
        <w:t>tuân thủ đúng quy định của pháp luật hiện hành, quyết định của</w:t>
      </w:r>
      <w:r w:rsidR="0076242B" w:rsidRPr="008C3A3C">
        <w:rPr>
          <w:sz w:val="28"/>
          <w:szCs w:val="28"/>
          <w:lang w:val="vi-VN"/>
        </w:rPr>
        <w:t xml:space="preserve"> Đại hội đồng cổ đông</w:t>
      </w:r>
      <w:r w:rsidR="00FE1BB4" w:rsidRPr="008C3A3C">
        <w:rPr>
          <w:sz w:val="28"/>
          <w:szCs w:val="28"/>
          <w:lang w:val="en-GB"/>
        </w:rPr>
        <w:t xml:space="preserve">, </w:t>
      </w:r>
      <w:r w:rsidR="00FE1BB4" w:rsidRPr="008C3A3C">
        <w:rPr>
          <w:sz w:val="28"/>
          <w:szCs w:val="28"/>
          <w:lang w:val="vi-VN"/>
        </w:rPr>
        <w:t>Điều lệ này</w:t>
      </w:r>
      <w:r w:rsidR="00FE1BB4" w:rsidRPr="008C3A3C">
        <w:rPr>
          <w:sz w:val="28"/>
          <w:szCs w:val="28"/>
          <w:lang w:val="en-GB"/>
        </w:rPr>
        <w:t xml:space="preserve">, Quy </w:t>
      </w:r>
      <w:proofErr w:type="spellStart"/>
      <w:r w:rsidR="00FE1BB4" w:rsidRPr="008C3A3C">
        <w:rPr>
          <w:sz w:val="28"/>
          <w:szCs w:val="28"/>
          <w:lang w:val="en-GB"/>
        </w:rPr>
        <w:t>chê</w:t>
      </w:r>
      <w:proofErr w:type="spellEnd"/>
      <w:r w:rsidR="00FE1BB4" w:rsidRPr="008C3A3C">
        <w:rPr>
          <w:sz w:val="28"/>
          <w:szCs w:val="28"/>
          <w:lang w:val="en-GB"/>
        </w:rPr>
        <w:t xml:space="preserve">́ </w:t>
      </w:r>
      <w:proofErr w:type="spellStart"/>
      <w:r w:rsidR="00FE1BB4" w:rsidRPr="008C3A3C">
        <w:rPr>
          <w:sz w:val="28"/>
          <w:szCs w:val="28"/>
          <w:lang w:val="en-GB"/>
        </w:rPr>
        <w:t>nội</w:t>
      </w:r>
      <w:proofErr w:type="spellEnd"/>
      <w:r w:rsidR="00FE1BB4" w:rsidRPr="008C3A3C">
        <w:rPr>
          <w:sz w:val="28"/>
          <w:szCs w:val="28"/>
          <w:lang w:val="en-GB"/>
        </w:rPr>
        <w:t xml:space="preserve"> </w:t>
      </w:r>
      <w:proofErr w:type="spellStart"/>
      <w:r w:rsidR="00FE1BB4" w:rsidRPr="008C3A3C">
        <w:rPr>
          <w:sz w:val="28"/>
          <w:szCs w:val="28"/>
          <w:lang w:val="en-GB"/>
        </w:rPr>
        <w:t>bô</w:t>
      </w:r>
      <w:proofErr w:type="spellEnd"/>
      <w:r w:rsidR="00FE1BB4" w:rsidRPr="008C3A3C">
        <w:rPr>
          <w:sz w:val="28"/>
          <w:szCs w:val="28"/>
          <w:lang w:val="en-GB"/>
        </w:rPr>
        <w:t xml:space="preserve">̣ </w:t>
      </w:r>
      <w:proofErr w:type="spellStart"/>
      <w:r w:rsidR="00FE1BB4" w:rsidRPr="008C3A3C">
        <w:rPr>
          <w:sz w:val="28"/>
          <w:szCs w:val="28"/>
          <w:lang w:val="en-GB"/>
        </w:rPr>
        <w:t>vê</w:t>
      </w:r>
      <w:proofErr w:type="spellEnd"/>
      <w:r w:rsidR="00FE1BB4" w:rsidRPr="008C3A3C">
        <w:rPr>
          <w:sz w:val="28"/>
          <w:szCs w:val="28"/>
          <w:lang w:val="en-GB"/>
        </w:rPr>
        <w:t xml:space="preserve">̀ </w:t>
      </w:r>
      <w:proofErr w:type="spellStart"/>
      <w:r w:rsidR="00FE1BB4" w:rsidRPr="008C3A3C">
        <w:rPr>
          <w:sz w:val="28"/>
          <w:szCs w:val="28"/>
          <w:lang w:val="en-GB"/>
        </w:rPr>
        <w:t>quản</w:t>
      </w:r>
      <w:proofErr w:type="spellEnd"/>
      <w:r w:rsidR="00FE1BB4" w:rsidRPr="008C3A3C">
        <w:rPr>
          <w:sz w:val="28"/>
          <w:szCs w:val="28"/>
          <w:lang w:val="en-GB"/>
        </w:rPr>
        <w:t xml:space="preserve"> trị Công ty</w:t>
      </w:r>
      <w:r w:rsidR="00512FF1" w:rsidRPr="008C3A3C">
        <w:rPr>
          <w:sz w:val="28"/>
          <w:szCs w:val="28"/>
          <w:lang w:val="en-GB"/>
        </w:rPr>
        <w:t xml:space="preserve">, </w:t>
      </w:r>
      <w:proofErr w:type="spellStart"/>
      <w:r w:rsidR="00512FF1" w:rsidRPr="008C3A3C">
        <w:rPr>
          <w:sz w:val="28"/>
          <w:szCs w:val="28"/>
          <w:lang w:val="en-GB"/>
        </w:rPr>
        <w:t>các</w:t>
      </w:r>
      <w:proofErr w:type="spellEnd"/>
      <w:r w:rsidR="00512FF1" w:rsidRPr="008C3A3C">
        <w:rPr>
          <w:sz w:val="28"/>
          <w:szCs w:val="28"/>
          <w:lang w:val="en-GB"/>
        </w:rPr>
        <w:t xml:space="preserve"> </w:t>
      </w:r>
      <w:proofErr w:type="spellStart"/>
      <w:r w:rsidR="00512FF1" w:rsidRPr="008C3A3C">
        <w:rPr>
          <w:sz w:val="28"/>
          <w:szCs w:val="28"/>
          <w:lang w:val="en-GB"/>
        </w:rPr>
        <w:t>quy</w:t>
      </w:r>
      <w:proofErr w:type="spellEnd"/>
      <w:r w:rsidR="00512FF1" w:rsidRPr="008C3A3C">
        <w:rPr>
          <w:sz w:val="28"/>
          <w:szCs w:val="28"/>
          <w:lang w:val="en-GB"/>
        </w:rPr>
        <w:t xml:space="preserve"> </w:t>
      </w:r>
      <w:proofErr w:type="spellStart"/>
      <w:r w:rsidR="00512FF1" w:rsidRPr="008C3A3C">
        <w:rPr>
          <w:sz w:val="28"/>
          <w:szCs w:val="28"/>
          <w:lang w:val="en-GB"/>
        </w:rPr>
        <w:t>định</w:t>
      </w:r>
      <w:proofErr w:type="spellEnd"/>
      <w:r w:rsidR="00512FF1" w:rsidRPr="008C3A3C">
        <w:rPr>
          <w:sz w:val="28"/>
          <w:szCs w:val="28"/>
          <w:lang w:val="en-GB"/>
        </w:rPr>
        <w:t xml:space="preserve"> </w:t>
      </w:r>
      <w:proofErr w:type="spellStart"/>
      <w:r w:rsidR="00512FF1" w:rsidRPr="008C3A3C">
        <w:rPr>
          <w:sz w:val="28"/>
          <w:szCs w:val="28"/>
          <w:lang w:val="en-GB"/>
        </w:rPr>
        <w:t>nội</w:t>
      </w:r>
      <w:proofErr w:type="spellEnd"/>
      <w:r w:rsidR="00512FF1" w:rsidRPr="008C3A3C">
        <w:rPr>
          <w:sz w:val="28"/>
          <w:szCs w:val="28"/>
          <w:lang w:val="en-GB"/>
        </w:rPr>
        <w:t xml:space="preserve"> </w:t>
      </w:r>
      <w:proofErr w:type="spellStart"/>
      <w:r w:rsidR="00512FF1" w:rsidRPr="008C3A3C">
        <w:rPr>
          <w:sz w:val="28"/>
          <w:szCs w:val="28"/>
          <w:lang w:val="en-GB"/>
        </w:rPr>
        <w:t>bô</w:t>
      </w:r>
      <w:proofErr w:type="spellEnd"/>
      <w:r w:rsidR="00512FF1" w:rsidRPr="008C3A3C">
        <w:rPr>
          <w:sz w:val="28"/>
          <w:szCs w:val="28"/>
          <w:lang w:val="en-GB"/>
        </w:rPr>
        <w:t xml:space="preserve">̣ </w:t>
      </w:r>
      <w:proofErr w:type="spellStart"/>
      <w:r w:rsidR="00512FF1" w:rsidRPr="008C3A3C">
        <w:rPr>
          <w:sz w:val="28"/>
          <w:szCs w:val="28"/>
          <w:lang w:val="en-GB"/>
        </w:rPr>
        <w:t>khác</w:t>
      </w:r>
      <w:proofErr w:type="spellEnd"/>
      <w:r w:rsidR="000E05A1" w:rsidRPr="008C3A3C">
        <w:rPr>
          <w:sz w:val="28"/>
          <w:szCs w:val="28"/>
          <w:lang w:val="en-GB"/>
        </w:rPr>
        <w:t xml:space="preserve"> </w:t>
      </w:r>
      <w:proofErr w:type="spellStart"/>
      <w:r w:rsidR="000E05A1" w:rsidRPr="008C3A3C">
        <w:rPr>
          <w:sz w:val="28"/>
          <w:szCs w:val="28"/>
          <w:lang w:val="en-GB"/>
        </w:rPr>
        <w:t>của</w:t>
      </w:r>
      <w:proofErr w:type="spellEnd"/>
      <w:r w:rsidR="000E05A1" w:rsidRPr="008C3A3C">
        <w:rPr>
          <w:sz w:val="28"/>
          <w:szCs w:val="28"/>
          <w:lang w:val="en-GB"/>
        </w:rPr>
        <w:t xml:space="preserve"> Công ty</w:t>
      </w:r>
      <w:r w:rsidR="00512FF1" w:rsidRPr="008C3A3C">
        <w:rPr>
          <w:sz w:val="28"/>
          <w:szCs w:val="28"/>
          <w:lang w:val="en-GB"/>
        </w:rPr>
        <w:t xml:space="preserve"> </w:t>
      </w:r>
      <w:proofErr w:type="spellStart"/>
      <w:r w:rsidR="00512FF1" w:rsidRPr="008C3A3C">
        <w:rPr>
          <w:sz w:val="28"/>
          <w:szCs w:val="28"/>
          <w:lang w:val="en-GB"/>
        </w:rPr>
        <w:t>va</w:t>
      </w:r>
      <w:proofErr w:type="spellEnd"/>
      <w:r w:rsidR="00512FF1" w:rsidRPr="008C3A3C">
        <w:rPr>
          <w:sz w:val="28"/>
          <w:szCs w:val="28"/>
          <w:lang w:val="en-GB"/>
        </w:rPr>
        <w:t xml:space="preserve">̀ </w:t>
      </w:r>
      <w:proofErr w:type="spellStart"/>
      <w:r w:rsidR="00512FF1" w:rsidRPr="008C3A3C">
        <w:rPr>
          <w:sz w:val="28"/>
          <w:szCs w:val="28"/>
          <w:lang w:val="en-GB"/>
        </w:rPr>
        <w:t>thực</w:t>
      </w:r>
      <w:proofErr w:type="spellEnd"/>
      <w:r w:rsidR="00512FF1" w:rsidRPr="008C3A3C">
        <w:rPr>
          <w:sz w:val="28"/>
          <w:szCs w:val="28"/>
          <w:lang w:val="en-GB"/>
        </w:rPr>
        <w:t xml:space="preserve"> </w:t>
      </w:r>
      <w:proofErr w:type="spellStart"/>
      <w:r w:rsidR="00512FF1" w:rsidRPr="008C3A3C">
        <w:rPr>
          <w:sz w:val="28"/>
          <w:szCs w:val="28"/>
          <w:lang w:val="en-GB"/>
        </w:rPr>
        <w:t>hiện</w:t>
      </w:r>
      <w:proofErr w:type="spellEnd"/>
      <w:r w:rsidR="00512FF1" w:rsidRPr="008C3A3C">
        <w:rPr>
          <w:sz w:val="28"/>
          <w:szCs w:val="28"/>
          <w:lang w:val="en-GB"/>
        </w:rPr>
        <w:t xml:space="preserve"> </w:t>
      </w:r>
      <w:proofErr w:type="spellStart"/>
      <w:r w:rsidR="00512FF1" w:rsidRPr="008C3A3C">
        <w:rPr>
          <w:sz w:val="28"/>
          <w:szCs w:val="28"/>
          <w:lang w:val="en-GB"/>
        </w:rPr>
        <w:t>nhiệm</w:t>
      </w:r>
      <w:proofErr w:type="spellEnd"/>
      <w:r w:rsidR="00512FF1" w:rsidRPr="008C3A3C">
        <w:rPr>
          <w:sz w:val="28"/>
          <w:szCs w:val="28"/>
          <w:lang w:val="en-GB"/>
        </w:rPr>
        <w:t xml:space="preserve"> vụ </w:t>
      </w:r>
      <w:proofErr w:type="spellStart"/>
      <w:r w:rsidR="00512FF1" w:rsidRPr="008C3A3C">
        <w:rPr>
          <w:sz w:val="28"/>
          <w:szCs w:val="28"/>
          <w:lang w:val="en-GB"/>
        </w:rPr>
        <w:t>của</w:t>
      </w:r>
      <w:proofErr w:type="spellEnd"/>
      <w:r w:rsidR="00512FF1" w:rsidRPr="008C3A3C">
        <w:rPr>
          <w:sz w:val="28"/>
          <w:szCs w:val="28"/>
          <w:lang w:val="en-GB"/>
        </w:rPr>
        <w:t xml:space="preserve"> </w:t>
      </w:r>
      <w:proofErr w:type="spellStart"/>
      <w:r w:rsidR="00512FF1" w:rsidRPr="008C3A3C">
        <w:rPr>
          <w:sz w:val="28"/>
          <w:szCs w:val="28"/>
          <w:lang w:val="en-GB"/>
        </w:rPr>
        <w:t>mình</w:t>
      </w:r>
      <w:proofErr w:type="spellEnd"/>
      <w:r w:rsidR="00512FF1" w:rsidRPr="008C3A3C">
        <w:rPr>
          <w:sz w:val="28"/>
          <w:szCs w:val="28"/>
          <w:lang w:val="en-GB"/>
        </w:rPr>
        <w:t xml:space="preserve"> </w:t>
      </w:r>
      <w:proofErr w:type="spellStart"/>
      <w:r w:rsidR="00512FF1" w:rsidRPr="008C3A3C">
        <w:rPr>
          <w:sz w:val="28"/>
          <w:szCs w:val="28"/>
          <w:lang w:val="en-GB"/>
        </w:rPr>
        <w:t>một</w:t>
      </w:r>
      <w:proofErr w:type="spellEnd"/>
      <w:r w:rsidR="00512FF1" w:rsidRPr="008C3A3C">
        <w:rPr>
          <w:sz w:val="28"/>
          <w:szCs w:val="28"/>
          <w:lang w:val="en-GB"/>
        </w:rPr>
        <w:t xml:space="preserve"> </w:t>
      </w:r>
      <w:proofErr w:type="spellStart"/>
      <w:r w:rsidR="00512FF1" w:rsidRPr="008C3A3C">
        <w:rPr>
          <w:sz w:val="28"/>
          <w:szCs w:val="28"/>
          <w:lang w:val="en-GB"/>
        </w:rPr>
        <w:t>cách</w:t>
      </w:r>
      <w:proofErr w:type="spellEnd"/>
      <w:r w:rsidR="00512FF1" w:rsidRPr="008C3A3C">
        <w:rPr>
          <w:sz w:val="28"/>
          <w:szCs w:val="28"/>
          <w:lang w:val="en-GB"/>
        </w:rPr>
        <w:t xml:space="preserve"> </w:t>
      </w:r>
      <w:proofErr w:type="spellStart"/>
      <w:r w:rsidR="00512FF1" w:rsidRPr="008C3A3C">
        <w:rPr>
          <w:sz w:val="28"/>
          <w:szCs w:val="28"/>
          <w:lang w:val="en-GB"/>
        </w:rPr>
        <w:t>trung</w:t>
      </w:r>
      <w:proofErr w:type="spellEnd"/>
      <w:r w:rsidR="00512FF1" w:rsidRPr="008C3A3C">
        <w:rPr>
          <w:sz w:val="28"/>
          <w:szCs w:val="28"/>
          <w:lang w:val="en-GB"/>
        </w:rPr>
        <w:t xml:space="preserve"> </w:t>
      </w:r>
      <w:proofErr w:type="spellStart"/>
      <w:r w:rsidR="00512FF1" w:rsidRPr="008C3A3C">
        <w:rPr>
          <w:sz w:val="28"/>
          <w:szCs w:val="28"/>
          <w:lang w:val="en-GB"/>
        </w:rPr>
        <w:t>thực</w:t>
      </w:r>
      <w:proofErr w:type="spellEnd"/>
      <w:r w:rsidR="00512FF1" w:rsidRPr="008C3A3C">
        <w:rPr>
          <w:sz w:val="28"/>
          <w:szCs w:val="28"/>
          <w:lang w:val="en-GB"/>
        </w:rPr>
        <w:t xml:space="preserve">, </w:t>
      </w:r>
      <w:proofErr w:type="spellStart"/>
      <w:r w:rsidR="00512FF1" w:rsidRPr="008C3A3C">
        <w:rPr>
          <w:sz w:val="28"/>
          <w:szCs w:val="28"/>
          <w:lang w:val="en-GB"/>
        </w:rPr>
        <w:t>cẩn</w:t>
      </w:r>
      <w:proofErr w:type="spellEnd"/>
      <w:r w:rsidR="00512FF1" w:rsidRPr="008C3A3C">
        <w:rPr>
          <w:sz w:val="28"/>
          <w:szCs w:val="28"/>
          <w:lang w:val="en-GB"/>
        </w:rPr>
        <w:t xml:space="preserve"> </w:t>
      </w:r>
      <w:proofErr w:type="spellStart"/>
      <w:r w:rsidR="00512FF1" w:rsidRPr="008C3A3C">
        <w:rPr>
          <w:sz w:val="28"/>
          <w:szCs w:val="28"/>
          <w:lang w:val="en-GB"/>
        </w:rPr>
        <w:t>trọng</w:t>
      </w:r>
      <w:proofErr w:type="spellEnd"/>
      <w:r w:rsidR="00512FF1" w:rsidRPr="008C3A3C">
        <w:rPr>
          <w:sz w:val="28"/>
          <w:szCs w:val="28"/>
          <w:lang w:val="en-GB"/>
        </w:rPr>
        <w:t xml:space="preserve"> vì </w:t>
      </w:r>
      <w:proofErr w:type="spellStart"/>
      <w:r w:rsidR="00B1182E" w:rsidRPr="008C3A3C">
        <w:rPr>
          <w:sz w:val="28"/>
          <w:szCs w:val="28"/>
          <w:lang w:val="en-GB"/>
        </w:rPr>
        <w:t>l</w:t>
      </w:r>
      <w:r w:rsidR="00512FF1" w:rsidRPr="008C3A3C">
        <w:rPr>
          <w:sz w:val="28"/>
          <w:szCs w:val="28"/>
          <w:lang w:val="en-GB"/>
        </w:rPr>
        <w:t>ợi</w:t>
      </w:r>
      <w:proofErr w:type="spellEnd"/>
      <w:r w:rsidR="00B1182E" w:rsidRPr="008C3A3C">
        <w:rPr>
          <w:sz w:val="28"/>
          <w:szCs w:val="28"/>
          <w:lang w:val="en-GB"/>
        </w:rPr>
        <w:t xml:space="preserve"> </w:t>
      </w:r>
      <w:proofErr w:type="spellStart"/>
      <w:r w:rsidR="00B1182E" w:rsidRPr="008C3A3C">
        <w:rPr>
          <w:sz w:val="28"/>
          <w:szCs w:val="28"/>
          <w:lang w:val="en-GB"/>
        </w:rPr>
        <w:t>ích</w:t>
      </w:r>
      <w:proofErr w:type="spellEnd"/>
      <w:r w:rsidR="00512FF1" w:rsidRPr="008C3A3C">
        <w:rPr>
          <w:sz w:val="28"/>
          <w:szCs w:val="28"/>
          <w:lang w:val="en-GB"/>
        </w:rPr>
        <w:t xml:space="preserve"> </w:t>
      </w:r>
      <w:proofErr w:type="spellStart"/>
      <w:r w:rsidR="00512FF1" w:rsidRPr="008C3A3C">
        <w:rPr>
          <w:sz w:val="28"/>
          <w:szCs w:val="28"/>
          <w:lang w:val="en-GB"/>
        </w:rPr>
        <w:t>cao</w:t>
      </w:r>
      <w:proofErr w:type="spellEnd"/>
      <w:r w:rsidR="00B1182E" w:rsidRPr="008C3A3C">
        <w:rPr>
          <w:sz w:val="28"/>
          <w:szCs w:val="28"/>
          <w:lang w:val="en-GB"/>
        </w:rPr>
        <w:t xml:space="preserve"> </w:t>
      </w:r>
      <w:proofErr w:type="spellStart"/>
      <w:r w:rsidR="00B1182E" w:rsidRPr="008C3A3C">
        <w:rPr>
          <w:sz w:val="28"/>
          <w:szCs w:val="28"/>
          <w:lang w:val="en-GB"/>
        </w:rPr>
        <w:t>nhất</w:t>
      </w:r>
      <w:proofErr w:type="spellEnd"/>
      <w:r w:rsidR="00512FF1" w:rsidRPr="008C3A3C">
        <w:rPr>
          <w:sz w:val="28"/>
          <w:szCs w:val="28"/>
          <w:lang w:val="en-GB"/>
        </w:rPr>
        <w:t xml:space="preserve"> </w:t>
      </w:r>
      <w:proofErr w:type="spellStart"/>
      <w:r w:rsidR="00512FF1" w:rsidRPr="008C3A3C">
        <w:rPr>
          <w:sz w:val="28"/>
          <w:szCs w:val="28"/>
          <w:lang w:val="en-GB"/>
        </w:rPr>
        <w:t>của</w:t>
      </w:r>
      <w:proofErr w:type="spellEnd"/>
      <w:r w:rsidR="00512FF1" w:rsidRPr="008C3A3C">
        <w:rPr>
          <w:sz w:val="28"/>
          <w:szCs w:val="28"/>
          <w:lang w:val="en-GB"/>
        </w:rPr>
        <w:t xml:space="preserve"> </w:t>
      </w:r>
      <w:proofErr w:type="spellStart"/>
      <w:r w:rsidR="00512FF1" w:rsidRPr="008C3A3C">
        <w:rPr>
          <w:sz w:val="28"/>
          <w:szCs w:val="28"/>
          <w:lang w:val="en-GB"/>
        </w:rPr>
        <w:t>cô</w:t>
      </w:r>
      <w:proofErr w:type="spellEnd"/>
      <w:r w:rsidR="00512FF1" w:rsidRPr="008C3A3C">
        <w:rPr>
          <w:sz w:val="28"/>
          <w:szCs w:val="28"/>
          <w:lang w:val="en-GB"/>
        </w:rPr>
        <w:t xml:space="preserve">̉ </w:t>
      </w:r>
      <w:proofErr w:type="spellStart"/>
      <w:r w:rsidR="00512FF1" w:rsidRPr="008C3A3C">
        <w:rPr>
          <w:sz w:val="28"/>
          <w:szCs w:val="28"/>
          <w:lang w:val="en-GB"/>
        </w:rPr>
        <w:t>đông</w:t>
      </w:r>
      <w:proofErr w:type="spellEnd"/>
      <w:r w:rsidR="00512FF1" w:rsidRPr="008C3A3C">
        <w:rPr>
          <w:sz w:val="28"/>
          <w:szCs w:val="28"/>
          <w:lang w:val="en-GB"/>
        </w:rPr>
        <w:t xml:space="preserve"> </w:t>
      </w:r>
      <w:proofErr w:type="spellStart"/>
      <w:r w:rsidR="00512FF1" w:rsidRPr="008C3A3C">
        <w:rPr>
          <w:sz w:val="28"/>
          <w:szCs w:val="28"/>
          <w:lang w:val="en-GB"/>
        </w:rPr>
        <w:t>va</w:t>
      </w:r>
      <w:proofErr w:type="spellEnd"/>
      <w:r w:rsidR="00512FF1" w:rsidRPr="008C3A3C">
        <w:rPr>
          <w:sz w:val="28"/>
          <w:szCs w:val="28"/>
          <w:lang w:val="en-GB"/>
        </w:rPr>
        <w:t>̀</w:t>
      </w:r>
      <w:r w:rsidR="00B1182E" w:rsidRPr="008C3A3C">
        <w:rPr>
          <w:sz w:val="28"/>
          <w:szCs w:val="28"/>
          <w:lang w:val="en-GB"/>
        </w:rPr>
        <w:t xml:space="preserve"> </w:t>
      </w:r>
      <w:proofErr w:type="spellStart"/>
      <w:r w:rsidR="00B1182E" w:rsidRPr="008C3A3C">
        <w:rPr>
          <w:sz w:val="28"/>
          <w:szCs w:val="28"/>
          <w:lang w:val="en-GB"/>
        </w:rPr>
        <w:t>của</w:t>
      </w:r>
      <w:proofErr w:type="spellEnd"/>
      <w:r w:rsidR="00512FF1" w:rsidRPr="008C3A3C">
        <w:rPr>
          <w:sz w:val="28"/>
          <w:szCs w:val="28"/>
          <w:lang w:val="en-GB"/>
        </w:rPr>
        <w:t xml:space="preserve"> Công ty</w:t>
      </w:r>
      <w:r w:rsidR="00CB7248" w:rsidRPr="008C3A3C">
        <w:rPr>
          <w:sz w:val="28"/>
          <w:szCs w:val="28"/>
          <w:lang w:val="vi-VN"/>
        </w:rPr>
        <w:t xml:space="preserve">. Trong trường hợp quyết định do </w:t>
      </w:r>
      <w:r w:rsidR="0076242B" w:rsidRPr="008C3A3C">
        <w:rPr>
          <w:sz w:val="28"/>
          <w:szCs w:val="28"/>
          <w:lang w:val="vi-VN"/>
        </w:rPr>
        <w:t xml:space="preserve">Hội đồng quản trị </w:t>
      </w:r>
      <w:r w:rsidR="00CB7248" w:rsidRPr="008C3A3C">
        <w:rPr>
          <w:sz w:val="28"/>
          <w:szCs w:val="28"/>
          <w:lang w:val="vi-VN"/>
        </w:rPr>
        <w:t xml:space="preserve">thông qua trái với quy định của pháp luật hiện hành hoặc Điều lệ này gây thiệt hại cho Công ty thì các thành viên </w:t>
      </w:r>
      <w:r w:rsidR="00D333FC" w:rsidRPr="008C3A3C">
        <w:rPr>
          <w:sz w:val="28"/>
          <w:szCs w:val="28"/>
          <w:lang w:val="vi-VN"/>
        </w:rPr>
        <w:t xml:space="preserve">Hội đồng quản trị </w:t>
      </w:r>
      <w:r w:rsidR="00CB7248" w:rsidRPr="008C3A3C">
        <w:rPr>
          <w:sz w:val="28"/>
          <w:szCs w:val="28"/>
          <w:lang w:val="vi-VN"/>
        </w:rPr>
        <w:t xml:space="preserve">chấp thuận thông qua quyết định đó phải cùng liên đới chịu trách nhiệm cá nhân về quyết định đó và phải đền bù thiệt hại cho Công ty; thành viên </w:t>
      </w:r>
      <w:r w:rsidR="00D333FC" w:rsidRPr="008C3A3C">
        <w:rPr>
          <w:sz w:val="28"/>
          <w:szCs w:val="28"/>
          <w:lang w:val="vi-VN"/>
        </w:rPr>
        <w:t xml:space="preserve">Hội đồng quản trị </w:t>
      </w:r>
      <w:r w:rsidR="00CB7248" w:rsidRPr="008C3A3C">
        <w:rPr>
          <w:sz w:val="28"/>
          <w:szCs w:val="28"/>
          <w:lang w:val="vi-VN"/>
        </w:rPr>
        <w:t>phản đối thông qua quyết định nói trên được miễn trừ trách nhiệm.</w:t>
      </w:r>
    </w:p>
    <w:p w14:paraId="43577074" w14:textId="399BA77A" w:rsidR="00921F97" w:rsidRPr="008C3A3C" w:rsidRDefault="00AF147B" w:rsidP="00350E0A">
      <w:pPr>
        <w:pStyle w:val="ListParagraph"/>
        <w:numPr>
          <w:ilvl w:val="0"/>
          <w:numId w:val="120"/>
        </w:numPr>
        <w:spacing w:line="259" w:lineRule="auto"/>
        <w:ind w:left="360"/>
        <w:contextualSpacing w:val="0"/>
        <w:jc w:val="both"/>
        <w:rPr>
          <w:b/>
          <w:bCs/>
          <w:sz w:val="28"/>
          <w:szCs w:val="28"/>
          <w:lang w:val="vi-VN"/>
        </w:rPr>
      </w:pPr>
      <w:proofErr w:type="spellStart"/>
      <w:r w:rsidRPr="008C3A3C">
        <w:rPr>
          <w:sz w:val="28"/>
          <w:szCs w:val="28"/>
          <w:lang w:val="en-US"/>
        </w:rPr>
        <w:t>Thành</w:t>
      </w:r>
      <w:proofErr w:type="spellEnd"/>
      <w:r w:rsidRPr="008C3A3C">
        <w:rPr>
          <w:sz w:val="28"/>
          <w:szCs w:val="28"/>
          <w:lang w:val="en-US"/>
        </w:rPr>
        <w:t xml:space="preserve"> </w:t>
      </w:r>
      <w:proofErr w:type="spellStart"/>
      <w:r w:rsidRPr="008C3A3C">
        <w:rPr>
          <w:sz w:val="28"/>
          <w:szCs w:val="28"/>
          <w:lang w:val="en-US"/>
        </w:rPr>
        <w:t>viên</w:t>
      </w:r>
      <w:proofErr w:type="spellEnd"/>
      <w:r w:rsidRPr="008C3A3C">
        <w:rPr>
          <w:sz w:val="28"/>
          <w:szCs w:val="28"/>
          <w:lang w:val="en-US"/>
        </w:rPr>
        <w:t xml:space="preserve"> </w:t>
      </w:r>
      <w:proofErr w:type="spellStart"/>
      <w:r w:rsidRPr="008C3A3C">
        <w:rPr>
          <w:sz w:val="28"/>
          <w:szCs w:val="28"/>
          <w:lang w:val="en-GB"/>
        </w:rPr>
        <w:t>Hội</w:t>
      </w:r>
      <w:proofErr w:type="spellEnd"/>
      <w:r w:rsidRPr="008C3A3C">
        <w:rPr>
          <w:sz w:val="28"/>
          <w:szCs w:val="28"/>
          <w:lang w:val="en-GB"/>
        </w:rPr>
        <w:t xml:space="preserve"> </w:t>
      </w:r>
      <w:proofErr w:type="spellStart"/>
      <w:r w:rsidRPr="008C3A3C">
        <w:rPr>
          <w:sz w:val="28"/>
          <w:szCs w:val="28"/>
          <w:lang w:val="en-GB"/>
        </w:rPr>
        <w:t>đồng</w:t>
      </w:r>
      <w:proofErr w:type="spellEnd"/>
      <w:r w:rsidRPr="008C3A3C">
        <w:rPr>
          <w:sz w:val="28"/>
          <w:szCs w:val="28"/>
          <w:lang w:val="en-GB"/>
        </w:rPr>
        <w:t xml:space="preserve"> </w:t>
      </w:r>
      <w:proofErr w:type="spellStart"/>
      <w:r w:rsidRPr="008C3A3C">
        <w:rPr>
          <w:sz w:val="28"/>
          <w:szCs w:val="28"/>
          <w:lang w:val="en-GB"/>
        </w:rPr>
        <w:t>quản</w:t>
      </w:r>
      <w:proofErr w:type="spellEnd"/>
      <w:r w:rsidRPr="008C3A3C">
        <w:rPr>
          <w:sz w:val="28"/>
          <w:szCs w:val="28"/>
          <w:lang w:val="en-GB"/>
        </w:rPr>
        <w:t xml:space="preserve"> trị</w:t>
      </w:r>
      <w:r w:rsidRPr="008C3A3C">
        <w:rPr>
          <w:sz w:val="28"/>
          <w:szCs w:val="28"/>
          <w:lang w:val="en-US"/>
        </w:rPr>
        <w:t xml:space="preserve"> có </w:t>
      </w:r>
      <w:proofErr w:type="spellStart"/>
      <w:r w:rsidRPr="008C3A3C">
        <w:rPr>
          <w:sz w:val="28"/>
          <w:szCs w:val="28"/>
          <w:lang w:val="en-US"/>
        </w:rPr>
        <w:t>quyền</w:t>
      </w:r>
      <w:proofErr w:type="spellEnd"/>
      <w:r w:rsidRPr="008C3A3C">
        <w:rPr>
          <w:sz w:val="28"/>
          <w:szCs w:val="28"/>
          <w:lang w:val="en-US"/>
        </w:rPr>
        <w:t xml:space="preserve"> </w:t>
      </w:r>
      <w:proofErr w:type="spellStart"/>
      <w:r w:rsidRPr="008C3A3C">
        <w:rPr>
          <w:sz w:val="28"/>
          <w:szCs w:val="28"/>
          <w:lang w:val="en-US"/>
        </w:rPr>
        <w:t>yêu</w:t>
      </w:r>
      <w:proofErr w:type="spellEnd"/>
      <w:r w:rsidRPr="008C3A3C">
        <w:rPr>
          <w:sz w:val="28"/>
          <w:szCs w:val="28"/>
          <w:lang w:val="en-US"/>
        </w:rPr>
        <w:t xml:space="preserve"> </w:t>
      </w:r>
      <w:proofErr w:type="spellStart"/>
      <w:r w:rsidRPr="008C3A3C">
        <w:rPr>
          <w:sz w:val="28"/>
          <w:szCs w:val="28"/>
          <w:lang w:val="en-US"/>
        </w:rPr>
        <w:t>cầu</w:t>
      </w:r>
      <w:proofErr w:type="spellEnd"/>
      <w:r w:rsidRPr="008C3A3C">
        <w:rPr>
          <w:sz w:val="28"/>
          <w:szCs w:val="28"/>
          <w:lang w:val="en-US"/>
        </w:rPr>
        <w:t xml:space="preserve"> </w:t>
      </w:r>
      <w:proofErr w:type="spellStart"/>
      <w:r w:rsidR="00026585">
        <w:rPr>
          <w:sz w:val="28"/>
          <w:szCs w:val="28"/>
          <w:lang w:val="en-US"/>
        </w:rPr>
        <w:t>Tổng</w:t>
      </w:r>
      <w:proofErr w:type="spellEnd"/>
      <w:r w:rsidR="00026585">
        <w:rPr>
          <w:sz w:val="28"/>
          <w:szCs w:val="28"/>
          <w:lang w:val="en-US"/>
        </w:rPr>
        <w:t xml:space="preserve"> </w:t>
      </w:r>
      <w:proofErr w:type="spellStart"/>
      <w:r w:rsidR="00026585">
        <w:rPr>
          <w:sz w:val="28"/>
          <w:szCs w:val="28"/>
          <w:lang w:val="en-US"/>
        </w:rPr>
        <w:t>Giám</w:t>
      </w:r>
      <w:proofErr w:type="spellEnd"/>
      <w:r w:rsidR="00026585">
        <w:rPr>
          <w:sz w:val="28"/>
          <w:szCs w:val="28"/>
          <w:lang w:val="en-US"/>
        </w:rPr>
        <w:t xml:space="preserve"> </w:t>
      </w:r>
      <w:proofErr w:type="spellStart"/>
      <w:r w:rsidR="00026585">
        <w:rPr>
          <w:sz w:val="28"/>
          <w:szCs w:val="28"/>
          <w:lang w:val="en-US"/>
        </w:rPr>
        <w:t>đốc</w:t>
      </w:r>
      <w:proofErr w:type="spellEnd"/>
      <w:r w:rsidRPr="008C3A3C">
        <w:rPr>
          <w:sz w:val="28"/>
          <w:szCs w:val="28"/>
          <w:lang w:val="en-US"/>
        </w:rPr>
        <w:t xml:space="preserve">, </w:t>
      </w:r>
      <w:proofErr w:type="spellStart"/>
      <w:r w:rsidR="00026585">
        <w:rPr>
          <w:sz w:val="28"/>
          <w:szCs w:val="28"/>
          <w:lang w:val="en-US"/>
        </w:rPr>
        <w:t>Phó</w:t>
      </w:r>
      <w:proofErr w:type="spellEnd"/>
      <w:r w:rsidR="00026585">
        <w:rPr>
          <w:sz w:val="28"/>
          <w:szCs w:val="28"/>
          <w:lang w:val="en-US"/>
        </w:rPr>
        <w:t xml:space="preserve"> </w:t>
      </w:r>
      <w:proofErr w:type="spellStart"/>
      <w:r w:rsidR="00026585">
        <w:rPr>
          <w:sz w:val="28"/>
          <w:szCs w:val="28"/>
          <w:lang w:val="en-US"/>
        </w:rPr>
        <w:t>Tổng</w:t>
      </w:r>
      <w:proofErr w:type="spellEnd"/>
      <w:r w:rsidR="00026585">
        <w:rPr>
          <w:sz w:val="28"/>
          <w:szCs w:val="28"/>
          <w:lang w:val="en-US"/>
        </w:rPr>
        <w:t xml:space="preserve"> </w:t>
      </w:r>
      <w:proofErr w:type="spellStart"/>
      <w:r w:rsidR="00026585">
        <w:rPr>
          <w:sz w:val="28"/>
          <w:szCs w:val="28"/>
          <w:lang w:val="en-US"/>
        </w:rPr>
        <w:t>Giám</w:t>
      </w:r>
      <w:proofErr w:type="spellEnd"/>
      <w:r w:rsidR="00026585">
        <w:rPr>
          <w:sz w:val="28"/>
          <w:szCs w:val="28"/>
          <w:lang w:val="en-US"/>
        </w:rPr>
        <w:t xml:space="preserve"> </w:t>
      </w:r>
      <w:proofErr w:type="spellStart"/>
      <w:r w:rsidR="00026585">
        <w:rPr>
          <w:sz w:val="28"/>
          <w:szCs w:val="28"/>
          <w:lang w:val="en-US"/>
        </w:rPr>
        <w:t>đốc</w:t>
      </w:r>
      <w:proofErr w:type="spellEnd"/>
      <w:r w:rsidRPr="008C3A3C">
        <w:rPr>
          <w:sz w:val="28"/>
          <w:szCs w:val="28"/>
          <w:lang w:val="en-US"/>
        </w:rPr>
        <w:t xml:space="preserve">, </w:t>
      </w:r>
      <w:proofErr w:type="spellStart"/>
      <w:r w:rsidRPr="008C3A3C">
        <w:rPr>
          <w:sz w:val="28"/>
          <w:szCs w:val="28"/>
          <w:lang w:val="en-US"/>
        </w:rPr>
        <w:t>người</w:t>
      </w:r>
      <w:proofErr w:type="spellEnd"/>
      <w:r w:rsidRPr="008C3A3C">
        <w:rPr>
          <w:sz w:val="28"/>
          <w:szCs w:val="28"/>
          <w:lang w:val="en-US"/>
        </w:rPr>
        <w:t xml:space="preserve"> </w:t>
      </w:r>
      <w:proofErr w:type="spellStart"/>
      <w:r w:rsidRPr="008C3A3C">
        <w:rPr>
          <w:sz w:val="28"/>
          <w:szCs w:val="28"/>
          <w:lang w:val="en-US"/>
        </w:rPr>
        <w:t>quản</w:t>
      </w:r>
      <w:proofErr w:type="spellEnd"/>
      <w:r w:rsidRPr="008C3A3C">
        <w:rPr>
          <w:sz w:val="28"/>
          <w:szCs w:val="28"/>
          <w:lang w:val="en-US"/>
        </w:rPr>
        <w:t xml:space="preserve"> </w:t>
      </w:r>
      <w:proofErr w:type="spellStart"/>
      <w:r w:rsidRPr="008C3A3C">
        <w:rPr>
          <w:sz w:val="28"/>
          <w:szCs w:val="28"/>
          <w:lang w:val="en-US"/>
        </w:rPr>
        <w:t>lý</w:t>
      </w:r>
      <w:proofErr w:type="spellEnd"/>
      <w:r w:rsidRPr="008C3A3C">
        <w:rPr>
          <w:sz w:val="28"/>
          <w:szCs w:val="28"/>
          <w:lang w:val="en-US"/>
        </w:rPr>
        <w:t xml:space="preserve"> </w:t>
      </w:r>
      <w:proofErr w:type="spellStart"/>
      <w:r w:rsidRPr="008C3A3C">
        <w:rPr>
          <w:sz w:val="28"/>
          <w:szCs w:val="28"/>
          <w:lang w:val="en-US"/>
        </w:rPr>
        <w:t>khác</w:t>
      </w:r>
      <w:proofErr w:type="spellEnd"/>
      <w:r w:rsidRPr="008C3A3C">
        <w:rPr>
          <w:sz w:val="28"/>
          <w:szCs w:val="28"/>
          <w:lang w:val="en-US"/>
        </w:rPr>
        <w:t xml:space="preserve"> </w:t>
      </w:r>
      <w:proofErr w:type="spellStart"/>
      <w:r w:rsidRPr="008C3A3C">
        <w:rPr>
          <w:sz w:val="28"/>
          <w:szCs w:val="28"/>
          <w:lang w:val="en-US"/>
        </w:rPr>
        <w:t>trong</w:t>
      </w:r>
      <w:proofErr w:type="spellEnd"/>
      <w:r w:rsidRPr="008C3A3C">
        <w:rPr>
          <w:sz w:val="28"/>
          <w:szCs w:val="28"/>
          <w:lang w:val="en-US"/>
        </w:rPr>
        <w:t xml:space="preserve"> </w:t>
      </w:r>
      <w:r w:rsidR="00F661F6">
        <w:rPr>
          <w:sz w:val="28"/>
          <w:szCs w:val="28"/>
          <w:lang w:val="en-US"/>
        </w:rPr>
        <w:t>C</w:t>
      </w:r>
      <w:r w:rsidRPr="008C3A3C">
        <w:rPr>
          <w:sz w:val="28"/>
          <w:szCs w:val="28"/>
          <w:lang w:val="en-US"/>
        </w:rPr>
        <w:t xml:space="preserve">ông ty </w:t>
      </w:r>
      <w:proofErr w:type="spellStart"/>
      <w:r w:rsidRPr="008C3A3C">
        <w:rPr>
          <w:sz w:val="28"/>
          <w:szCs w:val="28"/>
          <w:lang w:val="en-US"/>
        </w:rPr>
        <w:t>cung</w:t>
      </w:r>
      <w:proofErr w:type="spellEnd"/>
      <w:r w:rsidRPr="008C3A3C">
        <w:rPr>
          <w:sz w:val="28"/>
          <w:szCs w:val="28"/>
          <w:lang w:val="en-US"/>
        </w:rPr>
        <w:t xml:space="preserve"> </w:t>
      </w:r>
      <w:proofErr w:type="spellStart"/>
      <w:r w:rsidRPr="008C3A3C">
        <w:rPr>
          <w:sz w:val="28"/>
          <w:szCs w:val="28"/>
          <w:lang w:val="en-US"/>
        </w:rPr>
        <w:t>cấp</w:t>
      </w:r>
      <w:proofErr w:type="spellEnd"/>
      <w:r w:rsidRPr="008C3A3C">
        <w:rPr>
          <w:sz w:val="28"/>
          <w:szCs w:val="28"/>
          <w:lang w:val="en-US"/>
        </w:rPr>
        <w:t xml:space="preserve"> </w:t>
      </w:r>
      <w:proofErr w:type="spellStart"/>
      <w:r w:rsidRPr="008C3A3C">
        <w:rPr>
          <w:sz w:val="28"/>
          <w:szCs w:val="28"/>
          <w:lang w:val="en-US"/>
        </w:rPr>
        <w:t>thông</w:t>
      </w:r>
      <w:proofErr w:type="spellEnd"/>
      <w:r w:rsidRPr="008C3A3C">
        <w:rPr>
          <w:sz w:val="28"/>
          <w:szCs w:val="28"/>
          <w:lang w:val="en-US"/>
        </w:rPr>
        <w:t xml:space="preserve"> tin, </w:t>
      </w:r>
      <w:proofErr w:type="spellStart"/>
      <w:r w:rsidRPr="008C3A3C">
        <w:rPr>
          <w:sz w:val="28"/>
          <w:szCs w:val="28"/>
          <w:lang w:val="en-US"/>
        </w:rPr>
        <w:t>tài</w:t>
      </w:r>
      <w:proofErr w:type="spellEnd"/>
      <w:r w:rsidRPr="008C3A3C">
        <w:rPr>
          <w:sz w:val="28"/>
          <w:szCs w:val="28"/>
          <w:lang w:val="en-US"/>
        </w:rPr>
        <w:t xml:space="preserve"> </w:t>
      </w:r>
      <w:proofErr w:type="spellStart"/>
      <w:r w:rsidRPr="008C3A3C">
        <w:rPr>
          <w:sz w:val="28"/>
          <w:szCs w:val="28"/>
          <w:lang w:val="en-US"/>
        </w:rPr>
        <w:t>liệu</w:t>
      </w:r>
      <w:proofErr w:type="spellEnd"/>
      <w:r w:rsidRPr="008C3A3C">
        <w:rPr>
          <w:sz w:val="28"/>
          <w:szCs w:val="28"/>
          <w:lang w:val="en-US"/>
        </w:rPr>
        <w:t xml:space="preserve"> </w:t>
      </w:r>
      <w:proofErr w:type="spellStart"/>
      <w:r w:rsidRPr="008C3A3C">
        <w:rPr>
          <w:sz w:val="28"/>
          <w:szCs w:val="28"/>
          <w:lang w:val="en-US"/>
        </w:rPr>
        <w:t>về</w:t>
      </w:r>
      <w:proofErr w:type="spellEnd"/>
      <w:r w:rsidRPr="008C3A3C">
        <w:rPr>
          <w:sz w:val="28"/>
          <w:szCs w:val="28"/>
          <w:lang w:val="en-US"/>
        </w:rPr>
        <w:t xml:space="preserve"> </w:t>
      </w:r>
      <w:proofErr w:type="spellStart"/>
      <w:r w:rsidRPr="008C3A3C">
        <w:rPr>
          <w:sz w:val="28"/>
          <w:szCs w:val="28"/>
          <w:lang w:val="en-US"/>
        </w:rPr>
        <w:t>tình</w:t>
      </w:r>
      <w:proofErr w:type="spellEnd"/>
      <w:r w:rsidRPr="008C3A3C">
        <w:rPr>
          <w:sz w:val="28"/>
          <w:szCs w:val="28"/>
          <w:lang w:val="en-US"/>
        </w:rPr>
        <w:t xml:space="preserve"> </w:t>
      </w:r>
      <w:proofErr w:type="spellStart"/>
      <w:r w:rsidRPr="008C3A3C">
        <w:rPr>
          <w:sz w:val="28"/>
          <w:szCs w:val="28"/>
          <w:lang w:val="en-US"/>
        </w:rPr>
        <w:t>hình</w:t>
      </w:r>
      <w:proofErr w:type="spellEnd"/>
      <w:r w:rsidRPr="008C3A3C">
        <w:rPr>
          <w:sz w:val="28"/>
          <w:szCs w:val="28"/>
          <w:lang w:val="en-US"/>
        </w:rPr>
        <w:t xml:space="preserve"> </w:t>
      </w:r>
      <w:proofErr w:type="spellStart"/>
      <w:r w:rsidRPr="008C3A3C">
        <w:rPr>
          <w:sz w:val="28"/>
          <w:szCs w:val="28"/>
          <w:lang w:val="en-US"/>
        </w:rPr>
        <w:t>tài</w:t>
      </w:r>
      <w:proofErr w:type="spellEnd"/>
      <w:r w:rsidRPr="008C3A3C">
        <w:rPr>
          <w:sz w:val="28"/>
          <w:szCs w:val="28"/>
          <w:lang w:val="en-US"/>
        </w:rPr>
        <w:t xml:space="preserve"> </w:t>
      </w:r>
      <w:proofErr w:type="spellStart"/>
      <w:r w:rsidRPr="008C3A3C">
        <w:rPr>
          <w:sz w:val="28"/>
          <w:szCs w:val="28"/>
          <w:lang w:val="en-US"/>
        </w:rPr>
        <w:t>chính</w:t>
      </w:r>
      <w:proofErr w:type="spellEnd"/>
      <w:r w:rsidRPr="008C3A3C">
        <w:rPr>
          <w:sz w:val="28"/>
          <w:szCs w:val="28"/>
          <w:lang w:val="en-US"/>
        </w:rPr>
        <w:t xml:space="preserve">, </w:t>
      </w:r>
      <w:proofErr w:type="spellStart"/>
      <w:r w:rsidRPr="008C3A3C">
        <w:rPr>
          <w:sz w:val="28"/>
          <w:szCs w:val="28"/>
          <w:lang w:val="en-US"/>
        </w:rPr>
        <w:t>hoạt</w:t>
      </w:r>
      <w:proofErr w:type="spellEnd"/>
      <w:r w:rsidRPr="008C3A3C">
        <w:rPr>
          <w:sz w:val="28"/>
          <w:szCs w:val="28"/>
          <w:lang w:val="en-US"/>
        </w:rPr>
        <w:t xml:space="preserve"> </w:t>
      </w:r>
      <w:proofErr w:type="spellStart"/>
      <w:r w:rsidRPr="008C3A3C">
        <w:rPr>
          <w:sz w:val="28"/>
          <w:szCs w:val="28"/>
          <w:lang w:val="en-US"/>
        </w:rPr>
        <w:t>động</w:t>
      </w:r>
      <w:proofErr w:type="spellEnd"/>
      <w:r w:rsidRPr="008C3A3C">
        <w:rPr>
          <w:sz w:val="28"/>
          <w:szCs w:val="28"/>
          <w:lang w:val="en-US"/>
        </w:rPr>
        <w:t xml:space="preserve"> </w:t>
      </w:r>
      <w:proofErr w:type="spellStart"/>
      <w:r w:rsidRPr="008C3A3C">
        <w:rPr>
          <w:sz w:val="28"/>
          <w:szCs w:val="28"/>
          <w:lang w:val="en-US"/>
        </w:rPr>
        <w:t>kinh</w:t>
      </w:r>
      <w:proofErr w:type="spellEnd"/>
      <w:r w:rsidRPr="008C3A3C">
        <w:rPr>
          <w:sz w:val="28"/>
          <w:szCs w:val="28"/>
          <w:lang w:val="en-US"/>
        </w:rPr>
        <w:t xml:space="preserve"> </w:t>
      </w:r>
      <w:proofErr w:type="spellStart"/>
      <w:r w:rsidRPr="008C3A3C">
        <w:rPr>
          <w:sz w:val="28"/>
          <w:szCs w:val="28"/>
          <w:lang w:val="en-US"/>
        </w:rPr>
        <w:t>doanh</w:t>
      </w:r>
      <w:proofErr w:type="spellEnd"/>
      <w:r w:rsidRPr="008C3A3C">
        <w:rPr>
          <w:sz w:val="28"/>
          <w:szCs w:val="28"/>
          <w:lang w:val="en-US"/>
        </w:rPr>
        <w:t xml:space="preserve"> </w:t>
      </w:r>
      <w:proofErr w:type="spellStart"/>
      <w:r w:rsidRPr="008C3A3C">
        <w:rPr>
          <w:sz w:val="28"/>
          <w:szCs w:val="28"/>
          <w:lang w:val="en-US"/>
        </w:rPr>
        <w:t>của</w:t>
      </w:r>
      <w:proofErr w:type="spellEnd"/>
      <w:r w:rsidRPr="008C3A3C">
        <w:rPr>
          <w:sz w:val="28"/>
          <w:szCs w:val="28"/>
          <w:lang w:val="en-US"/>
        </w:rPr>
        <w:t xml:space="preserve"> </w:t>
      </w:r>
      <w:r w:rsidR="00F661F6">
        <w:rPr>
          <w:sz w:val="28"/>
          <w:szCs w:val="28"/>
          <w:lang w:val="en-US"/>
        </w:rPr>
        <w:t>C</w:t>
      </w:r>
      <w:r w:rsidRPr="008C3A3C">
        <w:rPr>
          <w:sz w:val="28"/>
          <w:szCs w:val="28"/>
          <w:lang w:val="en-US"/>
        </w:rPr>
        <w:t xml:space="preserve">ông ty </w:t>
      </w:r>
      <w:proofErr w:type="spellStart"/>
      <w:r w:rsidRPr="008C3A3C">
        <w:rPr>
          <w:sz w:val="28"/>
          <w:szCs w:val="28"/>
          <w:lang w:val="en-US"/>
        </w:rPr>
        <w:t>và</w:t>
      </w:r>
      <w:proofErr w:type="spellEnd"/>
      <w:r w:rsidRPr="008C3A3C">
        <w:rPr>
          <w:sz w:val="28"/>
          <w:szCs w:val="28"/>
          <w:lang w:val="en-US"/>
        </w:rPr>
        <w:t xml:space="preserve"> </w:t>
      </w:r>
      <w:proofErr w:type="spellStart"/>
      <w:r w:rsidRPr="008C3A3C">
        <w:rPr>
          <w:sz w:val="28"/>
          <w:szCs w:val="28"/>
          <w:lang w:val="en-US"/>
        </w:rPr>
        <w:t>của</w:t>
      </w:r>
      <w:proofErr w:type="spellEnd"/>
      <w:r w:rsidRPr="008C3A3C">
        <w:rPr>
          <w:sz w:val="28"/>
          <w:szCs w:val="28"/>
          <w:lang w:val="en-US"/>
        </w:rPr>
        <w:t xml:space="preserve"> </w:t>
      </w:r>
      <w:proofErr w:type="spellStart"/>
      <w:r w:rsidRPr="008C3A3C">
        <w:rPr>
          <w:sz w:val="28"/>
          <w:szCs w:val="28"/>
          <w:lang w:val="en-US"/>
        </w:rPr>
        <w:t>đơn</w:t>
      </w:r>
      <w:proofErr w:type="spellEnd"/>
      <w:r w:rsidRPr="008C3A3C">
        <w:rPr>
          <w:sz w:val="28"/>
          <w:szCs w:val="28"/>
          <w:lang w:val="en-US"/>
        </w:rPr>
        <w:t xml:space="preserve"> </w:t>
      </w:r>
      <w:proofErr w:type="spellStart"/>
      <w:r w:rsidRPr="008C3A3C">
        <w:rPr>
          <w:sz w:val="28"/>
          <w:szCs w:val="28"/>
          <w:lang w:val="en-US"/>
        </w:rPr>
        <w:t>vị</w:t>
      </w:r>
      <w:proofErr w:type="spellEnd"/>
      <w:r w:rsidRPr="008C3A3C">
        <w:rPr>
          <w:sz w:val="28"/>
          <w:szCs w:val="28"/>
          <w:lang w:val="en-US"/>
        </w:rPr>
        <w:t xml:space="preserve"> </w:t>
      </w:r>
      <w:proofErr w:type="spellStart"/>
      <w:r w:rsidRPr="008C3A3C">
        <w:rPr>
          <w:sz w:val="28"/>
          <w:szCs w:val="28"/>
          <w:lang w:val="en-US"/>
        </w:rPr>
        <w:t>trong</w:t>
      </w:r>
      <w:proofErr w:type="spellEnd"/>
      <w:r w:rsidRPr="008C3A3C">
        <w:rPr>
          <w:sz w:val="28"/>
          <w:szCs w:val="28"/>
          <w:lang w:val="en-US"/>
        </w:rPr>
        <w:t xml:space="preserve"> </w:t>
      </w:r>
      <w:r w:rsidR="00F661F6">
        <w:rPr>
          <w:sz w:val="28"/>
          <w:szCs w:val="28"/>
          <w:lang w:val="en-US"/>
        </w:rPr>
        <w:t>C</w:t>
      </w:r>
      <w:r w:rsidRPr="008C3A3C">
        <w:rPr>
          <w:sz w:val="28"/>
          <w:szCs w:val="28"/>
          <w:lang w:val="en-US"/>
        </w:rPr>
        <w:t>ông ty.</w:t>
      </w:r>
      <w:r w:rsidRPr="008C3A3C">
        <w:rPr>
          <w:sz w:val="28"/>
          <w:szCs w:val="28"/>
        </w:rPr>
        <w:t xml:space="preserve"> </w:t>
      </w:r>
      <w:proofErr w:type="spellStart"/>
      <w:r w:rsidRPr="008C3A3C">
        <w:rPr>
          <w:sz w:val="28"/>
          <w:szCs w:val="28"/>
          <w:lang w:val="en-US"/>
        </w:rPr>
        <w:t>Người</w:t>
      </w:r>
      <w:proofErr w:type="spellEnd"/>
      <w:r w:rsidRPr="008C3A3C">
        <w:rPr>
          <w:sz w:val="28"/>
          <w:szCs w:val="28"/>
          <w:lang w:val="en-US"/>
        </w:rPr>
        <w:t xml:space="preserve"> </w:t>
      </w:r>
      <w:proofErr w:type="spellStart"/>
      <w:r w:rsidRPr="008C3A3C">
        <w:rPr>
          <w:sz w:val="28"/>
          <w:szCs w:val="28"/>
          <w:lang w:val="en-US"/>
        </w:rPr>
        <w:t>quản</w:t>
      </w:r>
      <w:proofErr w:type="spellEnd"/>
      <w:r w:rsidRPr="008C3A3C">
        <w:rPr>
          <w:sz w:val="28"/>
          <w:szCs w:val="28"/>
          <w:lang w:val="en-US"/>
        </w:rPr>
        <w:t xml:space="preserve"> </w:t>
      </w:r>
      <w:proofErr w:type="spellStart"/>
      <w:r w:rsidRPr="008C3A3C">
        <w:rPr>
          <w:sz w:val="28"/>
          <w:szCs w:val="28"/>
          <w:lang w:val="en-US"/>
        </w:rPr>
        <w:t>lý</w:t>
      </w:r>
      <w:proofErr w:type="spellEnd"/>
      <w:r w:rsidRPr="008C3A3C">
        <w:rPr>
          <w:sz w:val="28"/>
          <w:szCs w:val="28"/>
          <w:lang w:val="en-US"/>
        </w:rPr>
        <w:t xml:space="preserve"> </w:t>
      </w:r>
      <w:proofErr w:type="spellStart"/>
      <w:r w:rsidRPr="008C3A3C">
        <w:rPr>
          <w:sz w:val="28"/>
          <w:szCs w:val="28"/>
          <w:lang w:val="en-US"/>
        </w:rPr>
        <w:t>được</w:t>
      </w:r>
      <w:proofErr w:type="spellEnd"/>
      <w:r w:rsidRPr="008C3A3C">
        <w:rPr>
          <w:sz w:val="28"/>
          <w:szCs w:val="28"/>
          <w:lang w:val="en-US"/>
        </w:rPr>
        <w:t xml:space="preserve"> </w:t>
      </w:r>
      <w:proofErr w:type="spellStart"/>
      <w:r w:rsidRPr="008C3A3C">
        <w:rPr>
          <w:sz w:val="28"/>
          <w:szCs w:val="28"/>
          <w:lang w:val="en-US"/>
        </w:rPr>
        <w:t>yêu</w:t>
      </w:r>
      <w:proofErr w:type="spellEnd"/>
      <w:r w:rsidRPr="008C3A3C">
        <w:rPr>
          <w:sz w:val="28"/>
          <w:szCs w:val="28"/>
          <w:lang w:val="en-US"/>
        </w:rPr>
        <w:t xml:space="preserve"> </w:t>
      </w:r>
      <w:proofErr w:type="spellStart"/>
      <w:r w:rsidRPr="008C3A3C">
        <w:rPr>
          <w:sz w:val="28"/>
          <w:szCs w:val="28"/>
          <w:lang w:val="en-US"/>
        </w:rPr>
        <w:t>cầu</w:t>
      </w:r>
      <w:proofErr w:type="spellEnd"/>
      <w:r w:rsidRPr="008C3A3C">
        <w:rPr>
          <w:sz w:val="28"/>
          <w:szCs w:val="28"/>
          <w:lang w:val="en-US"/>
        </w:rPr>
        <w:t xml:space="preserve"> </w:t>
      </w:r>
      <w:proofErr w:type="spellStart"/>
      <w:r w:rsidRPr="008C3A3C">
        <w:rPr>
          <w:sz w:val="28"/>
          <w:szCs w:val="28"/>
          <w:lang w:val="en-US"/>
        </w:rPr>
        <w:t>phải</w:t>
      </w:r>
      <w:proofErr w:type="spellEnd"/>
      <w:r w:rsidRPr="008C3A3C">
        <w:rPr>
          <w:sz w:val="28"/>
          <w:szCs w:val="28"/>
          <w:lang w:val="en-US"/>
        </w:rPr>
        <w:t xml:space="preserve"> </w:t>
      </w:r>
      <w:proofErr w:type="spellStart"/>
      <w:r w:rsidRPr="008C3A3C">
        <w:rPr>
          <w:sz w:val="28"/>
          <w:szCs w:val="28"/>
          <w:lang w:val="en-US"/>
        </w:rPr>
        <w:t>cung</w:t>
      </w:r>
      <w:proofErr w:type="spellEnd"/>
      <w:r w:rsidRPr="008C3A3C">
        <w:rPr>
          <w:sz w:val="28"/>
          <w:szCs w:val="28"/>
          <w:lang w:val="en-US"/>
        </w:rPr>
        <w:t xml:space="preserve"> </w:t>
      </w:r>
      <w:proofErr w:type="spellStart"/>
      <w:r w:rsidRPr="008C3A3C">
        <w:rPr>
          <w:sz w:val="28"/>
          <w:szCs w:val="28"/>
          <w:lang w:val="en-US"/>
        </w:rPr>
        <w:t>cấp</w:t>
      </w:r>
      <w:proofErr w:type="spellEnd"/>
      <w:r w:rsidRPr="008C3A3C">
        <w:rPr>
          <w:sz w:val="28"/>
          <w:szCs w:val="28"/>
          <w:lang w:val="en-US"/>
        </w:rPr>
        <w:t xml:space="preserve"> </w:t>
      </w:r>
      <w:proofErr w:type="spellStart"/>
      <w:r w:rsidRPr="008C3A3C">
        <w:rPr>
          <w:sz w:val="28"/>
          <w:szCs w:val="28"/>
          <w:lang w:val="en-US"/>
        </w:rPr>
        <w:t>kịp</w:t>
      </w:r>
      <w:proofErr w:type="spellEnd"/>
      <w:r w:rsidRPr="008C3A3C">
        <w:rPr>
          <w:sz w:val="28"/>
          <w:szCs w:val="28"/>
          <w:lang w:val="en-US"/>
        </w:rPr>
        <w:t xml:space="preserve"> </w:t>
      </w:r>
      <w:proofErr w:type="spellStart"/>
      <w:r w:rsidRPr="008C3A3C">
        <w:rPr>
          <w:sz w:val="28"/>
          <w:szCs w:val="28"/>
          <w:lang w:val="en-US"/>
        </w:rPr>
        <w:t>thời</w:t>
      </w:r>
      <w:proofErr w:type="spellEnd"/>
      <w:r w:rsidRPr="008C3A3C">
        <w:rPr>
          <w:sz w:val="28"/>
          <w:szCs w:val="28"/>
          <w:lang w:val="en-US"/>
        </w:rPr>
        <w:t xml:space="preserve">, </w:t>
      </w:r>
      <w:proofErr w:type="spellStart"/>
      <w:r w:rsidRPr="008C3A3C">
        <w:rPr>
          <w:sz w:val="28"/>
          <w:szCs w:val="28"/>
          <w:lang w:val="en-US"/>
        </w:rPr>
        <w:t>đầy</w:t>
      </w:r>
      <w:proofErr w:type="spellEnd"/>
      <w:r w:rsidRPr="008C3A3C">
        <w:rPr>
          <w:sz w:val="28"/>
          <w:szCs w:val="28"/>
          <w:lang w:val="en-US"/>
        </w:rPr>
        <w:t xml:space="preserve"> </w:t>
      </w:r>
      <w:proofErr w:type="spellStart"/>
      <w:r w:rsidRPr="008C3A3C">
        <w:rPr>
          <w:sz w:val="28"/>
          <w:szCs w:val="28"/>
          <w:lang w:val="en-US"/>
        </w:rPr>
        <w:t>đủ</w:t>
      </w:r>
      <w:proofErr w:type="spellEnd"/>
      <w:r w:rsidRPr="008C3A3C">
        <w:rPr>
          <w:sz w:val="28"/>
          <w:szCs w:val="28"/>
          <w:lang w:val="en-US"/>
        </w:rPr>
        <w:t xml:space="preserve"> </w:t>
      </w:r>
      <w:proofErr w:type="spellStart"/>
      <w:r w:rsidRPr="008C3A3C">
        <w:rPr>
          <w:sz w:val="28"/>
          <w:szCs w:val="28"/>
          <w:lang w:val="en-US"/>
        </w:rPr>
        <w:t>và</w:t>
      </w:r>
      <w:proofErr w:type="spellEnd"/>
      <w:r w:rsidRPr="008C3A3C">
        <w:rPr>
          <w:sz w:val="28"/>
          <w:szCs w:val="28"/>
          <w:lang w:val="en-US"/>
        </w:rPr>
        <w:t xml:space="preserve"> </w:t>
      </w:r>
      <w:proofErr w:type="spellStart"/>
      <w:r w:rsidRPr="008C3A3C">
        <w:rPr>
          <w:sz w:val="28"/>
          <w:szCs w:val="28"/>
          <w:lang w:val="en-US"/>
        </w:rPr>
        <w:t>chính</w:t>
      </w:r>
      <w:proofErr w:type="spellEnd"/>
      <w:r w:rsidRPr="008C3A3C">
        <w:rPr>
          <w:sz w:val="28"/>
          <w:szCs w:val="28"/>
          <w:lang w:val="en-US"/>
        </w:rPr>
        <w:t xml:space="preserve"> </w:t>
      </w:r>
      <w:proofErr w:type="spellStart"/>
      <w:r w:rsidRPr="008C3A3C">
        <w:rPr>
          <w:sz w:val="28"/>
          <w:szCs w:val="28"/>
          <w:lang w:val="en-US"/>
        </w:rPr>
        <w:t>xác</w:t>
      </w:r>
      <w:proofErr w:type="spellEnd"/>
      <w:r w:rsidRPr="008C3A3C">
        <w:rPr>
          <w:sz w:val="28"/>
          <w:szCs w:val="28"/>
          <w:lang w:val="en-US"/>
        </w:rPr>
        <w:t xml:space="preserve"> </w:t>
      </w:r>
      <w:proofErr w:type="spellStart"/>
      <w:r w:rsidRPr="008C3A3C">
        <w:rPr>
          <w:sz w:val="28"/>
          <w:szCs w:val="28"/>
          <w:lang w:val="en-US"/>
        </w:rPr>
        <w:t>thông</w:t>
      </w:r>
      <w:proofErr w:type="spellEnd"/>
      <w:r w:rsidRPr="008C3A3C">
        <w:rPr>
          <w:sz w:val="28"/>
          <w:szCs w:val="28"/>
          <w:lang w:val="en-US"/>
        </w:rPr>
        <w:t xml:space="preserve"> tin, </w:t>
      </w:r>
      <w:proofErr w:type="spellStart"/>
      <w:r w:rsidRPr="008C3A3C">
        <w:rPr>
          <w:sz w:val="28"/>
          <w:szCs w:val="28"/>
          <w:lang w:val="en-US"/>
        </w:rPr>
        <w:t>tài</w:t>
      </w:r>
      <w:proofErr w:type="spellEnd"/>
      <w:r w:rsidRPr="008C3A3C">
        <w:rPr>
          <w:sz w:val="28"/>
          <w:szCs w:val="28"/>
          <w:lang w:val="en-US"/>
        </w:rPr>
        <w:t xml:space="preserve"> </w:t>
      </w:r>
      <w:proofErr w:type="spellStart"/>
      <w:r w:rsidRPr="008C3A3C">
        <w:rPr>
          <w:sz w:val="28"/>
          <w:szCs w:val="28"/>
          <w:lang w:val="en-US"/>
        </w:rPr>
        <w:t>liệu</w:t>
      </w:r>
      <w:proofErr w:type="spellEnd"/>
      <w:r w:rsidRPr="008C3A3C">
        <w:rPr>
          <w:sz w:val="28"/>
          <w:szCs w:val="28"/>
          <w:lang w:val="en-US"/>
        </w:rPr>
        <w:t xml:space="preserve"> </w:t>
      </w:r>
      <w:proofErr w:type="spellStart"/>
      <w:r w:rsidRPr="008C3A3C">
        <w:rPr>
          <w:sz w:val="28"/>
          <w:szCs w:val="28"/>
          <w:lang w:val="en-US"/>
        </w:rPr>
        <w:t>theo</w:t>
      </w:r>
      <w:proofErr w:type="spellEnd"/>
      <w:r w:rsidRPr="008C3A3C">
        <w:rPr>
          <w:sz w:val="28"/>
          <w:szCs w:val="28"/>
          <w:lang w:val="en-US"/>
        </w:rPr>
        <w:t xml:space="preserve"> </w:t>
      </w:r>
      <w:proofErr w:type="spellStart"/>
      <w:r w:rsidRPr="008C3A3C">
        <w:rPr>
          <w:sz w:val="28"/>
          <w:szCs w:val="28"/>
          <w:lang w:val="en-US"/>
        </w:rPr>
        <w:t>yêu</w:t>
      </w:r>
      <w:proofErr w:type="spellEnd"/>
      <w:r w:rsidRPr="008C3A3C">
        <w:rPr>
          <w:sz w:val="28"/>
          <w:szCs w:val="28"/>
          <w:lang w:val="en-US"/>
        </w:rPr>
        <w:t xml:space="preserve"> </w:t>
      </w:r>
      <w:proofErr w:type="spellStart"/>
      <w:r w:rsidRPr="008C3A3C">
        <w:rPr>
          <w:sz w:val="28"/>
          <w:szCs w:val="28"/>
          <w:lang w:val="en-US"/>
        </w:rPr>
        <w:t>cầu</w:t>
      </w:r>
      <w:proofErr w:type="spellEnd"/>
      <w:r w:rsidRPr="008C3A3C">
        <w:rPr>
          <w:sz w:val="28"/>
          <w:szCs w:val="28"/>
          <w:lang w:val="en-US"/>
        </w:rPr>
        <w:t xml:space="preserve"> </w:t>
      </w:r>
      <w:proofErr w:type="spellStart"/>
      <w:r w:rsidRPr="008C3A3C">
        <w:rPr>
          <w:sz w:val="28"/>
          <w:szCs w:val="28"/>
          <w:lang w:val="en-US"/>
        </w:rPr>
        <w:t>của</w:t>
      </w:r>
      <w:proofErr w:type="spellEnd"/>
      <w:r w:rsidRPr="008C3A3C">
        <w:rPr>
          <w:sz w:val="28"/>
          <w:szCs w:val="28"/>
          <w:lang w:val="en-US"/>
        </w:rPr>
        <w:t xml:space="preserve"> </w:t>
      </w:r>
      <w:proofErr w:type="spellStart"/>
      <w:r w:rsidRPr="008C3A3C">
        <w:rPr>
          <w:sz w:val="28"/>
          <w:szCs w:val="28"/>
          <w:lang w:val="en-US"/>
        </w:rPr>
        <w:t>thành</w:t>
      </w:r>
      <w:proofErr w:type="spellEnd"/>
      <w:r w:rsidRPr="008C3A3C">
        <w:rPr>
          <w:sz w:val="28"/>
          <w:szCs w:val="28"/>
          <w:lang w:val="en-US"/>
        </w:rPr>
        <w:t xml:space="preserve"> </w:t>
      </w:r>
      <w:proofErr w:type="spellStart"/>
      <w:r w:rsidRPr="008C3A3C">
        <w:rPr>
          <w:sz w:val="28"/>
          <w:szCs w:val="28"/>
          <w:lang w:val="en-US"/>
        </w:rPr>
        <w:t>viên</w:t>
      </w:r>
      <w:proofErr w:type="spellEnd"/>
      <w:r w:rsidRPr="008C3A3C">
        <w:rPr>
          <w:sz w:val="28"/>
          <w:szCs w:val="28"/>
          <w:lang w:val="en-US"/>
        </w:rPr>
        <w:t xml:space="preserve"> </w:t>
      </w:r>
      <w:proofErr w:type="spellStart"/>
      <w:r w:rsidRPr="008C3A3C">
        <w:rPr>
          <w:sz w:val="28"/>
          <w:szCs w:val="28"/>
          <w:lang w:val="en-US"/>
        </w:rPr>
        <w:t>Hội</w:t>
      </w:r>
      <w:proofErr w:type="spellEnd"/>
      <w:r w:rsidRPr="008C3A3C">
        <w:rPr>
          <w:sz w:val="28"/>
          <w:szCs w:val="28"/>
          <w:lang w:val="en-US"/>
        </w:rPr>
        <w:t xml:space="preserve"> </w:t>
      </w:r>
      <w:proofErr w:type="spellStart"/>
      <w:r w:rsidRPr="008C3A3C">
        <w:rPr>
          <w:sz w:val="28"/>
          <w:szCs w:val="28"/>
          <w:lang w:val="en-US"/>
        </w:rPr>
        <w:t>đồng</w:t>
      </w:r>
      <w:proofErr w:type="spellEnd"/>
      <w:r w:rsidRPr="008C3A3C">
        <w:rPr>
          <w:sz w:val="28"/>
          <w:szCs w:val="28"/>
          <w:lang w:val="en-US"/>
        </w:rPr>
        <w:t xml:space="preserve"> </w:t>
      </w:r>
      <w:proofErr w:type="spellStart"/>
      <w:r w:rsidRPr="008C3A3C">
        <w:rPr>
          <w:sz w:val="28"/>
          <w:szCs w:val="28"/>
          <w:lang w:val="en-US"/>
        </w:rPr>
        <w:t>quản</w:t>
      </w:r>
      <w:proofErr w:type="spellEnd"/>
      <w:r w:rsidRPr="008C3A3C">
        <w:rPr>
          <w:sz w:val="28"/>
          <w:szCs w:val="28"/>
          <w:lang w:val="en-US"/>
        </w:rPr>
        <w:t xml:space="preserve"> </w:t>
      </w:r>
      <w:proofErr w:type="spellStart"/>
      <w:r w:rsidRPr="008C3A3C">
        <w:rPr>
          <w:sz w:val="28"/>
          <w:szCs w:val="28"/>
          <w:lang w:val="en-US"/>
        </w:rPr>
        <w:t>trị</w:t>
      </w:r>
      <w:proofErr w:type="spellEnd"/>
      <w:r w:rsidRPr="008C3A3C">
        <w:rPr>
          <w:sz w:val="28"/>
          <w:szCs w:val="28"/>
          <w:lang w:val="en-US"/>
        </w:rPr>
        <w:t xml:space="preserve">. </w:t>
      </w:r>
      <w:proofErr w:type="spellStart"/>
      <w:r w:rsidRPr="008C3A3C">
        <w:rPr>
          <w:sz w:val="28"/>
          <w:szCs w:val="28"/>
          <w:lang w:val="en-US"/>
        </w:rPr>
        <w:t>Trình</w:t>
      </w:r>
      <w:proofErr w:type="spellEnd"/>
      <w:r w:rsidRPr="008C3A3C">
        <w:rPr>
          <w:sz w:val="28"/>
          <w:szCs w:val="28"/>
          <w:lang w:val="en-US"/>
        </w:rPr>
        <w:t xml:space="preserve"> </w:t>
      </w:r>
      <w:proofErr w:type="spellStart"/>
      <w:r w:rsidRPr="008C3A3C">
        <w:rPr>
          <w:sz w:val="28"/>
          <w:szCs w:val="28"/>
          <w:lang w:val="en-US"/>
        </w:rPr>
        <w:t>tự</w:t>
      </w:r>
      <w:proofErr w:type="spellEnd"/>
      <w:r w:rsidRPr="008C3A3C">
        <w:rPr>
          <w:sz w:val="28"/>
          <w:szCs w:val="28"/>
          <w:lang w:val="en-US"/>
        </w:rPr>
        <w:t xml:space="preserve">, </w:t>
      </w:r>
      <w:proofErr w:type="spellStart"/>
      <w:r w:rsidRPr="008C3A3C">
        <w:rPr>
          <w:sz w:val="28"/>
          <w:szCs w:val="28"/>
          <w:lang w:val="en-US"/>
        </w:rPr>
        <w:t>thủ</w:t>
      </w:r>
      <w:proofErr w:type="spellEnd"/>
      <w:r w:rsidRPr="008C3A3C">
        <w:rPr>
          <w:sz w:val="28"/>
          <w:szCs w:val="28"/>
          <w:lang w:val="en-US"/>
        </w:rPr>
        <w:t xml:space="preserve"> </w:t>
      </w:r>
      <w:proofErr w:type="spellStart"/>
      <w:r w:rsidRPr="008C3A3C">
        <w:rPr>
          <w:sz w:val="28"/>
          <w:szCs w:val="28"/>
          <w:lang w:val="en-US"/>
        </w:rPr>
        <w:t>tục</w:t>
      </w:r>
      <w:proofErr w:type="spellEnd"/>
      <w:r w:rsidRPr="008C3A3C">
        <w:rPr>
          <w:sz w:val="28"/>
          <w:szCs w:val="28"/>
          <w:lang w:val="en-US"/>
        </w:rPr>
        <w:t xml:space="preserve"> </w:t>
      </w:r>
      <w:proofErr w:type="spellStart"/>
      <w:r w:rsidRPr="008C3A3C">
        <w:rPr>
          <w:sz w:val="28"/>
          <w:szCs w:val="28"/>
          <w:lang w:val="en-US"/>
        </w:rPr>
        <w:t>yêu</w:t>
      </w:r>
      <w:proofErr w:type="spellEnd"/>
      <w:r w:rsidRPr="008C3A3C">
        <w:rPr>
          <w:sz w:val="28"/>
          <w:szCs w:val="28"/>
          <w:lang w:val="en-US"/>
        </w:rPr>
        <w:t xml:space="preserve"> </w:t>
      </w:r>
      <w:proofErr w:type="spellStart"/>
      <w:r w:rsidRPr="008C3A3C">
        <w:rPr>
          <w:sz w:val="28"/>
          <w:szCs w:val="28"/>
          <w:lang w:val="en-US"/>
        </w:rPr>
        <w:t>cầu</w:t>
      </w:r>
      <w:proofErr w:type="spellEnd"/>
      <w:r w:rsidRPr="008C3A3C">
        <w:rPr>
          <w:sz w:val="28"/>
          <w:szCs w:val="28"/>
          <w:lang w:val="en-US"/>
        </w:rPr>
        <w:t xml:space="preserve"> </w:t>
      </w:r>
      <w:proofErr w:type="spellStart"/>
      <w:r w:rsidRPr="008C3A3C">
        <w:rPr>
          <w:sz w:val="28"/>
          <w:szCs w:val="28"/>
          <w:lang w:val="en-US"/>
        </w:rPr>
        <w:t>và</w:t>
      </w:r>
      <w:proofErr w:type="spellEnd"/>
      <w:r w:rsidRPr="008C3A3C">
        <w:rPr>
          <w:sz w:val="28"/>
          <w:szCs w:val="28"/>
          <w:lang w:val="en-US"/>
        </w:rPr>
        <w:t xml:space="preserve"> </w:t>
      </w:r>
      <w:proofErr w:type="spellStart"/>
      <w:r w:rsidRPr="008C3A3C">
        <w:rPr>
          <w:sz w:val="28"/>
          <w:szCs w:val="28"/>
          <w:lang w:val="en-US"/>
        </w:rPr>
        <w:t>cung</w:t>
      </w:r>
      <w:proofErr w:type="spellEnd"/>
      <w:r w:rsidRPr="008C3A3C">
        <w:rPr>
          <w:sz w:val="28"/>
          <w:szCs w:val="28"/>
          <w:lang w:val="en-US"/>
        </w:rPr>
        <w:t xml:space="preserve"> </w:t>
      </w:r>
      <w:proofErr w:type="spellStart"/>
      <w:r w:rsidRPr="008C3A3C">
        <w:rPr>
          <w:sz w:val="28"/>
          <w:szCs w:val="28"/>
          <w:lang w:val="en-US"/>
        </w:rPr>
        <w:t>cấp</w:t>
      </w:r>
      <w:proofErr w:type="spellEnd"/>
      <w:r w:rsidRPr="008C3A3C">
        <w:rPr>
          <w:sz w:val="28"/>
          <w:szCs w:val="28"/>
          <w:lang w:val="en-US"/>
        </w:rPr>
        <w:t xml:space="preserve"> </w:t>
      </w:r>
      <w:proofErr w:type="spellStart"/>
      <w:r w:rsidRPr="008C3A3C">
        <w:rPr>
          <w:sz w:val="28"/>
          <w:szCs w:val="28"/>
          <w:lang w:val="en-US"/>
        </w:rPr>
        <w:t>thông</w:t>
      </w:r>
      <w:proofErr w:type="spellEnd"/>
      <w:r w:rsidRPr="008C3A3C">
        <w:rPr>
          <w:sz w:val="28"/>
          <w:szCs w:val="28"/>
          <w:lang w:val="en-US"/>
        </w:rPr>
        <w:t xml:space="preserve"> tin </w:t>
      </w:r>
      <w:proofErr w:type="spellStart"/>
      <w:r w:rsidRPr="008C3A3C">
        <w:rPr>
          <w:sz w:val="28"/>
          <w:szCs w:val="28"/>
          <w:lang w:val="en-US"/>
        </w:rPr>
        <w:t>được</w:t>
      </w:r>
      <w:proofErr w:type="spellEnd"/>
      <w:r w:rsidRPr="008C3A3C">
        <w:rPr>
          <w:sz w:val="28"/>
          <w:szCs w:val="28"/>
          <w:lang w:val="en-US"/>
        </w:rPr>
        <w:t xml:space="preserve"> </w:t>
      </w:r>
      <w:proofErr w:type="spellStart"/>
      <w:r w:rsidRPr="008C3A3C">
        <w:rPr>
          <w:sz w:val="28"/>
          <w:szCs w:val="28"/>
          <w:lang w:val="en-US"/>
        </w:rPr>
        <w:t>quy</w:t>
      </w:r>
      <w:proofErr w:type="spellEnd"/>
      <w:r w:rsidRPr="008C3A3C">
        <w:rPr>
          <w:sz w:val="28"/>
          <w:szCs w:val="28"/>
          <w:lang w:val="en-US"/>
        </w:rPr>
        <w:t xml:space="preserve"> </w:t>
      </w:r>
      <w:proofErr w:type="spellStart"/>
      <w:r w:rsidRPr="008C3A3C">
        <w:rPr>
          <w:sz w:val="28"/>
          <w:szCs w:val="28"/>
          <w:lang w:val="en-US"/>
        </w:rPr>
        <w:t>định</w:t>
      </w:r>
      <w:proofErr w:type="spellEnd"/>
      <w:r w:rsidRPr="008C3A3C">
        <w:rPr>
          <w:sz w:val="28"/>
          <w:szCs w:val="28"/>
          <w:lang w:val="en-US"/>
        </w:rPr>
        <w:t xml:space="preserve"> </w:t>
      </w:r>
      <w:proofErr w:type="spellStart"/>
      <w:r w:rsidRPr="008C3A3C">
        <w:rPr>
          <w:sz w:val="28"/>
          <w:szCs w:val="28"/>
          <w:lang w:val="en-US"/>
        </w:rPr>
        <w:t>cụ</w:t>
      </w:r>
      <w:proofErr w:type="spellEnd"/>
      <w:r w:rsidRPr="008C3A3C">
        <w:rPr>
          <w:sz w:val="28"/>
          <w:szCs w:val="28"/>
          <w:lang w:val="en-US"/>
        </w:rPr>
        <w:t xml:space="preserve"> </w:t>
      </w:r>
      <w:proofErr w:type="spellStart"/>
      <w:r w:rsidRPr="008C3A3C">
        <w:rPr>
          <w:sz w:val="28"/>
          <w:szCs w:val="28"/>
          <w:lang w:val="en-US"/>
        </w:rPr>
        <w:t>thể</w:t>
      </w:r>
      <w:proofErr w:type="spellEnd"/>
      <w:r w:rsidRPr="008C3A3C">
        <w:rPr>
          <w:sz w:val="28"/>
          <w:szCs w:val="28"/>
          <w:lang w:val="en-US"/>
        </w:rPr>
        <w:t xml:space="preserve"> </w:t>
      </w:r>
      <w:proofErr w:type="spellStart"/>
      <w:r w:rsidRPr="008C3A3C">
        <w:rPr>
          <w:sz w:val="28"/>
          <w:szCs w:val="28"/>
          <w:lang w:val="en-US"/>
        </w:rPr>
        <w:t>tại</w:t>
      </w:r>
      <w:proofErr w:type="spellEnd"/>
      <w:r w:rsidRPr="008C3A3C">
        <w:rPr>
          <w:sz w:val="28"/>
          <w:szCs w:val="28"/>
          <w:lang w:val="en-US"/>
        </w:rPr>
        <w:t xml:space="preserve"> Quy </w:t>
      </w:r>
      <w:proofErr w:type="spellStart"/>
      <w:r w:rsidRPr="008C3A3C">
        <w:rPr>
          <w:sz w:val="28"/>
          <w:szCs w:val="28"/>
          <w:lang w:val="en-US"/>
        </w:rPr>
        <w:t>chế</w:t>
      </w:r>
      <w:proofErr w:type="spellEnd"/>
      <w:r w:rsidRPr="008C3A3C">
        <w:rPr>
          <w:sz w:val="28"/>
          <w:szCs w:val="28"/>
          <w:lang w:val="en-US"/>
        </w:rPr>
        <w:t xml:space="preserve"> </w:t>
      </w:r>
      <w:proofErr w:type="spellStart"/>
      <w:r w:rsidRPr="008C3A3C">
        <w:rPr>
          <w:sz w:val="28"/>
          <w:szCs w:val="28"/>
          <w:lang w:val="en-US"/>
        </w:rPr>
        <w:t>hoạt</w:t>
      </w:r>
      <w:proofErr w:type="spellEnd"/>
      <w:r w:rsidRPr="008C3A3C">
        <w:rPr>
          <w:sz w:val="28"/>
          <w:szCs w:val="28"/>
          <w:lang w:val="en-US"/>
        </w:rPr>
        <w:t xml:space="preserve"> </w:t>
      </w:r>
      <w:proofErr w:type="spellStart"/>
      <w:r w:rsidRPr="008C3A3C">
        <w:rPr>
          <w:sz w:val="28"/>
          <w:szCs w:val="28"/>
          <w:lang w:val="en-US"/>
        </w:rPr>
        <w:t>động</w:t>
      </w:r>
      <w:proofErr w:type="spellEnd"/>
      <w:r w:rsidRPr="008C3A3C">
        <w:rPr>
          <w:sz w:val="28"/>
          <w:szCs w:val="28"/>
          <w:lang w:val="en-US"/>
        </w:rPr>
        <w:t xml:space="preserve"> </w:t>
      </w:r>
      <w:proofErr w:type="spellStart"/>
      <w:r w:rsidRPr="008C3A3C">
        <w:rPr>
          <w:sz w:val="28"/>
          <w:szCs w:val="28"/>
          <w:lang w:val="en-US"/>
        </w:rPr>
        <w:t>của</w:t>
      </w:r>
      <w:proofErr w:type="spellEnd"/>
      <w:r w:rsidRPr="008C3A3C">
        <w:rPr>
          <w:sz w:val="28"/>
          <w:szCs w:val="28"/>
          <w:lang w:val="en-US"/>
        </w:rPr>
        <w:t xml:space="preserve"> </w:t>
      </w:r>
      <w:proofErr w:type="spellStart"/>
      <w:r w:rsidRPr="008C3A3C">
        <w:rPr>
          <w:sz w:val="28"/>
          <w:szCs w:val="28"/>
          <w:lang w:val="en-US"/>
        </w:rPr>
        <w:t>Hội</w:t>
      </w:r>
      <w:proofErr w:type="spellEnd"/>
      <w:r w:rsidRPr="008C3A3C">
        <w:rPr>
          <w:sz w:val="28"/>
          <w:szCs w:val="28"/>
          <w:lang w:val="en-US"/>
        </w:rPr>
        <w:t xml:space="preserve"> </w:t>
      </w:r>
      <w:proofErr w:type="spellStart"/>
      <w:r w:rsidRPr="008C3A3C">
        <w:rPr>
          <w:sz w:val="28"/>
          <w:szCs w:val="28"/>
          <w:lang w:val="en-US"/>
        </w:rPr>
        <w:t>đồng</w:t>
      </w:r>
      <w:proofErr w:type="spellEnd"/>
      <w:r w:rsidRPr="008C3A3C">
        <w:rPr>
          <w:sz w:val="28"/>
          <w:szCs w:val="28"/>
          <w:lang w:val="en-US"/>
        </w:rPr>
        <w:t xml:space="preserve"> </w:t>
      </w:r>
      <w:proofErr w:type="spellStart"/>
      <w:r w:rsidRPr="008C3A3C">
        <w:rPr>
          <w:sz w:val="28"/>
          <w:szCs w:val="28"/>
          <w:lang w:val="en-US"/>
        </w:rPr>
        <w:t>quản</w:t>
      </w:r>
      <w:proofErr w:type="spellEnd"/>
      <w:r w:rsidRPr="008C3A3C">
        <w:rPr>
          <w:sz w:val="28"/>
          <w:szCs w:val="28"/>
          <w:lang w:val="en-US"/>
        </w:rPr>
        <w:t xml:space="preserve"> </w:t>
      </w:r>
      <w:proofErr w:type="spellStart"/>
      <w:r w:rsidRPr="008C3A3C">
        <w:rPr>
          <w:sz w:val="28"/>
          <w:szCs w:val="28"/>
          <w:lang w:val="en-US"/>
        </w:rPr>
        <w:t>trị</w:t>
      </w:r>
      <w:proofErr w:type="spellEnd"/>
      <w:r w:rsidRPr="008C3A3C">
        <w:rPr>
          <w:sz w:val="28"/>
          <w:szCs w:val="28"/>
          <w:lang w:val="en-US"/>
        </w:rPr>
        <w:t>;</w:t>
      </w:r>
    </w:p>
    <w:p w14:paraId="4D93365F" w14:textId="77777777" w:rsidR="00921F97" w:rsidRPr="008C3A3C" w:rsidRDefault="00701A88" w:rsidP="00350E0A">
      <w:pPr>
        <w:pStyle w:val="ListParagraph"/>
        <w:numPr>
          <w:ilvl w:val="0"/>
          <w:numId w:val="120"/>
        </w:numPr>
        <w:spacing w:line="259" w:lineRule="auto"/>
        <w:ind w:left="360"/>
        <w:contextualSpacing w:val="0"/>
        <w:jc w:val="both"/>
        <w:rPr>
          <w:b/>
          <w:bCs/>
          <w:sz w:val="28"/>
          <w:szCs w:val="28"/>
          <w:lang w:val="vi-VN"/>
        </w:rPr>
      </w:pPr>
      <w:r w:rsidRPr="008C3A3C">
        <w:rPr>
          <w:sz w:val="28"/>
          <w:szCs w:val="28"/>
          <w:lang w:val="en-GB"/>
        </w:rPr>
        <w:t>T</w:t>
      </w:r>
      <w:r w:rsidR="00381EAB" w:rsidRPr="008C3A3C">
        <w:rPr>
          <w:sz w:val="28"/>
          <w:szCs w:val="28"/>
          <w:lang w:val="vi-VN"/>
        </w:rPr>
        <w:t>hành viên Hội đồng quản trị và những người có liên quan khi thực hiện giao dịch cổ phần của Công ty phải báo cáo Ủy ban chứng khoán Nhà nước và thực hiện công bố thông tin về việc giao dịch này theo quy định của pháp luật.</w:t>
      </w:r>
    </w:p>
    <w:p w14:paraId="427B25AA" w14:textId="55E50239" w:rsidR="00D76AB7" w:rsidRPr="008C3A3C" w:rsidRDefault="00701A88" w:rsidP="00350E0A">
      <w:pPr>
        <w:pStyle w:val="ListParagraph"/>
        <w:numPr>
          <w:ilvl w:val="0"/>
          <w:numId w:val="120"/>
        </w:numPr>
        <w:spacing w:line="259" w:lineRule="auto"/>
        <w:ind w:left="360"/>
        <w:contextualSpacing w:val="0"/>
        <w:jc w:val="both"/>
        <w:rPr>
          <w:b/>
          <w:bCs/>
          <w:sz w:val="28"/>
          <w:szCs w:val="28"/>
          <w:lang w:val="vi-VN"/>
        </w:rPr>
      </w:pPr>
      <w:r w:rsidRPr="008C3A3C">
        <w:rPr>
          <w:sz w:val="28"/>
          <w:szCs w:val="28"/>
          <w:lang w:val="en-GB"/>
        </w:rPr>
        <w:t>T</w:t>
      </w:r>
      <w:r w:rsidRPr="008C3A3C">
        <w:rPr>
          <w:sz w:val="28"/>
          <w:szCs w:val="28"/>
          <w:lang w:val="vi-VN"/>
        </w:rPr>
        <w:t>hành viên Hội đồng quản trị</w:t>
      </w:r>
      <w:r w:rsidRPr="008C3A3C">
        <w:rPr>
          <w:sz w:val="28"/>
          <w:szCs w:val="28"/>
          <w:lang w:val="en-GB"/>
        </w:rPr>
        <w:t xml:space="preserve"> có </w:t>
      </w:r>
      <w:proofErr w:type="spellStart"/>
      <w:r w:rsidRPr="008C3A3C">
        <w:rPr>
          <w:sz w:val="28"/>
          <w:szCs w:val="28"/>
          <w:lang w:val="en-GB"/>
        </w:rPr>
        <w:t>trách</w:t>
      </w:r>
      <w:proofErr w:type="spellEnd"/>
      <w:r w:rsidRPr="008C3A3C">
        <w:rPr>
          <w:sz w:val="28"/>
          <w:szCs w:val="28"/>
          <w:lang w:val="en-GB"/>
        </w:rPr>
        <w:t xml:space="preserve"> </w:t>
      </w:r>
      <w:proofErr w:type="spellStart"/>
      <w:r w:rsidRPr="008C3A3C">
        <w:rPr>
          <w:sz w:val="28"/>
          <w:szCs w:val="28"/>
          <w:lang w:val="en-GB"/>
        </w:rPr>
        <w:t>nhiệm</w:t>
      </w:r>
      <w:proofErr w:type="spellEnd"/>
      <w:r w:rsidRPr="008C3A3C">
        <w:rPr>
          <w:sz w:val="28"/>
          <w:szCs w:val="28"/>
          <w:lang w:val="en-GB"/>
        </w:rPr>
        <w:t xml:space="preserve"> </w:t>
      </w:r>
      <w:proofErr w:type="spellStart"/>
      <w:r w:rsidRPr="008C3A3C">
        <w:rPr>
          <w:sz w:val="28"/>
          <w:szCs w:val="28"/>
          <w:lang w:val="en-GB"/>
        </w:rPr>
        <w:t>báo</w:t>
      </w:r>
      <w:proofErr w:type="spellEnd"/>
      <w:r w:rsidRPr="008C3A3C">
        <w:rPr>
          <w:sz w:val="28"/>
          <w:szCs w:val="28"/>
          <w:lang w:val="en-GB"/>
        </w:rPr>
        <w:t xml:space="preserve"> </w:t>
      </w:r>
      <w:proofErr w:type="spellStart"/>
      <w:r w:rsidRPr="008C3A3C">
        <w:rPr>
          <w:sz w:val="28"/>
          <w:szCs w:val="28"/>
          <w:lang w:val="en-GB"/>
        </w:rPr>
        <w:t>cáo</w:t>
      </w:r>
      <w:proofErr w:type="spellEnd"/>
      <w:r w:rsidRPr="008C3A3C">
        <w:rPr>
          <w:sz w:val="28"/>
          <w:szCs w:val="28"/>
          <w:lang w:val="en-GB"/>
        </w:rPr>
        <w:t xml:space="preserve"> </w:t>
      </w:r>
      <w:proofErr w:type="spellStart"/>
      <w:r w:rsidRPr="008C3A3C">
        <w:rPr>
          <w:sz w:val="28"/>
          <w:szCs w:val="28"/>
          <w:lang w:val="en-GB"/>
        </w:rPr>
        <w:t>với</w:t>
      </w:r>
      <w:proofErr w:type="spellEnd"/>
      <w:r w:rsidRPr="008C3A3C">
        <w:rPr>
          <w:sz w:val="28"/>
          <w:szCs w:val="28"/>
          <w:lang w:val="en-GB"/>
        </w:rPr>
        <w:t xml:space="preserve"> </w:t>
      </w:r>
      <w:proofErr w:type="spellStart"/>
      <w:r w:rsidRPr="008C3A3C">
        <w:rPr>
          <w:sz w:val="28"/>
          <w:szCs w:val="28"/>
          <w:lang w:val="en-GB"/>
        </w:rPr>
        <w:t>Hội</w:t>
      </w:r>
      <w:proofErr w:type="spellEnd"/>
      <w:r w:rsidRPr="008C3A3C">
        <w:rPr>
          <w:sz w:val="28"/>
          <w:szCs w:val="28"/>
          <w:lang w:val="en-GB"/>
        </w:rPr>
        <w:t xml:space="preserve"> </w:t>
      </w:r>
      <w:proofErr w:type="spellStart"/>
      <w:r w:rsidRPr="008C3A3C">
        <w:rPr>
          <w:sz w:val="28"/>
          <w:szCs w:val="28"/>
          <w:lang w:val="en-GB"/>
        </w:rPr>
        <w:t>đồng</w:t>
      </w:r>
      <w:proofErr w:type="spellEnd"/>
      <w:r w:rsidRPr="008C3A3C">
        <w:rPr>
          <w:sz w:val="28"/>
          <w:szCs w:val="28"/>
          <w:lang w:val="en-GB"/>
        </w:rPr>
        <w:t xml:space="preserve"> </w:t>
      </w:r>
      <w:proofErr w:type="spellStart"/>
      <w:r w:rsidRPr="008C3A3C">
        <w:rPr>
          <w:sz w:val="28"/>
          <w:szCs w:val="28"/>
          <w:lang w:val="en-GB"/>
        </w:rPr>
        <w:t>quản</w:t>
      </w:r>
      <w:proofErr w:type="spellEnd"/>
      <w:r w:rsidRPr="008C3A3C">
        <w:rPr>
          <w:sz w:val="28"/>
          <w:szCs w:val="28"/>
          <w:lang w:val="en-GB"/>
        </w:rPr>
        <w:t xml:space="preserve"> trị </w:t>
      </w:r>
      <w:proofErr w:type="spellStart"/>
      <w:r w:rsidRPr="008C3A3C">
        <w:rPr>
          <w:sz w:val="28"/>
          <w:szCs w:val="28"/>
          <w:lang w:val="en-GB"/>
        </w:rPr>
        <w:t>các</w:t>
      </w:r>
      <w:proofErr w:type="spellEnd"/>
      <w:r w:rsidRPr="008C3A3C">
        <w:rPr>
          <w:sz w:val="28"/>
          <w:szCs w:val="28"/>
          <w:lang w:val="en-GB"/>
        </w:rPr>
        <w:t xml:space="preserve"> </w:t>
      </w:r>
      <w:proofErr w:type="spellStart"/>
      <w:r w:rsidRPr="008C3A3C">
        <w:rPr>
          <w:sz w:val="28"/>
          <w:szCs w:val="28"/>
          <w:lang w:val="en-GB"/>
        </w:rPr>
        <w:t>vấn</w:t>
      </w:r>
      <w:proofErr w:type="spellEnd"/>
      <w:r w:rsidRPr="008C3A3C">
        <w:rPr>
          <w:sz w:val="28"/>
          <w:szCs w:val="28"/>
          <w:lang w:val="en-GB"/>
        </w:rPr>
        <w:t xml:space="preserve"> </w:t>
      </w:r>
      <w:proofErr w:type="spellStart"/>
      <w:r w:rsidRPr="008C3A3C">
        <w:rPr>
          <w:sz w:val="28"/>
          <w:szCs w:val="28"/>
          <w:lang w:val="en-GB"/>
        </w:rPr>
        <w:t>đê</w:t>
      </w:r>
      <w:proofErr w:type="spellEnd"/>
      <w:r w:rsidRPr="008C3A3C">
        <w:rPr>
          <w:sz w:val="28"/>
          <w:szCs w:val="28"/>
          <w:lang w:val="en-GB"/>
        </w:rPr>
        <w:t xml:space="preserve">̀ </w:t>
      </w:r>
      <w:proofErr w:type="spellStart"/>
      <w:r w:rsidRPr="008C3A3C">
        <w:rPr>
          <w:sz w:val="28"/>
          <w:szCs w:val="28"/>
          <w:lang w:val="en-GB"/>
        </w:rPr>
        <w:t>khác</w:t>
      </w:r>
      <w:proofErr w:type="spellEnd"/>
      <w:r w:rsidRPr="008C3A3C">
        <w:rPr>
          <w:sz w:val="28"/>
          <w:szCs w:val="28"/>
          <w:lang w:val="en-GB"/>
        </w:rPr>
        <w:t xml:space="preserve"> </w:t>
      </w:r>
      <w:proofErr w:type="spellStart"/>
      <w:r w:rsidRPr="008C3A3C">
        <w:rPr>
          <w:sz w:val="28"/>
          <w:szCs w:val="28"/>
          <w:lang w:val="en-GB"/>
        </w:rPr>
        <w:t>liên</w:t>
      </w:r>
      <w:proofErr w:type="spellEnd"/>
      <w:r w:rsidRPr="008C3A3C">
        <w:rPr>
          <w:sz w:val="28"/>
          <w:szCs w:val="28"/>
          <w:lang w:val="en-GB"/>
        </w:rPr>
        <w:t xml:space="preserve"> </w:t>
      </w:r>
      <w:proofErr w:type="spellStart"/>
      <w:r w:rsidRPr="008C3A3C">
        <w:rPr>
          <w:sz w:val="28"/>
          <w:szCs w:val="28"/>
          <w:lang w:val="en-GB"/>
        </w:rPr>
        <w:t>quan</w:t>
      </w:r>
      <w:proofErr w:type="spellEnd"/>
      <w:r w:rsidRPr="008C3A3C">
        <w:rPr>
          <w:sz w:val="28"/>
          <w:szCs w:val="28"/>
          <w:lang w:val="en-GB"/>
        </w:rPr>
        <w:t xml:space="preserve"> </w:t>
      </w:r>
      <w:proofErr w:type="spellStart"/>
      <w:r w:rsidRPr="008C3A3C">
        <w:rPr>
          <w:sz w:val="28"/>
          <w:szCs w:val="28"/>
          <w:lang w:val="en-GB"/>
        </w:rPr>
        <w:t>theo</w:t>
      </w:r>
      <w:proofErr w:type="spellEnd"/>
      <w:r w:rsidRPr="008C3A3C">
        <w:rPr>
          <w:sz w:val="28"/>
          <w:szCs w:val="28"/>
          <w:lang w:val="en-GB"/>
        </w:rPr>
        <w:t xml:space="preserve"> </w:t>
      </w:r>
      <w:proofErr w:type="spellStart"/>
      <w:r w:rsidRPr="008C3A3C">
        <w:rPr>
          <w:sz w:val="28"/>
          <w:szCs w:val="28"/>
          <w:lang w:val="en-GB"/>
        </w:rPr>
        <w:t>quy</w:t>
      </w:r>
      <w:proofErr w:type="spellEnd"/>
      <w:r w:rsidRPr="008C3A3C">
        <w:rPr>
          <w:sz w:val="28"/>
          <w:szCs w:val="28"/>
          <w:lang w:val="en-GB"/>
        </w:rPr>
        <w:t xml:space="preserve"> </w:t>
      </w:r>
      <w:proofErr w:type="spellStart"/>
      <w:r w:rsidRPr="008C3A3C">
        <w:rPr>
          <w:sz w:val="28"/>
          <w:szCs w:val="28"/>
          <w:lang w:val="en-GB"/>
        </w:rPr>
        <w:t>định</w:t>
      </w:r>
      <w:proofErr w:type="spellEnd"/>
      <w:r w:rsidRPr="008C3A3C">
        <w:rPr>
          <w:sz w:val="28"/>
          <w:szCs w:val="28"/>
          <w:lang w:val="en-GB"/>
        </w:rPr>
        <w:t xml:space="preserve"> </w:t>
      </w:r>
      <w:proofErr w:type="spellStart"/>
      <w:r w:rsidRPr="008C3A3C">
        <w:rPr>
          <w:sz w:val="28"/>
          <w:szCs w:val="28"/>
          <w:lang w:val="en-GB"/>
        </w:rPr>
        <w:t>của</w:t>
      </w:r>
      <w:proofErr w:type="spellEnd"/>
      <w:r w:rsidRPr="008C3A3C">
        <w:rPr>
          <w:sz w:val="28"/>
          <w:szCs w:val="28"/>
          <w:lang w:val="en-GB"/>
        </w:rPr>
        <w:t xml:space="preserve"> </w:t>
      </w:r>
      <w:proofErr w:type="spellStart"/>
      <w:r w:rsidRPr="008C3A3C">
        <w:rPr>
          <w:sz w:val="28"/>
          <w:szCs w:val="28"/>
          <w:lang w:val="en-GB"/>
        </w:rPr>
        <w:t>pháp</w:t>
      </w:r>
      <w:proofErr w:type="spellEnd"/>
      <w:r w:rsidRPr="008C3A3C">
        <w:rPr>
          <w:sz w:val="28"/>
          <w:szCs w:val="28"/>
          <w:lang w:val="en-GB"/>
        </w:rPr>
        <w:t xml:space="preserve"> </w:t>
      </w:r>
      <w:proofErr w:type="spellStart"/>
      <w:r w:rsidRPr="008C3A3C">
        <w:rPr>
          <w:sz w:val="28"/>
          <w:szCs w:val="28"/>
          <w:lang w:val="en-GB"/>
        </w:rPr>
        <w:t>luật</w:t>
      </w:r>
      <w:proofErr w:type="spellEnd"/>
      <w:r w:rsidRPr="008C3A3C">
        <w:rPr>
          <w:sz w:val="28"/>
          <w:szCs w:val="28"/>
          <w:lang w:val="en-GB"/>
        </w:rPr>
        <w:t xml:space="preserve"> </w:t>
      </w:r>
      <w:proofErr w:type="spellStart"/>
      <w:r w:rsidRPr="008C3A3C">
        <w:rPr>
          <w:sz w:val="28"/>
          <w:szCs w:val="28"/>
          <w:lang w:val="en-GB"/>
        </w:rPr>
        <w:t>hiện</w:t>
      </w:r>
      <w:proofErr w:type="spellEnd"/>
      <w:r w:rsidRPr="008C3A3C">
        <w:rPr>
          <w:sz w:val="28"/>
          <w:szCs w:val="28"/>
          <w:lang w:val="en-GB"/>
        </w:rPr>
        <w:t xml:space="preserve"> </w:t>
      </w:r>
      <w:proofErr w:type="spellStart"/>
      <w:r w:rsidRPr="008C3A3C">
        <w:rPr>
          <w:sz w:val="28"/>
          <w:szCs w:val="28"/>
          <w:lang w:val="en-GB"/>
        </w:rPr>
        <w:t>hành</w:t>
      </w:r>
      <w:proofErr w:type="spellEnd"/>
      <w:r w:rsidRPr="008C3A3C">
        <w:rPr>
          <w:sz w:val="28"/>
          <w:szCs w:val="28"/>
          <w:lang w:val="en-GB"/>
        </w:rPr>
        <w:t>.</w:t>
      </w:r>
    </w:p>
    <w:p w14:paraId="0960B743" w14:textId="77777777" w:rsidR="001D6B53" w:rsidRPr="008C3A3C" w:rsidRDefault="00001A2F" w:rsidP="00350E0A">
      <w:pPr>
        <w:pStyle w:val="Heading2"/>
        <w:tabs>
          <w:tab w:val="left" w:pos="993"/>
        </w:tabs>
        <w:spacing w:line="259" w:lineRule="auto"/>
        <w:ind w:left="302" w:hanging="302"/>
        <w:rPr>
          <w:color w:val="0000FF"/>
          <w:sz w:val="28"/>
          <w:szCs w:val="28"/>
          <w:lang w:val="vi-VN"/>
        </w:rPr>
      </w:pPr>
      <w:bookmarkStart w:id="304" w:name="dieu_28"/>
      <w:bookmarkStart w:id="305" w:name="_Toc63771472"/>
      <w:r w:rsidRPr="008C3A3C">
        <w:rPr>
          <w:color w:val="0000FF"/>
          <w:sz w:val="28"/>
          <w:szCs w:val="28"/>
          <w:lang w:val="en-GB"/>
        </w:rPr>
        <w:t xml:space="preserve"> </w:t>
      </w:r>
      <w:bookmarkStart w:id="306" w:name="_Toc149743792"/>
      <w:r w:rsidR="001D6B53" w:rsidRPr="008C3A3C">
        <w:rPr>
          <w:color w:val="0000FF"/>
          <w:sz w:val="28"/>
          <w:szCs w:val="28"/>
          <w:lang w:val="vi-VN"/>
        </w:rPr>
        <w:t>Thù lao, thưởng và lợi ích khác của thành viên Hội đồng quản trị</w:t>
      </w:r>
      <w:bookmarkEnd w:id="304"/>
      <w:bookmarkEnd w:id="305"/>
      <w:bookmarkEnd w:id="306"/>
    </w:p>
    <w:p w14:paraId="40B4B0EB" w14:textId="77777777" w:rsidR="00557ABD" w:rsidRPr="008C3A3C" w:rsidRDefault="001D6B53" w:rsidP="00350E0A">
      <w:pPr>
        <w:pStyle w:val="ListParagraph"/>
        <w:numPr>
          <w:ilvl w:val="1"/>
          <w:numId w:val="121"/>
        </w:numPr>
        <w:spacing w:line="259" w:lineRule="auto"/>
        <w:ind w:left="360"/>
        <w:contextualSpacing w:val="0"/>
        <w:jc w:val="both"/>
        <w:rPr>
          <w:b/>
          <w:bCs/>
          <w:sz w:val="28"/>
          <w:szCs w:val="28"/>
        </w:rPr>
      </w:pPr>
      <w:r w:rsidRPr="008C3A3C">
        <w:rPr>
          <w:sz w:val="28"/>
          <w:szCs w:val="28"/>
          <w:lang w:val="vi-VN"/>
        </w:rPr>
        <w:t>Công ty có quyền trả thù lao, thưởng cho thành viên Hội đồng quản trị theo kết quả và hiệu quả kinh doanh.</w:t>
      </w:r>
    </w:p>
    <w:p w14:paraId="00FE7F6B" w14:textId="77777777" w:rsidR="00557ABD" w:rsidRPr="008C3A3C" w:rsidRDefault="001D6B53" w:rsidP="00350E0A">
      <w:pPr>
        <w:pStyle w:val="ListParagraph"/>
        <w:numPr>
          <w:ilvl w:val="1"/>
          <w:numId w:val="121"/>
        </w:numPr>
        <w:spacing w:line="259" w:lineRule="auto"/>
        <w:ind w:left="360"/>
        <w:contextualSpacing w:val="0"/>
        <w:jc w:val="both"/>
        <w:rPr>
          <w:b/>
          <w:bCs/>
          <w:sz w:val="28"/>
          <w:szCs w:val="28"/>
        </w:rPr>
      </w:pPr>
      <w:r w:rsidRPr="008C3A3C">
        <w:rPr>
          <w:sz w:val="28"/>
          <w:szCs w:val="28"/>
          <w:lang w:val="vi-VN"/>
        </w:rPr>
        <w:t>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6D69CDBC" w14:textId="77777777" w:rsidR="00557ABD" w:rsidRPr="008C3A3C" w:rsidRDefault="001D6B53" w:rsidP="00350E0A">
      <w:pPr>
        <w:pStyle w:val="ListParagraph"/>
        <w:numPr>
          <w:ilvl w:val="1"/>
          <w:numId w:val="121"/>
        </w:numPr>
        <w:spacing w:line="259" w:lineRule="auto"/>
        <w:ind w:left="360"/>
        <w:contextualSpacing w:val="0"/>
        <w:jc w:val="both"/>
        <w:rPr>
          <w:b/>
          <w:bCs/>
          <w:sz w:val="28"/>
          <w:szCs w:val="28"/>
        </w:rPr>
      </w:pPr>
      <w:r w:rsidRPr="008C3A3C">
        <w:rPr>
          <w:sz w:val="28"/>
          <w:szCs w:val="28"/>
          <w:lang w:val="vi-VN"/>
        </w:rPr>
        <w:t>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3E850E61" w14:textId="77777777" w:rsidR="00557ABD" w:rsidRPr="008C3A3C" w:rsidRDefault="001D6B53" w:rsidP="00350E0A">
      <w:pPr>
        <w:pStyle w:val="ListParagraph"/>
        <w:numPr>
          <w:ilvl w:val="1"/>
          <w:numId w:val="121"/>
        </w:numPr>
        <w:spacing w:line="259" w:lineRule="auto"/>
        <w:ind w:left="360"/>
        <w:contextualSpacing w:val="0"/>
        <w:jc w:val="both"/>
        <w:rPr>
          <w:b/>
          <w:bCs/>
          <w:sz w:val="28"/>
          <w:szCs w:val="28"/>
        </w:rPr>
      </w:pPr>
      <w:r w:rsidRPr="008C3A3C">
        <w:rPr>
          <w:sz w:val="28"/>
          <w:szCs w:val="28"/>
          <w:lang w:val="vi-VN"/>
        </w:rPr>
        <w:lastRenderedPageBreak/>
        <w:t>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w:t>
      </w:r>
      <w:r w:rsidR="00D811B9" w:rsidRPr="008C3A3C">
        <w:rPr>
          <w:sz w:val="28"/>
          <w:szCs w:val="28"/>
          <w:lang w:val="vi-VN"/>
        </w:rPr>
        <w:t>yết định của Hội đồng quản trị.</w:t>
      </w:r>
    </w:p>
    <w:p w14:paraId="1C828632" w14:textId="77777777" w:rsidR="00557ABD" w:rsidRPr="008C3A3C" w:rsidRDefault="001D6B53" w:rsidP="00350E0A">
      <w:pPr>
        <w:pStyle w:val="ListParagraph"/>
        <w:numPr>
          <w:ilvl w:val="1"/>
          <w:numId w:val="121"/>
        </w:numPr>
        <w:spacing w:line="259" w:lineRule="auto"/>
        <w:ind w:left="360"/>
        <w:contextualSpacing w:val="0"/>
        <w:jc w:val="both"/>
        <w:rPr>
          <w:b/>
          <w:bCs/>
          <w:sz w:val="28"/>
          <w:szCs w:val="28"/>
        </w:rPr>
      </w:pPr>
      <w:r w:rsidRPr="008C3A3C">
        <w:rPr>
          <w:sz w:val="28"/>
          <w:szCs w:val="28"/>
          <w:lang w:val="vi-VN"/>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3111EFB2" w14:textId="351CCC5B" w:rsidR="001D6B53" w:rsidRPr="008C3A3C" w:rsidRDefault="001D6B53" w:rsidP="00350E0A">
      <w:pPr>
        <w:pStyle w:val="ListParagraph"/>
        <w:numPr>
          <w:ilvl w:val="1"/>
          <w:numId w:val="121"/>
        </w:numPr>
        <w:spacing w:line="259" w:lineRule="auto"/>
        <w:ind w:left="360"/>
        <w:contextualSpacing w:val="0"/>
        <w:jc w:val="both"/>
        <w:rPr>
          <w:b/>
          <w:bCs/>
          <w:sz w:val="28"/>
          <w:szCs w:val="28"/>
        </w:rPr>
      </w:pPr>
      <w:r w:rsidRPr="008C3A3C">
        <w:rPr>
          <w:sz w:val="28"/>
          <w:szCs w:val="28"/>
          <w:lang w:val="vi-VN"/>
        </w:rPr>
        <w:t xml:space="preserve">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w:t>
      </w:r>
      <w:r w:rsidR="00F661F6">
        <w:rPr>
          <w:sz w:val="28"/>
          <w:szCs w:val="28"/>
          <w:lang w:val="en-US"/>
        </w:rPr>
        <w:t>C</w:t>
      </w:r>
      <w:r w:rsidRPr="008C3A3C">
        <w:rPr>
          <w:sz w:val="28"/>
          <w:szCs w:val="28"/>
          <w:lang w:val="vi-VN"/>
        </w:rPr>
        <w:t>ông ty.</w:t>
      </w:r>
    </w:p>
    <w:p w14:paraId="182548A6" w14:textId="77777777" w:rsidR="001D6B53" w:rsidRPr="008C3A3C" w:rsidRDefault="00001A2F" w:rsidP="00350E0A">
      <w:pPr>
        <w:pStyle w:val="Heading2"/>
        <w:tabs>
          <w:tab w:val="left" w:pos="993"/>
        </w:tabs>
        <w:spacing w:line="259" w:lineRule="auto"/>
        <w:ind w:left="360" w:hanging="389"/>
        <w:rPr>
          <w:color w:val="0000FF"/>
          <w:sz w:val="28"/>
          <w:szCs w:val="28"/>
          <w:lang w:val="vi-VN"/>
        </w:rPr>
      </w:pPr>
      <w:bookmarkStart w:id="307" w:name="dieu_29"/>
      <w:bookmarkStart w:id="308" w:name="_Toc63771473"/>
      <w:r w:rsidRPr="008C3A3C">
        <w:rPr>
          <w:color w:val="0000FF"/>
          <w:sz w:val="28"/>
          <w:szCs w:val="28"/>
          <w:lang w:val="en-GB"/>
        </w:rPr>
        <w:t xml:space="preserve"> </w:t>
      </w:r>
      <w:bookmarkStart w:id="309" w:name="_Toc149743793"/>
      <w:r w:rsidR="001D6B53" w:rsidRPr="008C3A3C">
        <w:rPr>
          <w:color w:val="0000FF"/>
          <w:sz w:val="28"/>
          <w:szCs w:val="28"/>
          <w:lang w:val="vi-VN"/>
        </w:rPr>
        <w:t>Chủ tịch Hội đồng quản trị</w:t>
      </w:r>
      <w:bookmarkEnd w:id="307"/>
      <w:bookmarkEnd w:id="308"/>
      <w:bookmarkEnd w:id="309"/>
    </w:p>
    <w:p w14:paraId="45A54837" w14:textId="77777777" w:rsidR="006118E0" w:rsidRPr="008C3A3C" w:rsidRDefault="001D6B53" w:rsidP="00350E0A">
      <w:pPr>
        <w:pStyle w:val="ListParagraph"/>
        <w:numPr>
          <w:ilvl w:val="1"/>
          <w:numId w:val="122"/>
        </w:numPr>
        <w:spacing w:line="259" w:lineRule="auto"/>
        <w:ind w:left="360"/>
        <w:contextualSpacing w:val="0"/>
        <w:jc w:val="both"/>
        <w:rPr>
          <w:b/>
          <w:bCs/>
          <w:sz w:val="28"/>
          <w:szCs w:val="28"/>
        </w:rPr>
      </w:pPr>
      <w:r w:rsidRPr="008C3A3C">
        <w:rPr>
          <w:sz w:val="28"/>
          <w:szCs w:val="28"/>
          <w:lang w:val="vi-VN"/>
        </w:rPr>
        <w:t>Chủ tịch Hội đồng quản trị do Hội đồng quản trị bầu, miễn nhiệm, bãi nhiệm trong số các thành viên Hội đồng quản trị.</w:t>
      </w:r>
    </w:p>
    <w:p w14:paraId="3CCC18A9" w14:textId="65C599F1" w:rsidR="006118E0" w:rsidRPr="003B15FE" w:rsidRDefault="00CC6FB8" w:rsidP="00350E0A">
      <w:pPr>
        <w:pStyle w:val="ListParagraph"/>
        <w:numPr>
          <w:ilvl w:val="1"/>
          <w:numId w:val="122"/>
        </w:numPr>
        <w:spacing w:line="259" w:lineRule="auto"/>
        <w:ind w:left="360"/>
        <w:contextualSpacing w:val="0"/>
        <w:jc w:val="both"/>
        <w:rPr>
          <w:b/>
          <w:bCs/>
          <w:sz w:val="28"/>
          <w:szCs w:val="28"/>
        </w:rPr>
      </w:pPr>
      <w:r w:rsidRPr="003B15FE">
        <w:rPr>
          <w:sz w:val="28"/>
          <w:szCs w:val="28"/>
          <w:lang w:val="vi-VN"/>
        </w:rPr>
        <w:t>Chủ tịch Hội đồng quản trị</w:t>
      </w:r>
      <w:r w:rsidRPr="003B15FE">
        <w:rPr>
          <w:sz w:val="28"/>
          <w:szCs w:val="28"/>
          <w:lang w:val="en-US"/>
        </w:rPr>
        <w:t xml:space="preserve"> </w:t>
      </w:r>
      <w:proofErr w:type="spellStart"/>
      <w:r w:rsidRPr="003B15FE">
        <w:rPr>
          <w:sz w:val="28"/>
          <w:szCs w:val="28"/>
          <w:lang w:val="en-US"/>
        </w:rPr>
        <w:t>là</w:t>
      </w:r>
      <w:proofErr w:type="spellEnd"/>
      <w:r w:rsidRPr="003B15FE">
        <w:rPr>
          <w:sz w:val="28"/>
          <w:szCs w:val="28"/>
          <w:lang w:val="en-US"/>
        </w:rPr>
        <w:t xml:space="preserve"> </w:t>
      </w:r>
      <w:proofErr w:type="spellStart"/>
      <w:r w:rsidRPr="003B15FE">
        <w:rPr>
          <w:sz w:val="28"/>
          <w:szCs w:val="28"/>
          <w:lang w:val="en-US"/>
        </w:rPr>
        <w:t>Người</w:t>
      </w:r>
      <w:proofErr w:type="spellEnd"/>
      <w:r w:rsidRPr="003B15FE">
        <w:rPr>
          <w:sz w:val="28"/>
          <w:szCs w:val="28"/>
          <w:lang w:val="en-US"/>
        </w:rPr>
        <w:t xml:space="preserve"> </w:t>
      </w:r>
      <w:proofErr w:type="spellStart"/>
      <w:r w:rsidRPr="003B15FE">
        <w:rPr>
          <w:sz w:val="28"/>
          <w:szCs w:val="28"/>
          <w:lang w:val="en-US"/>
        </w:rPr>
        <w:t>đại</w:t>
      </w:r>
      <w:proofErr w:type="spellEnd"/>
      <w:r w:rsidRPr="003B15FE">
        <w:rPr>
          <w:sz w:val="28"/>
          <w:szCs w:val="28"/>
          <w:lang w:val="en-US"/>
        </w:rPr>
        <w:t xml:space="preserve"> </w:t>
      </w:r>
      <w:proofErr w:type="spellStart"/>
      <w:r w:rsidRPr="003B15FE">
        <w:rPr>
          <w:sz w:val="28"/>
          <w:szCs w:val="28"/>
          <w:lang w:val="en-US"/>
        </w:rPr>
        <w:t>diện</w:t>
      </w:r>
      <w:proofErr w:type="spellEnd"/>
      <w:r w:rsidRPr="003B15FE">
        <w:rPr>
          <w:sz w:val="28"/>
          <w:szCs w:val="28"/>
          <w:lang w:val="en-US"/>
        </w:rPr>
        <w:t xml:space="preserve"> </w:t>
      </w:r>
      <w:proofErr w:type="spellStart"/>
      <w:r w:rsidRPr="003B15FE">
        <w:rPr>
          <w:sz w:val="28"/>
          <w:szCs w:val="28"/>
          <w:lang w:val="en-US"/>
        </w:rPr>
        <w:t>pháp</w:t>
      </w:r>
      <w:proofErr w:type="spellEnd"/>
      <w:r w:rsidRPr="003B15FE">
        <w:rPr>
          <w:sz w:val="28"/>
          <w:szCs w:val="28"/>
          <w:lang w:val="en-US"/>
        </w:rPr>
        <w:t xml:space="preserve"> </w:t>
      </w:r>
      <w:proofErr w:type="spellStart"/>
      <w:r w:rsidRPr="003B15FE">
        <w:rPr>
          <w:sz w:val="28"/>
          <w:szCs w:val="28"/>
          <w:lang w:val="en-US"/>
        </w:rPr>
        <w:t>luật</w:t>
      </w:r>
      <w:proofErr w:type="spellEnd"/>
      <w:r w:rsidRPr="003B15FE">
        <w:rPr>
          <w:sz w:val="28"/>
          <w:szCs w:val="28"/>
          <w:lang w:val="en-US"/>
        </w:rPr>
        <w:t xml:space="preserve"> </w:t>
      </w:r>
      <w:proofErr w:type="spellStart"/>
      <w:r w:rsidRPr="003B15FE">
        <w:rPr>
          <w:sz w:val="28"/>
          <w:szCs w:val="28"/>
          <w:lang w:val="en-US"/>
        </w:rPr>
        <w:t>của</w:t>
      </w:r>
      <w:proofErr w:type="spellEnd"/>
      <w:r w:rsidRPr="003B15FE">
        <w:rPr>
          <w:sz w:val="28"/>
          <w:szCs w:val="28"/>
          <w:lang w:val="en-US"/>
        </w:rPr>
        <w:t xml:space="preserve"> Công ty </w:t>
      </w:r>
      <w:proofErr w:type="spellStart"/>
      <w:r w:rsidRPr="003B15FE">
        <w:rPr>
          <w:sz w:val="28"/>
          <w:szCs w:val="28"/>
          <w:lang w:val="en-US"/>
        </w:rPr>
        <w:t>theo</w:t>
      </w:r>
      <w:proofErr w:type="spellEnd"/>
      <w:r w:rsidRPr="003B15FE">
        <w:rPr>
          <w:sz w:val="28"/>
          <w:szCs w:val="28"/>
          <w:lang w:val="en-US"/>
        </w:rPr>
        <w:t xml:space="preserve"> </w:t>
      </w:r>
      <w:proofErr w:type="spellStart"/>
      <w:r w:rsidRPr="003B15FE">
        <w:rPr>
          <w:sz w:val="28"/>
          <w:szCs w:val="28"/>
          <w:lang w:val="en-US"/>
        </w:rPr>
        <w:t>Điều</w:t>
      </w:r>
      <w:proofErr w:type="spellEnd"/>
      <w:r w:rsidRPr="003B15FE">
        <w:rPr>
          <w:sz w:val="28"/>
          <w:szCs w:val="28"/>
          <w:lang w:val="en-US"/>
        </w:rPr>
        <w:t xml:space="preserve"> 3 </w:t>
      </w:r>
      <w:proofErr w:type="spellStart"/>
      <w:r w:rsidRPr="003B15FE">
        <w:rPr>
          <w:sz w:val="28"/>
          <w:szCs w:val="28"/>
          <w:lang w:val="en-US"/>
        </w:rPr>
        <w:t>Điều</w:t>
      </w:r>
      <w:proofErr w:type="spellEnd"/>
      <w:r w:rsidRPr="003B15FE">
        <w:rPr>
          <w:sz w:val="28"/>
          <w:szCs w:val="28"/>
          <w:lang w:val="en-US"/>
        </w:rPr>
        <w:t xml:space="preserve"> </w:t>
      </w:r>
      <w:proofErr w:type="spellStart"/>
      <w:r w:rsidRPr="003B15FE">
        <w:rPr>
          <w:sz w:val="28"/>
          <w:szCs w:val="28"/>
          <w:lang w:val="en-US"/>
        </w:rPr>
        <w:t>lệ</w:t>
      </w:r>
      <w:proofErr w:type="spellEnd"/>
      <w:r w:rsidRPr="003B15FE">
        <w:rPr>
          <w:sz w:val="28"/>
          <w:szCs w:val="28"/>
          <w:lang w:val="en-US"/>
        </w:rPr>
        <w:t xml:space="preserve"> </w:t>
      </w:r>
      <w:proofErr w:type="spellStart"/>
      <w:r w:rsidRPr="003B15FE">
        <w:rPr>
          <w:sz w:val="28"/>
          <w:szCs w:val="28"/>
          <w:lang w:val="en-US"/>
        </w:rPr>
        <w:t>này</w:t>
      </w:r>
      <w:proofErr w:type="spellEnd"/>
      <w:r w:rsidR="001D6B53" w:rsidRPr="003B15FE">
        <w:rPr>
          <w:sz w:val="28"/>
          <w:szCs w:val="28"/>
          <w:lang w:val="vi-VN"/>
        </w:rPr>
        <w:t>.</w:t>
      </w:r>
    </w:p>
    <w:p w14:paraId="6815457F" w14:textId="7F06A3F0" w:rsidR="001D6B53" w:rsidRPr="008C3A3C" w:rsidRDefault="001D6B53" w:rsidP="00350E0A">
      <w:pPr>
        <w:pStyle w:val="ListParagraph"/>
        <w:numPr>
          <w:ilvl w:val="1"/>
          <w:numId w:val="122"/>
        </w:numPr>
        <w:spacing w:line="259" w:lineRule="auto"/>
        <w:ind w:left="360"/>
        <w:contextualSpacing w:val="0"/>
        <w:jc w:val="both"/>
        <w:rPr>
          <w:b/>
          <w:bCs/>
          <w:sz w:val="28"/>
          <w:szCs w:val="28"/>
        </w:rPr>
      </w:pPr>
      <w:r w:rsidRPr="008C3A3C">
        <w:rPr>
          <w:sz w:val="28"/>
          <w:szCs w:val="28"/>
          <w:lang w:val="vi-VN"/>
        </w:rPr>
        <w:t>Chủ tịch Hội đồng quản trị</w:t>
      </w:r>
      <w:r w:rsidR="00520507" w:rsidRPr="008C3A3C">
        <w:rPr>
          <w:sz w:val="28"/>
          <w:szCs w:val="28"/>
          <w:lang w:val="vi-VN"/>
        </w:rPr>
        <w:t xml:space="preserve"> là người chịu trách nhiệm điều hành các công tác của Hội đồng quản trị</w:t>
      </w:r>
      <w:r w:rsidR="000C1F60" w:rsidRPr="008C3A3C">
        <w:rPr>
          <w:sz w:val="28"/>
          <w:szCs w:val="28"/>
          <w:lang w:val="vi-VN"/>
        </w:rPr>
        <w:t xml:space="preserve"> trong nhiệm kỳ của mình, xem xét và quyết định các công tác quản trị của Công ty theo các quy định của Điều lệ Công ty, các quy chế nội bộ và pháp luật hiện hành</w:t>
      </w:r>
      <w:r w:rsidR="00520507" w:rsidRPr="008C3A3C">
        <w:rPr>
          <w:sz w:val="28"/>
          <w:szCs w:val="28"/>
          <w:lang w:val="en-GB"/>
        </w:rPr>
        <w:t>.</w:t>
      </w:r>
      <w:r w:rsidRPr="008C3A3C">
        <w:rPr>
          <w:sz w:val="28"/>
          <w:szCs w:val="28"/>
          <w:lang w:val="vi-VN"/>
        </w:rPr>
        <w:t xml:space="preserve"> </w:t>
      </w:r>
      <w:r w:rsidR="00520507" w:rsidRPr="008C3A3C">
        <w:rPr>
          <w:sz w:val="28"/>
          <w:szCs w:val="28"/>
          <w:lang w:val="vi-VN"/>
        </w:rPr>
        <w:t>Chủ tịch Hội đồng quản trị</w:t>
      </w:r>
      <w:r w:rsidR="00520507" w:rsidRPr="008C3A3C">
        <w:rPr>
          <w:sz w:val="28"/>
          <w:szCs w:val="28"/>
          <w:lang w:val="en-GB"/>
        </w:rPr>
        <w:t xml:space="preserve"> </w:t>
      </w:r>
      <w:r w:rsidRPr="008C3A3C">
        <w:rPr>
          <w:sz w:val="28"/>
          <w:szCs w:val="28"/>
          <w:lang w:val="vi-VN"/>
        </w:rPr>
        <w:t>có quyền và nghĩa vụ sau đây:</w:t>
      </w:r>
    </w:p>
    <w:p w14:paraId="1317FDFE" w14:textId="77777777" w:rsidR="001D6B53" w:rsidRPr="008C3A3C" w:rsidRDefault="001D6B53" w:rsidP="00350E0A">
      <w:pPr>
        <w:pStyle w:val="ListParagraph"/>
        <w:numPr>
          <w:ilvl w:val="0"/>
          <w:numId w:val="11"/>
        </w:numPr>
        <w:spacing w:line="259" w:lineRule="auto"/>
        <w:ind w:left="360"/>
        <w:contextualSpacing w:val="0"/>
        <w:jc w:val="both"/>
        <w:rPr>
          <w:sz w:val="28"/>
          <w:szCs w:val="28"/>
        </w:rPr>
      </w:pPr>
      <w:r w:rsidRPr="008C3A3C">
        <w:rPr>
          <w:sz w:val="28"/>
          <w:szCs w:val="28"/>
          <w:lang w:val="vi-VN"/>
        </w:rPr>
        <w:t>Lập chương trình, kế hoạch hoạt động của Hội đồng quản trị;</w:t>
      </w:r>
      <w:r w:rsidR="00D01DB0" w:rsidRPr="008C3A3C">
        <w:rPr>
          <w:sz w:val="28"/>
          <w:szCs w:val="28"/>
          <w:lang w:val="en-GB"/>
        </w:rPr>
        <w:t xml:space="preserve"> </w:t>
      </w:r>
      <w:proofErr w:type="spellStart"/>
      <w:r w:rsidR="00D01DB0" w:rsidRPr="008C3A3C">
        <w:rPr>
          <w:sz w:val="28"/>
          <w:szCs w:val="28"/>
          <w:lang w:val="en-GB"/>
        </w:rPr>
        <w:t>phân</w:t>
      </w:r>
      <w:proofErr w:type="spellEnd"/>
      <w:r w:rsidR="00D01DB0" w:rsidRPr="008C3A3C">
        <w:rPr>
          <w:sz w:val="28"/>
          <w:szCs w:val="28"/>
          <w:lang w:val="en-GB"/>
        </w:rPr>
        <w:t xml:space="preserve"> </w:t>
      </w:r>
      <w:proofErr w:type="spellStart"/>
      <w:r w:rsidR="00D01DB0" w:rsidRPr="008C3A3C">
        <w:rPr>
          <w:sz w:val="28"/>
          <w:szCs w:val="28"/>
          <w:lang w:val="en-GB"/>
        </w:rPr>
        <w:t>công</w:t>
      </w:r>
      <w:proofErr w:type="spellEnd"/>
      <w:r w:rsidR="00D01DB0" w:rsidRPr="008C3A3C">
        <w:rPr>
          <w:sz w:val="28"/>
          <w:szCs w:val="28"/>
          <w:lang w:val="en-GB"/>
        </w:rPr>
        <w:t xml:space="preserve"> </w:t>
      </w:r>
      <w:proofErr w:type="spellStart"/>
      <w:r w:rsidR="00D01DB0" w:rsidRPr="008C3A3C">
        <w:rPr>
          <w:sz w:val="28"/>
          <w:szCs w:val="28"/>
          <w:lang w:val="en-GB"/>
        </w:rPr>
        <w:t>các</w:t>
      </w:r>
      <w:proofErr w:type="spellEnd"/>
      <w:r w:rsidR="00D01DB0" w:rsidRPr="008C3A3C">
        <w:rPr>
          <w:sz w:val="28"/>
          <w:szCs w:val="28"/>
          <w:lang w:val="en-GB"/>
        </w:rPr>
        <w:t xml:space="preserve"> </w:t>
      </w:r>
      <w:proofErr w:type="spellStart"/>
      <w:r w:rsidR="00D01DB0" w:rsidRPr="008C3A3C">
        <w:rPr>
          <w:sz w:val="28"/>
          <w:szCs w:val="28"/>
          <w:lang w:val="en-GB"/>
        </w:rPr>
        <w:t>thành</w:t>
      </w:r>
      <w:proofErr w:type="spellEnd"/>
      <w:r w:rsidR="00D01DB0" w:rsidRPr="008C3A3C">
        <w:rPr>
          <w:sz w:val="28"/>
          <w:szCs w:val="28"/>
          <w:lang w:val="en-GB"/>
        </w:rPr>
        <w:t xml:space="preserve"> </w:t>
      </w:r>
      <w:proofErr w:type="spellStart"/>
      <w:r w:rsidR="00D01DB0" w:rsidRPr="008C3A3C">
        <w:rPr>
          <w:sz w:val="28"/>
          <w:szCs w:val="28"/>
          <w:lang w:val="en-GB"/>
        </w:rPr>
        <w:t>viên</w:t>
      </w:r>
      <w:proofErr w:type="spellEnd"/>
      <w:r w:rsidR="00D01DB0" w:rsidRPr="008C3A3C">
        <w:rPr>
          <w:sz w:val="28"/>
          <w:szCs w:val="28"/>
          <w:lang w:val="en-GB"/>
        </w:rPr>
        <w:t xml:space="preserve"> </w:t>
      </w:r>
      <w:r w:rsidR="00D01DB0" w:rsidRPr="008C3A3C">
        <w:rPr>
          <w:sz w:val="28"/>
          <w:szCs w:val="28"/>
          <w:lang w:val="vi-VN"/>
        </w:rPr>
        <w:t>Hội đồng quản trị</w:t>
      </w:r>
      <w:r w:rsidR="00D01DB0" w:rsidRPr="008C3A3C">
        <w:rPr>
          <w:sz w:val="28"/>
          <w:szCs w:val="28"/>
          <w:lang w:val="en-GB"/>
        </w:rPr>
        <w:t xml:space="preserve"> </w:t>
      </w:r>
      <w:proofErr w:type="spellStart"/>
      <w:r w:rsidR="00D01DB0" w:rsidRPr="008C3A3C">
        <w:rPr>
          <w:sz w:val="28"/>
          <w:szCs w:val="28"/>
          <w:lang w:val="en-GB"/>
        </w:rPr>
        <w:t>thực</w:t>
      </w:r>
      <w:proofErr w:type="spellEnd"/>
      <w:r w:rsidR="00D01DB0" w:rsidRPr="008C3A3C">
        <w:rPr>
          <w:sz w:val="28"/>
          <w:szCs w:val="28"/>
          <w:lang w:val="en-GB"/>
        </w:rPr>
        <w:t xml:space="preserve"> </w:t>
      </w:r>
      <w:proofErr w:type="spellStart"/>
      <w:r w:rsidR="00D01DB0" w:rsidRPr="008C3A3C">
        <w:rPr>
          <w:sz w:val="28"/>
          <w:szCs w:val="28"/>
          <w:lang w:val="en-GB"/>
        </w:rPr>
        <w:t>hiện</w:t>
      </w:r>
      <w:proofErr w:type="spellEnd"/>
      <w:r w:rsidR="00D01DB0" w:rsidRPr="008C3A3C">
        <w:rPr>
          <w:sz w:val="28"/>
          <w:szCs w:val="28"/>
          <w:lang w:val="en-GB"/>
        </w:rPr>
        <w:t xml:space="preserve"> </w:t>
      </w:r>
      <w:proofErr w:type="spellStart"/>
      <w:r w:rsidR="00D01DB0" w:rsidRPr="008C3A3C">
        <w:rPr>
          <w:sz w:val="28"/>
          <w:szCs w:val="28"/>
          <w:lang w:val="en-GB"/>
        </w:rPr>
        <w:t>nhiệm</w:t>
      </w:r>
      <w:proofErr w:type="spellEnd"/>
      <w:r w:rsidR="00D01DB0" w:rsidRPr="008C3A3C">
        <w:rPr>
          <w:sz w:val="28"/>
          <w:szCs w:val="28"/>
          <w:lang w:val="en-GB"/>
        </w:rPr>
        <w:t xml:space="preserve"> vụ </w:t>
      </w:r>
      <w:proofErr w:type="spellStart"/>
      <w:r w:rsidR="00D01DB0" w:rsidRPr="008C3A3C">
        <w:rPr>
          <w:sz w:val="28"/>
          <w:szCs w:val="28"/>
          <w:lang w:val="en-GB"/>
        </w:rPr>
        <w:t>thuộc</w:t>
      </w:r>
      <w:proofErr w:type="spellEnd"/>
      <w:r w:rsidR="00D01DB0" w:rsidRPr="008C3A3C">
        <w:rPr>
          <w:sz w:val="28"/>
          <w:szCs w:val="28"/>
          <w:lang w:val="en-GB"/>
        </w:rPr>
        <w:t xml:space="preserve"> </w:t>
      </w:r>
      <w:proofErr w:type="spellStart"/>
      <w:r w:rsidR="00D01DB0" w:rsidRPr="008C3A3C">
        <w:rPr>
          <w:sz w:val="28"/>
          <w:szCs w:val="28"/>
          <w:lang w:val="en-GB"/>
        </w:rPr>
        <w:t>trách</w:t>
      </w:r>
      <w:proofErr w:type="spellEnd"/>
      <w:r w:rsidR="00D01DB0" w:rsidRPr="008C3A3C">
        <w:rPr>
          <w:sz w:val="28"/>
          <w:szCs w:val="28"/>
          <w:lang w:val="en-GB"/>
        </w:rPr>
        <w:t xml:space="preserve"> </w:t>
      </w:r>
      <w:proofErr w:type="spellStart"/>
      <w:r w:rsidR="00D01DB0" w:rsidRPr="008C3A3C">
        <w:rPr>
          <w:sz w:val="28"/>
          <w:szCs w:val="28"/>
          <w:lang w:val="en-GB"/>
        </w:rPr>
        <w:t>nhiệm</w:t>
      </w:r>
      <w:proofErr w:type="spellEnd"/>
      <w:r w:rsidR="00D01DB0" w:rsidRPr="008C3A3C">
        <w:rPr>
          <w:sz w:val="28"/>
          <w:szCs w:val="28"/>
          <w:lang w:val="en-GB"/>
        </w:rPr>
        <w:t xml:space="preserve"> </w:t>
      </w:r>
      <w:proofErr w:type="spellStart"/>
      <w:r w:rsidR="00D01DB0" w:rsidRPr="008C3A3C">
        <w:rPr>
          <w:sz w:val="28"/>
          <w:szCs w:val="28"/>
          <w:lang w:val="en-GB"/>
        </w:rPr>
        <w:t>của</w:t>
      </w:r>
      <w:proofErr w:type="spellEnd"/>
      <w:r w:rsidR="00D01DB0" w:rsidRPr="008C3A3C">
        <w:rPr>
          <w:sz w:val="28"/>
          <w:szCs w:val="28"/>
          <w:lang w:val="en-GB"/>
        </w:rPr>
        <w:t xml:space="preserve"> </w:t>
      </w:r>
      <w:r w:rsidR="00D01DB0" w:rsidRPr="008C3A3C">
        <w:rPr>
          <w:sz w:val="28"/>
          <w:szCs w:val="28"/>
          <w:lang w:val="vi-VN"/>
        </w:rPr>
        <w:t>Hội đồng quản trị</w:t>
      </w:r>
      <w:r w:rsidR="00D01DB0" w:rsidRPr="008C3A3C">
        <w:rPr>
          <w:sz w:val="28"/>
          <w:szCs w:val="28"/>
          <w:lang w:val="en-GB"/>
        </w:rPr>
        <w:t xml:space="preserve">; </w:t>
      </w:r>
      <w:proofErr w:type="spellStart"/>
      <w:r w:rsidR="00D01DB0" w:rsidRPr="008C3A3C">
        <w:rPr>
          <w:sz w:val="28"/>
          <w:szCs w:val="28"/>
          <w:lang w:val="en-GB"/>
        </w:rPr>
        <w:t>theo</w:t>
      </w:r>
      <w:proofErr w:type="spellEnd"/>
      <w:r w:rsidR="00D01DB0" w:rsidRPr="008C3A3C">
        <w:rPr>
          <w:sz w:val="28"/>
          <w:szCs w:val="28"/>
          <w:lang w:val="en-GB"/>
        </w:rPr>
        <w:t xml:space="preserve"> </w:t>
      </w:r>
      <w:proofErr w:type="spellStart"/>
      <w:r w:rsidR="00D01DB0" w:rsidRPr="008C3A3C">
        <w:rPr>
          <w:sz w:val="28"/>
          <w:szCs w:val="28"/>
          <w:lang w:val="en-GB"/>
        </w:rPr>
        <w:t>dõi</w:t>
      </w:r>
      <w:proofErr w:type="spellEnd"/>
      <w:r w:rsidR="00D01DB0" w:rsidRPr="008C3A3C">
        <w:rPr>
          <w:sz w:val="28"/>
          <w:szCs w:val="28"/>
          <w:lang w:val="en-GB"/>
        </w:rPr>
        <w:t xml:space="preserve">, </w:t>
      </w:r>
      <w:proofErr w:type="spellStart"/>
      <w:r w:rsidR="00D01DB0" w:rsidRPr="008C3A3C">
        <w:rPr>
          <w:sz w:val="28"/>
          <w:szCs w:val="28"/>
          <w:lang w:val="en-GB"/>
        </w:rPr>
        <w:t>đôn</w:t>
      </w:r>
      <w:proofErr w:type="spellEnd"/>
      <w:r w:rsidR="00D01DB0" w:rsidRPr="008C3A3C">
        <w:rPr>
          <w:sz w:val="28"/>
          <w:szCs w:val="28"/>
          <w:lang w:val="en-GB"/>
        </w:rPr>
        <w:t xml:space="preserve"> </w:t>
      </w:r>
      <w:proofErr w:type="spellStart"/>
      <w:r w:rsidR="00D01DB0" w:rsidRPr="008C3A3C">
        <w:rPr>
          <w:sz w:val="28"/>
          <w:szCs w:val="28"/>
          <w:lang w:val="en-GB"/>
        </w:rPr>
        <w:t>đốc</w:t>
      </w:r>
      <w:proofErr w:type="spellEnd"/>
      <w:r w:rsidR="00D01DB0" w:rsidRPr="008C3A3C">
        <w:rPr>
          <w:sz w:val="28"/>
          <w:szCs w:val="28"/>
          <w:lang w:val="en-GB"/>
        </w:rPr>
        <w:t xml:space="preserve"> </w:t>
      </w:r>
      <w:proofErr w:type="spellStart"/>
      <w:r w:rsidR="00D01DB0" w:rsidRPr="008C3A3C">
        <w:rPr>
          <w:sz w:val="28"/>
          <w:szCs w:val="28"/>
          <w:lang w:val="en-GB"/>
        </w:rPr>
        <w:t>thành</w:t>
      </w:r>
      <w:proofErr w:type="spellEnd"/>
      <w:r w:rsidR="00D01DB0" w:rsidRPr="008C3A3C">
        <w:rPr>
          <w:sz w:val="28"/>
          <w:szCs w:val="28"/>
          <w:lang w:val="en-GB"/>
        </w:rPr>
        <w:t xml:space="preserve"> </w:t>
      </w:r>
      <w:proofErr w:type="spellStart"/>
      <w:r w:rsidR="00D01DB0" w:rsidRPr="008C3A3C">
        <w:rPr>
          <w:sz w:val="28"/>
          <w:szCs w:val="28"/>
          <w:lang w:val="en-GB"/>
        </w:rPr>
        <w:t>viên</w:t>
      </w:r>
      <w:proofErr w:type="spellEnd"/>
      <w:r w:rsidR="00D01DB0" w:rsidRPr="008C3A3C">
        <w:rPr>
          <w:sz w:val="28"/>
          <w:szCs w:val="28"/>
          <w:lang w:val="en-GB"/>
        </w:rPr>
        <w:t xml:space="preserve"> </w:t>
      </w:r>
      <w:r w:rsidR="00D01DB0" w:rsidRPr="008C3A3C">
        <w:rPr>
          <w:sz w:val="28"/>
          <w:szCs w:val="28"/>
          <w:lang w:val="vi-VN"/>
        </w:rPr>
        <w:t>Hội đồng quản trị</w:t>
      </w:r>
      <w:r w:rsidR="00D01DB0" w:rsidRPr="008C3A3C">
        <w:rPr>
          <w:sz w:val="28"/>
          <w:szCs w:val="28"/>
          <w:lang w:val="en-GB"/>
        </w:rPr>
        <w:t xml:space="preserve"> </w:t>
      </w:r>
      <w:proofErr w:type="spellStart"/>
      <w:r w:rsidR="00D01DB0" w:rsidRPr="008C3A3C">
        <w:rPr>
          <w:sz w:val="28"/>
          <w:szCs w:val="28"/>
          <w:lang w:val="en-GB"/>
        </w:rPr>
        <w:t>trong</w:t>
      </w:r>
      <w:proofErr w:type="spellEnd"/>
      <w:r w:rsidR="00D01DB0" w:rsidRPr="008C3A3C">
        <w:rPr>
          <w:sz w:val="28"/>
          <w:szCs w:val="28"/>
          <w:lang w:val="en-GB"/>
        </w:rPr>
        <w:t xml:space="preserve"> quá </w:t>
      </w:r>
      <w:proofErr w:type="spellStart"/>
      <w:r w:rsidR="00D01DB0" w:rsidRPr="008C3A3C">
        <w:rPr>
          <w:sz w:val="28"/>
          <w:szCs w:val="28"/>
          <w:lang w:val="en-GB"/>
        </w:rPr>
        <w:t>trình</w:t>
      </w:r>
      <w:proofErr w:type="spellEnd"/>
      <w:r w:rsidR="00D01DB0" w:rsidRPr="008C3A3C">
        <w:rPr>
          <w:sz w:val="28"/>
          <w:szCs w:val="28"/>
          <w:lang w:val="en-GB"/>
        </w:rPr>
        <w:t xml:space="preserve"> </w:t>
      </w:r>
      <w:proofErr w:type="spellStart"/>
      <w:r w:rsidR="00D01DB0" w:rsidRPr="008C3A3C">
        <w:rPr>
          <w:sz w:val="28"/>
          <w:szCs w:val="28"/>
          <w:lang w:val="en-GB"/>
        </w:rPr>
        <w:t>thực</w:t>
      </w:r>
      <w:proofErr w:type="spellEnd"/>
      <w:r w:rsidR="00D01DB0" w:rsidRPr="008C3A3C">
        <w:rPr>
          <w:sz w:val="28"/>
          <w:szCs w:val="28"/>
          <w:lang w:val="en-GB"/>
        </w:rPr>
        <w:t xml:space="preserve"> </w:t>
      </w:r>
      <w:proofErr w:type="spellStart"/>
      <w:r w:rsidR="00D01DB0" w:rsidRPr="008C3A3C">
        <w:rPr>
          <w:sz w:val="28"/>
          <w:szCs w:val="28"/>
          <w:lang w:val="en-GB"/>
        </w:rPr>
        <w:t>hiện</w:t>
      </w:r>
      <w:proofErr w:type="spellEnd"/>
      <w:r w:rsidR="00D01DB0" w:rsidRPr="008C3A3C">
        <w:rPr>
          <w:sz w:val="28"/>
          <w:szCs w:val="28"/>
          <w:lang w:val="en-GB"/>
        </w:rPr>
        <w:t xml:space="preserve"> </w:t>
      </w:r>
      <w:proofErr w:type="spellStart"/>
      <w:r w:rsidR="00D01DB0" w:rsidRPr="008C3A3C">
        <w:rPr>
          <w:sz w:val="28"/>
          <w:szCs w:val="28"/>
          <w:lang w:val="en-GB"/>
        </w:rPr>
        <w:t>nhiệm</w:t>
      </w:r>
      <w:proofErr w:type="spellEnd"/>
      <w:r w:rsidR="00D01DB0" w:rsidRPr="008C3A3C">
        <w:rPr>
          <w:sz w:val="28"/>
          <w:szCs w:val="28"/>
          <w:lang w:val="en-GB"/>
        </w:rPr>
        <w:t xml:space="preserve"> vụ </w:t>
      </w:r>
      <w:proofErr w:type="spellStart"/>
      <w:r w:rsidR="00D01DB0" w:rsidRPr="008C3A3C">
        <w:rPr>
          <w:sz w:val="28"/>
          <w:szCs w:val="28"/>
          <w:lang w:val="en-GB"/>
        </w:rPr>
        <w:t>của</w:t>
      </w:r>
      <w:proofErr w:type="spellEnd"/>
      <w:r w:rsidR="00D01DB0" w:rsidRPr="008C3A3C">
        <w:rPr>
          <w:sz w:val="28"/>
          <w:szCs w:val="28"/>
          <w:lang w:val="en-GB"/>
        </w:rPr>
        <w:t xml:space="preserve"> </w:t>
      </w:r>
      <w:proofErr w:type="spellStart"/>
      <w:r w:rsidR="00D01DB0" w:rsidRPr="008C3A3C">
        <w:rPr>
          <w:sz w:val="28"/>
          <w:szCs w:val="28"/>
          <w:lang w:val="en-GB"/>
        </w:rPr>
        <w:t>mình</w:t>
      </w:r>
      <w:proofErr w:type="spellEnd"/>
      <w:r w:rsidR="00D01DB0" w:rsidRPr="008C3A3C">
        <w:rPr>
          <w:sz w:val="28"/>
          <w:szCs w:val="28"/>
          <w:lang w:val="en-GB"/>
        </w:rPr>
        <w:t>;</w:t>
      </w:r>
    </w:p>
    <w:p w14:paraId="1A77BF7C" w14:textId="77777777" w:rsidR="001D6B53" w:rsidRPr="008C3A3C" w:rsidRDefault="001D6B53" w:rsidP="00350E0A">
      <w:pPr>
        <w:pStyle w:val="ListParagraph"/>
        <w:numPr>
          <w:ilvl w:val="0"/>
          <w:numId w:val="11"/>
        </w:numPr>
        <w:spacing w:line="259" w:lineRule="auto"/>
        <w:ind w:left="360"/>
        <w:contextualSpacing w:val="0"/>
        <w:jc w:val="both"/>
        <w:rPr>
          <w:sz w:val="28"/>
          <w:szCs w:val="28"/>
        </w:rPr>
      </w:pPr>
      <w:r w:rsidRPr="008C3A3C">
        <w:rPr>
          <w:sz w:val="28"/>
          <w:szCs w:val="28"/>
          <w:lang w:val="vi-VN"/>
        </w:rPr>
        <w:t>Chuẩn bị chương trình, nội dung, tài liệu phục vụ cuộc họp; triệu tập, chủ trì và làm chủ tọa cuộc họp Hội đồng quản trị;</w:t>
      </w:r>
    </w:p>
    <w:p w14:paraId="7EF9B316" w14:textId="7AEDA413" w:rsidR="001D6B53" w:rsidRPr="008C3A3C" w:rsidRDefault="001D6B53" w:rsidP="00350E0A">
      <w:pPr>
        <w:pStyle w:val="ListParagraph"/>
        <w:numPr>
          <w:ilvl w:val="0"/>
          <w:numId w:val="11"/>
        </w:numPr>
        <w:spacing w:line="259" w:lineRule="auto"/>
        <w:ind w:left="360"/>
        <w:contextualSpacing w:val="0"/>
        <w:jc w:val="both"/>
        <w:rPr>
          <w:sz w:val="28"/>
          <w:szCs w:val="28"/>
        </w:rPr>
      </w:pPr>
      <w:r w:rsidRPr="008C3A3C">
        <w:rPr>
          <w:sz w:val="28"/>
          <w:szCs w:val="28"/>
          <w:lang w:val="vi-VN"/>
        </w:rPr>
        <w:t>Tổ chức việc thông qua nghị quyết, quyết định của Hội đồng quản trị;</w:t>
      </w:r>
      <w:r w:rsidR="00315124">
        <w:rPr>
          <w:sz w:val="28"/>
          <w:szCs w:val="28"/>
          <w:lang w:val="en-US"/>
        </w:rPr>
        <w:t xml:space="preserve"> </w:t>
      </w:r>
      <w:bookmarkStart w:id="310" w:name="_Hlk150147786"/>
      <w:r w:rsidR="00315124" w:rsidRPr="00315124">
        <w:rPr>
          <w:sz w:val="28"/>
          <w:szCs w:val="28"/>
        </w:rPr>
        <w:t xml:space="preserve">Thay </w:t>
      </w:r>
      <w:proofErr w:type="spellStart"/>
      <w:r w:rsidR="00315124" w:rsidRPr="00315124">
        <w:rPr>
          <w:sz w:val="28"/>
          <w:szCs w:val="28"/>
        </w:rPr>
        <w:t>mặt</w:t>
      </w:r>
      <w:proofErr w:type="spellEnd"/>
      <w:r w:rsidR="00315124" w:rsidRPr="00315124">
        <w:rPr>
          <w:sz w:val="28"/>
          <w:szCs w:val="28"/>
        </w:rPr>
        <w:t xml:space="preserve"> </w:t>
      </w:r>
      <w:proofErr w:type="spellStart"/>
      <w:r w:rsidR="00315124" w:rsidRPr="00315124">
        <w:rPr>
          <w:sz w:val="28"/>
          <w:szCs w:val="28"/>
        </w:rPr>
        <w:t>Hội</w:t>
      </w:r>
      <w:proofErr w:type="spellEnd"/>
      <w:r w:rsidR="00315124" w:rsidRPr="00315124">
        <w:rPr>
          <w:sz w:val="28"/>
          <w:szCs w:val="28"/>
        </w:rPr>
        <w:t xml:space="preserve"> </w:t>
      </w:r>
      <w:proofErr w:type="spellStart"/>
      <w:r w:rsidR="00315124" w:rsidRPr="00315124">
        <w:rPr>
          <w:sz w:val="28"/>
          <w:szCs w:val="28"/>
        </w:rPr>
        <w:t>đồng</w:t>
      </w:r>
      <w:proofErr w:type="spellEnd"/>
      <w:r w:rsidR="00315124" w:rsidRPr="00315124">
        <w:rPr>
          <w:sz w:val="28"/>
          <w:szCs w:val="28"/>
        </w:rPr>
        <w:t xml:space="preserve"> </w:t>
      </w:r>
      <w:proofErr w:type="spellStart"/>
      <w:r w:rsidR="00315124" w:rsidRPr="00315124">
        <w:rPr>
          <w:sz w:val="28"/>
          <w:szCs w:val="28"/>
        </w:rPr>
        <w:t>quản</w:t>
      </w:r>
      <w:proofErr w:type="spellEnd"/>
      <w:r w:rsidR="00315124" w:rsidRPr="00315124">
        <w:rPr>
          <w:sz w:val="28"/>
          <w:szCs w:val="28"/>
        </w:rPr>
        <w:t xml:space="preserve"> </w:t>
      </w:r>
      <w:proofErr w:type="spellStart"/>
      <w:r w:rsidR="00315124" w:rsidRPr="00315124">
        <w:rPr>
          <w:sz w:val="28"/>
          <w:szCs w:val="28"/>
        </w:rPr>
        <w:t>trị</w:t>
      </w:r>
      <w:proofErr w:type="spellEnd"/>
      <w:r w:rsidR="00315124" w:rsidRPr="00315124">
        <w:rPr>
          <w:sz w:val="28"/>
          <w:szCs w:val="28"/>
        </w:rPr>
        <w:t xml:space="preserve"> </w:t>
      </w:r>
      <w:proofErr w:type="spellStart"/>
      <w:r w:rsidR="00315124" w:rsidRPr="00315124">
        <w:rPr>
          <w:sz w:val="28"/>
          <w:szCs w:val="28"/>
        </w:rPr>
        <w:t>ký</w:t>
      </w:r>
      <w:proofErr w:type="spellEnd"/>
      <w:r w:rsidR="00315124" w:rsidRPr="00315124">
        <w:rPr>
          <w:sz w:val="28"/>
          <w:szCs w:val="28"/>
        </w:rPr>
        <w:t xml:space="preserve"> </w:t>
      </w:r>
      <w:proofErr w:type="spellStart"/>
      <w:r w:rsidR="00315124" w:rsidRPr="00315124">
        <w:rPr>
          <w:sz w:val="28"/>
          <w:szCs w:val="28"/>
        </w:rPr>
        <w:t>các</w:t>
      </w:r>
      <w:proofErr w:type="spellEnd"/>
      <w:r w:rsidR="00315124" w:rsidRPr="00315124">
        <w:rPr>
          <w:sz w:val="28"/>
          <w:szCs w:val="28"/>
        </w:rPr>
        <w:t xml:space="preserve"> </w:t>
      </w:r>
      <w:proofErr w:type="spellStart"/>
      <w:r w:rsidR="00315124" w:rsidRPr="00315124">
        <w:rPr>
          <w:sz w:val="28"/>
          <w:szCs w:val="28"/>
        </w:rPr>
        <w:t>Quyết</w:t>
      </w:r>
      <w:proofErr w:type="spellEnd"/>
      <w:r w:rsidR="00315124" w:rsidRPr="00315124">
        <w:rPr>
          <w:sz w:val="28"/>
          <w:szCs w:val="28"/>
        </w:rPr>
        <w:t xml:space="preserve"> </w:t>
      </w:r>
      <w:proofErr w:type="spellStart"/>
      <w:r w:rsidR="00315124" w:rsidRPr="00315124">
        <w:rPr>
          <w:sz w:val="28"/>
          <w:szCs w:val="28"/>
        </w:rPr>
        <w:t>định</w:t>
      </w:r>
      <w:proofErr w:type="spellEnd"/>
      <w:r w:rsidR="00315124" w:rsidRPr="00315124">
        <w:rPr>
          <w:sz w:val="28"/>
          <w:szCs w:val="28"/>
        </w:rPr>
        <w:t xml:space="preserve"> </w:t>
      </w:r>
      <w:proofErr w:type="spellStart"/>
      <w:r w:rsidR="00315124" w:rsidRPr="00315124">
        <w:rPr>
          <w:sz w:val="28"/>
          <w:szCs w:val="28"/>
        </w:rPr>
        <w:t>của</w:t>
      </w:r>
      <w:proofErr w:type="spellEnd"/>
      <w:r w:rsidR="00315124" w:rsidRPr="00315124">
        <w:rPr>
          <w:sz w:val="28"/>
          <w:szCs w:val="28"/>
        </w:rPr>
        <w:t xml:space="preserve"> </w:t>
      </w:r>
      <w:proofErr w:type="spellStart"/>
      <w:r w:rsidR="00315124" w:rsidRPr="00315124">
        <w:rPr>
          <w:sz w:val="28"/>
          <w:szCs w:val="28"/>
        </w:rPr>
        <w:t>Hội</w:t>
      </w:r>
      <w:proofErr w:type="spellEnd"/>
      <w:r w:rsidR="00315124" w:rsidRPr="00315124">
        <w:rPr>
          <w:sz w:val="28"/>
          <w:szCs w:val="28"/>
        </w:rPr>
        <w:t xml:space="preserve"> </w:t>
      </w:r>
      <w:proofErr w:type="spellStart"/>
      <w:r w:rsidR="00315124" w:rsidRPr="00315124">
        <w:rPr>
          <w:sz w:val="28"/>
          <w:szCs w:val="28"/>
        </w:rPr>
        <w:t>đồng</w:t>
      </w:r>
      <w:proofErr w:type="spellEnd"/>
      <w:r w:rsidR="00315124" w:rsidRPr="00315124">
        <w:rPr>
          <w:sz w:val="28"/>
          <w:szCs w:val="28"/>
        </w:rPr>
        <w:t xml:space="preserve"> </w:t>
      </w:r>
      <w:proofErr w:type="spellStart"/>
      <w:r w:rsidR="00315124" w:rsidRPr="00315124">
        <w:rPr>
          <w:sz w:val="28"/>
          <w:szCs w:val="28"/>
        </w:rPr>
        <w:t>quản</w:t>
      </w:r>
      <w:proofErr w:type="spellEnd"/>
      <w:r w:rsidR="00315124" w:rsidRPr="00315124">
        <w:rPr>
          <w:sz w:val="28"/>
          <w:szCs w:val="28"/>
        </w:rPr>
        <w:t xml:space="preserve"> </w:t>
      </w:r>
      <w:proofErr w:type="spellStart"/>
      <w:r w:rsidR="00315124" w:rsidRPr="00315124">
        <w:rPr>
          <w:sz w:val="28"/>
          <w:szCs w:val="28"/>
        </w:rPr>
        <w:t>trị</w:t>
      </w:r>
      <w:proofErr w:type="spellEnd"/>
      <w:r w:rsidR="00315124" w:rsidRPr="00315124">
        <w:rPr>
          <w:sz w:val="28"/>
          <w:szCs w:val="28"/>
        </w:rPr>
        <w:t>;</w:t>
      </w:r>
      <w:bookmarkEnd w:id="310"/>
    </w:p>
    <w:p w14:paraId="4C58584A" w14:textId="16C6C714" w:rsidR="00625D60" w:rsidRPr="008C3A3C" w:rsidRDefault="00B64C22" w:rsidP="00350E0A">
      <w:pPr>
        <w:pStyle w:val="ListParagraph"/>
        <w:numPr>
          <w:ilvl w:val="0"/>
          <w:numId w:val="11"/>
        </w:numPr>
        <w:spacing w:line="259" w:lineRule="auto"/>
        <w:ind w:left="360"/>
        <w:contextualSpacing w:val="0"/>
        <w:jc w:val="both"/>
        <w:rPr>
          <w:sz w:val="28"/>
          <w:szCs w:val="28"/>
        </w:rPr>
      </w:pPr>
      <w:r w:rsidRPr="008C3A3C">
        <w:rPr>
          <w:sz w:val="28"/>
          <w:szCs w:val="28"/>
          <w:lang w:val="en-GB"/>
        </w:rPr>
        <w:t>G</w:t>
      </w:r>
      <w:r w:rsidR="001D6B53" w:rsidRPr="008C3A3C">
        <w:rPr>
          <w:sz w:val="28"/>
          <w:szCs w:val="28"/>
          <w:lang w:val="vi-VN"/>
        </w:rPr>
        <w:t>iám sát quá trình tổ chức thực hiện các nghị quyết, quyết định của Hội đồng quản trị</w:t>
      </w:r>
      <w:r w:rsidR="00D57EBD" w:rsidRPr="008C3A3C">
        <w:rPr>
          <w:sz w:val="28"/>
          <w:szCs w:val="28"/>
          <w:lang w:val="en-GB"/>
        </w:rPr>
        <w:t xml:space="preserve"> </w:t>
      </w:r>
      <w:proofErr w:type="spellStart"/>
      <w:r w:rsidR="00D57EBD" w:rsidRPr="008C3A3C">
        <w:rPr>
          <w:sz w:val="28"/>
          <w:szCs w:val="28"/>
          <w:lang w:val="en-GB"/>
        </w:rPr>
        <w:t>va</w:t>
      </w:r>
      <w:proofErr w:type="spellEnd"/>
      <w:r w:rsidR="00D57EBD" w:rsidRPr="008C3A3C">
        <w:rPr>
          <w:sz w:val="28"/>
          <w:szCs w:val="28"/>
          <w:lang w:val="en-GB"/>
        </w:rPr>
        <w:t xml:space="preserve">̀ </w:t>
      </w:r>
      <w:proofErr w:type="spellStart"/>
      <w:r w:rsidR="00D57EBD" w:rsidRPr="008C3A3C">
        <w:rPr>
          <w:sz w:val="28"/>
          <w:szCs w:val="28"/>
          <w:lang w:val="en-GB"/>
        </w:rPr>
        <w:t>các</w:t>
      </w:r>
      <w:proofErr w:type="spellEnd"/>
      <w:r w:rsidR="00D57EBD" w:rsidRPr="008C3A3C">
        <w:rPr>
          <w:sz w:val="28"/>
          <w:szCs w:val="28"/>
          <w:lang w:val="en-GB"/>
        </w:rPr>
        <w:t xml:space="preserve"> </w:t>
      </w:r>
      <w:proofErr w:type="spellStart"/>
      <w:r w:rsidR="00D57EBD" w:rsidRPr="008C3A3C">
        <w:rPr>
          <w:sz w:val="28"/>
          <w:szCs w:val="28"/>
          <w:lang w:val="en-GB"/>
        </w:rPr>
        <w:t>hoạt</w:t>
      </w:r>
      <w:proofErr w:type="spellEnd"/>
      <w:r w:rsidR="00D57EBD" w:rsidRPr="008C3A3C">
        <w:rPr>
          <w:sz w:val="28"/>
          <w:szCs w:val="28"/>
          <w:lang w:val="en-GB"/>
        </w:rPr>
        <w:t xml:space="preserve"> </w:t>
      </w:r>
      <w:proofErr w:type="spellStart"/>
      <w:r w:rsidR="00D57EBD" w:rsidRPr="008C3A3C">
        <w:rPr>
          <w:sz w:val="28"/>
          <w:szCs w:val="28"/>
          <w:lang w:val="en-GB"/>
        </w:rPr>
        <w:t>động</w:t>
      </w:r>
      <w:proofErr w:type="spellEnd"/>
      <w:r w:rsidR="00D57EBD" w:rsidRPr="008C3A3C">
        <w:rPr>
          <w:sz w:val="28"/>
          <w:szCs w:val="28"/>
          <w:lang w:val="en-GB"/>
        </w:rPr>
        <w:t xml:space="preserve"> </w:t>
      </w:r>
      <w:proofErr w:type="spellStart"/>
      <w:r w:rsidR="00D57EBD" w:rsidRPr="008C3A3C">
        <w:rPr>
          <w:sz w:val="28"/>
          <w:szCs w:val="28"/>
          <w:lang w:val="en-GB"/>
        </w:rPr>
        <w:t>của</w:t>
      </w:r>
      <w:proofErr w:type="spellEnd"/>
      <w:r w:rsidR="00D57EBD" w:rsidRPr="008C3A3C">
        <w:rPr>
          <w:sz w:val="28"/>
          <w:szCs w:val="28"/>
          <w:lang w:val="en-GB"/>
        </w:rPr>
        <w:t xml:space="preserve"> Công ty</w:t>
      </w:r>
      <w:r w:rsidR="001D6B53" w:rsidRPr="008C3A3C">
        <w:rPr>
          <w:sz w:val="28"/>
          <w:szCs w:val="28"/>
          <w:lang w:val="vi-VN"/>
        </w:rPr>
        <w:t>;</w:t>
      </w:r>
    </w:p>
    <w:p w14:paraId="743FEE1D" w14:textId="77777777" w:rsidR="001D6B53" w:rsidRPr="00AC078F" w:rsidRDefault="001D6B53" w:rsidP="00350E0A">
      <w:pPr>
        <w:pStyle w:val="ListParagraph"/>
        <w:numPr>
          <w:ilvl w:val="0"/>
          <w:numId w:val="11"/>
        </w:numPr>
        <w:spacing w:line="259" w:lineRule="auto"/>
        <w:ind w:left="360"/>
        <w:contextualSpacing w:val="0"/>
        <w:jc w:val="both"/>
        <w:rPr>
          <w:sz w:val="28"/>
          <w:szCs w:val="28"/>
        </w:rPr>
      </w:pPr>
      <w:r w:rsidRPr="008C3A3C">
        <w:rPr>
          <w:sz w:val="28"/>
          <w:szCs w:val="28"/>
          <w:lang w:val="vi-VN"/>
        </w:rPr>
        <w:t>Chủ tọa cuộc họp Đại hội đồng cổ đông;</w:t>
      </w:r>
    </w:p>
    <w:p w14:paraId="51CFD37A" w14:textId="77777777" w:rsidR="00AC078F" w:rsidRPr="003B15FE" w:rsidRDefault="00AC078F" w:rsidP="00AC078F">
      <w:pPr>
        <w:pStyle w:val="ListParagraph"/>
        <w:numPr>
          <w:ilvl w:val="0"/>
          <w:numId w:val="11"/>
        </w:numPr>
        <w:spacing w:line="240" w:lineRule="auto"/>
        <w:ind w:left="360"/>
        <w:contextualSpacing w:val="0"/>
        <w:jc w:val="both"/>
        <w:rPr>
          <w:sz w:val="28"/>
          <w:szCs w:val="28"/>
        </w:rPr>
      </w:pPr>
      <w:bookmarkStart w:id="311" w:name="_Hlk150009265"/>
      <w:proofErr w:type="spellStart"/>
      <w:r w:rsidRPr="003B15FE">
        <w:rPr>
          <w:sz w:val="28"/>
          <w:szCs w:val="28"/>
        </w:rPr>
        <w:lastRenderedPageBreak/>
        <w:t>Chủ</w:t>
      </w:r>
      <w:proofErr w:type="spellEnd"/>
      <w:r w:rsidRPr="003B15FE">
        <w:rPr>
          <w:sz w:val="28"/>
          <w:szCs w:val="28"/>
        </w:rPr>
        <w:t xml:space="preserve"> </w:t>
      </w:r>
      <w:proofErr w:type="spellStart"/>
      <w:r w:rsidRPr="003B15FE">
        <w:rPr>
          <w:sz w:val="28"/>
          <w:szCs w:val="28"/>
        </w:rPr>
        <w:t>tịch</w:t>
      </w:r>
      <w:proofErr w:type="spellEnd"/>
      <w:r w:rsidRPr="003B15FE">
        <w:rPr>
          <w:sz w:val="28"/>
          <w:szCs w:val="28"/>
        </w:rPr>
        <w:t xml:space="preserve"> </w:t>
      </w:r>
      <w:proofErr w:type="spellStart"/>
      <w:r w:rsidRPr="003B15FE">
        <w:rPr>
          <w:sz w:val="28"/>
          <w:szCs w:val="28"/>
        </w:rPr>
        <w:t>Hội</w:t>
      </w:r>
      <w:proofErr w:type="spellEnd"/>
      <w:r w:rsidRPr="003B15FE">
        <w:rPr>
          <w:sz w:val="28"/>
          <w:szCs w:val="28"/>
        </w:rPr>
        <w:t xml:space="preserve"> </w:t>
      </w:r>
      <w:proofErr w:type="spellStart"/>
      <w:r w:rsidRPr="003B15FE">
        <w:rPr>
          <w:sz w:val="28"/>
          <w:szCs w:val="28"/>
        </w:rPr>
        <w:t>đồng</w:t>
      </w:r>
      <w:proofErr w:type="spellEnd"/>
      <w:r w:rsidRPr="003B15FE">
        <w:rPr>
          <w:sz w:val="28"/>
          <w:szCs w:val="28"/>
        </w:rPr>
        <w:t xml:space="preserve"> </w:t>
      </w:r>
      <w:proofErr w:type="spellStart"/>
      <w:r w:rsidRPr="003B15FE">
        <w:rPr>
          <w:sz w:val="28"/>
          <w:szCs w:val="28"/>
        </w:rPr>
        <w:t>quản</w:t>
      </w:r>
      <w:proofErr w:type="spellEnd"/>
      <w:r w:rsidRPr="003B15FE">
        <w:rPr>
          <w:sz w:val="28"/>
          <w:szCs w:val="28"/>
        </w:rPr>
        <w:t xml:space="preserve"> </w:t>
      </w:r>
      <w:proofErr w:type="spellStart"/>
      <w:r w:rsidRPr="003B15FE">
        <w:rPr>
          <w:sz w:val="28"/>
          <w:szCs w:val="28"/>
        </w:rPr>
        <w:t>trị</w:t>
      </w:r>
      <w:proofErr w:type="spellEnd"/>
      <w:r w:rsidRPr="003B15FE">
        <w:rPr>
          <w:sz w:val="28"/>
          <w:szCs w:val="28"/>
        </w:rPr>
        <w:t xml:space="preserve"> </w:t>
      </w:r>
      <w:proofErr w:type="spellStart"/>
      <w:r w:rsidRPr="003B15FE">
        <w:rPr>
          <w:sz w:val="28"/>
          <w:szCs w:val="28"/>
        </w:rPr>
        <w:t>có</w:t>
      </w:r>
      <w:proofErr w:type="spellEnd"/>
      <w:r w:rsidRPr="003B15FE">
        <w:rPr>
          <w:sz w:val="28"/>
          <w:szCs w:val="28"/>
        </w:rPr>
        <w:t xml:space="preserve"> </w:t>
      </w:r>
      <w:proofErr w:type="spellStart"/>
      <w:r w:rsidRPr="003B15FE">
        <w:rPr>
          <w:sz w:val="28"/>
          <w:szCs w:val="28"/>
        </w:rPr>
        <w:t>thể</w:t>
      </w:r>
      <w:proofErr w:type="spellEnd"/>
      <w:r w:rsidRPr="003B15FE">
        <w:rPr>
          <w:sz w:val="28"/>
          <w:szCs w:val="28"/>
        </w:rPr>
        <w:t xml:space="preserve"> </w:t>
      </w:r>
      <w:proofErr w:type="spellStart"/>
      <w:r w:rsidRPr="003B15FE">
        <w:rPr>
          <w:sz w:val="28"/>
          <w:szCs w:val="28"/>
        </w:rPr>
        <w:t>ủy</w:t>
      </w:r>
      <w:proofErr w:type="spellEnd"/>
      <w:r w:rsidRPr="003B15FE">
        <w:rPr>
          <w:sz w:val="28"/>
          <w:szCs w:val="28"/>
        </w:rPr>
        <w:t xml:space="preserve"> </w:t>
      </w:r>
      <w:proofErr w:type="spellStart"/>
      <w:r w:rsidRPr="003B15FE">
        <w:rPr>
          <w:sz w:val="28"/>
          <w:szCs w:val="28"/>
        </w:rPr>
        <w:t>quyền</w:t>
      </w:r>
      <w:proofErr w:type="spellEnd"/>
      <w:r w:rsidRPr="003B15FE">
        <w:rPr>
          <w:sz w:val="28"/>
          <w:szCs w:val="28"/>
        </w:rPr>
        <w:t xml:space="preserve"> </w:t>
      </w:r>
      <w:proofErr w:type="spellStart"/>
      <w:r w:rsidRPr="003B15FE">
        <w:rPr>
          <w:sz w:val="28"/>
          <w:szCs w:val="28"/>
        </w:rPr>
        <w:t>cho</w:t>
      </w:r>
      <w:proofErr w:type="spellEnd"/>
      <w:r w:rsidRPr="003B15FE">
        <w:rPr>
          <w:sz w:val="28"/>
          <w:szCs w:val="28"/>
        </w:rPr>
        <w:t xml:space="preserve"> </w:t>
      </w:r>
      <w:proofErr w:type="spellStart"/>
      <w:r w:rsidRPr="003B15FE">
        <w:rPr>
          <w:sz w:val="28"/>
          <w:szCs w:val="28"/>
        </w:rPr>
        <w:t>Tổng</w:t>
      </w:r>
      <w:proofErr w:type="spellEnd"/>
      <w:r w:rsidRPr="003B15FE">
        <w:rPr>
          <w:sz w:val="28"/>
          <w:szCs w:val="28"/>
        </w:rPr>
        <w:t xml:space="preserve"> </w:t>
      </w:r>
      <w:proofErr w:type="spellStart"/>
      <w:r w:rsidRPr="003B15FE">
        <w:rPr>
          <w:sz w:val="28"/>
          <w:szCs w:val="28"/>
        </w:rPr>
        <w:t>Giám</w:t>
      </w:r>
      <w:proofErr w:type="spellEnd"/>
      <w:r w:rsidRPr="003B15FE">
        <w:rPr>
          <w:sz w:val="28"/>
          <w:szCs w:val="28"/>
        </w:rPr>
        <w:t xml:space="preserve"> </w:t>
      </w:r>
      <w:proofErr w:type="spellStart"/>
      <w:r w:rsidRPr="003B15FE">
        <w:rPr>
          <w:sz w:val="28"/>
          <w:szCs w:val="28"/>
        </w:rPr>
        <w:t>đốc</w:t>
      </w:r>
      <w:proofErr w:type="spellEnd"/>
      <w:r w:rsidRPr="003B15FE">
        <w:rPr>
          <w:sz w:val="28"/>
          <w:szCs w:val="28"/>
        </w:rPr>
        <w:t xml:space="preserve"> Công ty </w:t>
      </w:r>
      <w:proofErr w:type="spellStart"/>
      <w:r w:rsidRPr="003B15FE">
        <w:rPr>
          <w:sz w:val="28"/>
          <w:szCs w:val="28"/>
        </w:rPr>
        <w:t>ký</w:t>
      </w:r>
      <w:proofErr w:type="spellEnd"/>
      <w:r w:rsidRPr="003B15FE">
        <w:rPr>
          <w:sz w:val="28"/>
          <w:szCs w:val="28"/>
        </w:rPr>
        <w:t xml:space="preserve"> </w:t>
      </w:r>
      <w:proofErr w:type="spellStart"/>
      <w:r w:rsidRPr="003B15FE">
        <w:rPr>
          <w:sz w:val="28"/>
          <w:szCs w:val="28"/>
        </w:rPr>
        <w:t>các</w:t>
      </w:r>
      <w:proofErr w:type="spellEnd"/>
      <w:r w:rsidRPr="003B15FE">
        <w:rPr>
          <w:sz w:val="28"/>
          <w:szCs w:val="28"/>
        </w:rPr>
        <w:t xml:space="preserve"> </w:t>
      </w:r>
      <w:proofErr w:type="spellStart"/>
      <w:r w:rsidRPr="003B15FE">
        <w:rPr>
          <w:sz w:val="28"/>
          <w:szCs w:val="28"/>
        </w:rPr>
        <w:t>báo</w:t>
      </w:r>
      <w:proofErr w:type="spellEnd"/>
      <w:r w:rsidRPr="003B15FE">
        <w:rPr>
          <w:sz w:val="28"/>
          <w:szCs w:val="28"/>
        </w:rPr>
        <w:t xml:space="preserve"> </w:t>
      </w:r>
      <w:proofErr w:type="spellStart"/>
      <w:r w:rsidRPr="003B15FE">
        <w:rPr>
          <w:sz w:val="28"/>
          <w:szCs w:val="28"/>
        </w:rPr>
        <w:t>cáo</w:t>
      </w:r>
      <w:proofErr w:type="spellEnd"/>
      <w:r w:rsidRPr="003B15FE">
        <w:rPr>
          <w:sz w:val="28"/>
          <w:szCs w:val="28"/>
        </w:rPr>
        <w:t xml:space="preserve">, </w:t>
      </w:r>
      <w:proofErr w:type="spellStart"/>
      <w:r w:rsidRPr="003B15FE">
        <w:rPr>
          <w:sz w:val="28"/>
          <w:szCs w:val="28"/>
        </w:rPr>
        <w:t>các</w:t>
      </w:r>
      <w:proofErr w:type="spellEnd"/>
      <w:r w:rsidRPr="003B15FE">
        <w:rPr>
          <w:sz w:val="28"/>
          <w:szCs w:val="28"/>
        </w:rPr>
        <w:t xml:space="preserve"> </w:t>
      </w:r>
      <w:proofErr w:type="spellStart"/>
      <w:r w:rsidRPr="003B15FE">
        <w:rPr>
          <w:sz w:val="28"/>
          <w:szCs w:val="28"/>
        </w:rPr>
        <w:t>chứng</w:t>
      </w:r>
      <w:proofErr w:type="spellEnd"/>
      <w:r w:rsidRPr="003B15FE">
        <w:rPr>
          <w:sz w:val="28"/>
          <w:szCs w:val="28"/>
        </w:rPr>
        <w:t xml:space="preserve"> </w:t>
      </w:r>
      <w:proofErr w:type="spellStart"/>
      <w:r w:rsidRPr="003B15FE">
        <w:rPr>
          <w:sz w:val="28"/>
          <w:szCs w:val="28"/>
        </w:rPr>
        <w:t>từ</w:t>
      </w:r>
      <w:proofErr w:type="spellEnd"/>
      <w:r w:rsidRPr="003B15FE">
        <w:rPr>
          <w:sz w:val="28"/>
          <w:szCs w:val="28"/>
        </w:rPr>
        <w:t xml:space="preserve">, </w:t>
      </w:r>
      <w:proofErr w:type="spellStart"/>
      <w:r w:rsidRPr="003B15FE">
        <w:rPr>
          <w:sz w:val="28"/>
          <w:szCs w:val="28"/>
        </w:rPr>
        <w:t>văn</w:t>
      </w:r>
      <w:proofErr w:type="spellEnd"/>
      <w:r w:rsidRPr="003B15FE">
        <w:rPr>
          <w:sz w:val="28"/>
          <w:szCs w:val="28"/>
        </w:rPr>
        <w:t xml:space="preserve"> </w:t>
      </w:r>
      <w:proofErr w:type="spellStart"/>
      <w:r w:rsidRPr="003B15FE">
        <w:rPr>
          <w:sz w:val="28"/>
          <w:szCs w:val="28"/>
        </w:rPr>
        <w:t>bản</w:t>
      </w:r>
      <w:proofErr w:type="spellEnd"/>
      <w:r w:rsidRPr="003B15FE">
        <w:rPr>
          <w:sz w:val="28"/>
          <w:szCs w:val="28"/>
        </w:rPr>
        <w:t xml:space="preserve"> </w:t>
      </w:r>
      <w:proofErr w:type="spellStart"/>
      <w:r w:rsidRPr="003B15FE">
        <w:rPr>
          <w:sz w:val="28"/>
          <w:szCs w:val="28"/>
        </w:rPr>
        <w:t>hợp</w:t>
      </w:r>
      <w:proofErr w:type="spellEnd"/>
      <w:r w:rsidRPr="003B15FE">
        <w:rPr>
          <w:sz w:val="28"/>
          <w:szCs w:val="28"/>
        </w:rPr>
        <w:t xml:space="preserve"> </w:t>
      </w:r>
      <w:proofErr w:type="spellStart"/>
      <w:proofErr w:type="gramStart"/>
      <w:r w:rsidRPr="003B15FE">
        <w:rPr>
          <w:sz w:val="28"/>
          <w:szCs w:val="28"/>
        </w:rPr>
        <w:t>đồng</w:t>
      </w:r>
      <w:proofErr w:type="spellEnd"/>
      <w:r w:rsidRPr="003B15FE">
        <w:rPr>
          <w:sz w:val="28"/>
          <w:szCs w:val="28"/>
        </w:rPr>
        <w:t>,…</w:t>
      </w:r>
      <w:proofErr w:type="gramEnd"/>
      <w:r w:rsidRPr="003B15FE">
        <w:rPr>
          <w:sz w:val="28"/>
          <w:szCs w:val="28"/>
        </w:rPr>
        <w:t xml:space="preserve"> </w:t>
      </w:r>
      <w:proofErr w:type="spellStart"/>
      <w:r w:rsidRPr="003B15FE">
        <w:rPr>
          <w:sz w:val="28"/>
          <w:szCs w:val="28"/>
        </w:rPr>
        <w:t>của</w:t>
      </w:r>
      <w:proofErr w:type="spellEnd"/>
      <w:r w:rsidRPr="003B15FE">
        <w:rPr>
          <w:sz w:val="28"/>
          <w:szCs w:val="28"/>
        </w:rPr>
        <w:t xml:space="preserve"> Công ty </w:t>
      </w:r>
      <w:proofErr w:type="spellStart"/>
      <w:r w:rsidRPr="003B15FE">
        <w:rPr>
          <w:sz w:val="28"/>
          <w:szCs w:val="28"/>
        </w:rPr>
        <w:t>theo</w:t>
      </w:r>
      <w:proofErr w:type="spellEnd"/>
      <w:r w:rsidRPr="003B15FE">
        <w:rPr>
          <w:sz w:val="28"/>
          <w:szCs w:val="28"/>
        </w:rPr>
        <w:t xml:space="preserve"> </w:t>
      </w:r>
      <w:proofErr w:type="spellStart"/>
      <w:r w:rsidRPr="003B15FE">
        <w:rPr>
          <w:sz w:val="28"/>
          <w:szCs w:val="28"/>
        </w:rPr>
        <w:t>thẩm</w:t>
      </w:r>
      <w:proofErr w:type="spellEnd"/>
      <w:r w:rsidRPr="003B15FE">
        <w:rPr>
          <w:sz w:val="28"/>
          <w:szCs w:val="28"/>
        </w:rPr>
        <w:t xml:space="preserve"> </w:t>
      </w:r>
      <w:proofErr w:type="spellStart"/>
      <w:r w:rsidRPr="003B15FE">
        <w:rPr>
          <w:sz w:val="28"/>
          <w:szCs w:val="28"/>
        </w:rPr>
        <w:t>quyền</w:t>
      </w:r>
      <w:proofErr w:type="spellEnd"/>
      <w:r w:rsidRPr="003B15FE">
        <w:rPr>
          <w:sz w:val="28"/>
          <w:szCs w:val="28"/>
        </w:rPr>
        <w:t xml:space="preserve"> </w:t>
      </w:r>
      <w:proofErr w:type="spellStart"/>
      <w:r w:rsidRPr="003B15FE">
        <w:rPr>
          <w:sz w:val="28"/>
          <w:szCs w:val="28"/>
        </w:rPr>
        <w:t>được</w:t>
      </w:r>
      <w:proofErr w:type="spellEnd"/>
      <w:r w:rsidRPr="003B15FE">
        <w:rPr>
          <w:sz w:val="28"/>
          <w:szCs w:val="28"/>
        </w:rPr>
        <w:t xml:space="preserve"> </w:t>
      </w:r>
      <w:proofErr w:type="spellStart"/>
      <w:r w:rsidRPr="003B15FE">
        <w:rPr>
          <w:sz w:val="28"/>
          <w:szCs w:val="28"/>
        </w:rPr>
        <w:t>phân</w:t>
      </w:r>
      <w:proofErr w:type="spellEnd"/>
      <w:r w:rsidRPr="003B15FE">
        <w:rPr>
          <w:sz w:val="28"/>
          <w:szCs w:val="28"/>
        </w:rPr>
        <w:t xml:space="preserve"> </w:t>
      </w:r>
      <w:proofErr w:type="spellStart"/>
      <w:r w:rsidRPr="003B15FE">
        <w:rPr>
          <w:sz w:val="28"/>
          <w:szCs w:val="28"/>
        </w:rPr>
        <w:t>công</w:t>
      </w:r>
      <w:proofErr w:type="spellEnd"/>
      <w:r w:rsidRPr="003B15FE">
        <w:rPr>
          <w:sz w:val="28"/>
          <w:szCs w:val="28"/>
        </w:rPr>
        <w:t>;</w:t>
      </w:r>
    </w:p>
    <w:p w14:paraId="2CF0DBBE" w14:textId="77777777" w:rsidR="00AC078F" w:rsidRPr="003B15FE" w:rsidRDefault="00AC078F" w:rsidP="00AC078F">
      <w:pPr>
        <w:pStyle w:val="ListParagraph"/>
        <w:numPr>
          <w:ilvl w:val="0"/>
          <w:numId w:val="11"/>
        </w:numPr>
        <w:spacing w:line="240" w:lineRule="auto"/>
        <w:ind w:left="360"/>
        <w:contextualSpacing w:val="0"/>
        <w:jc w:val="both"/>
        <w:rPr>
          <w:sz w:val="28"/>
          <w:szCs w:val="28"/>
        </w:rPr>
      </w:pPr>
      <w:proofErr w:type="spellStart"/>
      <w:r w:rsidRPr="003B15FE">
        <w:rPr>
          <w:sz w:val="28"/>
          <w:szCs w:val="28"/>
        </w:rPr>
        <w:t>Phê</w:t>
      </w:r>
      <w:proofErr w:type="spellEnd"/>
      <w:r w:rsidRPr="003B15FE">
        <w:rPr>
          <w:sz w:val="28"/>
          <w:szCs w:val="28"/>
        </w:rPr>
        <w:t xml:space="preserve"> </w:t>
      </w:r>
      <w:proofErr w:type="spellStart"/>
      <w:r w:rsidRPr="003B15FE">
        <w:rPr>
          <w:sz w:val="28"/>
          <w:szCs w:val="28"/>
        </w:rPr>
        <w:t>duyệt</w:t>
      </w:r>
      <w:proofErr w:type="spellEnd"/>
      <w:r w:rsidRPr="003B15FE">
        <w:rPr>
          <w:sz w:val="28"/>
          <w:szCs w:val="28"/>
        </w:rPr>
        <w:t xml:space="preserve"> </w:t>
      </w:r>
      <w:proofErr w:type="spellStart"/>
      <w:r w:rsidRPr="003B15FE">
        <w:rPr>
          <w:sz w:val="28"/>
          <w:szCs w:val="28"/>
        </w:rPr>
        <w:t>các</w:t>
      </w:r>
      <w:proofErr w:type="spellEnd"/>
      <w:r w:rsidRPr="003B15FE">
        <w:rPr>
          <w:sz w:val="28"/>
          <w:szCs w:val="28"/>
        </w:rPr>
        <w:t xml:space="preserve"> </w:t>
      </w:r>
      <w:proofErr w:type="spellStart"/>
      <w:r w:rsidRPr="003B15FE">
        <w:rPr>
          <w:sz w:val="28"/>
          <w:szCs w:val="28"/>
        </w:rPr>
        <w:t>dự</w:t>
      </w:r>
      <w:proofErr w:type="spellEnd"/>
      <w:r w:rsidRPr="003B15FE">
        <w:rPr>
          <w:sz w:val="28"/>
          <w:szCs w:val="28"/>
        </w:rPr>
        <w:t xml:space="preserve"> </w:t>
      </w:r>
      <w:proofErr w:type="spellStart"/>
      <w:r w:rsidRPr="003B15FE">
        <w:rPr>
          <w:sz w:val="28"/>
          <w:szCs w:val="28"/>
        </w:rPr>
        <w:t>án</w:t>
      </w:r>
      <w:proofErr w:type="spellEnd"/>
      <w:r w:rsidRPr="003B15FE">
        <w:rPr>
          <w:sz w:val="28"/>
          <w:szCs w:val="28"/>
        </w:rPr>
        <w:t xml:space="preserve"> </w:t>
      </w:r>
      <w:proofErr w:type="spellStart"/>
      <w:r w:rsidRPr="003B15FE">
        <w:rPr>
          <w:sz w:val="28"/>
          <w:szCs w:val="28"/>
        </w:rPr>
        <w:t>đầu</w:t>
      </w:r>
      <w:proofErr w:type="spellEnd"/>
      <w:r w:rsidRPr="003B15FE">
        <w:rPr>
          <w:sz w:val="28"/>
          <w:szCs w:val="28"/>
        </w:rPr>
        <w:t xml:space="preserve"> </w:t>
      </w:r>
      <w:proofErr w:type="spellStart"/>
      <w:r w:rsidRPr="003B15FE">
        <w:rPr>
          <w:sz w:val="28"/>
          <w:szCs w:val="28"/>
        </w:rPr>
        <w:t>tư</w:t>
      </w:r>
      <w:proofErr w:type="spellEnd"/>
      <w:r w:rsidRPr="003B15FE">
        <w:rPr>
          <w:sz w:val="28"/>
          <w:szCs w:val="28"/>
        </w:rPr>
        <w:t xml:space="preserve"> </w:t>
      </w:r>
      <w:proofErr w:type="spellStart"/>
      <w:r w:rsidRPr="003B15FE">
        <w:rPr>
          <w:sz w:val="28"/>
          <w:szCs w:val="28"/>
        </w:rPr>
        <w:t>theo</w:t>
      </w:r>
      <w:proofErr w:type="spellEnd"/>
      <w:r w:rsidRPr="003B15FE">
        <w:rPr>
          <w:sz w:val="28"/>
          <w:szCs w:val="28"/>
        </w:rPr>
        <w:t xml:space="preserve"> </w:t>
      </w:r>
      <w:proofErr w:type="spellStart"/>
      <w:r w:rsidRPr="003B15FE">
        <w:rPr>
          <w:sz w:val="28"/>
          <w:szCs w:val="28"/>
        </w:rPr>
        <w:t>thẩm</w:t>
      </w:r>
      <w:proofErr w:type="spellEnd"/>
      <w:r w:rsidRPr="003B15FE">
        <w:rPr>
          <w:sz w:val="28"/>
          <w:szCs w:val="28"/>
        </w:rPr>
        <w:t xml:space="preserve"> </w:t>
      </w:r>
      <w:proofErr w:type="spellStart"/>
      <w:r w:rsidRPr="003B15FE">
        <w:rPr>
          <w:sz w:val="28"/>
          <w:szCs w:val="28"/>
        </w:rPr>
        <w:t>quyền</w:t>
      </w:r>
      <w:proofErr w:type="spellEnd"/>
      <w:r w:rsidRPr="003B15FE">
        <w:rPr>
          <w:sz w:val="28"/>
          <w:szCs w:val="28"/>
        </w:rPr>
        <w:t xml:space="preserve"> </w:t>
      </w:r>
      <w:proofErr w:type="spellStart"/>
      <w:r w:rsidRPr="003B15FE">
        <w:rPr>
          <w:sz w:val="28"/>
          <w:szCs w:val="28"/>
        </w:rPr>
        <w:t>được</w:t>
      </w:r>
      <w:proofErr w:type="spellEnd"/>
      <w:r w:rsidRPr="003B15FE">
        <w:rPr>
          <w:sz w:val="28"/>
          <w:szCs w:val="28"/>
        </w:rPr>
        <w:t xml:space="preserve"> </w:t>
      </w:r>
      <w:proofErr w:type="spellStart"/>
      <w:r w:rsidRPr="003B15FE">
        <w:rPr>
          <w:sz w:val="28"/>
          <w:szCs w:val="28"/>
        </w:rPr>
        <w:t>phân</w:t>
      </w:r>
      <w:proofErr w:type="spellEnd"/>
      <w:r w:rsidRPr="003B15FE">
        <w:rPr>
          <w:sz w:val="28"/>
          <w:szCs w:val="28"/>
        </w:rPr>
        <w:t xml:space="preserve"> </w:t>
      </w:r>
      <w:proofErr w:type="spellStart"/>
      <w:r w:rsidRPr="003B15FE">
        <w:rPr>
          <w:sz w:val="28"/>
          <w:szCs w:val="28"/>
        </w:rPr>
        <w:t>cấp</w:t>
      </w:r>
      <w:proofErr w:type="spellEnd"/>
      <w:r w:rsidRPr="003B15FE">
        <w:rPr>
          <w:sz w:val="28"/>
          <w:szCs w:val="28"/>
        </w:rPr>
        <w:t xml:space="preserve">; </w:t>
      </w:r>
      <w:proofErr w:type="spellStart"/>
      <w:r w:rsidRPr="003B15FE">
        <w:rPr>
          <w:sz w:val="28"/>
          <w:szCs w:val="28"/>
        </w:rPr>
        <w:t>phương</w:t>
      </w:r>
      <w:proofErr w:type="spellEnd"/>
      <w:r w:rsidRPr="003B15FE">
        <w:rPr>
          <w:sz w:val="28"/>
          <w:szCs w:val="28"/>
        </w:rPr>
        <w:t xml:space="preserve"> </w:t>
      </w:r>
      <w:proofErr w:type="spellStart"/>
      <w:r w:rsidRPr="003B15FE">
        <w:rPr>
          <w:sz w:val="28"/>
          <w:szCs w:val="28"/>
        </w:rPr>
        <w:t>án</w:t>
      </w:r>
      <w:proofErr w:type="spellEnd"/>
      <w:r w:rsidRPr="003B15FE">
        <w:rPr>
          <w:sz w:val="28"/>
          <w:szCs w:val="28"/>
        </w:rPr>
        <w:t xml:space="preserve"> </w:t>
      </w:r>
      <w:proofErr w:type="spellStart"/>
      <w:r w:rsidRPr="003B15FE">
        <w:rPr>
          <w:sz w:val="28"/>
          <w:szCs w:val="28"/>
        </w:rPr>
        <w:t>sử</w:t>
      </w:r>
      <w:proofErr w:type="spellEnd"/>
      <w:r w:rsidRPr="003B15FE">
        <w:rPr>
          <w:sz w:val="28"/>
          <w:szCs w:val="28"/>
        </w:rPr>
        <w:t xml:space="preserve"> </w:t>
      </w:r>
      <w:proofErr w:type="spellStart"/>
      <w:r w:rsidRPr="003B15FE">
        <w:rPr>
          <w:sz w:val="28"/>
          <w:szCs w:val="28"/>
        </w:rPr>
        <w:t>dụng</w:t>
      </w:r>
      <w:proofErr w:type="spellEnd"/>
      <w:r w:rsidRPr="003B15FE">
        <w:rPr>
          <w:sz w:val="28"/>
          <w:szCs w:val="28"/>
        </w:rPr>
        <w:t xml:space="preserve"> </w:t>
      </w:r>
      <w:proofErr w:type="spellStart"/>
      <w:r w:rsidRPr="003B15FE">
        <w:rPr>
          <w:sz w:val="28"/>
          <w:szCs w:val="28"/>
        </w:rPr>
        <w:t>lao</w:t>
      </w:r>
      <w:proofErr w:type="spellEnd"/>
      <w:r w:rsidRPr="003B15FE">
        <w:rPr>
          <w:sz w:val="28"/>
          <w:szCs w:val="28"/>
        </w:rPr>
        <w:t xml:space="preserve"> </w:t>
      </w:r>
      <w:proofErr w:type="spellStart"/>
      <w:r w:rsidRPr="003B15FE">
        <w:rPr>
          <w:sz w:val="28"/>
          <w:szCs w:val="28"/>
        </w:rPr>
        <w:t>động</w:t>
      </w:r>
      <w:proofErr w:type="spellEnd"/>
      <w:r w:rsidRPr="003B15FE">
        <w:rPr>
          <w:sz w:val="28"/>
          <w:szCs w:val="28"/>
        </w:rPr>
        <w:t xml:space="preserve">; </w:t>
      </w:r>
      <w:proofErr w:type="spellStart"/>
      <w:r w:rsidRPr="003B15FE">
        <w:rPr>
          <w:sz w:val="28"/>
          <w:szCs w:val="28"/>
        </w:rPr>
        <w:t>quỹ</w:t>
      </w:r>
      <w:proofErr w:type="spellEnd"/>
      <w:r w:rsidRPr="003B15FE">
        <w:rPr>
          <w:sz w:val="28"/>
          <w:szCs w:val="28"/>
        </w:rPr>
        <w:t xml:space="preserve"> </w:t>
      </w:r>
      <w:proofErr w:type="spellStart"/>
      <w:r w:rsidRPr="003B15FE">
        <w:rPr>
          <w:sz w:val="28"/>
          <w:szCs w:val="28"/>
        </w:rPr>
        <w:t>tiền</w:t>
      </w:r>
      <w:proofErr w:type="spellEnd"/>
      <w:r w:rsidRPr="003B15FE">
        <w:rPr>
          <w:sz w:val="28"/>
          <w:szCs w:val="28"/>
        </w:rPr>
        <w:t xml:space="preserve"> </w:t>
      </w:r>
      <w:proofErr w:type="spellStart"/>
      <w:r w:rsidRPr="003B15FE">
        <w:rPr>
          <w:sz w:val="28"/>
          <w:szCs w:val="28"/>
        </w:rPr>
        <w:t>lương</w:t>
      </w:r>
      <w:proofErr w:type="spellEnd"/>
      <w:r w:rsidRPr="003B15FE">
        <w:rPr>
          <w:sz w:val="28"/>
          <w:szCs w:val="28"/>
        </w:rPr>
        <w:t xml:space="preserve">, </w:t>
      </w:r>
      <w:proofErr w:type="spellStart"/>
      <w:r w:rsidRPr="003B15FE">
        <w:rPr>
          <w:sz w:val="28"/>
          <w:szCs w:val="28"/>
        </w:rPr>
        <w:t>tiền</w:t>
      </w:r>
      <w:proofErr w:type="spellEnd"/>
      <w:r w:rsidRPr="003B15FE">
        <w:rPr>
          <w:sz w:val="28"/>
          <w:szCs w:val="28"/>
        </w:rPr>
        <w:t xml:space="preserve"> </w:t>
      </w:r>
      <w:proofErr w:type="spellStart"/>
      <w:r w:rsidRPr="003B15FE">
        <w:rPr>
          <w:sz w:val="28"/>
          <w:szCs w:val="28"/>
        </w:rPr>
        <w:t>thưởng</w:t>
      </w:r>
      <w:proofErr w:type="spellEnd"/>
      <w:r w:rsidRPr="003B15FE">
        <w:rPr>
          <w:sz w:val="28"/>
          <w:szCs w:val="28"/>
        </w:rPr>
        <w:t xml:space="preserve">… </w:t>
      </w:r>
      <w:proofErr w:type="spellStart"/>
      <w:r w:rsidRPr="003B15FE">
        <w:rPr>
          <w:sz w:val="28"/>
          <w:szCs w:val="28"/>
        </w:rPr>
        <w:t>của</w:t>
      </w:r>
      <w:proofErr w:type="spellEnd"/>
      <w:r w:rsidRPr="003B15FE">
        <w:rPr>
          <w:sz w:val="28"/>
          <w:szCs w:val="28"/>
        </w:rPr>
        <w:t xml:space="preserve"> Công ty </w:t>
      </w:r>
      <w:proofErr w:type="spellStart"/>
      <w:r w:rsidRPr="003B15FE">
        <w:rPr>
          <w:sz w:val="28"/>
          <w:szCs w:val="28"/>
        </w:rPr>
        <w:t>trên</w:t>
      </w:r>
      <w:proofErr w:type="spellEnd"/>
      <w:r w:rsidRPr="003B15FE">
        <w:rPr>
          <w:sz w:val="28"/>
          <w:szCs w:val="28"/>
        </w:rPr>
        <w:t xml:space="preserve"> </w:t>
      </w:r>
      <w:proofErr w:type="spellStart"/>
      <w:r w:rsidRPr="003B15FE">
        <w:rPr>
          <w:sz w:val="28"/>
          <w:szCs w:val="28"/>
        </w:rPr>
        <w:t>cơ</w:t>
      </w:r>
      <w:proofErr w:type="spellEnd"/>
      <w:r w:rsidRPr="003B15FE">
        <w:rPr>
          <w:sz w:val="28"/>
          <w:szCs w:val="28"/>
        </w:rPr>
        <w:t xml:space="preserve"> </w:t>
      </w:r>
      <w:proofErr w:type="spellStart"/>
      <w:r w:rsidRPr="003B15FE">
        <w:rPr>
          <w:sz w:val="28"/>
          <w:szCs w:val="28"/>
        </w:rPr>
        <w:t>sở</w:t>
      </w:r>
      <w:proofErr w:type="spellEnd"/>
      <w:r w:rsidRPr="003B15FE">
        <w:rPr>
          <w:sz w:val="28"/>
          <w:szCs w:val="28"/>
        </w:rPr>
        <w:t xml:space="preserve"> </w:t>
      </w:r>
      <w:proofErr w:type="spellStart"/>
      <w:r w:rsidRPr="003B15FE">
        <w:rPr>
          <w:sz w:val="28"/>
          <w:szCs w:val="28"/>
        </w:rPr>
        <w:t>đề</w:t>
      </w:r>
      <w:proofErr w:type="spellEnd"/>
      <w:r w:rsidRPr="003B15FE">
        <w:rPr>
          <w:sz w:val="28"/>
          <w:szCs w:val="28"/>
        </w:rPr>
        <w:t xml:space="preserve"> </w:t>
      </w:r>
      <w:proofErr w:type="spellStart"/>
      <w:r w:rsidRPr="003B15FE">
        <w:rPr>
          <w:sz w:val="28"/>
          <w:szCs w:val="28"/>
        </w:rPr>
        <w:t>nghị</w:t>
      </w:r>
      <w:proofErr w:type="spellEnd"/>
      <w:r w:rsidRPr="003B15FE">
        <w:rPr>
          <w:sz w:val="28"/>
          <w:szCs w:val="28"/>
        </w:rPr>
        <w:t xml:space="preserve"> </w:t>
      </w:r>
      <w:proofErr w:type="spellStart"/>
      <w:r w:rsidRPr="003B15FE">
        <w:rPr>
          <w:sz w:val="28"/>
          <w:szCs w:val="28"/>
        </w:rPr>
        <w:t>của</w:t>
      </w:r>
      <w:proofErr w:type="spellEnd"/>
      <w:r w:rsidRPr="003B15FE">
        <w:rPr>
          <w:sz w:val="28"/>
          <w:szCs w:val="28"/>
        </w:rPr>
        <w:t xml:space="preserve"> </w:t>
      </w:r>
      <w:proofErr w:type="spellStart"/>
      <w:r w:rsidRPr="003B15FE">
        <w:rPr>
          <w:sz w:val="28"/>
          <w:szCs w:val="28"/>
        </w:rPr>
        <w:t>Tổng</w:t>
      </w:r>
      <w:proofErr w:type="spellEnd"/>
      <w:r w:rsidRPr="003B15FE">
        <w:rPr>
          <w:sz w:val="28"/>
          <w:szCs w:val="28"/>
        </w:rPr>
        <w:t xml:space="preserve"> </w:t>
      </w:r>
      <w:proofErr w:type="spellStart"/>
      <w:r w:rsidRPr="003B15FE">
        <w:rPr>
          <w:sz w:val="28"/>
          <w:szCs w:val="28"/>
        </w:rPr>
        <w:t>Giám</w:t>
      </w:r>
      <w:proofErr w:type="spellEnd"/>
      <w:r w:rsidRPr="003B15FE">
        <w:rPr>
          <w:sz w:val="28"/>
          <w:szCs w:val="28"/>
        </w:rPr>
        <w:t xml:space="preserve"> </w:t>
      </w:r>
      <w:proofErr w:type="spellStart"/>
      <w:r w:rsidRPr="003B15FE">
        <w:rPr>
          <w:sz w:val="28"/>
          <w:szCs w:val="28"/>
        </w:rPr>
        <w:t>đốc</w:t>
      </w:r>
      <w:proofErr w:type="spellEnd"/>
      <w:r w:rsidRPr="003B15FE">
        <w:rPr>
          <w:sz w:val="28"/>
          <w:szCs w:val="28"/>
        </w:rPr>
        <w:t>;</w:t>
      </w:r>
    </w:p>
    <w:p w14:paraId="2F2ADB7F" w14:textId="77777777" w:rsidR="00AC078F" w:rsidRPr="003B15FE" w:rsidRDefault="00AC078F" w:rsidP="00AC078F">
      <w:pPr>
        <w:pStyle w:val="ListParagraph"/>
        <w:numPr>
          <w:ilvl w:val="0"/>
          <w:numId w:val="11"/>
        </w:numPr>
        <w:spacing w:line="240" w:lineRule="auto"/>
        <w:ind w:left="360"/>
        <w:contextualSpacing w:val="0"/>
        <w:jc w:val="both"/>
        <w:rPr>
          <w:sz w:val="28"/>
          <w:szCs w:val="28"/>
        </w:rPr>
      </w:pPr>
      <w:proofErr w:type="spellStart"/>
      <w:r w:rsidRPr="003B15FE">
        <w:rPr>
          <w:sz w:val="28"/>
          <w:szCs w:val="28"/>
        </w:rPr>
        <w:t>Kiến</w:t>
      </w:r>
      <w:proofErr w:type="spellEnd"/>
      <w:r w:rsidRPr="003B15FE">
        <w:rPr>
          <w:sz w:val="28"/>
          <w:szCs w:val="28"/>
        </w:rPr>
        <w:t xml:space="preserve"> </w:t>
      </w:r>
      <w:proofErr w:type="spellStart"/>
      <w:r w:rsidRPr="003B15FE">
        <w:rPr>
          <w:sz w:val="28"/>
          <w:szCs w:val="28"/>
        </w:rPr>
        <w:t>nghị</w:t>
      </w:r>
      <w:proofErr w:type="spellEnd"/>
      <w:r w:rsidRPr="003B15FE">
        <w:rPr>
          <w:sz w:val="28"/>
          <w:szCs w:val="28"/>
        </w:rPr>
        <w:t xml:space="preserve"> </w:t>
      </w:r>
      <w:proofErr w:type="spellStart"/>
      <w:r w:rsidRPr="003B15FE">
        <w:rPr>
          <w:sz w:val="28"/>
          <w:szCs w:val="28"/>
        </w:rPr>
        <w:t>lên</w:t>
      </w:r>
      <w:proofErr w:type="spellEnd"/>
      <w:r w:rsidRPr="003B15FE">
        <w:rPr>
          <w:sz w:val="28"/>
          <w:szCs w:val="28"/>
        </w:rPr>
        <w:t xml:space="preserve"> </w:t>
      </w:r>
      <w:proofErr w:type="spellStart"/>
      <w:r w:rsidRPr="003B15FE">
        <w:rPr>
          <w:sz w:val="28"/>
          <w:szCs w:val="28"/>
        </w:rPr>
        <w:t>Hội</w:t>
      </w:r>
      <w:proofErr w:type="spellEnd"/>
      <w:r w:rsidRPr="003B15FE">
        <w:rPr>
          <w:sz w:val="28"/>
          <w:szCs w:val="28"/>
        </w:rPr>
        <w:t xml:space="preserve"> </w:t>
      </w:r>
      <w:proofErr w:type="spellStart"/>
      <w:r w:rsidRPr="003B15FE">
        <w:rPr>
          <w:sz w:val="28"/>
          <w:szCs w:val="28"/>
        </w:rPr>
        <w:t>đồng</w:t>
      </w:r>
      <w:proofErr w:type="spellEnd"/>
      <w:r w:rsidRPr="003B15FE">
        <w:rPr>
          <w:sz w:val="28"/>
          <w:szCs w:val="28"/>
        </w:rPr>
        <w:t xml:space="preserve"> </w:t>
      </w:r>
      <w:proofErr w:type="spellStart"/>
      <w:r w:rsidRPr="003B15FE">
        <w:rPr>
          <w:sz w:val="28"/>
          <w:szCs w:val="28"/>
        </w:rPr>
        <w:t>quản</w:t>
      </w:r>
      <w:proofErr w:type="spellEnd"/>
      <w:r w:rsidRPr="003B15FE">
        <w:rPr>
          <w:sz w:val="28"/>
          <w:szCs w:val="28"/>
        </w:rPr>
        <w:t xml:space="preserve"> </w:t>
      </w:r>
      <w:proofErr w:type="spellStart"/>
      <w:r w:rsidRPr="003B15FE">
        <w:rPr>
          <w:sz w:val="28"/>
          <w:szCs w:val="28"/>
        </w:rPr>
        <w:t>trị</w:t>
      </w:r>
      <w:proofErr w:type="spellEnd"/>
      <w:r w:rsidRPr="003B15FE">
        <w:rPr>
          <w:sz w:val="28"/>
          <w:szCs w:val="28"/>
        </w:rPr>
        <w:t xml:space="preserve">, </w:t>
      </w:r>
      <w:proofErr w:type="spellStart"/>
      <w:r w:rsidRPr="003B15FE">
        <w:rPr>
          <w:sz w:val="28"/>
          <w:szCs w:val="28"/>
        </w:rPr>
        <w:t>Đại</w:t>
      </w:r>
      <w:proofErr w:type="spellEnd"/>
      <w:r w:rsidRPr="003B15FE">
        <w:rPr>
          <w:sz w:val="28"/>
          <w:szCs w:val="28"/>
        </w:rPr>
        <w:t xml:space="preserve"> </w:t>
      </w:r>
      <w:proofErr w:type="spellStart"/>
      <w:r w:rsidRPr="003B15FE">
        <w:rPr>
          <w:sz w:val="28"/>
          <w:szCs w:val="28"/>
        </w:rPr>
        <w:t>hội</w:t>
      </w:r>
      <w:proofErr w:type="spellEnd"/>
      <w:r w:rsidRPr="003B15FE">
        <w:rPr>
          <w:sz w:val="28"/>
          <w:szCs w:val="28"/>
        </w:rPr>
        <w:t xml:space="preserve"> </w:t>
      </w:r>
      <w:proofErr w:type="spellStart"/>
      <w:r w:rsidRPr="003B15FE">
        <w:rPr>
          <w:sz w:val="28"/>
          <w:szCs w:val="28"/>
        </w:rPr>
        <w:t>đồng</w:t>
      </w:r>
      <w:proofErr w:type="spellEnd"/>
      <w:r w:rsidRPr="003B15FE">
        <w:rPr>
          <w:sz w:val="28"/>
          <w:szCs w:val="28"/>
        </w:rPr>
        <w:t xml:space="preserve"> </w:t>
      </w:r>
      <w:proofErr w:type="spellStart"/>
      <w:r w:rsidRPr="003B15FE">
        <w:rPr>
          <w:sz w:val="28"/>
          <w:szCs w:val="28"/>
        </w:rPr>
        <w:t>cổ</w:t>
      </w:r>
      <w:proofErr w:type="spellEnd"/>
      <w:r w:rsidRPr="003B15FE">
        <w:rPr>
          <w:sz w:val="28"/>
          <w:szCs w:val="28"/>
        </w:rPr>
        <w:t xml:space="preserve"> </w:t>
      </w:r>
      <w:proofErr w:type="spellStart"/>
      <w:r w:rsidRPr="003B15FE">
        <w:rPr>
          <w:sz w:val="28"/>
          <w:szCs w:val="28"/>
        </w:rPr>
        <w:t>đông</w:t>
      </w:r>
      <w:proofErr w:type="spellEnd"/>
      <w:r w:rsidRPr="003B15FE">
        <w:rPr>
          <w:sz w:val="28"/>
          <w:szCs w:val="28"/>
        </w:rPr>
        <w:t xml:space="preserve"> </w:t>
      </w:r>
      <w:proofErr w:type="spellStart"/>
      <w:r w:rsidRPr="003B15FE">
        <w:rPr>
          <w:sz w:val="28"/>
          <w:szCs w:val="28"/>
        </w:rPr>
        <w:t>về</w:t>
      </w:r>
      <w:proofErr w:type="spellEnd"/>
      <w:r w:rsidRPr="003B15FE">
        <w:rPr>
          <w:sz w:val="28"/>
          <w:szCs w:val="28"/>
        </w:rPr>
        <w:t xml:space="preserve"> </w:t>
      </w:r>
      <w:proofErr w:type="spellStart"/>
      <w:r w:rsidRPr="003B15FE">
        <w:rPr>
          <w:sz w:val="28"/>
          <w:szCs w:val="28"/>
        </w:rPr>
        <w:t>việc</w:t>
      </w:r>
      <w:proofErr w:type="spellEnd"/>
      <w:r w:rsidRPr="003B15FE">
        <w:rPr>
          <w:sz w:val="28"/>
          <w:szCs w:val="28"/>
        </w:rPr>
        <w:t xml:space="preserve"> </w:t>
      </w:r>
      <w:proofErr w:type="spellStart"/>
      <w:r w:rsidRPr="003B15FE">
        <w:rPr>
          <w:sz w:val="28"/>
          <w:szCs w:val="28"/>
        </w:rPr>
        <w:t>bổ</w:t>
      </w:r>
      <w:proofErr w:type="spellEnd"/>
      <w:r w:rsidRPr="003B15FE">
        <w:rPr>
          <w:sz w:val="28"/>
          <w:szCs w:val="28"/>
        </w:rPr>
        <w:t xml:space="preserve"> </w:t>
      </w:r>
      <w:proofErr w:type="spellStart"/>
      <w:r w:rsidRPr="003B15FE">
        <w:rPr>
          <w:sz w:val="28"/>
          <w:szCs w:val="28"/>
        </w:rPr>
        <w:t>nhiệm</w:t>
      </w:r>
      <w:proofErr w:type="spellEnd"/>
      <w:r w:rsidRPr="003B15FE">
        <w:rPr>
          <w:sz w:val="28"/>
          <w:szCs w:val="28"/>
        </w:rPr>
        <w:t xml:space="preserve">, </w:t>
      </w:r>
      <w:proofErr w:type="spellStart"/>
      <w:r w:rsidRPr="003B15FE">
        <w:rPr>
          <w:sz w:val="28"/>
          <w:szCs w:val="28"/>
        </w:rPr>
        <w:t>bãi</w:t>
      </w:r>
      <w:proofErr w:type="spellEnd"/>
      <w:r w:rsidRPr="003B15FE">
        <w:rPr>
          <w:sz w:val="28"/>
          <w:szCs w:val="28"/>
        </w:rPr>
        <w:t xml:space="preserve"> </w:t>
      </w:r>
      <w:proofErr w:type="spellStart"/>
      <w:r w:rsidRPr="003B15FE">
        <w:rPr>
          <w:sz w:val="28"/>
          <w:szCs w:val="28"/>
        </w:rPr>
        <w:t>nhiệm</w:t>
      </w:r>
      <w:proofErr w:type="spellEnd"/>
      <w:r w:rsidRPr="003B15FE">
        <w:rPr>
          <w:sz w:val="28"/>
          <w:szCs w:val="28"/>
        </w:rPr>
        <w:t xml:space="preserve">, </w:t>
      </w:r>
      <w:proofErr w:type="spellStart"/>
      <w:r w:rsidRPr="003B15FE">
        <w:rPr>
          <w:sz w:val="28"/>
          <w:szCs w:val="28"/>
        </w:rPr>
        <w:t>miễn</w:t>
      </w:r>
      <w:proofErr w:type="spellEnd"/>
      <w:r w:rsidRPr="003B15FE">
        <w:rPr>
          <w:sz w:val="28"/>
          <w:szCs w:val="28"/>
        </w:rPr>
        <w:t xml:space="preserve"> </w:t>
      </w:r>
      <w:proofErr w:type="spellStart"/>
      <w:r w:rsidRPr="003B15FE">
        <w:rPr>
          <w:sz w:val="28"/>
          <w:szCs w:val="28"/>
        </w:rPr>
        <w:t>nhiệm</w:t>
      </w:r>
      <w:proofErr w:type="spellEnd"/>
      <w:r w:rsidRPr="003B15FE">
        <w:rPr>
          <w:sz w:val="28"/>
          <w:szCs w:val="28"/>
        </w:rPr>
        <w:t xml:space="preserve"> </w:t>
      </w:r>
      <w:proofErr w:type="spellStart"/>
      <w:r w:rsidRPr="003B15FE">
        <w:rPr>
          <w:sz w:val="28"/>
          <w:szCs w:val="28"/>
        </w:rPr>
        <w:t>Tổng</w:t>
      </w:r>
      <w:proofErr w:type="spellEnd"/>
      <w:r w:rsidRPr="003B15FE">
        <w:rPr>
          <w:sz w:val="28"/>
          <w:szCs w:val="28"/>
        </w:rPr>
        <w:t xml:space="preserve"> </w:t>
      </w:r>
      <w:proofErr w:type="spellStart"/>
      <w:r w:rsidRPr="003B15FE">
        <w:rPr>
          <w:sz w:val="28"/>
          <w:szCs w:val="28"/>
        </w:rPr>
        <w:t>Giám</w:t>
      </w:r>
      <w:proofErr w:type="spellEnd"/>
      <w:r w:rsidRPr="003B15FE">
        <w:rPr>
          <w:sz w:val="28"/>
          <w:szCs w:val="28"/>
        </w:rPr>
        <w:t xml:space="preserve"> </w:t>
      </w:r>
      <w:proofErr w:type="spellStart"/>
      <w:r w:rsidRPr="003B15FE">
        <w:rPr>
          <w:sz w:val="28"/>
          <w:szCs w:val="28"/>
        </w:rPr>
        <w:t>đốc</w:t>
      </w:r>
      <w:proofErr w:type="spellEnd"/>
      <w:r w:rsidRPr="003B15FE">
        <w:rPr>
          <w:sz w:val="28"/>
          <w:szCs w:val="28"/>
        </w:rPr>
        <w:t xml:space="preserve">. Thay </w:t>
      </w:r>
      <w:proofErr w:type="spellStart"/>
      <w:r w:rsidRPr="003B15FE">
        <w:rPr>
          <w:sz w:val="28"/>
          <w:szCs w:val="28"/>
        </w:rPr>
        <w:t>mặt</w:t>
      </w:r>
      <w:proofErr w:type="spellEnd"/>
      <w:r w:rsidRPr="003B15FE">
        <w:rPr>
          <w:sz w:val="28"/>
          <w:szCs w:val="28"/>
        </w:rPr>
        <w:t xml:space="preserve"> </w:t>
      </w:r>
      <w:proofErr w:type="spellStart"/>
      <w:r w:rsidRPr="003B15FE">
        <w:rPr>
          <w:sz w:val="28"/>
          <w:szCs w:val="28"/>
        </w:rPr>
        <w:t>Hội</w:t>
      </w:r>
      <w:proofErr w:type="spellEnd"/>
      <w:r w:rsidRPr="003B15FE">
        <w:rPr>
          <w:sz w:val="28"/>
          <w:szCs w:val="28"/>
        </w:rPr>
        <w:t xml:space="preserve"> </w:t>
      </w:r>
      <w:proofErr w:type="spellStart"/>
      <w:r w:rsidRPr="003B15FE">
        <w:rPr>
          <w:sz w:val="28"/>
          <w:szCs w:val="28"/>
        </w:rPr>
        <w:t>đồng</w:t>
      </w:r>
      <w:proofErr w:type="spellEnd"/>
      <w:r w:rsidRPr="003B15FE">
        <w:rPr>
          <w:sz w:val="28"/>
          <w:szCs w:val="28"/>
        </w:rPr>
        <w:t xml:space="preserve"> </w:t>
      </w:r>
      <w:proofErr w:type="spellStart"/>
      <w:r w:rsidRPr="003B15FE">
        <w:rPr>
          <w:sz w:val="28"/>
          <w:szCs w:val="28"/>
        </w:rPr>
        <w:t>quản</w:t>
      </w:r>
      <w:proofErr w:type="spellEnd"/>
      <w:r w:rsidRPr="003B15FE">
        <w:rPr>
          <w:sz w:val="28"/>
          <w:szCs w:val="28"/>
        </w:rPr>
        <w:t xml:space="preserve"> </w:t>
      </w:r>
      <w:proofErr w:type="spellStart"/>
      <w:r w:rsidRPr="003B15FE">
        <w:rPr>
          <w:sz w:val="28"/>
          <w:szCs w:val="28"/>
        </w:rPr>
        <w:t>trị</w:t>
      </w:r>
      <w:proofErr w:type="spellEnd"/>
      <w:r w:rsidRPr="003B15FE">
        <w:rPr>
          <w:sz w:val="28"/>
          <w:szCs w:val="28"/>
        </w:rPr>
        <w:t xml:space="preserve"> </w:t>
      </w:r>
      <w:proofErr w:type="spellStart"/>
      <w:r w:rsidRPr="003B15FE">
        <w:rPr>
          <w:sz w:val="28"/>
          <w:szCs w:val="28"/>
        </w:rPr>
        <w:t>ký</w:t>
      </w:r>
      <w:proofErr w:type="spellEnd"/>
      <w:r w:rsidRPr="003B15FE">
        <w:rPr>
          <w:sz w:val="28"/>
          <w:szCs w:val="28"/>
        </w:rPr>
        <w:t xml:space="preserve"> </w:t>
      </w:r>
      <w:proofErr w:type="spellStart"/>
      <w:r w:rsidRPr="003B15FE">
        <w:rPr>
          <w:sz w:val="28"/>
          <w:szCs w:val="28"/>
        </w:rPr>
        <w:t>kết</w:t>
      </w:r>
      <w:proofErr w:type="spellEnd"/>
      <w:r w:rsidRPr="003B15FE">
        <w:rPr>
          <w:sz w:val="28"/>
          <w:szCs w:val="28"/>
        </w:rPr>
        <w:t xml:space="preserve"> </w:t>
      </w:r>
      <w:proofErr w:type="spellStart"/>
      <w:r w:rsidRPr="003B15FE">
        <w:rPr>
          <w:sz w:val="28"/>
          <w:szCs w:val="28"/>
        </w:rPr>
        <w:t>hợp</w:t>
      </w:r>
      <w:proofErr w:type="spellEnd"/>
      <w:r w:rsidRPr="003B15FE">
        <w:rPr>
          <w:sz w:val="28"/>
          <w:szCs w:val="28"/>
        </w:rPr>
        <w:t xml:space="preserve"> </w:t>
      </w:r>
      <w:proofErr w:type="spellStart"/>
      <w:r w:rsidRPr="003B15FE">
        <w:rPr>
          <w:sz w:val="28"/>
          <w:szCs w:val="28"/>
        </w:rPr>
        <w:t>đồng</w:t>
      </w:r>
      <w:proofErr w:type="spellEnd"/>
      <w:r w:rsidRPr="003B15FE">
        <w:rPr>
          <w:sz w:val="28"/>
          <w:szCs w:val="28"/>
        </w:rPr>
        <w:t xml:space="preserve"> </w:t>
      </w:r>
      <w:proofErr w:type="spellStart"/>
      <w:r w:rsidRPr="003B15FE">
        <w:rPr>
          <w:sz w:val="28"/>
          <w:szCs w:val="28"/>
        </w:rPr>
        <w:t>lao</w:t>
      </w:r>
      <w:proofErr w:type="spellEnd"/>
      <w:r w:rsidRPr="003B15FE">
        <w:rPr>
          <w:sz w:val="28"/>
          <w:szCs w:val="28"/>
        </w:rPr>
        <w:t xml:space="preserve"> </w:t>
      </w:r>
      <w:proofErr w:type="spellStart"/>
      <w:r w:rsidRPr="003B15FE">
        <w:rPr>
          <w:sz w:val="28"/>
          <w:szCs w:val="28"/>
        </w:rPr>
        <w:t>động</w:t>
      </w:r>
      <w:proofErr w:type="spellEnd"/>
      <w:r w:rsidRPr="003B15FE">
        <w:rPr>
          <w:sz w:val="28"/>
          <w:szCs w:val="28"/>
        </w:rPr>
        <w:t xml:space="preserve"> </w:t>
      </w:r>
      <w:proofErr w:type="spellStart"/>
      <w:r w:rsidRPr="003B15FE">
        <w:rPr>
          <w:sz w:val="28"/>
          <w:szCs w:val="28"/>
        </w:rPr>
        <w:t>với</w:t>
      </w:r>
      <w:proofErr w:type="spellEnd"/>
      <w:r w:rsidRPr="003B15FE">
        <w:rPr>
          <w:sz w:val="28"/>
          <w:szCs w:val="28"/>
        </w:rPr>
        <w:t xml:space="preserve"> </w:t>
      </w:r>
      <w:proofErr w:type="spellStart"/>
      <w:r w:rsidRPr="003B15FE">
        <w:rPr>
          <w:sz w:val="28"/>
          <w:szCs w:val="28"/>
        </w:rPr>
        <w:t>Tổng</w:t>
      </w:r>
      <w:proofErr w:type="spellEnd"/>
      <w:r w:rsidRPr="003B15FE">
        <w:rPr>
          <w:sz w:val="28"/>
          <w:szCs w:val="28"/>
        </w:rPr>
        <w:t xml:space="preserve"> </w:t>
      </w:r>
      <w:proofErr w:type="spellStart"/>
      <w:r w:rsidRPr="003B15FE">
        <w:rPr>
          <w:sz w:val="28"/>
          <w:szCs w:val="28"/>
        </w:rPr>
        <w:t>Giám</w:t>
      </w:r>
      <w:proofErr w:type="spellEnd"/>
      <w:r w:rsidRPr="003B15FE">
        <w:rPr>
          <w:sz w:val="28"/>
          <w:szCs w:val="28"/>
        </w:rPr>
        <w:t xml:space="preserve"> </w:t>
      </w:r>
      <w:proofErr w:type="spellStart"/>
      <w:r w:rsidRPr="003B15FE">
        <w:rPr>
          <w:sz w:val="28"/>
          <w:szCs w:val="28"/>
        </w:rPr>
        <w:t>đốc</w:t>
      </w:r>
      <w:proofErr w:type="spellEnd"/>
      <w:r w:rsidRPr="003B15FE">
        <w:rPr>
          <w:sz w:val="28"/>
          <w:szCs w:val="28"/>
        </w:rPr>
        <w:t>;</w:t>
      </w:r>
    </w:p>
    <w:p w14:paraId="1A3357F4" w14:textId="77777777" w:rsidR="00AC078F" w:rsidRPr="003B15FE" w:rsidRDefault="00AC078F" w:rsidP="00AC078F">
      <w:pPr>
        <w:pStyle w:val="ListParagraph"/>
        <w:numPr>
          <w:ilvl w:val="0"/>
          <w:numId w:val="11"/>
        </w:numPr>
        <w:spacing w:line="240" w:lineRule="auto"/>
        <w:ind w:left="360"/>
        <w:contextualSpacing w:val="0"/>
        <w:jc w:val="both"/>
        <w:rPr>
          <w:sz w:val="28"/>
          <w:szCs w:val="28"/>
        </w:rPr>
      </w:pPr>
      <w:r w:rsidRPr="003B15FE">
        <w:rPr>
          <w:sz w:val="28"/>
          <w:szCs w:val="28"/>
        </w:rPr>
        <w:t xml:space="preserve">Trong </w:t>
      </w:r>
      <w:proofErr w:type="spellStart"/>
      <w:r w:rsidRPr="003B15FE">
        <w:rPr>
          <w:sz w:val="28"/>
          <w:szCs w:val="28"/>
        </w:rPr>
        <w:t>trường</w:t>
      </w:r>
      <w:proofErr w:type="spellEnd"/>
      <w:r w:rsidRPr="003B15FE">
        <w:rPr>
          <w:sz w:val="28"/>
          <w:szCs w:val="28"/>
        </w:rPr>
        <w:t xml:space="preserve"> </w:t>
      </w:r>
      <w:proofErr w:type="spellStart"/>
      <w:r w:rsidRPr="003B15FE">
        <w:rPr>
          <w:sz w:val="28"/>
          <w:szCs w:val="28"/>
        </w:rPr>
        <w:t>hợp</w:t>
      </w:r>
      <w:proofErr w:type="spellEnd"/>
      <w:r w:rsidRPr="003B15FE">
        <w:rPr>
          <w:sz w:val="28"/>
          <w:szCs w:val="28"/>
        </w:rPr>
        <w:t xml:space="preserve"> </w:t>
      </w:r>
      <w:proofErr w:type="spellStart"/>
      <w:r w:rsidRPr="003B15FE">
        <w:rPr>
          <w:sz w:val="28"/>
          <w:szCs w:val="28"/>
        </w:rPr>
        <w:t>cần</w:t>
      </w:r>
      <w:proofErr w:type="spellEnd"/>
      <w:r w:rsidRPr="003B15FE">
        <w:rPr>
          <w:sz w:val="28"/>
          <w:szCs w:val="28"/>
        </w:rPr>
        <w:t xml:space="preserve"> </w:t>
      </w:r>
      <w:proofErr w:type="spellStart"/>
      <w:r w:rsidRPr="003B15FE">
        <w:rPr>
          <w:sz w:val="28"/>
          <w:szCs w:val="28"/>
        </w:rPr>
        <w:t>thiết</w:t>
      </w:r>
      <w:proofErr w:type="spellEnd"/>
      <w:r w:rsidRPr="003B15FE">
        <w:rPr>
          <w:sz w:val="28"/>
          <w:szCs w:val="28"/>
        </w:rPr>
        <w:t xml:space="preserve">, </w:t>
      </w:r>
      <w:proofErr w:type="spellStart"/>
      <w:r w:rsidRPr="003B15FE">
        <w:rPr>
          <w:sz w:val="28"/>
          <w:szCs w:val="28"/>
        </w:rPr>
        <w:t>Chủ</w:t>
      </w:r>
      <w:proofErr w:type="spellEnd"/>
      <w:r w:rsidRPr="003B15FE">
        <w:rPr>
          <w:sz w:val="28"/>
          <w:szCs w:val="28"/>
        </w:rPr>
        <w:t xml:space="preserve"> </w:t>
      </w:r>
      <w:proofErr w:type="spellStart"/>
      <w:r w:rsidRPr="003B15FE">
        <w:rPr>
          <w:sz w:val="28"/>
          <w:szCs w:val="28"/>
        </w:rPr>
        <w:t>tịch</w:t>
      </w:r>
      <w:proofErr w:type="spellEnd"/>
      <w:r w:rsidRPr="003B15FE">
        <w:rPr>
          <w:sz w:val="28"/>
          <w:szCs w:val="28"/>
        </w:rPr>
        <w:t xml:space="preserve"> </w:t>
      </w:r>
      <w:proofErr w:type="spellStart"/>
      <w:r w:rsidRPr="003B15FE">
        <w:rPr>
          <w:sz w:val="28"/>
          <w:szCs w:val="28"/>
        </w:rPr>
        <w:t>Hội</w:t>
      </w:r>
      <w:proofErr w:type="spellEnd"/>
      <w:r w:rsidRPr="003B15FE">
        <w:rPr>
          <w:sz w:val="28"/>
          <w:szCs w:val="28"/>
        </w:rPr>
        <w:t xml:space="preserve"> </w:t>
      </w:r>
      <w:proofErr w:type="spellStart"/>
      <w:r w:rsidRPr="003B15FE">
        <w:rPr>
          <w:sz w:val="28"/>
          <w:szCs w:val="28"/>
        </w:rPr>
        <w:t>đồng</w:t>
      </w:r>
      <w:proofErr w:type="spellEnd"/>
      <w:r w:rsidRPr="003B15FE">
        <w:rPr>
          <w:sz w:val="28"/>
          <w:szCs w:val="28"/>
        </w:rPr>
        <w:t xml:space="preserve"> </w:t>
      </w:r>
      <w:proofErr w:type="spellStart"/>
      <w:r w:rsidRPr="003B15FE">
        <w:rPr>
          <w:sz w:val="28"/>
          <w:szCs w:val="28"/>
        </w:rPr>
        <w:t>quản</w:t>
      </w:r>
      <w:proofErr w:type="spellEnd"/>
      <w:r w:rsidRPr="003B15FE">
        <w:rPr>
          <w:sz w:val="28"/>
          <w:szCs w:val="28"/>
        </w:rPr>
        <w:t xml:space="preserve"> </w:t>
      </w:r>
      <w:proofErr w:type="spellStart"/>
      <w:r w:rsidRPr="003B15FE">
        <w:rPr>
          <w:sz w:val="28"/>
          <w:szCs w:val="28"/>
        </w:rPr>
        <w:t>trị</w:t>
      </w:r>
      <w:proofErr w:type="spellEnd"/>
      <w:r w:rsidRPr="003B15FE">
        <w:rPr>
          <w:sz w:val="28"/>
          <w:szCs w:val="28"/>
        </w:rPr>
        <w:t xml:space="preserve"> </w:t>
      </w:r>
      <w:proofErr w:type="spellStart"/>
      <w:r w:rsidRPr="003B15FE">
        <w:rPr>
          <w:sz w:val="28"/>
          <w:szCs w:val="28"/>
        </w:rPr>
        <w:t>có</w:t>
      </w:r>
      <w:proofErr w:type="spellEnd"/>
      <w:r w:rsidRPr="003B15FE">
        <w:rPr>
          <w:sz w:val="28"/>
          <w:szCs w:val="28"/>
        </w:rPr>
        <w:t xml:space="preserve"> </w:t>
      </w:r>
      <w:proofErr w:type="spellStart"/>
      <w:r w:rsidRPr="003B15FE">
        <w:rPr>
          <w:sz w:val="28"/>
          <w:szCs w:val="28"/>
        </w:rPr>
        <w:t>thể</w:t>
      </w:r>
      <w:proofErr w:type="spellEnd"/>
      <w:r w:rsidRPr="003B15FE">
        <w:rPr>
          <w:sz w:val="28"/>
          <w:szCs w:val="28"/>
        </w:rPr>
        <w:t xml:space="preserve"> </w:t>
      </w:r>
      <w:proofErr w:type="spellStart"/>
      <w:r w:rsidRPr="003B15FE">
        <w:rPr>
          <w:sz w:val="28"/>
          <w:szCs w:val="28"/>
        </w:rPr>
        <w:t>tạm</w:t>
      </w:r>
      <w:proofErr w:type="spellEnd"/>
      <w:r w:rsidRPr="003B15FE">
        <w:rPr>
          <w:sz w:val="28"/>
          <w:szCs w:val="28"/>
        </w:rPr>
        <w:t xml:space="preserve"> </w:t>
      </w:r>
      <w:proofErr w:type="spellStart"/>
      <w:r w:rsidRPr="003B15FE">
        <w:rPr>
          <w:sz w:val="28"/>
          <w:szCs w:val="28"/>
        </w:rPr>
        <w:t>đình</w:t>
      </w:r>
      <w:proofErr w:type="spellEnd"/>
      <w:r w:rsidRPr="003B15FE">
        <w:rPr>
          <w:sz w:val="28"/>
          <w:szCs w:val="28"/>
        </w:rPr>
        <w:t xml:space="preserve"> </w:t>
      </w:r>
      <w:proofErr w:type="spellStart"/>
      <w:r w:rsidRPr="003B15FE">
        <w:rPr>
          <w:sz w:val="28"/>
          <w:szCs w:val="28"/>
        </w:rPr>
        <w:t>chỉ</w:t>
      </w:r>
      <w:proofErr w:type="spellEnd"/>
      <w:r w:rsidRPr="003B15FE">
        <w:rPr>
          <w:sz w:val="28"/>
          <w:szCs w:val="28"/>
        </w:rPr>
        <w:t xml:space="preserve"> </w:t>
      </w:r>
      <w:proofErr w:type="spellStart"/>
      <w:r w:rsidRPr="003B15FE">
        <w:rPr>
          <w:sz w:val="28"/>
          <w:szCs w:val="28"/>
        </w:rPr>
        <w:t>những</w:t>
      </w:r>
      <w:proofErr w:type="spellEnd"/>
      <w:r w:rsidRPr="003B15FE">
        <w:rPr>
          <w:sz w:val="28"/>
          <w:szCs w:val="28"/>
        </w:rPr>
        <w:t xml:space="preserve"> </w:t>
      </w:r>
      <w:proofErr w:type="spellStart"/>
      <w:r w:rsidRPr="003B15FE">
        <w:rPr>
          <w:sz w:val="28"/>
          <w:szCs w:val="28"/>
        </w:rPr>
        <w:t>quyết</w:t>
      </w:r>
      <w:proofErr w:type="spellEnd"/>
      <w:r w:rsidRPr="003B15FE">
        <w:rPr>
          <w:sz w:val="28"/>
          <w:szCs w:val="28"/>
        </w:rPr>
        <w:t xml:space="preserve"> </w:t>
      </w:r>
      <w:proofErr w:type="spellStart"/>
      <w:r w:rsidRPr="003B15FE">
        <w:rPr>
          <w:sz w:val="28"/>
          <w:szCs w:val="28"/>
        </w:rPr>
        <w:t>định</w:t>
      </w:r>
      <w:proofErr w:type="spellEnd"/>
      <w:r w:rsidRPr="003B15FE">
        <w:rPr>
          <w:sz w:val="28"/>
          <w:szCs w:val="28"/>
        </w:rPr>
        <w:t xml:space="preserve"> </w:t>
      </w:r>
      <w:proofErr w:type="spellStart"/>
      <w:r w:rsidRPr="003B15FE">
        <w:rPr>
          <w:sz w:val="28"/>
          <w:szCs w:val="28"/>
        </w:rPr>
        <w:t>của</w:t>
      </w:r>
      <w:proofErr w:type="spellEnd"/>
      <w:r w:rsidRPr="003B15FE">
        <w:rPr>
          <w:sz w:val="28"/>
          <w:szCs w:val="28"/>
        </w:rPr>
        <w:t xml:space="preserve"> </w:t>
      </w:r>
      <w:proofErr w:type="spellStart"/>
      <w:r w:rsidRPr="003B15FE">
        <w:rPr>
          <w:sz w:val="28"/>
          <w:szCs w:val="28"/>
        </w:rPr>
        <w:t>Tổng</w:t>
      </w:r>
      <w:proofErr w:type="spellEnd"/>
      <w:r w:rsidRPr="003B15FE">
        <w:rPr>
          <w:sz w:val="28"/>
          <w:szCs w:val="28"/>
        </w:rPr>
        <w:t xml:space="preserve"> </w:t>
      </w:r>
      <w:proofErr w:type="spellStart"/>
      <w:r w:rsidRPr="003B15FE">
        <w:rPr>
          <w:sz w:val="28"/>
          <w:szCs w:val="28"/>
        </w:rPr>
        <w:t>Giám</w:t>
      </w:r>
      <w:proofErr w:type="spellEnd"/>
      <w:r w:rsidRPr="003B15FE">
        <w:rPr>
          <w:sz w:val="28"/>
          <w:szCs w:val="28"/>
        </w:rPr>
        <w:t xml:space="preserve"> </w:t>
      </w:r>
      <w:proofErr w:type="spellStart"/>
      <w:r w:rsidRPr="003B15FE">
        <w:rPr>
          <w:sz w:val="28"/>
          <w:szCs w:val="28"/>
        </w:rPr>
        <w:t>đốc</w:t>
      </w:r>
      <w:proofErr w:type="spellEnd"/>
      <w:r w:rsidRPr="003B15FE">
        <w:rPr>
          <w:sz w:val="28"/>
          <w:szCs w:val="28"/>
        </w:rPr>
        <w:t xml:space="preserve"> </w:t>
      </w:r>
      <w:proofErr w:type="spellStart"/>
      <w:r w:rsidRPr="003B15FE">
        <w:rPr>
          <w:sz w:val="28"/>
          <w:szCs w:val="28"/>
        </w:rPr>
        <w:t>để</w:t>
      </w:r>
      <w:proofErr w:type="spellEnd"/>
      <w:r w:rsidRPr="003B15FE">
        <w:rPr>
          <w:sz w:val="28"/>
          <w:szCs w:val="28"/>
        </w:rPr>
        <w:t xml:space="preserve"> </w:t>
      </w:r>
      <w:proofErr w:type="spellStart"/>
      <w:r w:rsidRPr="003B15FE">
        <w:rPr>
          <w:sz w:val="28"/>
          <w:szCs w:val="28"/>
        </w:rPr>
        <w:t>hạn</w:t>
      </w:r>
      <w:proofErr w:type="spellEnd"/>
      <w:r w:rsidRPr="003B15FE">
        <w:rPr>
          <w:sz w:val="28"/>
          <w:szCs w:val="28"/>
        </w:rPr>
        <w:t xml:space="preserve"> </w:t>
      </w:r>
      <w:proofErr w:type="spellStart"/>
      <w:r w:rsidRPr="003B15FE">
        <w:rPr>
          <w:sz w:val="28"/>
          <w:szCs w:val="28"/>
        </w:rPr>
        <w:t>chế</w:t>
      </w:r>
      <w:proofErr w:type="spellEnd"/>
      <w:r w:rsidRPr="003B15FE">
        <w:rPr>
          <w:sz w:val="28"/>
          <w:szCs w:val="28"/>
        </w:rPr>
        <w:t xml:space="preserve"> </w:t>
      </w:r>
      <w:proofErr w:type="spellStart"/>
      <w:r w:rsidRPr="003B15FE">
        <w:rPr>
          <w:sz w:val="28"/>
          <w:szCs w:val="28"/>
        </w:rPr>
        <w:t>tổn</w:t>
      </w:r>
      <w:proofErr w:type="spellEnd"/>
      <w:r w:rsidRPr="003B15FE">
        <w:rPr>
          <w:sz w:val="28"/>
          <w:szCs w:val="28"/>
        </w:rPr>
        <w:t xml:space="preserve"> </w:t>
      </w:r>
      <w:proofErr w:type="spellStart"/>
      <w:r w:rsidRPr="003B15FE">
        <w:rPr>
          <w:sz w:val="28"/>
          <w:szCs w:val="28"/>
        </w:rPr>
        <w:t>thất</w:t>
      </w:r>
      <w:proofErr w:type="spellEnd"/>
      <w:r w:rsidRPr="003B15FE">
        <w:rPr>
          <w:sz w:val="28"/>
          <w:szCs w:val="28"/>
        </w:rPr>
        <w:t xml:space="preserve"> </w:t>
      </w:r>
      <w:proofErr w:type="spellStart"/>
      <w:r w:rsidRPr="003B15FE">
        <w:rPr>
          <w:sz w:val="28"/>
          <w:szCs w:val="28"/>
        </w:rPr>
        <w:t>và</w:t>
      </w:r>
      <w:proofErr w:type="spellEnd"/>
      <w:r w:rsidRPr="003B15FE">
        <w:rPr>
          <w:sz w:val="28"/>
          <w:szCs w:val="28"/>
        </w:rPr>
        <w:t xml:space="preserve"> </w:t>
      </w:r>
      <w:proofErr w:type="spellStart"/>
      <w:r w:rsidRPr="003B15FE">
        <w:rPr>
          <w:sz w:val="28"/>
          <w:szCs w:val="28"/>
        </w:rPr>
        <w:t>sau</w:t>
      </w:r>
      <w:proofErr w:type="spellEnd"/>
      <w:r w:rsidRPr="003B15FE">
        <w:rPr>
          <w:sz w:val="28"/>
          <w:szCs w:val="28"/>
        </w:rPr>
        <w:t xml:space="preserve"> </w:t>
      </w:r>
      <w:proofErr w:type="spellStart"/>
      <w:r w:rsidRPr="003B15FE">
        <w:rPr>
          <w:sz w:val="28"/>
          <w:szCs w:val="28"/>
        </w:rPr>
        <w:t>đó</w:t>
      </w:r>
      <w:proofErr w:type="spellEnd"/>
      <w:r w:rsidRPr="003B15FE">
        <w:rPr>
          <w:sz w:val="28"/>
          <w:szCs w:val="28"/>
        </w:rPr>
        <w:t xml:space="preserve"> </w:t>
      </w:r>
      <w:proofErr w:type="spellStart"/>
      <w:r w:rsidRPr="003B15FE">
        <w:rPr>
          <w:sz w:val="28"/>
          <w:szCs w:val="28"/>
        </w:rPr>
        <w:t>phải</w:t>
      </w:r>
      <w:proofErr w:type="spellEnd"/>
      <w:r w:rsidRPr="003B15FE">
        <w:rPr>
          <w:sz w:val="28"/>
          <w:szCs w:val="28"/>
        </w:rPr>
        <w:t xml:space="preserve"> </w:t>
      </w:r>
      <w:proofErr w:type="spellStart"/>
      <w:r w:rsidRPr="003B15FE">
        <w:rPr>
          <w:sz w:val="28"/>
          <w:szCs w:val="28"/>
        </w:rPr>
        <w:t>báo</w:t>
      </w:r>
      <w:proofErr w:type="spellEnd"/>
      <w:r w:rsidRPr="003B15FE">
        <w:rPr>
          <w:sz w:val="28"/>
          <w:szCs w:val="28"/>
        </w:rPr>
        <w:t xml:space="preserve"> </w:t>
      </w:r>
      <w:proofErr w:type="spellStart"/>
      <w:r w:rsidRPr="003B15FE">
        <w:rPr>
          <w:sz w:val="28"/>
          <w:szCs w:val="28"/>
        </w:rPr>
        <w:t>cáo</w:t>
      </w:r>
      <w:proofErr w:type="spellEnd"/>
      <w:r w:rsidRPr="003B15FE">
        <w:rPr>
          <w:sz w:val="28"/>
          <w:szCs w:val="28"/>
        </w:rPr>
        <w:t xml:space="preserve"> </w:t>
      </w:r>
      <w:proofErr w:type="spellStart"/>
      <w:r w:rsidRPr="003B15FE">
        <w:rPr>
          <w:sz w:val="28"/>
          <w:szCs w:val="28"/>
        </w:rPr>
        <w:t>bằng</w:t>
      </w:r>
      <w:proofErr w:type="spellEnd"/>
      <w:r w:rsidRPr="003B15FE">
        <w:rPr>
          <w:sz w:val="28"/>
          <w:szCs w:val="28"/>
        </w:rPr>
        <w:t xml:space="preserve"> </w:t>
      </w:r>
      <w:proofErr w:type="spellStart"/>
      <w:r w:rsidRPr="003B15FE">
        <w:rPr>
          <w:sz w:val="28"/>
          <w:szCs w:val="28"/>
        </w:rPr>
        <w:t>văn</w:t>
      </w:r>
      <w:proofErr w:type="spellEnd"/>
      <w:r w:rsidRPr="003B15FE">
        <w:rPr>
          <w:sz w:val="28"/>
          <w:szCs w:val="28"/>
        </w:rPr>
        <w:t xml:space="preserve"> </w:t>
      </w:r>
      <w:proofErr w:type="spellStart"/>
      <w:r w:rsidRPr="003B15FE">
        <w:rPr>
          <w:sz w:val="28"/>
          <w:szCs w:val="28"/>
        </w:rPr>
        <w:t>bản</w:t>
      </w:r>
      <w:proofErr w:type="spellEnd"/>
      <w:r w:rsidRPr="003B15FE">
        <w:rPr>
          <w:sz w:val="28"/>
          <w:szCs w:val="28"/>
        </w:rPr>
        <w:t xml:space="preserve"> </w:t>
      </w:r>
      <w:proofErr w:type="spellStart"/>
      <w:r w:rsidRPr="003B15FE">
        <w:rPr>
          <w:sz w:val="28"/>
          <w:szCs w:val="28"/>
        </w:rPr>
        <w:t>đến</w:t>
      </w:r>
      <w:proofErr w:type="spellEnd"/>
      <w:r w:rsidRPr="003B15FE">
        <w:rPr>
          <w:sz w:val="28"/>
          <w:szCs w:val="28"/>
        </w:rPr>
        <w:t xml:space="preserve"> </w:t>
      </w:r>
      <w:proofErr w:type="spellStart"/>
      <w:r w:rsidRPr="003B15FE">
        <w:rPr>
          <w:sz w:val="28"/>
          <w:szCs w:val="28"/>
        </w:rPr>
        <w:t>Hội</w:t>
      </w:r>
      <w:proofErr w:type="spellEnd"/>
      <w:r w:rsidRPr="003B15FE">
        <w:rPr>
          <w:sz w:val="28"/>
          <w:szCs w:val="28"/>
        </w:rPr>
        <w:t xml:space="preserve"> </w:t>
      </w:r>
      <w:proofErr w:type="spellStart"/>
      <w:r w:rsidRPr="003B15FE">
        <w:rPr>
          <w:sz w:val="28"/>
          <w:szCs w:val="28"/>
        </w:rPr>
        <w:t>đồng</w:t>
      </w:r>
      <w:proofErr w:type="spellEnd"/>
      <w:r w:rsidRPr="003B15FE">
        <w:rPr>
          <w:sz w:val="28"/>
          <w:szCs w:val="28"/>
        </w:rPr>
        <w:t xml:space="preserve"> </w:t>
      </w:r>
      <w:proofErr w:type="spellStart"/>
      <w:r w:rsidRPr="003B15FE">
        <w:rPr>
          <w:sz w:val="28"/>
          <w:szCs w:val="28"/>
        </w:rPr>
        <w:t>quản</w:t>
      </w:r>
      <w:proofErr w:type="spellEnd"/>
      <w:r w:rsidRPr="003B15FE">
        <w:rPr>
          <w:sz w:val="28"/>
          <w:szCs w:val="28"/>
        </w:rPr>
        <w:t xml:space="preserve"> </w:t>
      </w:r>
      <w:proofErr w:type="spellStart"/>
      <w:r w:rsidRPr="003B15FE">
        <w:rPr>
          <w:sz w:val="28"/>
          <w:szCs w:val="28"/>
        </w:rPr>
        <w:t>trị</w:t>
      </w:r>
      <w:proofErr w:type="spellEnd"/>
      <w:r w:rsidRPr="003B15FE">
        <w:rPr>
          <w:sz w:val="28"/>
          <w:szCs w:val="28"/>
        </w:rPr>
        <w:t xml:space="preserve"> </w:t>
      </w:r>
      <w:proofErr w:type="spellStart"/>
      <w:r w:rsidRPr="003B15FE">
        <w:rPr>
          <w:sz w:val="28"/>
          <w:szCs w:val="28"/>
        </w:rPr>
        <w:t>để</w:t>
      </w:r>
      <w:proofErr w:type="spellEnd"/>
      <w:r w:rsidRPr="003B15FE">
        <w:rPr>
          <w:sz w:val="28"/>
          <w:szCs w:val="28"/>
        </w:rPr>
        <w:t xml:space="preserve"> </w:t>
      </w:r>
      <w:proofErr w:type="spellStart"/>
      <w:r w:rsidRPr="003B15FE">
        <w:rPr>
          <w:sz w:val="28"/>
          <w:szCs w:val="28"/>
        </w:rPr>
        <w:t>có</w:t>
      </w:r>
      <w:proofErr w:type="spellEnd"/>
      <w:r w:rsidRPr="003B15FE">
        <w:rPr>
          <w:sz w:val="28"/>
          <w:szCs w:val="28"/>
        </w:rPr>
        <w:t xml:space="preserve"> </w:t>
      </w:r>
      <w:proofErr w:type="spellStart"/>
      <w:r w:rsidRPr="003B15FE">
        <w:rPr>
          <w:sz w:val="28"/>
          <w:szCs w:val="28"/>
        </w:rPr>
        <w:t>quyết</w:t>
      </w:r>
      <w:proofErr w:type="spellEnd"/>
      <w:r w:rsidRPr="003B15FE">
        <w:rPr>
          <w:sz w:val="28"/>
          <w:szCs w:val="28"/>
        </w:rPr>
        <w:t xml:space="preserve"> </w:t>
      </w:r>
      <w:proofErr w:type="spellStart"/>
      <w:r w:rsidRPr="003B15FE">
        <w:rPr>
          <w:sz w:val="28"/>
          <w:szCs w:val="28"/>
        </w:rPr>
        <w:t>định</w:t>
      </w:r>
      <w:proofErr w:type="spellEnd"/>
      <w:r w:rsidRPr="003B15FE">
        <w:rPr>
          <w:sz w:val="28"/>
          <w:szCs w:val="28"/>
        </w:rPr>
        <w:t xml:space="preserve"> </w:t>
      </w:r>
      <w:proofErr w:type="spellStart"/>
      <w:r w:rsidRPr="003B15FE">
        <w:rPr>
          <w:sz w:val="28"/>
          <w:szCs w:val="28"/>
        </w:rPr>
        <w:t>chính</w:t>
      </w:r>
      <w:proofErr w:type="spellEnd"/>
      <w:r w:rsidRPr="003B15FE">
        <w:rPr>
          <w:sz w:val="28"/>
          <w:szCs w:val="28"/>
        </w:rPr>
        <w:t xml:space="preserve"> </w:t>
      </w:r>
      <w:proofErr w:type="spellStart"/>
      <w:r w:rsidRPr="003B15FE">
        <w:rPr>
          <w:sz w:val="28"/>
          <w:szCs w:val="28"/>
        </w:rPr>
        <w:t>thức</w:t>
      </w:r>
      <w:proofErr w:type="spellEnd"/>
      <w:r w:rsidRPr="003B15FE">
        <w:rPr>
          <w:sz w:val="28"/>
          <w:szCs w:val="28"/>
        </w:rPr>
        <w:t xml:space="preserve"> </w:t>
      </w:r>
      <w:proofErr w:type="spellStart"/>
      <w:r w:rsidRPr="003B15FE">
        <w:rPr>
          <w:sz w:val="28"/>
          <w:szCs w:val="28"/>
        </w:rPr>
        <w:t>về</w:t>
      </w:r>
      <w:proofErr w:type="spellEnd"/>
      <w:r w:rsidRPr="003B15FE">
        <w:rPr>
          <w:sz w:val="28"/>
          <w:szCs w:val="28"/>
        </w:rPr>
        <w:t xml:space="preserve"> </w:t>
      </w:r>
      <w:proofErr w:type="spellStart"/>
      <w:r w:rsidRPr="003B15FE">
        <w:rPr>
          <w:sz w:val="28"/>
          <w:szCs w:val="28"/>
        </w:rPr>
        <w:t>việc</w:t>
      </w:r>
      <w:proofErr w:type="spellEnd"/>
      <w:r w:rsidRPr="003B15FE">
        <w:rPr>
          <w:sz w:val="28"/>
          <w:szCs w:val="28"/>
        </w:rPr>
        <w:t xml:space="preserve"> </w:t>
      </w:r>
      <w:proofErr w:type="spellStart"/>
      <w:r w:rsidRPr="003B15FE">
        <w:rPr>
          <w:sz w:val="28"/>
          <w:szCs w:val="28"/>
        </w:rPr>
        <w:t>đình</w:t>
      </w:r>
      <w:proofErr w:type="spellEnd"/>
      <w:r w:rsidRPr="003B15FE">
        <w:rPr>
          <w:sz w:val="28"/>
          <w:szCs w:val="28"/>
        </w:rPr>
        <w:t xml:space="preserve"> </w:t>
      </w:r>
      <w:proofErr w:type="spellStart"/>
      <w:r w:rsidRPr="003B15FE">
        <w:rPr>
          <w:sz w:val="28"/>
          <w:szCs w:val="28"/>
        </w:rPr>
        <w:t>chỉ</w:t>
      </w:r>
      <w:proofErr w:type="spellEnd"/>
      <w:r w:rsidRPr="003B15FE">
        <w:rPr>
          <w:sz w:val="28"/>
          <w:szCs w:val="28"/>
        </w:rPr>
        <w:t xml:space="preserve"> </w:t>
      </w:r>
      <w:proofErr w:type="spellStart"/>
      <w:r w:rsidRPr="003B15FE">
        <w:rPr>
          <w:sz w:val="28"/>
          <w:szCs w:val="28"/>
        </w:rPr>
        <w:t>hoặc</w:t>
      </w:r>
      <w:proofErr w:type="spellEnd"/>
      <w:r w:rsidRPr="003B15FE">
        <w:rPr>
          <w:sz w:val="28"/>
          <w:szCs w:val="28"/>
        </w:rPr>
        <w:t xml:space="preserve"> </w:t>
      </w:r>
      <w:proofErr w:type="spellStart"/>
      <w:r w:rsidRPr="003B15FE">
        <w:rPr>
          <w:sz w:val="28"/>
          <w:szCs w:val="28"/>
        </w:rPr>
        <w:t>hủy</w:t>
      </w:r>
      <w:proofErr w:type="spellEnd"/>
      <w:r w:rsidRPr="003B15FE">
        <w:rPr>
          <w:sz w:val="28"/>
          <w:szCs w:val="28"/>
        </w:rPr>
        <w:t xml:space="preserve"> </w:t>
      </w:r>
      <w:proofErr w:type="spellStart"/>
      <w:r w:rsidRPr="003B15FE">
        <w:rPr>
          <w:sz w:val="28"/>
          <w:szCs w:val="28"/>
        </w:rPr>
        <w:t>bỏ</w:t>
      </w:r>
      <w:proofErr w:type="spellEnd"/>
      <w:r w:rsidRPr="003B15FE">
        <w:rPr>
          <w:sz w:val="28"/>
          <w:szCs w:val="28"/>
        </w:rPr>
        <w:t xml:space="preserve"> </w:t>
      </w:r>
      <w:proofErr w:type="spellStart"/>
      <w:r w:rsidRPr="003B15FE">
        <w:rPr>
          <w:sz w:val="28"/>
          <w:szCs w:val="28"/>
        </w:rPr>
        <w:t>quyết</w:t>
      </w:r>
      <w:proofErr w:type="spellEnd"/>
      <w:r w:rsidRPr="003B15FE">
        <w:rPr>
          <w:sz w:val="28"/>
          <w:szCs w:val="28"/>
        </w:rPr>
        <w:t xml:space="preserve"> </w:t>
      </w:r>
      <w:proofErr w:type="spellStart"/>
      <w:r w:rsidRPr="003B15FE">
        <w:rPr>
          <w:sz w:val="28"/>
          <w:szCs w:val="28"/>
        </w:rPr>
        <w:t>định</w:t>
      </w:r>
      <w:proofErr w:type="spellEnd"/>
      <w:r w:rsidRPr="003B15FE">
        <w:rPr>
          <w:sz w:val="28"/>
          <w:szCs w:val="28"/>
        </w:rPr>
        <w:t xml:space="preserve"> </w:t>
      </w:r>
      <w:proofErr w:type="spellStart"/>
      <w:r w:rsidRPr="003B15FE">
        <w:rPr>
          <w:sz w:val="28"/>
          <w:szCs w:val="28"/>
        </w:rPr>
        <w:t>tạm</w:t>
      </w:r>
      <w:proofErr w:type="spellEnd"/>
      <w:r w:rsidRPr="003B15FE">
        <w:rPr>
          <w:sz w:val="28"/>
          <w:szCs w:val="28"/>
        </w:rPr>
        <w:t xml:space="preserve"> </w:t>
      </w:r>
      <w:proofErr w:type="spellStart"/>
      <w:r w:rsidRPr="003B15FE">
        <w:rPr>
          <w:sz w:val="28"/>
          <w:szCs w:val="28"/>
        </w:rPr>
        <w:t>đình</w:t>
      </w:r>
      <w:proofErr w:type="spellEnd"/>
      <w:r w:rsidRPr="003B15FE">
        <w:rPr>
          <w:sz w:val="28"/>
          <w:szCs w:val="28"/>
        </w:rPr>
        <w:t xml:space="preserve"> </w:t>
      </w:r>
      <w:proofErr w:type="spellStart"/>
      <w:r w:rsidRPr="003B15FE">
        <w:rPr>
          <w:sz w:val="28"/>
          <w:szCs w:val="28"/>
        </w:rPr>
        <w:t>chỉ</w:t>
      </w:r>
      <w:proofErr w:type="spellEnd"/>
      <w:r w:rsidRPr="003B15FE">
        <w:rPr>
          <w:sz w:val="28"/>
          <w:szCs w:val="28"/>
        </w:rPr>
        <w:t xml:space="preserve"> </w:t>
      </w:r>
      <w:proofErr w:type="spellStart"/>
      <w:r w:rsidRPr="003B15FE">
        <w:rPr>
          <w:sz w:val="28"/>
          <w:szCs w:val="28"/>
        </w:rPr>
        <w:t>đó</w:t>
      </w:r>
      <w:proofErr w:type="spellEnd"/>
      <w:r w:rsidRPr="003B15FE">
        <w:rPr>
          <w:sz w:val="28"/>
          <w:szCs w:val="28"/>
        </w:rPr>
        <w:t xml:space="preserve"> </w:t>
      </w:r>
      <w:proofErr w:type="spellStart"/>
      <w:r w:rsidRPr="003B15FE">
        <w:rPr>
          <w:sz w:val="28"/>
          <w:szCs w:val="28"/>
        </w:rPr>
        <w:t>trong</w:t>
      </w:r>
      <w:proofErr w:type="spellEnd"/>
      <w:r w:rsidRPr="003B15FE">
        <w:rPr>
          <w:sz w:val="28"/>
          <w:szCs w:val="28"/>
        </w:rPr>
        <w:t xml:space="preserve"> </w:t>
      </w:r>
      <w:proofErr w:type="spellStart"/>
      <w:r w:rsidRPr="003B15FE">
        <w:rPr>
          <w:sz w:val="28"/>
          <w:szCs w:val="28"/>
        </w:rPr>
        <w:t>vòng</w:t>
      </w:r>
      <w:proofErr w:type="spellEnd"/>
      <w:r w:rsidRPr="003B15FE">
        <w:rPr>
          <w:sz w:val="28"/>
          <w:szCs w:val="28"/>
        </w:rPr>
        <w:t xml:space="preserve"> </w:t>
      </w:r>
      <w:proofErr w:type="spellStart"/>
      <w:r w:rsidRPr="003B15FE">
        <w:rPr>
          <w:sz w:val="28"/>
          <w:szCs w:val="28"/>
        </w:rPr>
        <w:t>mười</w:t>
      </w:r>
      <w:proofErr w:type="spellEnd"/>
      <w:r w:rsidRPr="003B15FE">
        <w:rPr>
          <w:sz w:val="28"/>
          <w:szCs w:val="28"/>
        </w:rPr>
        <w:t xml:space="preserve"> </w:t>
      </w:r>
      <w:proofErr w:type="spellStart"/>
      <w:r w:rsidRPr="003B15FE">
        <w:rPr>
          <w:sz w:val="28"/>
          <w:szCs w:val="28"/>
        </w:rPr>
        <w:t>lăm</w:t>
      </w:r>
      <w:proofErr w:type="spellEnd"/>
      <w:r w:rsidRPr="003B15FE">
        <w:rPr>
          <w:sz w:val="28"/>
          <w:szCs w:val="28"/>
        </w:rPr>
        <w:t xml:space="preserve"> (15) </w:t>
      </w:r>
      <w:proofErr w:type="spellStart"/>
      <w:r w:rsidRPr="003B15FE">
        <w:rPr>
          <w:sz w:val="28"/>
          <w:szCs w:val="28"/>
        </w:rPr>
        <w:t>ngày</w:t>
      </w:r>
      <w:proofErr w:type="spellEnd"/>
      <w:r w:rsidRPr="003B15FE">
        <w:rPr>
          <w:sz w:val="28"/>
          <w:szCs w:val="28"/>
        </w:rPr>
        <w:t xml:space="preserve"> </w:t>
      </w:r>
      <w:proofErr w:type="spellStart"/>
      <w:r w:rsidRPr="003B15FE">
        <w:rPr>
          <w:sz w:val="28"/>
          <w:szCs w:val="28"/>
        </w:rPr>
        <w:t>kể</w:t>
      </w:r>
      <w:proofErr w:type="spellEnd"/>
      <w:r w:rsidRPr="003B15FE">
        <w:rPr>
          <w:sz w:val="28"/>
          <w:szCs w:val="28"/>
        </w:rPr>
        <w:t xml:space="preserve"> </w:t>
      </w:r>
      <w:proofErr w:type="spellStart"/>
      <w:r w:rsidRPr="003B15FE">
        <w:rPr>
          <w:sz w:val="28"/>
          <w:szCs w:val="28"/>
        </w:rPr>
        <w:t>từ</w:t>
      </w:r>
      <w:proofErr w:type="spellEnd"/>
      <w:r w:rsidRPr="003B15FE">
        <w:rPr>
          <w:sz w:val="28"/>
          <w:szCs w:val="28"/>
        </w:rPr>
        <w:t xml:space="preserve"> </w:t>
      </w:r>
      <w:proofErr w:type="spellStart"/>
      <w:r w:rsidRPr="003B15FE">
        <w:rPr>
          <w:sz w:val="28"/>
          <w:szCs w:val="28"/>
        </w:rPr>
        <w:t>ngày</w:t>
      </w:r>
      <w:proofErr w:type="spellEnd"/>
      <w:r w:rsidRPr="003B15FE">
        <w:rPr>
          <w:sz w:val="28"/>
          <w:szCs w:val="28"/>
        </w:rPr>
        <w:t xml:space="preserve"> </w:t>
      </w:r>
      <w:proofErr w:type="spellStart"/>
      <w:r w:rsidRPr="003B15FE">
        <w:rPr>
          <w:sz w:val="28"/>
          <w:szCs w:val="28"/>
        </w:rPr>
        <w:t>ra</w:t>
      </w:r>
      <w:proofErr w:type="spellEnd"/>
      <w:r w:rsidRPr="003B15FE">
        <w:rPr>
          <w:sz w:val="28"/>
          <w:szCs w:val="28"/>
        </w:rPr>
        <w:t xml:space="preserve"> </w:t>
      </w:r>
      <w:proofErr w:type="spellStart"/>
      <w:r w:rsidRPr="003B15FE">
        <w:rPr>
          <w:sz w:val="28"/>
          <w:szCs w:val="28"/>
        </w:rPr>
        <w:t>quyết</w:t>
      </w:r>
      <w:proofErr w:type="spellEnd"/>
      <w:r w:rsidRPr="003B15FE">
        <w:rPr>
          <w:sz w:val="28"/>
          <w:szCs w:val="28"/>
        </w:rPr>
        <w:t xml:space="preserve"> </w:t>
      </w:r>
      <w:proofErr w:type="spellStart"/>
      <w:r w:rsidRPr="003B15FE">
        <w:rPr>
          <w:sz w:val="28"/>
          <w:szCs w:val="28"/>
        </w:rPr>
        <w:t>định</w:t>
      </w:r>
      <w:proofErr w:type="spellEnd"/>
      <w:r w:rsidRPr="003B15FE">
        <w:rPr>
          <w:sz w:val="28"/>
          <w:szCs w:val="28"/>
        </w:rPr>
        <w:t xml:space="preserve"> </w:t>
      </w:r>
      <w:proofErr w:type="spellStart"/>
      <w:r w:rsidRPr="003B15FE">
        <w:rPr>
          <w:sz w:val="28"/>
          <w:szCs w:val="28"/>
        </w:rPr>
        <w:t>tạm</w:t>
      </w:r>
      <w:proofErr w:type="spellEnd"/>
      <w:r w:rsidRPr="003B15FE">
        <w:rPr>
          <w:sz w:val="28"/>
          <w:szCs w:val="28"/>
        </w:rPr>
        <w:t xml:space="preserve"> </w:t>
      </w:r>
      <w:proofErr w:type="spellStart"/>
      <w:r w:rsidRPr="003B15FE">
        <w:rPr>
          <w:sz w:val="28"/>
          <w:szCs w:val="28"/>
        </w:rPr>
        <w:t>đình</w:t>
      </w:r>
      <w:proofErr w:type="spellEnd"/>
      <w:r w:rsidRPr="003B15FE">
        <w:rPr>
          <w:sz w:val="28"/>
          <w:szCs w:val="28"/>
        </w:rPr>
        <w:t xml:space="preserve"> </w:t>
      </w:r>
      <w:proofErr w:type="spellStart"/>
      <w:r w:rsidRPr="003B15FE">
        <w:rPr>
          <w:sz w:val="28"/>
          <w:szCs w:val="28"/>
        </w:rPr>
        <w:t>chỉ</w:t>
      </w:r>
      <w:proofErr w:type="spellEnd"/>
      <w:r w:rsidRPr="003B15FE">
        <w:rPr>
          <w:sz w:val="28"/>
          <w:szCs w:val="28"/>
        </w:rPr>
        <w:t xml:space="preserve"> </w:t>
      </w:r>
      <w:proofErr w:type="spellStart"/>
      <w:r w:rsidRPr="003B15FE">
        <w:rPr>
          <w:sz w:val="28"/>
          <w:szCs w:val="28"/>
        </w:rPr>
        <w:t>đó</w:t>
      </w:r>
      <w:proofErr w:type="spellEnd"/>
      <w:r w:rsidRPr="003B15FE">
        <w:rPr>
          <w:sz w:val="28"/>
          <w:szCs w:val="28"/>
        </w:rPr>
        <w:t>;</w:t>
      </w:r>
    </w:p>
    <w:p w14:paraId="3EC1E3B0" w14:textId="77777777" w:rsidR="00AC078F" w:rsidRPr="003B15FE" w:rsidRDefault="00AC078F" w:rsidP="00AC078F">
      <w:pPr>
        <w:pStyle w:val="ListParagraph"/>
        <w:numPr>
          <w:ilvl w:val="0"/>
          <w:numId w:val="11"/>
        </w:numPr>
        <w:spacing w:line="240" w:lineRule="auto"/>
        <w:ind w:left="360"/>
        <w:contextualSpacing w:val="0"/>
        <w:jc w:val="both"/>
        <w:rPr>
          <w:sz w:val="28"/>
          <w:szCs w:val="28"/>
        </w:rPr>
      </w:pPr>
      <w:proofErr w:type="spellStart"/>
      <w:r w:rsidRPr="003B15FE">
        <w:rPr>
          <w:sz w:val="28"/>
          <w:szCs w:val="28"/>
        </w:rPr>
        <w:t>Quyết</w:t>
      </w:r>
      <w:proofErr w:type="spellEnd"/>
      <w:r w:rsidRPr="003B15FE">
        <w:rPr>
          <w:sz w:val="28"/>
          <w:szCs w:val="28"/>
        </w:rPr>
        <w:t xml:space="preserve"> </w:t>
      </w:r>
      <w:proofErr w:type="spellStart"/>
      <w:r w:rsidRPr="003B15FE">
        <w:rPr>
          <w:sz w:val="28"/>
          <w:szCs w:val="28"/>
        </w:rPr>
        <w:t>định</w:t>
      </w:r>
      <w:proofErr w:type="spellEnd"/>
      <w:r w:rsidRPr="003B15FE">
        <w:rPr>
          <w:sz w:val="28"/>
          <w:szCs w:val="28"/>
        </w:rPr>
        <w:t xml:space="preserve"> </w:t>
      </w:r>
      <w:proofErr w:type="spellStart"/>
      <w:r w:rsidRPr="003B15FE">
        <w:rPr>
          <w:sz w:val="28"/>
          <w:szCs w:val="28"/>
        </w:rPr>
        <w:t>bổ</w:t>
      </w:r>
      <w:proofErr w:type="spellEnd"/>
      <w:r w:rsidRPr="003B15FE">
        <w:rPr>
          <w:sz w:val="28"/>
          <w:szCs w:val="28"/>
        </w:rPr>
        <w:t xml:space="preserve"> </w:t>
      </w:r>
      <w:proofErr w:type="spellStart"/>
      <w:r w:rsidRPr="003B15FE">
        <w:rPr>
          <w:sz w:val="28"/>
          <w:szCs w:val="28"/>
        </w:rPr>
        <w:t>nhiệm</w:t>
      </w:r>
      <w:proofErr w:type="spellEnd"/>
      <w:r w:rsidRPr="003B15FE">
        <w:rPr>
          <w:sz w:val="28"/>
          <w:szCs w:val="28"/>
        </w:rPr>
        <w:t xml:space="preserve">, </w:t>
      </w:r>
      <w:proofErr w:type="spellStart"/>
      <w:r w:rsidRPr="003B15FE">
        <w:rPr>
          <w:sz w:val="28"/>
          <w:szCs w:val="28"/>
        </w:rPr>
        <w:t>miễn</w:t>
      </w:r>
      <w:proofErr w:type="spellEnd"/>
      <w:r w:rsidRPr="003B15FE">
        <w:rPr>
          <w:sz w:val="28"/>
          <w:szCs w:val="28"/>
        </w:rPr>
        <w:t xml:space="preserve"> </w:t>
      </w:r>
      <w:proofErr w:type="spellStart"/>
      <w:r w:rsidRPr="003B15FE">
        <w:rPr>
          <w:sz w:val="28"/>
          <w:szCs w:val="28"/>
        </w:rPr>
        <w:t>nhiệm</w:t>
      </w:r>
      <w:proofErr w:type="spellEnd"/>
      <w:r w:rsidRPr="003B15FE">
        <w:rPr>
          <w:sz w:val="28"/>
          <w:szCs w:val="28"/>
        </w:rPr>
        <w:t xml:space="preserve">, </w:t>
      </w:r>
      <w:proofErr w:type="spellStart"/>
      <w:r w:rsidRPr="003B15FE">
        <w:rPr>
          <w:sz w:val="28"/>
          <w:szCs w:val="28"/>
        </w:rPr>
        <w:t>ký</w:t>
      </w:r>
      <w:proofErr w:type="spellEnd"/>
      <w:r w:rsidRPr="003B15FE">
        <w:rPr>
          <w:sz w:val="28"/>
          <w:szCs w:val="28"/>
        </w:rPr>
        <w:t xml:space="preserve"> </w:t>
      </w:r>
      <w:proofErr w:type="spellStart"/>
      <w:r w:rsidRPr="003B15FE">
        <w:rPr>
          <w:sz w:val="28"/>
          <w:szCs w:val="28"/>
        </w:rPr>
        <w:t>hợp</w:t>
      </w:r>
      <w:proofErr w:type="spellEnd"/>
      <w:r w:rsidRPr="003B15FE">
        <w:rPr>
          <w:sz w:val="28"/>
          <w:szCs w:val="28"/>
        </w:rPr>
        <w:t xml:space="preserve"> </w:t>
      </w:r>
      <w:proofErr w:type="spellStart"/>
      <w:r w:rsidRPr="003B15FE">
        <w:rPr>
          <w:sz w:val="28"/>
          <w:szCs w:val="28"/>
        </w:rPr>
        <w:t>đồng</w:t>
      </w:r>
      <w:proofErr w:type="spellEnd"/>
      <w:r w:rsidRPr="003B15FE">
        <w:rPr>
          <w:sz w:val="28"/>
          <w:szCs w:val="28"/>
        </w:rPr>
        <w:t xml:space="preserve">, </w:t>
      </w:r>
      <w:proofErr w:type="spellStart"/>
      <w:r w:rsidRPr="003B15FE">
        <w:rPr>
          <w:sz w:val="28"/>
          <w:szCs w:val="28"/>
        </w:rPr>
        <w:t>chấm</w:t>
      </w:r>
      <w:proofErr w:type="spellEnd"/>
      <w:r w:rsidRPr="003B15FE">
        <w:rPr>
          <w:sz w:val="28"/>
          <w:szCs w:val="28"/>
        </w:rPr>
        <w:t xml:space="preserve"> </w:t>
      </w:r>
      <w:proofErr w:type="spellStart"/>
      <w:r w:rsidRPr="003B15FE">
        <w:rPr>
          <w:sz w:val="28"/>
          <w:szCs w:val="28"/>
        </w:rPr>
        <w:t>dứt</w:t>
      </w:r>
      <w:proofErr w:type="spellEnd"/>
      <w:r w:rsidRPr="003B15FE">
        <w:rPr>
          <w:sz w:val="28"/>
          <w:szCs w:val="28"/>
        </w:rPr>
        <w:t xml:space="preserve"> </w:t>
      </w:r>
      <w:proofErr w:type="spellStart"/>
      <w:r w:rsidRPr="003B15FE">
        <w:rPr>
          <w:sz w:val="28"/>
          <w:szCs w:val="28"/>
        </w:rPr>
        <w:t>hợp</w:t>
      </w:r>
      <w:proofErr w:type="spellEnd"/>
      <w:r w:rsidRPr="003B15FE">
        <w:rPr>
          <w:sz w:val="28"/>
          <w:szCs w:val="28"/>
        </w:rPr>
        <w:t xml:space="preserve"> </w:t>
      </w:r>
      <w:proofErr w:type="spellStart"/>
      <w:r w:rsidRPr="003B15FE">
        <w:rPr>
          <w:sz w:val="28"/>
          <w:szCs w:val="28"/>
        </w:rPr>
        <w:t>đồng</w:t>
      </w:r>
      <w:proofErr w:type="spellEnd"/>
      <w:r w:rsidRPr="003B15FE">
        <w:rPr>
          <w:sz w:val="28"/>
          <w:szCs w:val="28"/>
        </w:rPr>
        <w:t xml:space="preserve">, </w:t>
      </w:r>
      <w:proofErr w:type="spellStart"/>
      <w:r w:rsidRPr="003B15FE">
        <w:rPr>
          <w:sz w:val="28"/>
          <w:szCs w:val="28"/>
        </w:rPr>
        <w:t>mức</w:t>
      </w:r>
      <w:proofErr w:type="spellEnd"/>
      <w:r w:rsidRPr="003B15FE">
        <w:rPr>
          <w:sz w:val="28"/>
          <w:szCs w:val="28"/>
        </w:rPr>
        <w:t xml:space="preserve"> </w:t>
      </w:r>
      <w:proofErr w:type="spellStart"/>
      <w:r w:rsidRPr="003B15FE">
        <w:rPr>
          <w:sz w:val="28"/>
          <w:szCs w:val="28"/>
        </w:rPr>
        <w:t>lương</w:t>
      </w:r>
      <w:proofErr w:type="spellEnd"/>
      <w:r w:rsidRPr="003B15FE">
        <w:rPr>
          <w:sz w:val="28"/>
          <w:szCs w:val="28"/>
        </w:rPr>
        <w:t xml:space="preserve"> </w:t>
      </w:r>
      <w:proofErr w:type="spellStart"/>
      <w:r w:rsidRPr="003B15FE">
        <w:rPr>
          <w:sz w:val="28"/>
          <w:szCs w:val="28"/>
        </w:rPr>
        <w:t>và</w:t>
      </w:r>
      <w:proofErr w:type="spellEnd"/>
      <w:r w:rsidRPr="003B15FE">
        <w:rPr>
          <w:sz w:val="28"/>
          <w:szCs w:val="28"/>
        </w:rPr>
        <w:t xml:space="preserve"> </w:t>
      </w:r>
      <w:proofErr w:type="spellStart"/>
      <w:r w:rsidRPr="003B15FE">
        <w:rPr>
          <w:sz w:val="28"/>
          <w:szCs w:val="28"/>
        </w:rPr>
        <w:t>các</w:t>
      </w:r>
      <w:proofErr w:type="spellEnd"/>
      <w:r w:rsidRPr="003B15FE">
        <w:rPr>
          <w:sz w:val="28"/>
          <w:szCs w:val="28"/>
        </w:rPr>
        <w:t xml:space="preserve"> </w:t>
      </w:r>
      <w:proofErr w:type="spellStart"/>
      <w:r w:rsidRPr="003B15FE">
        <w:rPr>
          <w:sz w:val="28"/>
          <w:szCs w:val="28"/>
        </w:rPr>
        <w:t>lợi</w:t>
      </w:r>
      <w:proofErr w:type="spellEnd"/>
      <w:r w:rsidRPr="003B15FE">
        <w:rPr>
          <w:sz w:val="28"/>
          <w:szCs w:val="28"/>
        </w:rPr>
        <w:t xml:space="preserve"> </w:t>
      </w:r>
      <w:proofErr w:type="spellStart"/>
      <w:r w:rsidRPr="003B15FE">
        <w:rPr>
          <w:sz w:val="28"/>
          <w:szCs w:val="28"/>
        </w:rPr>
        <w:t>ích</w:t>
      </w:r>
      <w:proofErr w:type="spellEnd"/>
      <w:r w:rsidRPr="003B15FE">
        <w:rPr>
          <w:sz w:val="28"/>
          <w:szCs w:val="28"/>
        </w:rPr>
        <w:t xml:space="preserve"> </w:t>
      </w:r>
      <w:proofErr w:type="spellStart"/>
      <w:r w:rsidRPr="003B15FE">
        <w:rPr>
          <w:sz w:val="28"/>
          <w:szCs w:val="28"/>
        </w:rPr>
        <w:t>khác</w:t>
      </w:r>
      <w:proofErr w:type="spellEnd"/>
      <w:r w:rsidRPr="003B15FE">
        <w:rPr>
          <w:sz w:val="28"/>
          <w:szCs w:val="28"/>
        </w:rPr>
        <w:t xml:space="preserve"> </w:t>
      </w:r>
      <w:proofErr w:type="spellStart"/>
      <w:r w:rsidRPr="003B15FE">
        <w:rPr>
          <w:sz w:val="28"/>
          <w:szCs w:val="28"/>
        </w:rPr>
        <w:t>đối</w:t>
      </w:r>
      <w:proofErr w:type="spellEnd"/>
      <w:r w:rsidRPr="003B15FE">
        <w:rPr>
          <w:sz w:val="28"/>
          <w:szCs w:val="28"/>
        </w:rPr>
        <w:t xml:space="preserve"> </w:t>
      </w:r>
      <w:proofErr w:type="spellStart"/>
      <w:r w:rsidRPr="003B15FE">
        <w:rPr>
          <w:sz w:val="28"/>
          <w:szCs w:val="28"/>
        </w:rPr>
        <w:t>với</w:t>
      </w:r>
      <w:proofErr w:type="spellEnd"/>
      <w:r w:rsidRPr="003B15FE">
        <w:rPr>
          <w:sz w:val="28"/>
          <w:szCs w:val="28"/>
        </w:rPr>
        <w:t xml:space="preserve">: </w:t>
      </w:r>
      <w:proofErr w:type="spellStart"/>
      <w:r w:rsidRPr="003B15FE">
        <w:rPr>
          <w:sz w:val="28"/>
          <w:szCs w:val="28"/>
        </w:rPr>
        <w:t>Trưởng</w:t>
      </w:r>
      <w:proofErr w:type="spellEnd"/>
      <w:r w:rsidRPr="003B15FE">
        <w:rPr>
          <w:sz w:val="28"/>
          <w:szCs w:val="28"/>
        </w:rPr>
        <w:t xml:space="preserve"> </w:t>
      </w:r>
      <w:proofErr w:type="spellStart"/>
      <w:r w:rsidRPr="003B15FE">
        <w:rPr>
          <w:sz w:val="28"/>
          <w:szCs w:val="28"/>
        </w:rPr>
        <w:t>phó</w:t>
      </w:r>
      <w:proofErr w:type="spellEnd"/>
      <w:r w:rsidRPr="003B15FE">
        <w:rPr>
          <w:sz w:val="28"/>
          <w:szCs w:val="28"/>
        </w:rPr>
        <w:t xml:space="preserve"> </w:t>
      </w:r>
      <w:proofErr w:type="spellStart"/>
      <w:r w:rsidRPr="003B15FE">
        <w:rPr>
          <w:sz w:val="28"/>
          <w:szCs w:val="28"/>
        </w:rPr>
        <w:t>các</w:t>
      </w:r>
      <w:proofErr w:type="spellEnd"/>
      <w:r w:rsidRPr="003B15FE">
        <w:rPr>
          <w:sz w:val="28"/>
          <w:szCs w:val="28"/>
        </w:rPr>
        <w:t xml:space="preserve"> </w:t>
      </w:r>
      <w:proofErr w:type="spellStart"/>
      <w:r w:rsidRPr="003B15FE">
        <w:rPr>
          <w:sz w:val="28"/>
          <w:szCs w:val="28"/>
        </w:rPr>
        <w:t>phòng</w:t>
      </w:r>
      <w:proofErr w:type="spellEnd"/>
      <w:r w:rsidRPr="003B15FE">
        <w:rPr>
          <w:sz w:val="28"/>
          <w:szCs w:val="28"/>
        </w:rPr>
        <w:t xml:space="preserve"> ban Công ty, </w:t>
      </w:r>
      <w:proofErr w:type="spellStart"/>
      <w:r w:rsidRPr="003B15FE">
        <w:rPr>
          <w:sz w:val="28"/>
          <w:szCs w:val="28"/>
        </w:rPr>
        <w:t>trưởng</w:t>
      </w:r>
      <w:proofErr w:type="spellEnd"/>
      <w:r w:rsidRPr="003B15FE">
        <w:rPr>
          <w:sz w:val="28"/>
          <w:szCs w:val="28"/>
        </w:rPr>
        <w:t xml:space="preserve"> </w:t>
      </w:r>
      <w:proofErr w:type="spellStart"/>
      <w:r w:rsidRPr="003B15FE">
        <w:rPr>
          <w:sz w:val="28"/>
          <w:szCs w:val="28"/>
        </w:rPr>
        <w:t>phó</w:t>
      </w:r>
      <w:proofErr w:type="spellEnd"/>
      <w:r w:rsidRPr="003B15FE">
        <w:rPr>
          <w:sz w:val="28"/>
          <w:szCs w:val="28"/>
        </w:rPr>
        <w:t xml:space="preserve"> </w:t>
      </w:r>
      <w:proofErr w:type="spellStart"/>
      <w:r w:rsidRPr="003B15FE">
        <w:rPr>
          <w:sz w:val="28"/>
          <w:szCs w:val="28"/>
        </w:rPr>
        <w:t>các</w:t>
      </w:r>
      <w:proofErr w:type="spellEnd"/>
      <w:r w:rsidRPr="003B15FE">
        <w:rPr>
          <w:sz w:val="28"/>
          <w:szCs w:val="28"/>
        </w:rPr>
        <w:t xml:space="preserve"> </w:t>
      </w:r>
      <w:proofErr w:type="spellStart"/>
      <w:r w:rsidRPr="003B15FE">
        <w:rPr>
          <w:sz w:val="28"/>
          <w:szCs w:val="28"/>
        </w:rPr>
        <w:t>đơn</w:t>
      </w:r>
      <w:proofErr w:type="spellEnd"/>
      <w:r w:rsidRPr="003B15FE">
        <w:rPr>
          <w:sz w:val="28"/>
          <w:szCs w:val="28"/>
        </w:rPr>
        <w:t xml:space="preserve"> </w:t>
      </w:r>
      <w:proofErr w:type="spellStart"/>
      <w:r w:rsidRPr="003B15FE">
        <w:rPr>
          <w:sz w:val="28"/>
          <w:szCs w:val="28"/>
        </w:rPr>
        <w:t>vị</w:t>
      </w:r>
      <w:proofErr w:type="spellEnd"/>
      <w:r w:rsidRPr="003B15FE">
        <w:rPr>
          <w:sz w:val="28"/>
          <w:szCs w:val="28"/>
        </w:rPr>
        <w:t xml:space="preserve"> </w:t>
      </w:r>
      <w:proofErr w:type="spellStart"/>
      <w:r w:rsidRPr="003B15FE">
        <w:rPr>
          <w:sz w:val="28"/>
          <w:szCs w:val="28"/>
        </w:rPr>
        <w:t>trực</w:t>
      </w:r>
      <w:proofErr w:type="spellEnd"/>
      <w:r w:rsidRPr="003B15FE">
        <w:rPr>
          <w:sz w:val="28"/>
          <w:szCs w:val="28"/>
        </w:rPr>
        <w:t xml:space="preserve"> </w:t>
      </w:r>
      <w:proofErr w:type="spellStart"/>
      <w:r w:rsidRPr="003B15FE">
        <w:rPr>
          <w:sz w:val="28"/>
          <w:szCs w:val="28"/>
        </w:rPr>
        <w:t>thuộc</w:t>
      </w:r>
      <w:proofErr w:type="spellEnd"/>
      <w:r w:rsidRPr="003B15FE">
        <w:rPr>
          <w:sz w:val="28"/>
          <w:szCs w:val="28"/>
        </w:rPr>
        <w:t xml:space="preserve"> Công ty… </w:t>
      </w:r>
      <w:proofErr w:type="spellStart"/>
      <w:r w:rsidRPr="003B15FE">
        <w:rPr>
          <w:sz w:val="28"/>
          <w:szCs w:val="28"/>
        </w:rPr>
        <w:t>theo</w:t>
      </w:r>
      <w:proofErr w:type="spellEnd"/>
      <w:r w:rsidRPr="003B15FE">
        <w:rPr>
          <w:sz w:val="28"/>
          <w:szCs w:val="28"/>
        </w:rPr>
        <w:t xml:space="preserve"> </w:t>
      </w:r>
      <w:proofErr w:type="spellStart"/>
      <w:r w:rsidRPr="003B15FE">
        <w:rPr>
          <w:sz w:val="28"/>
          <w:szCs w:val="28"/>
        </w:rPr>
        <w:t>đề</w:t>
      </w:r>
      <w:proofErr w:type="spellEnd"/>
      <w:r w:rsidRPr="003B15FE">
        <w:rPr>
          <w:sz w:val="28"/>
          <w:szCs w:val="28"/>
        </w:rPr>
        <w:t xml:space="preserve"> </w:t>
      </w:r>
      <w:proofErr w:type="spellStart"/>
      <w:r w:rsidRPr="003B15FE">
        <w:rPr>
          <w:sz w:val="28"/>
          <w:szCs w:val="28"/>
        </w:rPr>
        <w:t>nghị</w:t>
      </w:r>
      <w:proofErr w:type="spellEnd"/>
      <w:r w:rsidRPr="003B15FE">
        <w:rPr>
          <w:sz w:val="28"/>
          <w:szCs w:val="28"/>
        </w:rPr>
        <w:t xml:space="preserve"> </w:t>
      </w:r>
      <w:proofErr w:type="spellStart"/>
      <w:r w:rsidRPr="003B15FE">
        <w:rPr>
          <w:sz w:val="28"/>
          <w:szCs w:val="28"/>
        </w:rPr>
        <w:t>của</w:t>
      </w:r>
      <w:proofErr w:type="spellEnd"/>
      <w:r w:rsidRPr="003B15FE">
        <w:rPr>
          <w:sz w:val="28"/>
          <w:szCs w:val="28"/>
        </w:rPr>
        <w:t xml:space="preserve"> </w:t>
      </w:r>
      <w:proofErr w:type="spellStart"/>
      <w:r w:rsidRPr="003B15FE">
        <w:rPr>
          <w:sz w:val="28"/>
          <w:szCs w:val="28"/>
        </w:rPr>
        <w:t>Tổng</w:t>
      </w:r>
      <w:proofErr w:type="spellEnd"/>
      <w:r w:rsidRPr="003B15FE">
        <w:rPr>
          <w:sz w:val="28"/>
          <w:szCs w:val="28"/>
        </w:rPr>
        <w:t xml:space="preserve"> </w:t>
      </w:r>
      <w:proofErr w:type="spellStart"/>
      <w:r w:rsidRPr="003B15FE">
        <w:rPr>
          <w:sz w:val="28"/>
          <w:szCs w:val="28"/>
        </w:rPr>
        <w:t>Giám</w:t>
      </w:r>
      <w:proofErr w:type="spellEnd"/>
      <w:r w:rsidRPr="003B15FE">
        <w:rPr>
          <w:sz w:val="28"/>
          <w:szCs w:val="28"/>
        </w:rPr>
        <w:t xml:space="preserve"> </w:t>
      </w:r>
      <w:proofErr w:type="spellStart"/>
      <w:r w:rsidRPr="003B15FE">
        <w:rPr>
          <w:sz w:val="28"/>
          <w:szCs w:val="28"/>
        </w:rPr>
        <w:t>đốc</w:t>
      </w:r>
      <w:proofErr w:type="spellEnd"/>
      <w:r w:rsidRPr="003B15FE">
        <w:rPr>
          <w:sz w:val="28"/>
          <w:szCs w:val="28"/>
        </w:rPr>
        <w:t>;</w:t>
      </w:r>
    </w:p>
    <w:p w14:paraId="2A2890EB" w14:textId="32EC833E" w:rsidR="00CC6FB8" w:rsidRPr="003B15FE" w:rsidRDefault="00AC078F" w:rsidP="00AC078F">
      <w:pPr>
        <w:pStyle w:val="ListParagraph"/>
        <w:numPr>
          <w:ilvl w:val="0"/>
          <w:numId w:val="11"/>
        </w:numPr>
        <w:spacing w:line="259" w:lineRule="auto"/>
        <w:ind w:left="360"/>
        <w:contextualSpacing w:val="0"/>
        <w:jc w:val="both"/>
        <w:rPr>
          <w:sz w:val="28"/>
          <w:szCs w:val="28"/>
        </w:rPr>
      </w:pPr>
      <w:r w:rsidRPr="003B15FE">
        <w:rPr>
          <w:sz w:val="28"/>
          <w:szCs w:val="28"/>
          <w:lang w:val="vi-VN"/>
        </w:rPr>
        <w:t>Quyền và nghĩa vụ khác theo quy định của Luật Doanh nghiệp</w:t>
      </w:r>
      <w:r w:rsidRPr="003B15FE">
        <w:rPr>
          <w:sz w:val="28"/>
          <w:szCs w:val="28"/>
          <w:lang w:val="en-US"/>
        </w:rPr>
        <w:t xml:space="preserve">, </w:t>
      </w:r>
      <w:proofErr w:type="spellStart"/>
      <w:r w:rsidRPr="003B15FE">
        <w:rPr>
          <w:sz w:val="28"/>
          <w:szCs w:val="28"/>
          <w:lang w:val="en-US"/>
        </w:rPr>
        <w:t>Điều</w:t>
      </w:r>
      <w:proofErr w:type="spellEnd"/>
      <w:r w:rsidRPr="003B15FE">
        <w:rPr>
          <w:sz w:val="28"/>
          <w:szCs w:val="28"/>
          <w:lang w:val="en-US"/>
        </w:rPr>
        <w:t xml:space="preserve"> </w:t>
      </w:r>
      <w:proofErr w:type="spellStart"/>
      <w:r w:rsidRPr="003B15FE">
        <w:rPr>
          <w:sz w:val="28"/>
          <w:szCs w:val="28"/>
          <w:lang w:val="en-US"/>
        </w:rPr>
        <w:t>lệ</w:t>
      </w:r>
      <w:proofErr w:type="spellEnd"/>
      <w:r w:rsidRPr="003B15FE">
        <w:rPr>
          <w:sz w:val="28"/>
          <w:szCs w:val="28"/>
          <w:lang w:val="en-US"/>
        </w:rPr>
        <w:t xml:space="preserve"> </w:t>
      </w:r>
      <w:proofErr w:type="spellStart"/>
      <w:r w:rsidRPr="003B15FE">
        <w:rPr>
          <w:sz w:val="28"/>
          <w:szCs w:val="28"/>
          <w:lang w:val="en-US"/>
        </w:rPr>
        <w:t>và</w:t>
      </w:r>
      <w:proofErr w:type="spellEnd"/>
      <w:r w:rsidRPr="003B15FE">
        <w:rPr>
          <w:sz w:val="28"/>
          <w:szCs w:val="28"/>
          <w:lang w:val="en-US"/>
        </w:rPr>
        <w:t xml:space="preserve"> Quy </w:t>
      </w:r>
      <w:proofErr w:type="spellStart"/>
      <w:r w:rsidRPr="003B15FE">
        <w:rPr>
          <w:sz w:val="28"/>
          <w:szCs w:val="28"/>
          <w:lang w:val="en-US"/>
        </w:rPr>
        <w:t>chế</w:t>
      </w:r>
      <w:proofErr w:type="spellEnd"/>
      <w:r w:rsidRPr="003B15FE">
        <w:rPr>
          <w:sz w:val="28"/>
          <w:szCs w:val="28"/>
          <w:lang w:val="en-US"/>
        </w:rPr>
        <w:t xml:space="preserve"> </w:t>
      </w:r>
      <w:proofErr w:type="spellStart"/>
      <w:r w:rsidRPr="003B15FE">
        <w:rPr>
          <w:sz w:val="28"/>
          <w:szCs w:val="28"/>
          <w:lang w:val="en-US"/>
        </w:rPr>
        <w:t>nội</w:t>
      </w:r>
      <w:proofErr w:type="spellEnd"/>
      <w:r w:rsidRPr="003B15FE">
        <w:rPr>
          <w:sz w:val="28"/>
          <w:szCs w:val="28"/>
          <w:lang w:val="en-US"/>
        </w:rPr>
        <w:t xml:space="preserve"> </w:t>
      </w:r>
      <w:proofErr w:type="spellStart"/>
      <w:r w:rsidRPr="003B15FE">
        <w:rPr>
          <w:sz w:val="28"/>
          <w:szCs w:val="28"/>
          <w:lang w:val="en-US"/>
        </w:rPr>
        <w:t>bộ</w:t>
      </w:r>
      <w:proofErr w:type="spellEnd"/>
      <w:r w:rsidRPr="003B15FE">
        <w:rPr>
          <w:sz w:val="28"/>
          <w:szCs w:val="28"/>
          <w:lang w:val="en-US"/>
        </w:rPr>
        <w:t xml:space="preserve"> </w:t>
      </w:r>
      <w:proofErr w:type="spellStart"/>
      <w:r w:rsidRPr="003B15FE">
        <w:rPr>
          <w:sz w:val="28"/>
          <w:szCs w:val="28"/>
          <w:lang w:val="en-US"/>
        </w:rPr>
        <w:t>về</w:t>
      </w:r>
      <w:proofErr w:type="spellEnd"/>
      <w:r w:rsidRPr="003B15FE">
        <w:rPr>
          <w:sz w:val="28"/>
          <w:szCs w:val="28"/>
          <w:lang w:val="en-US"/>
        </w:rPr>
        <w:t xml:space="preserve"> </w:t>
      </w:r>
      <w:proofErr w:type="spellStart"/>
      <w:r w:rsidRPr="003B15FE">
        <w:rPr>
          <w:sz w:val="28"/>
          <w:szCs w:val="28"/>
          <w:lang w:val="en-US"/>
        </w:rPr>
        <w:t>quản</w:t>
      </w:r>
      <w:proofErr w:type="spellEnd"/>
      <w:r w:rsidRPr="003B15FE">
        <w:rPr>
          <w:sz w:val="28"/>
          <w:szCs w:val="28"/>
          <w:lang w:val="en-US"/>
        </w:rPr>
        <w:t xml:space="preserve"> </w:t>
      </w:r>
      <w:proofErr w:type="spellStart"/>
      <w:r w:rsidRPr="003B15FE">
        <w:rPr>
          <w:sz w:val="28"/>
          <w:szCs w:val="28"/>
          <w:lang w:val="en-US"/>
        </w:rPr>
        <w:t>trị</w:t>
      </w:r>
      <w:proofErr w:type="spellEnd"/>
      <w:r w:rsidRPr="003B15FE">
        <w:rPr>
          <w:sz w:val="28"/>
          <w:szCs w:val="28"/>
          <w:lang w:val="en-US"/>
        </w:rPr>
        <w:t xml:space="preserve"> </w:t>
      </w:r>
      <w:proofErr w:type="spellStart"/>
      <w:r w:rsidRPr="003B15FE">
        <w:rPr>
          <w:sz w:val="28"/>
          <w:szCs w:val="28"/>
          <w:lang w:val="en-US"/>
        </w:rPr>
        <w:t>và</w:t>
      </w:r>
      <w:proofErr w:type="spellEnd"/>
      <w:r w:rsidRPr="003B15FE">
        <w:rPr>
          <w:sz w:val="28"/>
          <w:szCs w:val="28"/>
          <w:lang w:val="en-US"/>
        </w:rPr>
        <w:t xml:space="preserve"> </w:t>
      </w:r>
      <w:proofErr w:type="spellStart"/>
      <w:r w:rsidRPr="003B15FE">
        <w:rPr>
          <w:sz w:val="28"/>
          <w:szCs w:val="28"/>
          <w:lang w:val="en-US"/>
        </w:rPr>
        <w:t>các</w:t>
      </w:r>
      <w:proofErr w:type="spellEnd"/>
      <w:r w:rsidRPr="003B15FE">
        <w:rPr>
          <w:sz w:val="28"/>
          <w:szCs w:val="28"/>
          <w:lang w:val="en-US"/>
        </w:rPr>
        <w:t xml:space="preserve"> Quy </w:t>
      </w:r>
      <w:proofErr w:type="spellStart"/>
      <w:r w:rsidRPr="003B15FE">
        <w:rPr>
          <w:sz w:val="28"/>
          <w:szCs w:val="28"/>
          <w:lang w:val="en-US"/>
        </w:rPr>
        <w:t>định</w:t>
      </w:r>
      <w:proofErr w:type="spellEnd"/>
      <w:r w:rsidRPr="003B15FE">
        <w:rPr>
          <w:sz w:val="28"/>
          <w:szCs w:val="28"/>
          <w:lang w:val="en-US"/>
        </w:rPr>
        <w:t xml:space="preserve"> </w:t>
      </w:r>
      <w:proofErr w:type="spellStart"/>
      <w:r w:rsidRPr="003B15FE">
        <w:rPr>
          <w:sz w:val="28"/>
          <w:szCs w:val="28"/>
          <w:lang w:val="en-US"/>
        </w:rPr>
        <w:t>khác</w:t>
      </w:r>
      <w:proofErr w:type="spellEnd"/>
      <w:r w:rsidRPr="003B15FE">
        <w:rPr>
          <w:sz w:val="28"/>
          <w:szCs w:val="28"/>
          <w:lang w:val="en-US"/>
        </w:rPr>
        <w:t xml:space="preserve"> </w:t>
      </w:r>
      <w:proofErr w:type="spellStart"/>
      <w:r w:rsidRPr="003B15FE">
        <w:rPr>
          <w:sz w:val="28"/>
          <w:szCs w:val="28"/>
          <w:lang w:val="en-US"/>
        </w:rPr>
        <w:t>của</w:t>
      </w:r>
      <w:proofErr w:type="spellEnd"/>
      <w:r w:rsidRPr="003B15FE">
        <w:rPr>
          <w:sz w:val="28"/>
          <w:szCs w:val="28"/>
          <w:lang w:val="en-US"/>
        </w:rPr>
        <w:t xml:space="preserve"> Công ty.</w:t>
      </w:r>
      <w:bookmarkEnd w:id="311"/>
    </w:p>
    <w:p w14:paraId="6EF4685F" w14:textId="1D5EDFF6" w:rsidR="006118E0" w:rsidRPr="008C3A3C" w:rsidRDefault="001D6B53" w:rsidP="00350E0A">
      <w:pPr>
        <w:pStyle w:val="ListParagraph"/>
        <w:numPr>
          <w:ilvl w:val="0"/>
          <w:numId w:val="123"/>
        </w:numPr>
        <w:spacing w:line="259" w:lineRule="auto"/>
        <w:ind w:left="360"/>
        <w:contextualSpacing w:val="0"/>
        <w:jc w:val="both"/>
        <w:rPr>
          <w:b/>
          <w:bCs/>
          <w:sz w:val="28"/>
          <w:szCs w:val="28"/>
        </w:rPr>
      </w:pPr>
      <w:r w:rsidRPr="003B15FE">
        <w:rPr>
          <w:sz w:val="28"/>
          <w:szCs w:val="28"/>
          <w:lang w:val="vi-VN"/>
        </w:rPr>
        <w:t xml:space="preserve">Trường hợp Chủ tịch Hội đồng quản trị có đơn từ chức hoặc bị miễn nhiệm, </w:t>
      </w:r>
      <w:r w:rsidRPr="008C3A3C">
        <w:rPr>
          <w:sz w:val="28"/>
          <w:szCs w:val="28"/>
          <w:lang w:val="vi-VN"/>
        </w:rPr>
        <w:t xml:space="preserve">bãi nhiệm, Hội đồng quản trị phải bầu người thay thế trong thời hạn </w:t>
      </w:r>
      <w:proofErr w:type="spellStart"/>
      <w:r w:rsidR="00520507" w:rsidRPr="008C3A3C">
        <w:rPr>
          <w:sz w:val="28"/>
          <w:szCs w:val="28"/>
          <w:lang w:val="en-GB"/>
        </w:rPr>
        <w:t>mười</w:t>
      </w:r>
      <w:proofErr w:type="spellEnd"/>
      <w:r w:rsidR="00520507" w:rsidRPr="008C3A3C">
        <w:rPr>
          <w:sz w:val="28"/>
          <w:szCs w:val="28"/>
          <w:lang w:val="en-GB"/>
        </w:rPr>
        <w:t xml:space="preserve"> (</w:t>
      </w:r>
      <w:r w:rsidRPr="008C3A3C">
        <w:rPr>
          <w:sz w:val="28"/>
          <w:szCs w:val="28"/>
          <w:lang w:val="vi-VN"/>
        </w:rPr>
        <w:t>10</w:t>
      </w:r>
      <w:r w:rsidR="00520507" w:rsidRPr="008C3A3C">
        <w:rPr>
          <w:sz w:val="28"/>
          <w:szCs w:val="28"/>
          <w:lang w:val="en-GB"/>
        </w:rPr>
        <w:t xml:space="preserve">) </w:t>
      </w:r>
      <w:r w:rsidRPr="008C3A3C">
        <w:rPr>
          <w:sz w:val="28"/>
          <w:szCs w:val="28"/>
          <w:lang w:val="vi-VN"/>
        </w:rPr>
        <w:t>ngày kể từ ngày nhận đơn từ chức hoặc bị miễn nhiệm, bãi nhiệm.</w:t>
      </w:r>
      <w:r w:rsidR="005D4B93">
        <w:rPr>
          <w:sz w:val="28"/>
          <w:szCs w:val="28"/>
          <w:lang w:val="en-US"/>
        </w:rPr>
        <w:t>00000</w:t>
      </w:r>
    </w:p>
    <w:p w14:paraId="73349D8D" w14:textId="186828DD" w:rsidR="001D6B53" w:rsidRPr="008C3A3C" w:rsidRDefault="001D6B53" w:rsidP="00350E0A">
      <w:pPr>
        <w:pStyle w:val="ListParagraph"/>
        <w:numPr>
          <w:ilvl w:val="0"/>
          <w:numId w:val="123"/>
        </w:numPr>
        <w:spacing w:line="259" w:lineRule="auto"/>
        <w:ind w:left="360"/>
        <w:contextualSpacing w:val="0"/>
        <w:jc w:val="both"/>
        <w:rPr>
          <w:b/>
          <w:bCs/>
          <w:sz w:val="28"/>
          <w:szCs w:val="28"/>
        </w:rPr>
      </w:pPr>
      <w:r w:rsidRPr="008C3A3C">
        <w:rPr>
          <w:sz w:val="28"/>
          <w:szCs w:val="28"/>
          <w:lang w:val="vi-VN"/>
        </w:rPr>
        <w:t>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448D2315" w14:textId="77777777" w:rsidR="001D6B53" w:rsidRPr="008C3A3C" w:rsidRDefault="001D6B53" w:rsidP="00350E0A">
      <w:pPr>
        <w:pStyle w:val="Heading2"/>
        <w:tabs>
          <w:tab w:val="left" w:pos="993"/>
        </w:tabs>
        <w:spacing w:line="259" w:lineRule="auto"/>
        <w:ind w:left="360" w:hanging="389"/>
        <w:rPr>
          <w:color w:val="0000FF"/>
          <w:sz w:val="28"/>
          <w:szCs w:val="28"/>
          <w:lang w:val="en-GB"/>
        </w:rPr>
      </w:pPr>
      <w:bookmarkStart w:id="312" w:name="_Toc387075438"/>
      <w:bookmarkStart w:id="313" w:name="dieu_30"/>
      <w:bookmarkStart w:id="314" w:name="_Toc63771474"/>
      <w:bookmarkStart w:id="315" w:name="_Toc387075439"/>
      <w:bookmarkStart w:id="316" w:name="_Toc149743794"/>
      <w:bookmarkEnd w:id="312"/>
      <w:proofErr w:type="spellStart"/>
      <w:r w:rsidRPr="008C3A3C">
        <w:rPr>
          <w:color w:val="0000FF"/>
          <w:sz w:val="28"/>
          <w:szCs w:val="28"/>
          <w:lang w:val="en-GB"/>
        </w:rPr>
        <w:t>Cuộc</w:t>
      </w:r>
      <w:proofErr w:type="spellEnd"/>
      <w:r w:rsidRPr="008C3A3C">
        <w:rPr>
          <w:color w:val="0000FF"/>
          <w:sz w:val="28"/>
          <w:szCs w:val="28"/>
          <w:lang w:val="en-GB"/>
        </w:rPr>
        <w:t xml:space="preserve"> </w:t>
      </w:r>
      <w:proofErr w:type="spellStart"/>
      <w:r w:rsidRPr="008C3A3C">
        <w:rPr>
          <w:color w:val="0000FF"/>
          <w:sz w:val="28"/>
          <w:szCs w:val="28"/>
          <w:lang w:val="en-GB"/>
        </w:rPr>
        <w:t>họp</w:t>
      </w:r>
      <w:proofErr w:type="spellEnd"/>
      <w:r w:rsidRPr="008C3A3C">
        <w:rPr>
          <w:color w:val="0000FF"/>
          <w:sz w:val="28"/>
          <w:szCs w:val="28"/>
          <w:lang w:val="en-GB"/>
        </w:rPr>
        <w:t xml:space="preserve"> </w:t>
      </w:r>
      <w:proofErr w:type="spellStart"/>
      <w:r w:rsidRPr="008C3A3C">
        <w:rPr>
          <w:color w:val="0000FF"/>
          <w:sz w:val="28"/>
          <w:szCs w:val="28"/>
          <w:lang w:val="en-GB"/>
        </w:rPr>
        <w:t>của</w:t>
      </w:r>
      <w:proofErr w:type="spellEnd"/>
      <w:r w:rsidRPr="008C3A3C">
        <w:rPr>
          <w:color w:val="0000FF"/>
          <w:sz w:val="28"/>
          <w:szCs w:val="28"/>
          <w:lang w:val="en-GB"/>
        </w:rPr>
        <w:t xml:space="preserve"> </w:t>
      </w:r>
      <w:proofErr w:type="spellStart"/>
      <w:r w:rsidRPr="008C3A3C">
        <w:rPr>
          <w:color w:val="0000FF"/>
          <w:sz w:val="28"/>
          <w:szCs w:val="28"/>
          <w:lang w:val="en-GB"/>
        </w:rPr>
        <w:t>Hội</w:t>
      </w:r>
      <w:proofErr w:type="spellEnd"/>
      <w:r w:rsidRPr="008C3A3C">
        <w:rPr>
          <w:color w:val="0000FF"/>
          <w:sz w:val="28"/>
          <w:szCs w:val="28"/>
          <w:lang w:val="en-GB"/>
        </w:rPr>
        <w:t xml:space="preserve"> </w:t>
      </w:r>
      <w:proofErr w:type="spellStart"/>
      <w:r w:rsidRPr="008C3A3C">
        <w:rPr>
          <w:color w:val="0000FF"/>
          <w:sz w:val="28"/>
          <w:szCs w:val="28"/>
          <w:lang w:val="en-GB"/>
        </w:rPr>
        <w:t>đồng</w:t>
      </w:r>
      <w:proofErr w:type="spellEnd"/>
      <w:r w:rsidRPr="008C3A3C">
        <w:rPr>
          <w:color w:val="0000FF"/>
          <w:sz w:val="28"/>
          <w:szCs w:val="28"/>
          <w:lang w:val="en-GB"/>
        </w:rPr>
        <w:t xml:space="preserve"> </w:t>
      </w:r>
      <w:proofErr w:type="spellStart"/>
      <w:r w:rsidRPr="008C3A3C">
        <w:rPr>
          <w:color w:val="0000FF"/>
          <w:sz w:val="28"/>
          <w:szCs w:val="28"/>
          <w:lang w:val="en-GB"/>
        </w:rPr>
        <w:t>quản</w:t>
      </w:r>
      <w:proofErr w:type="spellEnd"/>
      <w:r w:rsidRPr="008C3A3C">
        <w:rPr>
          <w:color w:val="0000FF"/>
          <w:sz w:val="28"/>
          <w:szCs w:val="28"/>
          <w:lang w:val="en-GB"/>
        </w:rPr>
        <w:t xml:space="preserve"> </w:t>
      </w:r>
      <w:proofErr w:type="spellStart"/>
      <w:r w:rsidRPr="008C3A3C">
        <w:rPr>
          <w:color w:val="0000FF"/>
          <w:sz w:val="28"/>
          <w:szCs w:val="28"/>
          <w:lang w:val="en-GB"/>
        </w:rPr>
        <w:t>trị</w:t>
      </w:r>
      <w:bookmarkEnd w:id="313"/>
      <w:bookmarkEnd w:id="314"/>
      <w:bookmarkEnd w:id="315"/>
      <w:bookmarkEnd w:id="316"/>
      <w:proofErr w:type="spellEnd"/>
    </w:p>
    <w:p w14:paraId="71C438D7" w14:textId="77777777" w:rsidR="003B2523" w:rsidRPr="008C3A3C" w:rsidRDefault="001D6B53" w:rsidP="00350E0A">
      <w:pPr>
        <w:pStyle w:val="ListParagraph"/>
        <w:numPr>
          <w:ilvl w:val="1"/>
          <w:numId w:val="124"/>
        </w:numPr>
        <w:spacing w:line="259" w:lineRule="auto"/>
        <w:ind w:left="360"/>
        <w:contextualSpacing w:val="0"/>
        <w:jc w:val="both"/>
        <w:rPr>
          <w:b/>
          <w:bCs/>
          <w:sz w:val="28"/>
          <w:szCs w:val="28"/>
        </w:rPr>
      </w:pPr>
      <w:r w:rsidRPr="008C3A3C">
        <w:rPr>
          <w:sz w:val="28"/>
          <w:szCs w:val="28"/>
          <w:lang w:val="vi-VN"/>
        </w:rPr>
        <w:t>Chủ tịch Hội đồng quản trị được bầu trong cuộc họp đầu tiên của Hội đồng quản trị trong thời hạn</w:t>
      </w:r>
      <w:r w:rsidR="00BF6198" w:rsidRPr="008C3A3C">
        <w:rPr>
          <w:sz w:val="28"/>
          <w:szCs w:val="28"/>
          <w:lang w:val="en-GB"/>
        </w:rPr>
        <w:t xml:space="preserve"> </w:t>
      </w:r>
      <w:proofErr w:type="spellStart"/>
      <w:r w:rsidR="00BF6198" w:rsidRPr="008C3A3C">
        <w:rPr>
          <w:sz w:val="28"/>
          <w:szCs w:val="28"/>
          <w:lang w:val="en-GB"/>
        </w:rPr>
        <w:t>bảy</w:t>
      </w:r>
      <w:proofErr w:type="spellEnd"/>
      <w:r w:rsidRPr="008C3A3C">
        <w:rPr>
          <w:sz w:val="28"/>
          <w:szCs w:val="28"/>
          <w:lang w:val="vi-VN"/>
        </w:rPr>
        <w:t xml:space="preserve"> </w:t>
      </w:r>
      <w:r w:rsidR="00BF6198" w:rsidRPr="008C3A3C">
        <w:rPr>
          <w:sz w:val="28"/>
          <w:szCs w:val="28"/>
          <w:lang w:val="en-GB"/>
        </w:rPr>
        <w:t>(</w:t>
      </w:r>
      <w:r w:rsidRPr="008C3A3C">
        <w:rPr>
          <w:sz w:val="28"/>
          <w:szCs w:val="28"/>
          <w:lang w:val="vi-VN"/>
        </w:rPr>
        <w:t>07</w:t>
      </w:r>
      <w:r w:rsidR="00BF6198" w:rsidRPr="008C3A3C">
        <w:rPr>
          <w:sz w:val="28"/>
          <w:szCs w:val="28"/>
          <w:lang w:val="en-GB"/>
        </w:rPr>
        <w:t>)</w:t>
      </w:r>
      <w:r w:rsidRPr="008C3A3C">
        <w:rPr>
          <w:sz w:val="28"/>
          <w:szCs w:val="28"/>
          <w:lang w:val="vi-VN"/>
        </w:rPr>
        <w:t xml:space="preserve"> ngày làm việc kể từ ngày kết thúc bầu cử Hội đồng quản trị đó. Cuộc họp này do thành viên có số phiếu bầu cao nhất hoặc tỷ lệ phiếu bầu cao nhất triệu tập và chủ trì. Trường hợp có nhiều hơn một </w:t>
      </w:r>
      <w:r w:rsidRPr="008C3A3C">
        <w:rPr>
          <w:sz w:val="28"/>
          <w:szCs w:val="28"/>
          <w:lang w:val="vi-VN"/>
        </w:rPr>
        <w:lastRenderedPageBreak/>
        <w:t xml:space="preserve">thành viên có số phiếu bầu hoặc tỷ lệ phiếu bầu cao nhất và ngang nhau thì các thành viên bầu theo nguyên tắc đa số để chọn </w:t>
      </w:r>
      <w:proofErr w:type="spellStart"/>
      <w:r w:rsidR="00BF6198" w:rsidRPr="008C3A3C">
        <w:rPr>
          <w:sz w:val="28"/>
          <w:szCs w:val="28"/>
          <w:lang w:val="en-GB"/>
        </w:rPr>
        <w:t>một</w:t>
      </w:r>
      <w:proofErr w:type="spellEnd"/>
      <w:r w:rsidR="00BF6198" w:rsidRPr="008C3A3C">
        <w:rPr>
          <w:sz w:val="28"/>
          <w:szCs w:val="28"/>
          <w:lang w:val="en-GB"/>
        </w:rPr>
        <w:t xml:space="preserve"> (</w:t>
      </w:r>
      <w:r w:rsidRPr="008C3A3C">
        <w:rPr>
          <w:sz w:val="28"/>
          <w:szCs w:val="28"/>
          <w:lang w:val="vi-VN"/>
        </w:rPr>
        <w:t>01</w:t>
      </w:r>
      <w:r w:rsidR="00BF6198" w:rsidRPr="008C3A3C">
        <w:rPr>
          <w:sz w:val="28"/>
          <w:szCs w:val="28"/>
          <w:lang w:val="en-GB"/>
        </w:rPr>
        <w:t>)</w:t>
      </w:r>
      <w:r w:rsidRPr="008C3A3C">
        <w:rPr>
          <w:sz w:val="28"/>
          <w:szCs w:val="28"/>
          <w:lang w:val="vi-VN"/>
        </w:rPr>
        <w:t xml:space="preserve"> người trong số họ triệu tập họp Hội đồng quản trị.</w:t>
      </w:r>
    </w:p>
    <w:p w14:paraId="31CC5468" w14:textId="77777777" w:rsidR="003B2523" w:rsidRPr="008C3A3C" w:rsidRDefault="001D6B53" w:rsidP="00350E0A">
      <w:pPr>
        <w:pStyle w:val="ListParagraph"/>
        <w:numPr>
          <w:ilvl w:val="1"/>
          <w:numId w:val="124"/>
        </w:numPr>
        <w:spacing w:line="259" w:lineRule="auto"/>
        <w:ind w:left="360"/>
        <w:contextualSpacing w:val="0"/>
        <w:jc w:val="both"/>
        <w:rPr>
          <w:b/>
          <w:bCs/>
          <w:sz w:val="28"/>
          <w:szCs w:val="28"/>
        </w:rPr>
      </w:pPr>
      <w:r w:rsidRPr="008C3A3C">
        <w:rPr>
          <w:sz w:val="28"/>
          <w:szCs w:val="28"/>
          <w:lang w:val="vi-VN"/>
        </w:rPr>
        <w:t xml:space="preserve">Hội đồng quản trị phải họp ít nhất </w:t>
      </w:r>
      <w:proofErr w:type="spellStart"/>
      <w:r w:rsidRPr="006B4FF8">
        <w:rPr>
          <w:rFonts w:eastAsia="Times New Roman"/>
          <w:b/>
          <w:color w:val="0000FF"/>
          <w:sz w:val="28"/>
          <w:szCs w:val="28"/>
          <w:lang w:val="en-GB" w:eastAsia="en-AU"/>
        </w:rPr>
        <w:t>mỗi</w:t>
      </w:r>
      <w:proofErr w:type="spellEnd"/>
      <w:r w:rsidRPr="006B4FF8">
        <w:rPr>
          <w:rFonts w:eastAsia="Times New Roman"/>
          <w:b/>
          <w:color w:val="0000FF"/>
          <w:sz w:val="28"/>
          <w:szCs w:val="28"/>
          <w:lang w:val="en-GB" w:eastAsia="en-AU"/>
        </w:rPr>
        <w:t xml:space="preserve"> </w:t>
      </w:r>
      <w:proofErr w:type="spellStart"/>
      <w:r w:rsidRPr="006B4FF8">
        <w:rPr>
          <w:rFonts w:eastAsia="Times New Roman"/>
          <w:b/>
          <w:color w:val="0000FF"/>
          <w:sz w:val="28"/>
          <w:szCs w:val="28"/>
          <w:lang w:val="en-GB" w:eastAsia="en-AU"/>
        </w:rPr>
        <w:t>quý</w:t>
      </w:r>
      <w:proofErr w:type="spellEnd"/>
      <w:r w:rsidRPr="006B4FF8">
        <w:rPr>
          <w:rFonts w:eastAsia="Times New Roman"/>
          <w:b/>
          <w:color w:val="0000FF"/>
          <w:sz w:val="28"/>
          <w:szCs w:val="28"/>
          <w:lang w:val="en-GB" w:eastAsia="en-AU"/>
        </w:rPr>
        <w:t xml:space="preserve"> </w:t>
      </w:r>
      <w:proofErr w:type="spellStart"/>
      <w:r w:rsidR="006B64E5" w:rsidRPr="006B4FF8">
        <w:rPr>
          <w:rFonts w:eastAsia="Times New Roman"/>
          <w:b/>
          <w:color w:val="0000FF"/>
          <w:sz w:val="28"/>
          <w:szCs w:val="28"/>
          <w:lang w:val="en-GB" w:eastAsia="en-AU"/>
        </w:rPr>
        <w:t>một</w:t>
      </w:r>
      <w:proofErr w:type="spellEnd"/>
      <w:r w:rsidR="006B64E5" w:rsidRPr="006B4FF8">
        <w:rPr>
          <w:rFonts w:eastAsia="Times New Roman"/>
          <w:b/>
          <w:color w:val="0000FF"/>
          <w:sz w:val="28"/>
          <w:szCs w:val="28"/>
          <w:lang w:val="en-GB" w:eastAsia="en-AU"/>
        </w:rPr>
        <w:t xml:space="preserve"> (</w:t>
      </w:r>
      <w:r w:rsidRPr="006B4FF8">
        <w:rPr>
          <w:rFonts w:eastAsia="Times New Roman"/>
          <w:b/>
          <w:color w:val="0000FF"/>
          <w:sz w:val="28"/>
          <w:szCs w:val="28"/>
          <w:lang w:val="en-GB" w:eastAsia="en-AU"/>
        </w:rPr>
        <w:t>01</w:t>
      </w:r>
      <w:r w:rsidR="006B64E5" w:rsidRPr="006B4FF8">
        <w:rPr>
          <w:rFonts w:eastAsia="Times New Roman"/>
          <w:b/>
          <w:color w:val="0000FF"/>
          <w:sz w:val="28"/>
          <w:szCs w:val="28"/>
          <w:lang w:val="en-GB" w:eastAsia="en-AU"/>
        </w:rPr>
        <w:t>)</w:t>
      </w:r>
      <w:r w:rsidRPr="006B4FF8">
        <w:rPr>
          <w:rFonts w:eastAsia="Times New Roman"/>
          <w:b/>
          <w:color w:val="0000FF"/>
          <w:sz w:val="28"/>
          <w:szCs w:val="28"/>
          <w:lang w:val="en-GB" w:eastAsia="en-AU"/>
        </w:rPr>
        <w:t xml:space="preserve"> </w:t>
      </w:r>
      <w:proofErr w:type="spellStart"/>
      <w:r w:rsidRPr="006B4FF8">
        <w:rPr>
          <w:rFonts w:eastAsia="Times New Roman"/>
          <w:b/>
          <w:color w:val="0000FF"/>
          <w:sz w:val="28"/>
          <w:szCs w:val="28"/>
          <w:lang w:val="en-GB" w:eastAsia="en-AU"/>
        </w:rPr>
        <w:t>lần</w:t>
      </w:r>
      <w:proofErr w:type="spellEnd"/>
      <w:r w:rsidRPr="008C3A3C">
        <w:rPr>
          <w:sz w:val="28"/>
          <w:szCs w:val="28"/>
          <w:lang w:val="vi-VN"/>
        </w:rPr>
        <w:t xml:space="preserve"> và có thể họp bất thường.</w:t>
      </w:r>
    </w:p>
    <w:p w14:paraId="34FAEDC0" w14:textId="2A12E448" w:rsidR="001D6B53" w:rsidRPr="008C3A3C" w:rsidRDefault="001D6B53" w:rsidP="00350E0A">
      <w:pPr>
        <w:pStyle w:val="ListParagraph"/>
        <w:numPr>
          <w:ilvl w:val="1"/>
          <w:numId w:val="124"/>
        </w:numPr>
        <w:spacing w:line="259" w:lineRule="auto"/>
        <w:ind w:left="360"/>
        <w:contextualSpacing w:val="0"/>
        <w:jc w:val="both"/>
        <w:rPr>
          <w:b/>
          <w:bCs/>
          <w:sz w:val="28"/>
          <w:szCs w:val="28"/>
        </w:rPr>
      </w:pPr>
      <w:r w:rsidRPr="008C3A3C">
        <w:rPr>
          <w:sz w:val="28"/>
          <w:szCs w:val="28"/>
          <w:lang w:val="vi-VN"/>
        </w:rPr>
        <w:t>Chủ tịch Hội đồng quản trị triệu tập họp Hội đồng quản trị trong trường hợp sau đây:</w:t>
      </w:r>
    </w:p>
    <w:p w14:paraId="197FAACE" w14:textId="144BDF2E" w:rsidR="001D6B53" w:rsidRPr="003B15FE" w:rsidRDefault="001D6B53" w:rsidP="00350E0A">
      <w:pPr>
        <w:pStyle w:val="ListParagraph"/>
        <w:numPr>
          <w:ilvl w:val="1"/>
          <w:numId w:val="125"/>
        </w:numPr>
        <w:spacing w:line="259" w:lineRule="auto"/>
        <w:ind w:left="360"/>
        <w:contextualSpacing w:val="0"/>
        <w:jc w:val="both"/>
        <w:rPr>
          <w:sz w:val="28"/>
          <w:szCs w:val="28"/>
        </w:rPr>
      </w:pPr>
      <w:r w:rsidRPr="008C3A3C">
        <w:rPr>
          <w:sz w:val="28"/>
          <w:szCs w:val="28"/>
          <w:lang w:val="vi-VN"/>
        </w:rPr>
        <w:t xml:space="preserve">Có đề nghị của </w:t>
      </w:r>
      <w:proofErr w:type="spellStart"/>
      <w:r w:rsidR="005A7D07" w:rsidRPr="003B15FE">
        <w:rPr>
          <w:sz w:val="28"/>
          <w:szCs w:val="28"/>
          <w:lang w:val="en-US"/>
        </w:rPr>
        <w:t>thành</w:t>
      </w:r>
      <w:proofErr w:type="spellEnd"/>
      <w:r w:rsidR="005A7D07" w:rsidRPr="003B15FE">
        <w:rPr>
          <w:sz w:val="28"/>
          <w:szCs w:val="28"/>
          <w:lang w:val="en-US"/>
        </w:rPr>
        <w:t xml:space="preserve"> </w:t>
      </w:r>
      <w:proofErr w:type="spellStart"/>
      <w:r w:rsidR="005A7D07" w:rsidRPr="003B15FE">
        <w:rPr>
          <w:sz w:val="28"/>
          <w:szCs w:val="28"/>
          <w:lang w:val="en-US"/>
        </w:rPr>
        <w:t>viên</w:t>
      </w:r>
      <w:proofErr w:type="spellEnd"/>
      <w:r w:rsidR="005A7D07" w:rsidRPr="003B15FE">
        <w:rPr>
          <w:sz w:val="28"/>
          <w:szCs w:val="28"/>
          <w:lang w:val="en-US"/>
        </w:rPr>
        <w:t xml:space="preserve"> </w:t>
      </w:r>
      <w:proofErr w:type="spellStart"/>
      <w:r w:rsidR="005A7D07" w:rsidRPr="003B15FE">
        <w:rPr>
          <w:sz w:val="28"/>
          <w:szCs w:val="28"/>
          <w:lang w:val="en-US"/>
        </w:rPr>
        <w:t>Hội</w:t>
      </w:r>
      <w:proofErr w:type="spellEnd"/>
      <w:r w:rsidR="005A7D07" w:rsidRPr="003B15FE">
        <w:rPr>
          <w:sz w:val="28"/>
          <w:szCs w:val="28"/>
          <w:lang w:val="en-US"/>
        </w:rPr>
        <w:t xml:space="preserve"> </w:t>
      </w:r>
      <w:proofErr w:type="spellStart"/>
      <w:r w:rsidR="005A7D07" w:rsidRPr="003B15FE">
        <w:rPr>
          <w:sz w:val="28"/>
          <w:szCs w:val="28"/>
          <w:lang w:val="en-US"/>
        </w:rPr>
        <w:t>đồng</w:t>
      </w:r>
      <w:proofErr w:type="spellEnd"/>
      <w:r w:rsidR="005A7D07" w:rsidRPr="003B15FE">
        <w:rPr>
          <w:sz w:val="28"/>
          <w:szCs w:val="28"/>
          <w:lang w:val="en-US"/>
        </w:rPr>
        <w:t xml:space="preserve"> </w:t>
      </w:r>
      <w:proofErr w:type="spellStart"/>
      <w:r w:rsidR="005A7D07" w:rsidRPr="003B15FE">
        <w:rPr>
          <w:sz w:val="28"/>
          <w:szCs w:val="28"/>
          <w:lang w:val="en-US"/>
        </w:rPr>
        <w:t>quản</w:t>
      </w:r>
      <w:proofErr w:type="spellEnd"/>
      <w:r w:rsidR="005A7D07" w:rsidRPr="003B15FE">
        <w:rPr>
          <w:sz w:val="28"/>
          <w:szCs w:val="28"/>
          <w:lang w:val="en-US"/>
        </w:rPr>
        <w:t xml:space="preserve"> </w:t>
      </w:r>
      <w:proofErr w:type="spellStart"/>
      <w:r w:rsidR="005A7D07" w:rsidRPr="003B15FE">
        <w:rPr>
          <w:sz w:val="28"/>
          <w:szCs w:val="28"/>
          <w:lang w:val="en-US"/>
        </w:rPr>
        <w:t>trị</w:t>
      </w:r>
      <w:proofErr w:type="spellEnd"/>
      <w:r w:rsidR="005A7D07" w:rsidRPr="003B15FE">
        <w:rPr>
          <w:sz w:val="28"/>
          <w:szCs w:val="28"/>
          <w:lang w:val="en-US"/>
        </w:rPr>
        <w:t xml:space="preserve"> </w:t>
      </w:r>
      <w:proofErr w:type="spellStart"/>
      <w:r w:rsidR="005A7D07" w:rsidRPr="003B15FE">
        <w:rPr>
          <w:sz w:val="28"/>
          <w:szCs w:val="28"/>
          <w:lang w:val="en-US"/>
        </w:rPr>
        <w:t>độc</w:t>
      </w:r>
      <w:proofErr w:type="spellEnd"/>
      <w:r w:rsidR="005A7D07" w:rsidRPr="003B15FE">
        <w:rPr>
          <w:sz w:val="28"/>
          <w:szCs w:val="28"/>
          <w:lang w:val="en-US"/>
        </w:rPr>
        <w:t xml:space="preserve"> </w:t>
      </w:r>
      <w:proofErr w:type="spellStart"/>
      <w:r w:rsidR="005A7D07" w:rsidRPr="003B15FE">
        <w:rPr>
          <w:sz w:val="28"/>
          <w:szCs w:val="28"/>
          <w:lang w:val="en-US"/>
        </w:rPr>
        <w:t>lập</w:t>
      </w:r>
      <w:proofErr w:type="spellEnd"/>
      <w:r w:rsidR="005A7D07" w:rsidRPr="003B15FE">
        <w:rPr>
          <w:sz w:val="28"/>
          <w:szCs w:val="28"/>
          <w:lang w:val="en-US"/>
        </w:rPr>
        <w:t>;</w:t>
      </w:r>
    </w:p>
    <w:p w14:paraId="51C86253" w14:textId="274EEFEB" w:rsidR="001D6B53" w:rsidRPr="008C3A3C" w:rsidRDefault="001D6B53" w:rsidP="00350E0A">
      <w:pPr>
        <w:pStyle w:val="ListParagraph"/>
        <w:numPr>
          <w:ilvl w:val="1"/>
          <w:numId w:val="125"/>
        </w:numPr>
        <w:spacing w:line="259" w:lineRule="auto"/>
        <w:ind w:left="360"/>
        <w:contextualSpacing w:val="0"/>
        <w:jc w:val="both"/>
        <w:rPr>
          <w:sz w:val="28"/>
          <w:szCs w:val="28"/>
        </w:rPr>
      </w:pPr>
      <w:r w:rsidRPr="008C3A3C">
        <w:rPr>
          <w:sz w:val="28"/>
          <w:szCs w:val="28"/>
          <w:lang w:val="vi-VN"/>
        </w:rPr>
        <w:t xml:space="preserve">Có đề nghị của </w:t>
      </w:r>
      <w:r w:rsidR="00026585">
        <w:rPr>
          <w:sz w:val="28"/>
          <w:szCs w:val="28"/>
          <w:lang w:val="vi-VN"/>
        </w:rPr>
        <w:t>Tổng Giám đốc</w:t>
      </w:r>
      <w:r w:rsidRPr="008C3A3C">
        <w:rPr>
          <w:sz w:val="28"/>
          <w:szCs w:val="28"/>
          <w:lang w:val="vi-VN"/>
        </w:rPr>
        <w:t xml:space="preserve"> hoặc ít nhất</w:t>
      </w:r>
      <w:r w:rsidR="006B64E5" w:rsidRPr="008C3A3C">
        <w:rPr>
          <w:sz w:val="28"/>
          <w:szCs w:val="28"/>
          <w:lang w:val="en-GB"/>
        </w:rPr>
        <w:t xml:space="preserve"> </w:t>
      </w:r>
      <w:proofErr w:type="spellStart"/>
      <w:r w:rsidR="006B64E5" w:rsidRPr="008C3A3C">
        <w:rPr>
          <w:sz w:val="28"/>
          <w:szCs w:val="28"/>
          <w:lang w:val="en-GB"/>
        </w:rPr>
        <w:t>năm</w:t>
      </w:r>
      <w:proofErr w:type="spellEnd"/>
      <w:r w:rsidRPr="008C3A3C">
        <w:rPr>
          <w:sz w:val="28"/>
          <w:szCs w:val="28"/>
          <w:lang w:val="vi-VN"/>
        </w:rPr>
        <w:t xml:space="preserve"> </w:t>
      </w:r>
      <w:r w:rsidR="006B64E5" w:rsidRPr="008C3A3C">
        <w:rPr>
          <w:sz w:val="28"/>
          <w:szCs w:val="28"/>
          <w:lang w:val="en-GB"/>
        </w:rPr>
        <w:t>(</w:t>
      </w:r>
      <w:r w:rsidRPr="008C3A3C">
        <w:rPr>
          <w:sz w:val="28"/>
          <w:szCs w:val="28"/>
          <w:lang w:val="vi-VN"/>
        </w:rPr>
        <w:t>05</w:t>
      </w:r>
      <w:r w:rsidR="006B64E5" w:rsidRPr="008C3A3C">
        <w:rPr>
          <w:sz w:val="28"/>
          <w:szCs w:val="28"/>
          <w:lang w:val="en-GB"/>
        </w:rPr>
        <w:t>)</w:t>
      </w:r>
      <w:r w:rsidRPr="008C3A3C">
        <w:rPr>
          <w:sz w:val="28"/>
          <w:szCs w:val="28"/>
          <w:lang w:val="vi-VN"/>
        </w:rPr>
        <w:t xml:space="preserve"> người quản lý khác;</w:t>
      </w:r>
    </w:p>
    <w:p w14:paraId="0F70DA8E" w14:textId="634786A4" w:rsidR="001D6B53" w:rsidRPr="008C3A3C" w:rsidRDefault="001D6B53" w:rsidP="00350E0A">
      <w:pPr>
        <w:pStyle w:val="ListParagraph"/>
        <w:numPr>
          <w:ilvl w:val="1"/>
          <w:numId w:val="125"/>
        </w:numPr>
        <w:spacing w:line="259" w:lineRule="auto"/>
        <w:ind w:left="360"/>
        <w:contextualSpacing w:val="0"/>
        <w:jc w:val="both"/>
        <w:rPr>
          <w:sz w:val="28"/>
          <w:szCs w:val="28"/>
        </w:rPr>
      </w:pPr>
      <w:r w:rsidRPr="008C3A3C">
        <w:rPr>
          <w:sz w:val="28"/>
          <w:szCs w:val="28"/>
          <w:lang w:val="vi-VN"/>
        </w:rPr>
        <w:t xml:space="preserve">Có đề nghị của ít nhất </w:t>
      </w:r>
      <w:proofErr w:type="spellStart"/>
      <w:r w:rsidR="006B64E5" w:rsidRPr="008C3A3C">
        <w:rPr>
          <w:sz w:val="28"/>
          <w:szCs w:val="28"/>
          <w:lang w:val="en-GB"/>
        </w:rPr>
        <w:t>hai</w:t>
      </w:r>
      <w:proofErr w:type="spellEnd"/>
      <w:r w:rsidR="006B64E5" w:rsidRPr="008C3A3C">
        <w:rPr>
          <w:sz w:val="28"/>
          <w:szCs w:val="28"/>
          <w:lang w:val="en-GB"/>
        </w:rPr>
        <w:t xml:space="preserve"> (</w:t>
      </w:r>
      <w:r w:rsidRPr="008C3A3C">
        <w:rPr>
          <w:sz w:val="28"/>
          <w:szCs w:val="28"/>
          <w:lang w:val="vi-VN"/>
        </w:rPr>
        <w:t>02</w:t>
      </w:r>
      <w:r w:rsidR="006B64E5" w:rsidRPr="008C3A3C">
        <w:rPr>
          <w:sz w:val="28"/>
          <w:szCs w:val="28"/>
          <w:lang w:val="en-GB"/>
        </w:rPr>
        <w:t>)</w:t>
      </w:r>
      <w:r w:rsidRPr="008C3A3C">
        <w:rPr>
          <w:sz w:val="28"/>
          <w:szCs w:val="28"/>
          <w:lang w:val="vi-VN"/>
        </w:rPr>
        <w:t xml:space="preserve"> thành viên Hội đồng quản trị;</w:t>
      </w:r>
    </w:p>
    <w:p w14:paraId="777D293D" w14:textId="4C4A8653" w:rsidR="001D6B53" w:rsidRPr="008C3A3C" w:rsidRDefault="00BC75A0" w:rsidP="00350E0A">
      <w:pPr>
        <w:pStyle w:val="ListParagraph"/>
        <w:numPr>
          <w:ilvl w:val="1"/>
          <w:numId w:val="125"/>
        </w:numPr>
        <w:spacing w:line="259" w:lineRule="auto"/>
        <w:ind w:left="360"/>
        <w:contextualSpacing w:val="0"/>
        <w:jc w:val="both"/>
        <w:rPr>
          <w:sz w:val="28"/>
          <w:szCs w:val="28"/>
          <w:lang w:val="en-US"/>
        </w:rPr>
      </w:pPr>
      <w:r w:rsidRPr="008C3A3C">
        <w:rPr>
          <w:sz w:val="28"/>
          <w:szCs w:val="28"/>
          <w:lang w:val="en-US"/>
        </w:rPr>
        <w:t xml:space="preserve">Các </w:t>
      </w:r>
      <w:proofErr w:type="spellStart"/>
      <w:r w:rsidRPr="008C3A3C">
        <w:rPr>
          <w:sz w:val="28"/>
          <w:szCs w:val="28"/>
          <w:lang w:val="en-US"/>
        </w:rPr>
        <w:t>trường</w:t>
      </w:r>
      <w:proofErr w:type="spellEnd"/>
      <w:r w:rsidRPr="008C3A3C">
        <w:rPr>
          <w:sz w:val="28"/>
          <w:szCs w:val="28"/>
          <w:lang w:val="en-US"/>
        </w:rPr>
        <w:t xml:space="preserve"> </w:t>
      </w:r>
      <w:proofErr w:type="spellStart"/>
      <w:r w:rsidRPr="008C3A3C">
        <w:rPr>
          <w:sz w:val="28"/>
          <w:szCs w:val="28"/>
          <w:lang w:val="en-US"/>
        </w:rPr>
        <w:t>hợp</w:t>
      </w:r>
      <w:proofErr w:type="spellEnd"/>
      <w:r w:rsidRPr="008C3A3C">
        <w:rPr>
          <w:sz w:val="28"/>
          <w:szCs w:val="28"/>
          <w:lang w:val="en-US"/>
        </w:rPr>
        <w:t xml:space="preserve"> </w:t>
      </w:r>
      <w:proofErr w:type="spellStart"/>
      <w:r w:rsidRPr="008C3A3C">
        <w:rPr>
          <w:sz w:val="28"/>
          <w:szCs w:val="28"/>
          <w:lang w:val="en-US"/>
        </w:rPr>
        <w:t>khác</w:t>
      </w:r>
      <w:proofErr w:type="spellEnd"/>
      <w:r w:rsidRPr="008C3A3C">
        <w:rPr>
          <w:sz w:val="28"/>
          <w:szCs w:val="28"/>
          <w:lang w:val="en-US"/>
        </w:rPr>
        <w:t xml:space="preserve"> </w:t>
      </w:r>
      <w:proofErr w:type="spellStart"/>
      <w:r w:rsidRPr="008C3A3C">
        <w:rPr>
          <w:sz w:val="28"/>
          <w:szCs w:val="28"/>
          <w:lang w:val="en-US"/>
        </w:rPr>
        <w:t>theo</w:t>
      </w:r>
      <w:proofErr w:type="spellEnd"/>
      <w:r w:rsidRPr="008C3A3C">
        <w:rPr>
          <w:sz w:val="28"/>
          <w:szCs w:val="28"/>
          <w:lang w:val="en-US"/>
        </w:rPr>
        <w:t xml:space="preserve"> </w:t>
      </w:r>
      <w:proofErr w:type="spellStart"/>
      <w:r w:rsidRPr="008C3A3C">
        <w:rPr>
          <w:sz w:val="28"/>
          <w:szCs w:val="28"/>
          <w:lang w:val="en-US"/>
        </w:rPr>
        <w:t>quy</w:t>
      </w:r>
      <w:proofErr w:type="spellEnd"/>
      <w:r w:rsidRPr="008C3A3C">
        <w:rPr>
          <w:sz w:val="28"/>
          <w:szCs w:val="28"/>
          <w:lang w:val="en-US"/>
        </w:rPr>
        <w:t xml:space="preserve"> </w:t>
      </w:r>
      <w:proofErr w:type="spellStart"/>
      <w:r w:rsidRPr="008C3A3C">
        <w:rPr>
          <w:sz w:val="28"/>
          <w:szCs w:val="28"/>
          <w:lang w:val="en-US"/>
        </w:rPr>
        <w:t>định</w:t>
      </w:r>
      <w:proofErr w:type="spellEnd"/>
      <w:r w:rsidRPr="008C3A3C">
        <w:rPr>
          <w:sz w:val="28"/>
          <w:szCs w:val="28"/>
          <w:lang w:val="en-US"/>
        </w:rPr>
        <w:t xml:space="preserve"> </w:t>
      </w:r>
      <w:proofErr w:type="spellStart"/>
      <w:r w:rsidRPr="008C3A3C">
        <w:rPr>
          <w:sz w:val="28"/>
          <w:szCs w:val="28"/>
          <w:lang w:val="en-US"/>
        </w:rPr>
        <w:t>của</w:t>
      </w:r>
      <w:proofErr w:type="spellEnd"/>
      <w:r w:rsidRPr="008C3A3C">
        <w:rPr>
          <w:sz w:val="28"/>
          <w:szCs w:val="28"/>
          <w:lang w:val="en-US"/>
        </w:rPr>
        <w:t xml:space="preserve"> </w:t>
      </w:r>
      <w:proofErr w:type="spellStart"/>
      <w:r w:rsidRPr="008C3A3C">
        <w:rPr>
          <w:sz w:val="28"/>
          <w:szCs w:val="28"/>
          <w:lang w:val="en-US"/>
        </w:rPr>
        <w:t>pháp</w:t>
      </w:r>
      <w:proofErr w:type="spellEnd"/>
      <w:r w:rsidRPr="008C3A3C">
        <w:rPr>
          <w:sz w:val="28"/>
          <w:szCs w:val="28"/>
          <w:lang w:val="en-US"/>
        </w:rPr>
        <w:t xml:space="preserve"> </w:t>
      </w:r>
      <w:proofErr w:type="spellStart"/>
      <w:r w:rsidRPr="008C3A3C">
        <w:rPr>
          <w:sz w:val="28"/>
          <w:szCs w:val="28"/>
          <w:lang w:val="en-US"/>
        </w:rPr>
        <w:t>luật</w:t>
      </w:r>
      <w:proofErr w:type="spellEnd"/>
      <w:r w:rsidR="00DE1C60" w:rsidRPr="008C3A3C">
        <w:rPr>
          <w:sz w:val="28"/>
          <w:szCs w:val="28"/>
          <w:lang w:val="en-US"/>
        </w:rPr>
        <w:t xml:space="preserve"> </w:t>
      </w:r>
      <w:proofErr w:type="spellStart"/>
      <w:r w:rsidR="00DE1C60" w:rsidRPr="008C3A3C">
        <w:rPr>
          <w:sz w:val="28"/>
          <w:szCs w:val="28"/>
          <w:lang w:val="en-US"/>
        </w:rPr>
        <w:t>và</w:t>
      </w:r>
      <w:proofErr w:type="spellEnd"/>
      <w:r w:rsidR="00DE1C60" w:rsidRPr="008C3A3C">
        <w:rPr>
          <w:sz w:val="28"/>
          <w:szCs w:val="28"/>
          <w:lang w:val="en-US"/>
        </w:rPr>
        <w:t xml:space="preserve"> </w:t>
      </w:r>
      <w:proofErr w:type="spellStart"/>
      <w:r w:rsidR="00DE1C60" w:rsidRPr="008C3A3C">
        <w:rPr>
          <w:sz w:val="28"/>
          <w:szCs w:val="28"/>
          <w:lang w:val="en-US"/>
        </w:rPr>
        <w:t>Điều</w:t>
      </w:r>
      <w:proofErr w:type="spellEnd"/>
      <w:r w:rsidR="00DE1C60" w:rsidRPr="008C3A3C">
        <w:rPr>
          <w:sz w:val="28"/>
          <w:szCs w:val="28"/>
          <w:lang w:val="en-US"/>
        </w:rPr>
        <w:t xml:space="preserve"> </w:t>
      </w:r>
      <w:proofErr w:type="spellStart"/>
      <w:r w:rsidR="00DE1C60" w:rsidRPr="008C3A3C">
        <w:rPr>
          <w:sz w:val="28"/>
          <w:szCs w:val="28"/>
          <w:lang w:val="en-US"/>
        </w:rPr>
        <w:t>lệ</w:t>
      </w:r>
      <w:proofErr w:type="spellEnd"/>
      <w:r w:rsidR="00DE1C60" w:rsidRPr="008C3A3C">
        <w:rPr>
          <w:sz w:val="28"/>
          <w:szCs w:val="28"/>
          <w:lang w:val="en-US"/>
        </w:rPr>
        <w:t xml:space="preserve"> Công ty</w:t>
      </w:r>
      <w:r w:rsidRPr="008C3A3C">
        <w:rPr>
          <w:sz w:val="28"/>
          <w:szCs w:val="28"/>
          <w:lang w:val="en-US"/>
        </w:rPr>
        <w:t>.</w:t>
      </w:r>
    </w:p>
    <w:p w14:paraId="1349F427" w14:textId="77777777" w:rsidR="003B2523" w:rsidRPr="008C3A3C" w:rsidRDefault="001D6B53" w:rsidP="00350E0A">
      <w:pPr>
        <w:pStyle w:val="ListParagraph"/>
        <w:numPr>
          <w:ilvl w:val="0"/>
          <w:numId w:val="126"/>
        </w:numPr>
        <w:spacing w:line="259" w:lineRule="auto"/>
        <w:ind w:left="360"/>
        <w:contextualSpacing w:val="0"/>
        <w:jc w:val="both"/>
        <w:rPr>
          <w:b/>
          <w:bCs/>
          <w:sz w:val="28"/>
          <w:szCs w:val="28"/>
        </w:rPr>
      </w:pPr>
      <w:r w:rsidRPr="008C3A3C">
        <w:rPr>
          <w:sz w:val="28"/>
          <w:szCs w:val="28"/>
          <w:lang w:val="vi-VN"/>
        </w:rPr>
        <w:t>Đề nghị quy định tại khoản 3 Điều này phải được lập thành văn bản, trong đó nêu rõ mục đích, vấn đề cần thảo luận và quyết định thuộc thẩm quyền của Hội đồng quản trị.</w:t>
      </w:r>
    </w:p>
    <w:p w14:paraId="1DBA0B7B" w14:textId="77777777" w:rsidR="003B2523" w:rsidRPr="008C3A3C" w:rsidRDefault="001D6B53" w:rsidP="00350E0A">
      <w:pPr>
        <w:pStyle w:val="ListParagraph"/>
        <w:numPr>
          <w:ilvl w:val="0"/>
          <w:numId w:val="126"/>
        </w:numPr>
        <w:spacing w:line="259" w:lineRule="auto"/>
        <w:ind w:left="360"/>
        <w:contextualSpacing w:val="0"/>
        <w:jc w:val="both"/>
        <w:rPr>
          <w:b/>
          <w:bCs/>
          <w:sz w:val="28"/>
          <w:szCs w:val="28"/>
        </w:rPr>
      </w:pPr>
      <w:r w:rsidRPr="008C3A3C">
        <w:rPr>
          <w:sz w:val="28"/>
          <w:szCs w:val="28"/>
          <w:lang w:val="vi-VN"/>
        </w:rPr>
        <w:t>Chủ tịch Hội đồng quản trị phải triệu tập họp Hội đồng quản trị trong thời hạn</w:t>
      </w:r>
      <w:r w:rsidR="00DB3C13" w:rsidRPr="008C3A3C">
        <w:rPr>
          <w:sz w:val="28"/>
          <w:szCs w:val="28"/>
          <w:lang w:val="en-GB"/>
        </w:rPr>
        <w:t xml:space="preserve"> </w:t>
      </w:r>
      <w:proofErr w:type="spellStart"/>
      <w:r w:rsidR="00DB3C13" w:rsidRPr="008C3A3C">
        <w:rPr>
          <w:sz w:val="28"/>
          <w:szCs w:val="28"/>
          <w:lang w:val="en-GB"/>
        </w:rPr>
        <w:t>bảy</w:t>
      </w:r>
      <w:proofErr w:type="spellEnd"/>
      <w:r w:rsidRPr="008C3A3C">
        <w:rPr>
          <w:sz w:val="28"/>
          <w:szCs w:val="28"/>
          <w:lang w:val="vi-VN"/>
        </w:rPr>
        <w:t xml:space="preserve"> </w:t>
      </w:r>
      <w:r w:rsidR="00DB3C13" w:rsidRPr="008C3A3C">
        <w:rPr>
          <w:sz w:val="28"/>
          <w:szCs w:val="28"/>
          <w:lang w:val="en-GB"/>
        </w:rPr>
        <w:t>(</w:t>
      </w:r>
      <w:r w:rsidRPr="008C3A3C">
        <w:rPr>
          <w:sz w:val="28"/>
          <w:szCs w:val="28"/>
          <w:lang w:val="vi-VN"/>
        </w:rPr>
        <w:t>07</w:t>
      </w:r>
      <w:r w:rsidR="00DB3C13" w:rsidRPr="008C3A3C">
        <w:rPr>
          <w:sz w:val="28"/>
          <w:szCs w:val="28"/>
          <w:lang w:val="en-GB"/>
        </w:rPr>
        <w:t>)</w:t>
      </w:r>
      <w:r w:rsidRPr="008C3A3C">
        <w:rPr>
          <w:sz w:val="28"/>
          <w:szCs w:val="28"/>
          <w:lang w:val="vi-VN"/>
        </w:rPr>
        <w:t xml:space="preserve">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14:paraId="32D28271" w14:textId="3DC3DB1F" w:rsidR="001D6B53" w:rsidRPr="008C3A3C" w:rsidRDefault="001D6B53" w:rsidP="00350E0A">
      <w:pPr>
        <w:pStyle w:val="ListParagraph"/>
        <w:numPr>
          <w:ilvl w:val="0"/>
          <w:numId w:val="126"/>
        </w:numPr>
        <w:spacing w:line="259" w:lineRule="auto"/>
        <w:ind w:left="360"/>
        <w:contextualSpacing w:val="0"/>
        <w:jc w:val="both"/>
        <w:rPr>
          <w:b/>
          <w:bCs/>
          <w:sz w:val="28"/>
          <w:szCs w:val="28"/>
        </w:rPr>
      </w:pPr>
      <w:r w:rsidRPr="008C3A3C">
        <w:rPr>
          <w:sz w:val="28"/>
          <w:szCs w:val="28"/>
          <w:lang w:val="vi-VN"/>
        </w:rPr>
        <w:t>Chủ tịch Hội đồng quản trị hoặc người triệu tập họp Hội đồng quản trị phải gửi thông báo mời họp chậm nhất là</w:t>
      </w:r>
      <w:r w:rsidR="00E4216F" w:rsidRPr="008C3A3C">
        <w:rPr>
          <w:sz w:val="28"/>
          <w:szCs w:val="28"/>
          <w:lang w:val="en-GB"/>
        </w:rPr>
        <w:t xml:space="preserve"> </w:t>
      </w:r>
      <w:proofErr w:type="spellStart"/>
      <w:r w:rsidR="00E4216F" w:rsidRPr="008C3A3C">
        <w:rPr>
          <w:sz w:val="28"/>
          <w:szCs w:val="28"/>
          <w:lang w:val="en-GB"/>
        </w:rPr>
        <w:t>năm</w:t>
      </w:r>
      <w:proofErr w:type="spellEnd"/>
      <w:r w:rsidRPr="008C3A3C">
        <w:rPr>
          <w:sz w:val="28"/>
          <w:szCs w:val="28"/>
          <w:lang w:val="vi-VN"/>
        </w:rPr>
        <w:t xml:space="preserve"> </w:t>
      </w:r>
      <w:r w:rsidR="00E4216F" w:rsidRPr="008C3A3C">
        <w:rPr>
          <w:sz w:val="28"/>
          <w:szCs w:val="28"/>
          <w:lang w:val="en-GB"/>
        </w:rPr>
        <w:t>(</w:t>
      </w:r>
      <w:r w:rsidRPr="008C3A3C">
        <w:rPr>
          <w:sz w:val="28"/>
          <w:szCs w:val="28"/>
          <w:lang w:val="vi-VN"/>
        </w:rPr>
        <w:t>0</w:t>
      </w:r>
      <w:r w:rsidR="00D35945" w:rsidRPr="008C3A3C">
        <w:rPr>
          <w:sz w:val="28"/>
          <w:szCs w:val="28"/>
          <w:lang w:val="en-US"/>
        </w:rPr>
        <w:t>5</w:t>
      </w:r>
      <w:r w:rsidR="00E4216F" w:rsidRPr="008C3A3C">
        <w:rPr>
          <w:sz w:val="28"/>
          <w:szCs w:val="28"/>
          <w:lang w:val="en-US"/>
        </w:rPr>
        <w:t>)</w:t>
      </w:r>
      <w:r w:rsidRPr="008C3A3C">
        <w:rPr>
          <w:sz w:val="28"/>
          <w:szCs w:val="28"/>
          <w:lang w:val="vi-VN"/>
        </w:rPr>
        <w:t xml:space="preserve"> ngày </w:t>
      </w:r>
      <w:r w:rsidR="00D0667F" w:rsidRPr="008C3A3C">
        <w:rPr>
          <w:sz w:val="28"/>
          <w:szCs w:val="28"/>
          <w:lang w:val="vi-VN"/>
        </w:rPr>
        <w:t xml:space="preserve">làm việc trước ngày họp. </w:t>
      </w:r>
      <w:r w:rsidRPr="008C3A3C">
        <w:rPr>
          <w:sz w:val="28"/>
          <w:szCs w:val="28"/>
          <w:lang w:val="vi-VN"/>
        </w:rPr>
        <w:t>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50E30AD5" w14:textId="77777777" w:rsidR="001D6B53" w:rsidRPr="008C3A3C" w:rsidRDefault="001D6B53" w:rsidP="00350E0A">
      <w:pPr>
        <w:spacing w:before="120" w:after="120" w:line="259" w:lineRule="auto"/>
        <w:ind w:left="360"/>
        <w:jc w:val="both"/>
        <w:rPr>
          <w:sz w:val="28"/>
          <w:szCs w:val="28"/>
        </w:rPr>
      </w:pPr>
      <w:r w:rsidRPr="008C3A3C">
        <w:rPr>
          <w:sz w:val="28"/>
          <w:szCs w:val="28"/>
          <w:lang w:val="vi-VN"/>
        </w:rPr>
        <w:t>Thông báo mời họp Hội đồng quản trị có thể gửi bằng giấy mời, điện thoại, fax, phương tiện điện tử hoặc phương thức khác và bảo đảm đến được địa chỉ liên lạc của từng thành viên Hội đồng quản trị được đăng ký tại Công ty.</w:t>
      </w:r>
    </w:p>
    <w:p w14:paraId="5496D8BD" w14:textId="77777777" w:rsidR="00F74F97" w:rsidRPr="005D4B93" w:rsidRDefault="001D6B53" w:rsidP="00350E0A">
      <w:pPr>
        <w:pStyle w:val="ListParagraph"/>
        <w:numPr>
          <w:ilvl w:val="0"/>
          <w:numId w:val="127"/>
        </w:numPr>
        <w:spacing w:line="259" w:lineRule="auto"/>
        <w:ind w:left="360"/>
        <w:contextualSpacing w:val="0"/>
        <w:jc w:val="both"/>
        <w:rPr>
          <w:b/>
          <w:bCs/>
          <w:sz w:val="28"/>
          <w:szCs w:val="28"/>
          <w:lang w:val="vi-VN"/>
        </w:rPr>
      </w:pPr>
      <w:r w:rsidRPr="005D4B93">
        <w:rPr>
          <w:sz w:val="28"/>
          <w:szCs w:val="28"/>
          <w:lang w:val="vi-VN"/>
        </w:rPr>
        <w:t>Cuộc họp Hội đồng quản trị được tiến hành khi có từ 3/4 tổng số thành viên</w:t>
      </w:r>
      <w:r w:rsidR="00ED43AE" w:rsidRPr="005D4B93">
        <w:rPr>
          <w:sz w:val="28"/>
          <w:szCs w:val="28"/>
          <w:lang w:val="en-GB"/>
        </w:rPr>
        <w:t xml:space="preserve"> </w:t>
      </w:r>
      <w:proofErr w:type="spellStart"/>
      <w:r w:rsidR="00ED43AE" w:rsidRPr="005D4B93">
        <w:rPr>
          <w:sz w:val="28"/>
          <w:szCs w:val="28"/>
          <w:lang w:val="en-GB"/>
        </w:rPr>
        <w:t>Hội</w:t>
      </w:r>
      <w:proofErr w:type="spellEnd"/>
      <w:r w:rsidR="00ED43AE" w:rsidRPr="005D4B93">
        <w:rPr>
          <w:sz w:val="28"/>
          <w:szCs w:val="28"/>
          <w:lang w:val="en-GB"/>
        </w:rPr>
        <w:t xml:space="preserve"> </w:t>
      </w:r>
      <w:proofErr w:type="spellStart"/>
      <w:r w:rsidR="00ED43AE" w:rsidRPr="005D4B93">
        <w:rPr>
          <w:sz w:val="28"/>
          <w:szCs w:val="28"/>
          <w:lang w:val="en-GB"/>
        </w:rPr>
        <w:t>đồng</w:t>
      </w:r>
      <w:proofErr w:type="spellEnd"/>
      <w:r w:rsidR="00ED43AE" w:rsidRPr="005D4B93">
        <w:rPr>
          <w:sz w:val="28"/>
          <w:szCs w:val="28"/>
          <w:lang w:val="en-GB"/>
        </w:rPr>
        <w:t xml:space="preserve"> </w:t>
      </w:r>
      <w:proofErr w:type="spellStart"/>
      <w:r w:rsidR="00ED43AE" w:rsidRPr="005D4B93">
        <w:rPr>
          <w:sz w:val="28"/>
          <w:szCs w:val="28"/>
          <w:lang w:val="en-GB"/>
        </w:rPr>
        <w:t>quản</w:t>
      </w:r>
      <w:proofErr w:type="spellEnd"/>
      <w:r w:rsidR="00ED43AE" w:rsidRPr="005D4B93">
        <w:rPr>
          <w:sz w:val="28"/>
          <w:szCs w:val="28"/>
          <w:lang w:val="en-GB"/>
        </w:rPr>
        <w:t xml:space="preserve"> trị</w:t>
      </w:r>
      <w:r w:rsidR="00F92CC3" w:rsidRPr="005D4B93">
        <w:rPr>
          <w:sz w:val="28"/>
          <w:szCs w:val="28"/>
          <w:lang w:val="en-GB"/>
        </w:rPr>
        <w:t xml:space="preserve"> </w:t>
      </w:r>
      <w:proofErr w:type="spellStart"/>
      <w:r w:rsidR="00F92CC3" w:rsidRPr="005D4B93">
        <w:rPr>
          <w:sz w:val="28"/>
          <w:szCs w:val="28"/>
          <w:lang w:val="en-GB"/>
        </w:rPr>
        <w:t>hoặc</w:t>
      </w:r>
      <w:proofErr w:type="spellEnd"/>
      <w:r w:rsidR="00F92CC3" w:rsidRPr="005D4B93">
        <w:rPr>
          <w:sz w:val="28"/>
          <w:szCs w:val="28"/>
          <w:lang w:val="en-GB"/>
        </w:rPr>
        <w:t xml:space="preserve"> </w:t>
      </w:r>
      <w:proofErr w:type="spellStart"/>
      <w:r w:rsidR="00F92CC3" w:rsidRPr="005D4B93">
        <w:rPr>
          <w:sz w:val="28"/>
          <w:szCs w:val="28"/>
          <w:lang w:val="en-GB"/>
        </w:rPr>
        <w:t>người</w:t>
      </w:r>
      <w:proofErr w:type="spellEnd"/>
      <w:r w:rsidR="00F92CC3" w:rsidRPr="005D4B93">
        <w:rPr>
          <w:sz w:val="28"/>
          <w:szCs w:val="28"/>
          <w:lang w:val="en-GB"/>
        </w:rPr>
        <w:t xml:space="preserve"> </w:t>
      </w:r>
      <w:proofErr w:type="spellStart"/>
      <w:r w:rsidR="00F92CC3" w:rsidRPr="005D4B93">
        <w:rPr>
          <w:sz w:val="28"/>
          <w:szCs w:val="28"/>
          <w:lang w:val="en-GB"/>
        </w:rPr>
        <w:t>đại</w:t>
      </w:r>
      <w:proofErr w:type="spellEnd"/>
      <w:r w:rsidR="00F92CC3" w:rsidRPr="005D4B93">
        <w:rPr>
          <w:sz w:val="28"/>
          <w:szCs w:val="28"/>
          <w:lang w:val="en-GB"/>
        </w:rPr>
        <w:t xml:space="preserve"> </w:t>
      </w:r>
      <w:proofErr w:type="spellStart"/>
      <w:r w:rsidR="00F92CC3" w:rsidRPr="005D4B93">
        <w:rPr>
          <w:sz w:val="28"/>
          <w:szCs w:val="28"/>
          <w:lang w:val="en-GB"/>
        </w:rPr>
        <w:t>diện</w:t>
      </w:r>
      <w:proofErr w:type="spellEnd"/>
      <w:r w:rsidR="00ED43AE" w:rsidRPr="005D4B93">
        <w:rPr>
          <w:sz w:val="28"/>
          <w:szCs w:val="28"/>
          <w:lang w:val="en-GB"/>
        </w:rPr>
        <w:t xml:space="preserve"> </w:t>
      </w:r>
      <w:proofErr w:type="spellStart"/>
      <w:r w:rsidR="00ED43AE" w:rsidRPr="005D4B93">
        <w:rPr>
          <w:sz w:val="28"/>
          <w:szCs w:val="28"/>
          <w:lang w:val="en-GB"/>
        </w:rPr>
        <w:t>được</w:t>
      </w:r>
      <w:proofErr w:type="spellEnd"/>
      <w:r w:rsidR="00F92CC3" w:rsidRPr="005D4B93">
        <w:rPr>
          <w:sz w:val="28"/>
          <w:szCs w:val="28"/>
          <w:lang w:val="en-GB"/>
        </w:rPr>
        <w:t xml:space="preserve"> </w:t>
      </w:r>
      <w:proofErr w:type="spellStart"/>
      <w:r w:rsidR="00F92CC3" w:rsidRPr="005D4B93">
        <w:rPr>
          <w:sz w:val="28"/>
          <w:szCs w:val="28"/>
          <w:lang w:val="en-GB"/>
        </w:rPr>
        <w:t>ủy</w:t>
      </w:r>
      <w:proofErr w:type="spellEnd"/>
      <w:r w:rsidR="00F92CC3" w:rsidRPr="005D4B93">
        <w:rPr>
          <w:sz w:val="28"/>
          <w:szCs w:val="28"/>
          <w:lang w:val="en-GB"/>
        </w:rPr>
        <w:t xml:space="preserve"> </w:t>
      </w:r>
      <w:proofErr w:type="spellStart"/>
      <w:r w:rsidR="00F92CC3" w:rsidRPr="005D4B93">
        <w:rPr>
          <w:sz w:val="28"/>
          <w:szCs w:val="28"/>
          <w:lang w:val="en-GB"/>
        </w:rPr>
        <w:t>quyền</w:t>
      </w:r>
      <w:proofErr w:type="spellEnd"/>
      <w:r w:rsidR="00ED43AE" w:rsidRPr="005D4B93">
        <w:rPr>
          <w:sz w:val="28"/>
          <w:szCs w:val="28"/>
          <w:lang w:val="en-GB"/>
        </w:rPr>
        <w:t xml:space="preserve"> </w:t>
      </w:r>
      <w:proofErr w:type="spellStart"/>
      <w:r w:rsidR="00ED43AE" w:rsidRPr="005D4B93">
        <w:rPr>
          <w:sz w:val="28"/>
          <w:szCs w:val="28"/>
          <w:lang w:val="en-GB"/>
        </w:rPr>
        <w:t>theo</w:t>
      </w:r>
      <w:proofErr w:type="spellEnd"/>
      <w:r w:rsidR="00ED43AE" w:rsidRPr="005D4B93">
        <w:rPr>
          <w:sz w:val="28"/>
          <w:szCs w:val="28"/>
          <w:lang w:val="en-GB"/>
        </w:rPr>
        <w:t xml:space="preserve"> </w:t>
      </w:r>
      <w:proofErr w:type="spellStart"/>
      <w:r w:rsidR="00ED43AE" w:rsidRPr="005D4B93">
        <w:rPr>
          <w:sz w:val="28"/>
          <w:szCs w:val="28"/>
          <w:lang w:val="en-GB"/>
        </w:rPr>
        <w:t>khoản</w:t>
      </w:r>
      <w:proofErr w:type="spellEnd"/>
      <w:r w:rsidR="00ED43AE" w:rsidRPr="005D4B93">
        <w:rPr>
          <w:sz w:val="28"/>
          <w:szCs w:val="28"/>
          <w:lang w:val="en-GB"/>
        </w:rPr>
        <w:t xml:space="preserve"> 4 </w:t>
      </w:r>
      <w:proofErr w:type="spellStart"/>
      <w:r w:rsidR="00ED43AE" w:rsidRPr="005D4B93">
        <w:rPr>
          <w:sz w:val="28"/>
          <w:szCs w:val="28"/>
          <w:lang w:val="en-GB"/>
        </w:rPr>
        <w:t>Điều</w:t>
      </w:r>
      <w:proofErr w:type="spellEnd"/>
      <w:r w:rsidR="00ED43AE" w:rsidRPr="005D4B93">
        <w:rPr>
          <w:sz w:val="28"/>
          <w:szCs w:val="28"/>
          <w:lang w:val="en-GB"/>
        </w:rPr>
        <w:t xml:space="preserve"> 33 </w:t>
      </w:r>
      <w:proofErr w:type="spellStart"/>
      <w:r w:rsidR="00ED43AE" w:rsidRPr="005D4B93">
        <w:rPr>
          <w:sz w:val="28"/>
          <w:szCs w:val="28"/>
          <w:lang w:val="en-GB"/>
        </w:rPr>
        <w:t>Điều</w:t>
      </w:r>
      <w:proofErr w:type="spellEnd"/>
      <w:r w:rsidR="00ED43AE" w:rsidRPr="005D4B93">
        <w:rPr>
          <w:sz w:val="28"/>
          <w:szCs w:val="28"/>
          <w:lang w:val="en-GB"/>
        </w:rPr>
        <w:t xml:space="preserve"> </w:t>
      </w:r>
      <w:proofErr w:type="spellStart"/>
      <w:r w:rsidR="00ED43AE" w:rsidRPr="005D4B93">
        <w:rPr>
          <w:sz w:val="28"/>
          <w:szCs w:val="28"/>
          <w:lang w:val="en-GB"/>
        </w:rPr>
        <w:t>lê</w:t>
      </w:r>
      <w:proofErr w:type="spellEnd"/>
      <w:r w:rsidR="00ED43AE" w:rsidRPr="005D4B93">
        <w:rPr>
          <w:sz w:val="28"/>
          <w:szCs w:val="28"/>
          <w:lang w:val="en-GB"/>
        </w:rPr>
        <w:t xml:space="preserve">̣ </w:t>
      </w:r>
      <w:proofErr w:type="spellStart"/>
      <w:r w:rsidR="00ED43AE" w:rsidRPr="005D4B93">
        <w:rPr>
          <w:sz w:val="28"/>
          <w:szCs w:val="28"/>
          <w:lang w:val="en-GB"/>
        </w:rPr>
        <w:t>này</w:t>
      </w:r>
      <w:proofErr w:type="spellEnd"/>
      <w:r w:rsidR="00ED43AE" w:rsidRPr="005D4B93">
        <w:rPr>
          <w:sz w:val="28"/>
          <w:szCs w:val="28"/>
          <w:lang w:val="en-GB"/>
        </w:rPr>
        <w:t xml:space="preserve"> </w:t>
      </w:r>
      <w:r w:rsidR="00ED43AE" w:rsidRPr="005D4B93">
        <w:rPr>
          <w:sz w:val="28"/>
          <w:szCs w:val="28"/>
          <w:lang w:val="vi-VN"/>
        </w:rPr>
        <w:t>trở lên dự họp</w:t>
      </w:r>
      <w:r w:rsidRPr="005D4B93">
        <w:rPr>
          <w:sz w:val="28"/>
          <w:szCs w:val="28"/>
          <w:lang w:val="vi-VN"/>
        </w:rPr>
        <w:t>. Trường hợp cuộc họp được triệu tập theo quy định tại khoản này không đủ số thành viên dự họp theo quy định thì được triệu tập lần thứ hai trong thời hạn</w:t>
      </w:r>
      <w:r w:rsidR="00AD3177" w:rsidRPr="005D4B93">
        <w:rPr>
          <w:sz w:val="28"/>
          <w:szCs w:val="28"/>
          <w:lang w:val="en-GB"/>
        </w:rPr>
        <w:t xml:space="preserve"> </w:t>
      </w:r>
      <w:proofErr w:type="spellStart"/>
      <w:r w:rsidR="00AD3177" w:rsidRPr="005D4B93">
        <w:rPr>
          <w:sz w:val="28"/>
          <w:szCs w:val="28"/>
          <w:lang w:val="en-GB"/>
        </w:rPr>
        <w:t>bảy</w:t>
      </w:r>
      <w:proofErr w:type="spellEnd"/>
      <w:r w:rsidRPr="005D4B93">
        <w:rPr>
          <w:sz w:val="28"/>
          <w:szCs w:val="28"/>
          <w:lang w:val="vi-VN"/>
        </w:rPr>
        <w:t xml:space="preserve"> </w:t>
      </w:r>
      <w:r w:rsidR="00AD3177" w:rsidRPr="005D4B93">
        <w:rPr>
          <w:sz w:val="28"/>
          <w:szCs w:val="28"/>
          <w:lang w:val="en-GB"/>
        </w:rPr>
        <w:t>(</w:t>
      </w:r>
      <w:r w:rsidRPr="005D4B93">
        <w:rPr>
          <w:sz w:val="28"/>
          <w:szCs w:val="28"/>
          <w:lang w:val="vi-VN"/>
        </w:rPr>
        <w:t>07</w:t>
      </w:r>
      <w:r w:rsidR="00AD3177" w:rsidRPr="005D4B93">
        <w:rPr>
          <w:sz w:val="28"/>
          <w:szCs w:val="28"/>
          <w:lang w:val="en-GB"/>
        </w:rPr>
        <w:t>)</w:t>
      </w:r>
      <w:r w:rsidRPr="005D4B93">
        <w:rPr>
          <w:sz w:val="28"/>
          <w:szCs w:val="28"/>
          <w:lang w:val="vi-VN"/>
        </w:rPr>
        <w:t xml:space="preserve"> ngày kể từ</w:t>
      </w:r>
      <w:r w:rsidR="007137C8" w:rsidRPr="005D4B93">
        <w:rPr>
          <w:sz w:val="28"/>
          <w:szCs w:val="28"/>
          <w:lang w:val="vi-VN"/>
        </w:rPr>
        <w:t xml:space="preserve"> ngày dự định họp lần thứ nhất. </w:t>
      </w:r>
      <w:r w:rsidRPr="005D4B93">
        <w:rPr>
          <w:sz w:val="28"/>
          <w:szCs w:val="28"/>
          <w:lang w:val="vi-VN"/>
        </w:rPr>
        <w:t>Trường hợp này, cuộc họp được tiến hành nếu có hơn một nửa</w:t>
      </w:r>
      <w:r w:rsidR="00ED7117" w:rsidRPr="005D4B93">
        <w:rPr>
          <w:sz w:val="28"/>
          <w:szCs w:val="28"/>
          <w:lang w:val="en-GB"/>
        </w:rPr>
        <w:t xml:space="preserve"> (1/2)</w:t>
      </w:r>
      <w:r w:rsidRPr="005D4B93">
        <w:rPr>
          <w:sz w:val="28"/>
          <w:szCs w:val="28"/>
          <w:lang w:val="vi-VN"/>
        </w:rPr>
        <w:t xml:space="preserve"> số thành viên Hội đồng quản trị dự họp.</w:t>
      </w:r>
    </w:p>
    <w:p w14:paraId="6CEC93F3" w14:textId="7ECB3400" w:rsidR="001D6B53" w:rsidRPr="008C3A3C" w:rsidRDefault="001D6B53" w:rsidP="00350E0A">
      <w:pPr>
        <w:pStyle w:val="ListParagraph"/>
        <w:numPr>
          <w:ilvl w:val="0"/>
          <w:numId w:val="127"/>
        </w:numPr>
        <w:spacing w:line="259" w:lineRule="auto"/>
        <w:ind w:left="360"/>
        <w:contextualSpacing w:val="0"/>
        <w:jc w:val="both"/>
        <w:rPr>
          <w:b/>
          <w:bCs/>
          <w:sz w:val="28"/>
          <w:szCs w:val="28"/>
          <w:lang w:val="vi-VN"/>
        </w:rPr>
      </w:pPr>
      <w:r w:rsidRPr="008C3A3C">
        <w:rPr>
          <w:sz w:val="28"/>
          <w:szCs w:val="28"/>
          <w:lang w:val="vi-VN"/>
        </w:rPr>
        <w:t>Thành viên Hội đồng quản trị được coi là tham dự và biểu quyết tại cuộc họp trong trường hợp sau đây:</w:t>
      </w:r>
    </w:p>
    <w:p w14:paraId="4AF4C62A" w14:textId="77777777" w:rsidR="001D6B53" w:rsidRPr="008C3A3C" w:rsidRDefault="001D6B53" w:rsidP="00350E0A">
      <w:pPr>
        <w:pStyle w:val="ListParagraph"/>
        <w:numPr>
          <w:ilvl w:val="0"/>
          <w:numId w:val="12"/>
        </w:numPr>
        <w:spacing w:line="259" w:lineRule="auto"/>
        <w:ind w:left="360"/>
        <w:contextualSpacing w:val="0"/>
        <w:jc w:val="both"/>
        <w:rPr>
          <w:sz w:val="28"/>
          <w:szCs w:val="28"/>
        </w:rPr>
      </w:pPr>
      <w:r w:rsidRPr="008C3A3C">
        <w:rPr>
          <w:sz w:val="28"/>
          <w:szCs w:val="28"/>
          <w:lang w:val="vi-VN"/>
        </w:rPr>
        <w:lastRenderedPageBreak/>
        <w:t>Tham dự và biểu quyết trực tiếp tại cuộc họp;</w:t>
      </w:r>
    </w:p>
    <w:p w14:paraId="2B6320E3" w14:textId="77777777" w:rsidR="001D6B53" w:rsidRPr="008C3A3C" w:rsidRDefault="001D6B53" w:rsidP="00350E0A">
      <w:pPr>
        <w:pStyle w:val="ListParagraph"/>
        <w:numPr>
          <w:ilvl w:val="0"/>
          <w:numId w:val="12"/>
        </w:numPr>
        <w:spacing w:line="259" w:lineRule="auto"/>
        <w:ind w:left="360"/>
        <w:contextualSpacing w:val="0"/>
        <w:jc w:val="both"/>
        <w:rPr>
          <w:sz w:val="28"/>
          <w:szCs w:val="28"/>
        </w:rPr>
      </w:pPr>
      <w:r w:rsidRPr="008C3A3C">
        <w:rPr>
          <w:sz w:val="28"/>
          <w:szCs w:val="28"/>
          <w:lang w:val="vi-VN"/>
        </w:rPr>
        <w:t>Ủy quyền cho người khác đến dự họp và biểu quyết theo quy định tại khoản 11 Điều này;</w:t>
      </w:r>
    </w:p>
    <w:p w14:paraId="14F15FF6" w14:textId="77777777" w:rsidR="001D6B53" w:rsidRPr="008C3A3C" w:rsidRDefault="001D6B53" w:rsidP="00350E0A">
      <w:pPr>
        <w:pStyle w:val="ListParagraph"/>
        <w:numPr>
          <w:ilvl w:val="0"/>
          <w:numId w:val="12"/>
        </w:numPr>
        <w:spacing w:line="259" w:lineRule="auto"/>
        <w:ind w:left="360"/>
        <w:contextualSpacing w:val="0"/>
        <w:jc w:val="both"/>
        <w:rPr>
          <w:sz w:val="28"/>
          <w:szCs w:val="28"/>
        </w:rPr>
      </w:pPr>
      <w:r w:rsidRPr="008C3A3C">
        <w:rPr>
          <w:sz w:val="28"/>
          <w:szCs w:val="28"/>
          <w:lang w:val="vi-VN"/>
        </w:rPr>
        <w:t>Tham dự và biểu quyết thông qua hội nghị trực tuyến, bỏ phiếu điện tử hoặc hình thức điện tử khác;</w:t>
      </w:r>
    </w:p>
    <w:p w14:paraId="0AFB1C63" w14:textId="77777777" w:rsidR="00625D60" w:rsidRPr="008C3A3C" w:rsidRDefault="001D6B53" w:rsidP="00350E0A">
      <w:pPr>
        <w:pStyle w:val="ListParagraph"/>
        <w:numPr>
          <w:ilvl w:val="0"/>
          <w:numId w:val="12"/>
        </w:numPr>
        <w:spacing w:line="259" w:lineRule="auto"/>
        <w:ind w:left="360"/>
        <w:contextualSpacing w:val="0"/>
        <w:jc w:val="both"/>
        <w:rPr>
          <w:sz w:val="28"/>
          <w:szCs w:val="28"/>
        </w:rPr>
      </w:pPr>
      <w:r w:rsidRPr="008C3A3C">
        <w:rPr>
          <w:sz w:val="28"/>
          <w:szCs w:val="28"/>
          <w:lang w:val="vi-VN"/>
        </w:rPr>
        <w:t>Gửi phiếu biểu quyết đến cuộc họp thông qua thư, fax, thư điện tử;</w:t>
      </w:r>
    </w:p>
    <w:p w14:paraId="5E7CC865" w14:textId="77777777" w:rsidR="001D6B53" w:rsidRPr="008C3A3C" w:rsidRDefault="001D6B53" w:rsidP="00350E0A">
      <w:pPr>
        <w:pStyle w:val="ListParagraph"/>
        <w:numPr>
          <w:ilvl w:val="0"/>
          <w:numId w:val="12"/>
        </w:numPr>
        <w:spacing w:line="259" w:lineRule="auto"/>
        <w:ind w:left="360"/>
        <w:contextualSpacing w:val="0"/>
        <w:jc w:val="both"/>
        <w:rPr>
          <w:sz w:val="28"/>
          <w:szCs w:val="28"/>
        </w:rPr>
      </w:pPr>
      <w:r w:rsidRPr="008C3A3C">
        <w:rPr>
          <w:sz w:val="28"/>
          <w:szCs w:val="28"/>
          <w:lang w:val="vi-VN"/>
        </w:rPr>
        <w:t>Gửi phiếu biểu quyết bằng phương tiện khác.</w:t>
      </w:r>
    </w:p>
    <w:p w14:paraId="56D992B7" w14:textId="77777777" w:rsidR="00F74F97" w:rsidRPr="008C3A3C" w:rsidRDefault="001D6B53" w:rsidP="00350E0A">
      <w:pPr>
        <w:pStyle w:val="ListParagraph"/>
        <w:numPr>
          <w:ilvl w:val="0"/>
          <w:numId w:val="128"/>
        </w:numPr>
        <w:spacing w:line="259" w:lineRule="auto"/>
        <w:ind w:left="360" w:hanging="446"/>
        <w:contextualSpacing w:val="0"/>
        <w:jc w:val="both"/>
        <w:rPr>
          <w:b/>
          <w:sz w:val="28"/>
          <w:szCs w:val="28"/>
          <w:lang w:val="vi-VN"/>
        </w:rPr>
      </w:pPr>
      <w:r w:rsidRPr="008C3A3C">
        <w:rPr>
          <w:bCs/>
          <w:sz w:val="28"/>
          <w:szCs w:val="28"/>
          <w:lang w:val="vi-VN"/>
        </w:rPr>
        <w:t>Trường hợp gửi phiếu biểu quyết đến cuộc họp thông qua thư, phiếu biểu quyết phải đựng trong phong bì dán kín và phải được chuyển đến Chủ tịch Hội đồng quản trị chậm nhất là</w:t>
      </w:r>
      <w:r w:rsidR="00EE5CBA" w:rsidRPr="008C3A3C">
        <w:rPr>
          <w:bCs/>
          <w:sz w:val="28"/>
          <w:szCs w:val="28"/>
          <w:lang w:val="en-GB"/>
        </w:rPr>
        <w:t xml:space="preserve"> </w:t>
      </w:r>
      <w:proofErr w:type="spellStart"/>
      <w:r w:rsidR="00EE5CBA" w:rsidRPr="008C3A3C">
        <w:rPr>
          <w:bCs/>
          <w:sz w:val="28"/>
          <w:szCs w:val="28"/>
          <w:lang w:val="en-GB"/>
        </w:rPr>
        <w:t>một</w:t>
      </w:r>
      <w:proofErr w:type="spellEnd"/>
      <w:r w:rsidRPr="008C3A3C">
        <w:rPr>
          <w:bCs/>
          <w:sz w:val="28"/>
          <w:szCs w:val="28"/>
          <w:lang w:val="vi-VN"/>
        </w:rPr>
        <w:t xml:space="preserve"> </w:t>
      </w:r>
      <w:r w:rsidR="00EE5CBA" w:rsidRPr="008C3A3C">
        <w:rPr>
          <w:bCs/>
          <w:sz w:val="28"/>
          <w:szCs w:val="28"/>
          <w:lang w:val="en-GB"/>
        </w:rPr>
        <w:t>(</w:t>
      </w:r>
      <w:r w:rsidRPr="008C3A3C">
        <w:rPr>
          <w:bCs/>
          <w:sz w:val="28"/>
          <w:szCs w:val="28"/>
          <w:lang w:val="vi-VN"/>
        </w:rPr>
        <w:t>01</w:t>
      </w:r>
      <w:r w:rsidR="00EE5CBA" w:rsidRPr="008C3A3C">
        <w:rPr>
          <w:bCs/>
          <w:sz w:val="28"/>
          <w:szCs w:val="28"/>
          <w:lang w:val="en-GB"/>
        </w:rPr>
        <w:t>)</w:t>
      </w:r>
      <w:r w:rsidRPr="008C3A3C">
        <w:rPr>
          <w:bCs/>
          <w:sz w:val="28"/>
          <w:szCs w:val="28"/>
          <w:lang w:val="vi-VN"/>
        </w:rPr>
        <w:t xml:space="preserve"> giờ trước khi khai mạc. Phiếu biểu quyết chỉ được mở trước sự chứng kiến của tất cả những người dự họp.</w:t>
      </w:r>
      <w:bookmarkStart w:id="317" w:name="_Ref122427722"/>
    </w:p>
    <w:p w14:paraId="279915F0" w14:textId="200E121C" w:rsidR="00D50BCA" w:rsidRPr="008C3A3C" w:rsidRDefault="00D50BCA" w:rsidP="00350E0A">
      <w:pPr>
        <w:pStyle w:val="ListParagraph"/>
        <w:numPr>
          <w:ilvl w:val="0"/>
          <w:numId w:val="128"/>
        </w:numPr>
        <w:spacing w:line="259" w:lineRule="auto"/>
        <w:ind w:left="360" w:hanging="446"/>
        <w:contextualSpacing w:val="0"/>
        <w:jc w:val="both"/>
        <w:rPr>
          <w:b/>
          <w:sz w:val="28"/>
          <w:szCs w:val="28"/>
          <w:lang w:val="vi-VN"/>
        </w:rPr>
      </w:pPr>
      <w:r w:rsidRPr="008C3A3C">
        <w:rPr>
          <w:sz w:val="28"/>
          <w:szCs w:val="28"/>
          <w:lang w:val="vi-VN"/>
        </w:rPr>
        <w:t>Biểu quyết</w:t>
      </w:r>
      <w:bookmarkEnd w:id="317"/>
    </w:p>
    <w:p w14:paraId="36EB5242" w14:textId="77777777" w:rsidR="00D50BCA" w:rsidRPr="008C3A3C" w:rsidRDefault="00D50BCA" w:rsidP="00350E0A">
      <w:pPr>
        <w:pStyle w:val="ListParagraph"/>
        <w:numPr>
          <w:ilvl w:val="2"/>
          <w:numId w:val="16"/>
        </w:numPr>
        <w:spacing w:line="259" w:lineRule="auto"/>
        <w:ind w:left="360"/>
        <w:contextualSpacing w:val="0"/>
        <w:jc w:val="both"/>
        <w:rPr>
          <w:sz w:val="28"/>
          <w:szCs w:val="28"/>
        </w:rPr>
      </w:pPr>
      <w:r w:rsidRPr="008C3A3C">
        <w:rPr>
          <w:sz w:val="28"/>
          <w:szCs w:val="28"/>
          <w:lang w:val="vi-VN"/>
        </w:rPr>
        <w:t xml:space="preserve">Trừ quy định tại điểm b khoản 11 Điều </w:t>
      </w:r>
      <w:proofErr w:type="spellStart"/>
      <w:r w:rsidR="00ED7117" w:rsidRPr="008C3A3C">
        <w:rPr>
          <w:sz w:val="28"/>
          <w:szCs w:val="28"/>
          <w:lang w:val="en-GB"/>
        </w:rPr>
        <w:t>này</w:t>
      </w:r>
      <w:proofErr w:type="spellEnd"/>
      <w:r w:rsidRPr="008C3A3C">
        <w:rPr>
          <w:sz w:val="28"/>
          <w:szCs w:val="28"/>
          <w:lang w:val="vi-VN"/>
        </w:rPr>
        <w:t>, mỗi thành viên Hội đồng quản trị hoặc người được ủy quyền theo quy định tại khoản 8 Điều này trực tiếp có mặt với tư cách cá nhân tại cuộc họp Hội đồng quản trị có một (01) phiếu biểu quyết;</w:t>
      </w:r>
    </w:p>
    <w:p w14:paraId="7CBF7F0C" w14:textId="77777777" w:rsidR="00D50BCA" w:rsidRPr="008C3A3C" w:rsidRDefault="00D50BCA" w:rsidP="00350E0A">
      <w:pPr>
        <w:pStyle w:val="ListParagraph"/>
        <w:numPr>
          <w:ilvl w:val="2"/>
          <w:numId w:val="16"/>
        </w:numPr>
        <w:spacing w:line="259" w:lineRule="auto"/>
        <w:ind w:left="360"/>
        <w:contextualSpacing w:val="0"/>
        <w:jc w:val="both"/>
        <w:rPr>
          <w:sz w:val="28"/>
          <w:szCs w:val="28"/>
        </w:rPr>
      </w:pPr>
      <w:bookmarkStart w:id="318" w:name="_Ref123292747"/>
      <w:r w:rsidRPr="008C3A3C">
        <w:rPr>
          <w:sz w:val="28"/>
          <w:szCs w:val="28"/>
          <w:lang w:val="vi-VN"/>
        </w:rPr>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tỷ lệ thành viên tối thiểu có mặt để có thể tổ chức cuộc họp Hội đồng quản trị về những quyết định mà thành viên đó không có quyền biểu quyết;</w:t>
      </w:r>
      <w:bookmarkEnd w:id="318"/>
    </w:p>
    <w:p w14:paraId="5979DDBA" w14:textId="77777777" w:rsidR="00D50BCA" w:rsidRPr="008C3A3C" w:rsidRDefault="00D50BCA" w:rsidP="00350E0A">
      <w:pPr>
        <w:pStyle w:val="ListParagraph"/>
        <w:numPr>
          <w:ilvl w:val="2"/>
          <w:numId w:val="16"/>
        </w:numPr>
        <w:spacing w:line="259" w:lineRule="auto"/>
        <w:ind w:left="360"/>
        <w:contextualSpacing w:val="0"/>
        <w:jc w:val="both"/>
        <w:rPr>
          <w:sz w:val="28"/>
          <w:szCs w:val="28"/>
        </w:rPr>
      </w:pPr>
      <w:r w:rsidRPr="008C3A3C">
        <w:rPr>
          <w:sz w:val="28"/>
          <w:szCs w:val="28"/>
          <w:lang w:val="vi-VN"/>
        </w:rPr>
        <w:t>Theo quy định tại điểm d khoản 11 Điề</w:t>
      </w:r>
      <w:r w:rsidR="00ED7117" w:rsidRPr="008C3A3C">
        <w:rPr>
          <w:sz w:val="28"/>
          <w:szCs w:val="28"/>
          <w:lang w:val="vi-VN"/>
        </w:rPr>
        <w:t>u này</w:t>
      </w:r>
      <w:r w:rsidRPr="008C3A3C">
        <w:rPr>
          <w:sz w:val="28"/>
          <w:szCs w:val="28"/>
          <w:lang w:val="vi-VN"/>
        </w:rPr>
        <w:t>,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14:paraId="333C17D7" w14:textId="1778BB29" w:rsidR="00D50BCA" w:rsidRPr="008C3A3C" w:rsidRDefault="00D50BCA" w:rsidP="00350E0A">
      <w:pPr>
        <w:pStyle w:val="ListParagraph"/>
        <w:numPr>
          <w:ilvl w:val="2"/>
          <w:numId w:val="16"/>
        </w:numPr>
        <w:spacing w:line="259" w:lineRule="auto"/>
        <w:ind w:left="360"/>
        <w:contextualSpacing w:val="0"/>
        <w:jc w:val="both"/>
        <w:rPr>
          <w:sz w:val="28"/>
          <w:szCs w:val="28"/>
        </w:rPr>
      </w:pPr>
      <w:r w:rsidRPr="008C3A3C">
        <w:rPr>
          <w:sz w:val="28"/>
          <w:szCs w:val="28"/>
          <w:lang w:val="vi-VN"/>
        </w:rPr>
        <w:t xml:space="preserve">Thành viên Hội đồng quản trị hưởng lợi từ một hợp đồng được quy định tại </w:t>
      </w:r>
      <w:r w:rsidRPr="003B15FE">
        <w:rPr>
          <w:sz w:val="28"/>
          <w:szCs w:val="28"/>
          <w:lang w:val="vi-VN"/>
        </w:rPr>
        <w:t xml:space="preserve">điểm a và điểm b khoản </w:t>
      </w:r>
      <w:r w:rsidR="00AA350E" w:rsidRPr="003B15FE">
        <w:rPr>
          <w:sz w:val="28"/>
          <w:szCs w:val="28"/>
          <w:lang w:val="en-US"/>
        </w:rPr>
        <w:t>6</w:t>
      </w:r>
      <w:r w:rsidRPr="003B15FE">
        <w:rPr>
          <w:sz w:val="28"/>
          <w:szCs w:val="28"/>
          <w:lang w:val="vi-VN"/>
        </w:rPr>
        <w:t xml:space="preserve"> Điều </w:t>
      </w:r>
      <w:r w:rsidR="003C51B2" w:rsidRPr="003B15FE">
        <w:rPr>
          <w:sz w:val="28"/>
          <w:szCs w:val="28"/>
          <w:lang w:val="en-GB"/>
        </w:rPr>
        <w:t>47</w:t>
      </w:r>
      <w:r w:rsidR="009A72E4" w:rsidRPr="003B15FE">
        <w:rPr>
          <w:sz w:val="28"/>
          <w:szCs w:val="28"/>
          <w:lang w:val="en-US"/>
        </w:rPr>
        <w:t xml:space="preserve"> </w:t>
      </w:r>
      <w:r w:rsidRPr="003B15FE">
        <w:rPr>
          <w:sz w:val="28"/>
          <w:szCs w:val="28"/>
          <w:lang w:val="vi-VN"/>
        </w:rPr>
        <w:t xml:space="preserve">Điều lệ này </w:t>
      </w:r>
      <w:r w:rsidRPr="008C3A3C">
        <w:rPr>
          <w:sz w:val="28"/>
          <w:szCs w:val="28"/>
          <w:lang w:val="vi-VN"/>
        </w:rPr>
        <w:t>được coi là có lợi ích đáng kể trong hợp đồng đó;</w:t>
      </w:r>
    </w:p>
    <w:p w14:paraId="31EC8F68" w14:textId="77777777" w:rsidR="00F74F97" w:rsidRPr="008C3A3C" w:rsidRDefault="00D50BCA" w:rsidP="00350E0A">
      <w:pPr>
        <w:pStyle w:val="ListParagraph"/>
        <w:numPr>
          <w:ilvl w:val="0"/>
          <w:numId w:val="129"/>
        </w:numPr>
        <w:spacing w:line="259" w:lineRule="auto"/>
        <w:ind w:left="360" w:hanging="450"/>
        <w:contextualSpacing w:val="0"/>
        <w:jc w:val="both"/>
        <w:rPr>
          <w:b/>
          <w:bCs/>
          <w:sz w:val="28"/>
          <w:szCs w:val="28"/>
        </w:rPr>
      </w:pPr>
      <w:r w:rsidRPr="008C3A3C">
        <w:rPr>
          <w:sz w:val="28"/>
          <w:szCs w:val="28"/>
          <w:lang w:val="vi-VN"/>
        </w:rPr>
        <w:t xml:space="preserve">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đầu tiên của Hội đồng thảo luận về việc ký kết hợp đồng hoặc giao dịch này. Trường hợp thành viên Hội đồng quản trị không biết bản thân và người liên quan có lợi ích vào thời điểm hợp đồng, giao dịch được ký với Công ty, thành viên Hội đồng quản trị này phải công khai các lợi ích liên quan </w:t>
      </w:r>
      <w:r w:rsidRPr="008C3A3C">
        <w:rPr>
          <w:sz w:val="28"/>
          <w:szCs w:val="28"/>
          <w:lang w:val="vi-VN"/>
        </w:rPr>
        <w:lastRenderedPageBreak/>
        <w:t>tại cuộc họp đầu tiên của Hội đồng quản trị được tổ chức sau khi thành viên này biết rằng mình có lợi ích hoặc sẽ có lợi ích trong giao dịch hoặc hợp đồng nêu trên.</w:t>
      </w:r>
    </w:p>
    <w:p w14:paraId="1070EA2E" w14:textId="77777777" w:rsidR="00F74F97" w:rsidRPr="008C3A3C" w:rsidRDefault="007E77E4" w:rsidP="00350E0A">
      <w:pPr>
        <w:pStyle w:val="ListParagraph"/>
        <w:numPr>
          <w:ilvl w:val="0"/>
          <w:numId w:val="129"/>
        </w:numPr>
        <w:spacing w:line="259" w:lineRule="auto"/>
        <w:ind w:left="360" w:hanging="450"/>
        <w:contextualSpacing w:val="0"/>
        <w:jc w:val="both"/>
        <w:rPr>
          <w:b/>
          <w:bCs/>
          <w:sz w:val="28"/>
          <w:szCs w:val="28"/>
        </w:rPr>
      </w:pPr>
      <w:r w:rsidRPr="008C3A3C">
        <w:rPr>
          <w:sz w:val="28"/>
          <w:szCs w:val="28"/>
          <w:lang w:val="en-US"/>
        </w:rPr>
        <w:t>N</w:t>
      </w:r>
      <w:r w:rsidR="001D6B53" w:rsidRPr="008C3A3C">
        <w:rPr>
          <w:sz w:val="28"/>
          <w:szCs w:val="28"/>
          <w:lang w:val="vi-VN"/>
        </w:rPr>
        <w:t>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5007E9A4" w14:textId="64905745" w:rsidR="001B1517" w:rsidRPr="008C3A3C" w:rsidRDefault="001B1517" w:rsidP="00350E0A">
      <w:pPr>
        <w:pStyle w:val="ListParagraph"/>
        <w:numPr>
          <w:ilvl w:val="0"/>
          <w:numId w:val="129"/>
        </w:numPr>
        <w:spacing w:line="259" w:lineRule="auto"/>
        <w:ind w:left="360" w:hanging="446"/>
        <w:contextualSpacing w:val="0"/>
        <w:jc w:val="both"/>
        <w:rPr>
          <w:b/>
          <w:bCs/>
          <w:sz w:val="28"/>
          <w:szCs w:val="28"/>
        </w:rPr>
      </w:pP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quyền</w:t>
      </w:r>
      <w:proofErr w:type="spellEnd"/>
      <w:r w:rsidRPr="008C3A3C">
        <w:rPr>
          <w:sz w:val="28"/>
          <w:szCs w:val="28"/>
        </w:rPr>
        <w:t xml:space="preserve"> </w:t>
      </w:r>
      <w:proofErr w:type="spellStart"/>
      <w:r w:rsidRPr="008C3A3C">
        <w:rPr>
          <w:sz w:val="28"/>
          <w:szCs w:val="28"/>
        </w:rPr>
        <w:t>lấy</w:t>
      </w:r>
      <w:proofErr w:type="spellEnd"/>
      <w:r w:rsidRPr="008C3A3C">
        <w:rPr>
          <w:sz w:val="28"/>
          <w:szCs w:val="28"/>
        </w:rPr>
        <w:t xml:space="preserve"> ý </w:t>
      </w:r>
      <w:proofErr w:type="spellStart"/>
      <w:r w:rsidRPr="008C3A3C">
        <w:rPr>
          <w:sz w:val="28"/>
          <w:szCs w:val="28"/>
        </w:rPr>
        <w:t>kiến</w:t>
      </w:r>
      <w:proofErr w:type="spellEnd"/>
      <w:r w:rsidRPr="008C3A3C">
        <w:rPr>
          <w:sz w:val="28"/>
          <w:szCs w:val="28"/>
        </w:rPr>
        <w:t xml:space="preserve"> </w:t>
      </w:r>
      <w:proofErr w:type="spellStart"/>
      <w:r w:rsidRPr="008C3A3C">
        <w:rPr>
          <w:sz w:val="28"/>
          <w:szCs w:val="28"/>
        </w:rPr>
        <w:t>các</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bằng</w:t>
      </w:r>
      <w:proofErr w:type="spellEnd"/>
      <w:r w:rsidRPr="008C3A3C">
        <w:rPr>
          <w:sz w:val="28"/>
          <w:szCs w:val="28"/>
        </w:rPr>
        <w:t xml:space="preserve"> </w:t>
      </w:r>
      <w:proofErr w:type="spellStart"/>
      <w:r w:rsidRPr="008C3A3C">
        <w:rPr>
          <w:sz w:val="28"/>
          <w:szCs w:val="28"/>
        </w:rPr>
        <w:t>văn</w:t>
      </w:r>
      <w:proofErr w:type="spellEnd"/>
      <w:r w:rsidRPr="008C3A3C">
        <w:rPr>
          <w:sz w:val="28"/>
          <w:szCs w:val="28"/>
        </w:rPr>
        <w:t xml:space="preserve"> </w:t>
      </w:r>
      <w:proofErr w:type="spellStart"/>
      <w:r w:rsidRPr="008C3A3C">
        <w:rPr>
          <w:sz w:val="28"/>
          <w:szCs w:val="28"/>
        </w:rPr>
        <w:t>bản</w:t>
      </w:r>
      <w:proofErr w:type="spellEnd"/>
      <w:r w:rsidRPr="008C3A3C">
        <w:rPr>
          <w:sz w:val="28"/>
          <w:szCs w:val="28"/>
        </w:rPr>
        <w:t xml:space="preserve"> </w:t>
      </w:r>
      <w:proofErr w:type="spellStart"/>
      <w:r w:rsidRPr="008C3A3C">
        <w:rPr>
          <w:sz w:val="28"/>
          <w:szCs w:val="28"/>
        </w:rPr>
        <w:t>để</w:t>
      </w:r>
      <w:proofErr w:type="spellEnd"/>
      <w:r w:rsidRPr="008C3A3C">
        <w:rPr>
          <w:sz w:val="28"/>
          <w:szCs w:val="28"/>
        </w:rPr>
        <w:t xml:space="preserve"> </w:t>
      </w:r>
      <w:proofErr w:type="spellStart"/>
      <w:r w:rsidRPr="008C3A3C">
        <w:rPr>
          <w:sz w:val="28"/>
          <w:szCs w:val="28"/>
        </w:rPr>
        <w:t>thông</w:t>
      </w:r>
      <w:proofErr w:type="spellEnd"/>
      <w:r w:rsidRPr="008C3A3C">
        <w:rPr>
          <w:sz w:val="28"/>
          <w:szCs w:val="28"/>
        </w:rPr>
        <w:t xml:space="preserve"> qua </w:t>
      </w:r>
      <w:proofErr w:type="spellStart"/>
      <w:r w:rsidRPr="008C3A3C">
        <w:rPr>
          <w:sz w:val="28"/>
          <w:szCs w:val="28"/>
        </w:rPr>
        <w:t>Nghị</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khi</w:t>
      </w:r>
      <w:proofErr w:type="spellEnd"/>
      <w:r w:rsidRPr="008C3A3C">
        <w:rPr>
          <w:sz w:val="28"/>
          <w:szCs w:val="28"/>
        </w:rPr>
        <w:t xml:space="preserve"> </w:t>
      </w:r>
      <w:proofErr w:type="spellStart"/>
      <w:r w:rsidRPr="008C3A3C">
        <w:rPr>
          <w:sz w:val="28"/>
          <w:szCs w:val="28"/>
        </w:rPr>
        <w:t>thông</w:t>
      </w:r>
      <w:proofErr w:type="spellEnd"/>
      <w:r w:rsidRPr="008C3A3C">
        <w:rPr>
          <w:sz w:val="28"/>
          <w:szCs w:val="28"/>
        </w:rPr>
        <w:t xml:space="preserve"> qua </w:t>
      </w:r>
      <w:proofErr w:type="spellStart"/>
      <w:r w:rsidRPr="008C3A3C">
        <w:rPr>
          <w:sz w:val="28"/>
          <w:szCs w:val="28"/>
        </w:rPr>
        <w:t>các</w:t>
      </w:r>
      <w:proofErr w:type="spellEnd"/>
      <w:r w:rsidRPr="008C3A3C">
        <w:rPr>
          <w:sz w:val="28"/>
          <w:szCs w:val="28"/>
        </w:rPr>
        <w:t xml:space="preserve"> </w:t>
      </w:r>
      <w:proofErr w:type="spellStart"/>
      <w:r w:rsidRPr="008C3A3C">
        <w:rPr>
          <w:sz w:val="28"/>
          <w:szCs w:val="28"/>
        </w:rPr>
        <w:t>vấn</w:t>
      </w:r>
      <w:proofErr w:type="spellEnd"/>
      <w:r w:rsidRPr="008C3A3C">
        <w:rPr>
          <w:sz w:val="28"/>
          <w:szCs w:val="28"/>
        </w:rPr>
        <w:t xml:space="preserve"> </w:t>
      </w:r>
      <w:proofErr w:type="spellStart"/>
      <w:r w:rsidRPr="008C3A3C">
        <w:rPr>
          <w:sz w:val="28"/>
          <w:szCs w:val="28"/>
        </w:rPr>
        <w:t>đề</w:t>
      </w:r>
      <w:proofErr w:type="spellEnd"/>
      <w:r w:rsidRPr="008C3A3C">
        <w:rPr>
          <w:sz w:val="28"/>
          <w:szCs w:val="28"/>
        </w:rPr>
        <w:t xml:space="preserve"> </w:t>
      </w:r>
      <w:proofErr w:type="spellStart"/>
      <w:r w:rsidRPr="008C3A3C">
        <w:rPr>
          <w:sz w:val="28"/>
          <w:szCs w:val="28"/>
        </w:rPr>
        <w:t>thuộc</w:t>
      </w:r>
      <w:proofErr w:type="spellEnd"/>
      <w:r w:rsidRPr="008C3A3C">
        <w:rPr>
          <w:sz w:val="28"/>
          <w:szCs w:val="28"/>
        </w:rPr>
        <w:t xml:space="preserve"> </w:t>
      </w:r>
      <w:proofErr w:type="spellStart"/>
      <w:r w:rsidRPr="008C3A3C">
        <w:rPr>
          <w:sz w:val="28"/>
          <w:szCs w:val="28"/>
        </w:rPr>
        <w:t>thẩm</w:t>
      </w:r>
      <w:proofErr w:type="spellEnd"/>
      <w:r w:rsidRPr="008C3A3C">
        <w:rPr>
          <w:sz w:val="28"/>
          <w:szCs w:val="28"/>
        </w:rPr>
        <w:t xml:space="preserve"> </w:t>
      </w:r>
      <w:proofErr w:type="spellStart"/>
      <w:r w:rsidRPr="008C3A3C">
        <w:rPr>
          <w:sz w:val="28"/>
          <w:szCs w:val="28"/>
        </w:rPr>
        <w:t>quyền</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00A86FFB" w:rsidRPr="008C3A3C">
        <w:rPr>
          <w:sz w:val="28"/>
          <w:szCs w:val="28"/>
        </w:rPr>
        <w:t>đồng</w:t>
      </w:r>
      <w:proofErr w:type="spellEnd"/>
      <w:r w:rsidR="00A86FFB" w:rsidRPr="008C3A3C">
        <w:rPr>
          <w:sz w:val="28"/>
          <w:szCs w:val="28"/>
        </w:rPr>
        <w:t xml:space="preserve"> </w:t>
      </w:r>
      <w:proofErr w:type="spellStart"/>
      <w:r w:rsidR="00A86FFB" w:rsidRPr="008C3A3C">
        <w:rPr>
          <w:sz w:val="28"/>
          <w:szCs w:val="28"/>
        </w:rPr>
        <w:t>quản</w:t>
      </w:r>
      <w:proofErr w:type="spellEnd"/>
      <w:r w:rsidR="00A86FFB" w:rsidRPr="008C3A3C">
        <w:rPr>
          <w:sz w:val="28"/>
          <w:szCs w:val="28"/>
        </w:rPr>
        <w:t xml:space="preserve"> </w:t>
      </w:r>
      <w:proofErr w:type="spellStart"/>
      <w:r w:rsidR="00A86FFB" w:rsidRPr="008C3A3C">
        <w:rPr>
          <w:sz w:val="28"/>
          <w:szCs w:val="28"/>
        </w:rPr>
        <w:t>trị</w:t>
      </w:r>
      <w:proofErr w:type="spellEnd"/>
      <w:r w:rsidR="00A86FFB" w:rsidRPr="008C3A3C">
        <w:rPr>
          <w:sz w:val="28"/>
          <w:szCs w:val="28"/>
        </w:rPr>
        <w:t xml:space="preserve"> </w:t>
      </w:r>
      <w:proofErr w:type="spellStart"/>
      <w:r w:rsidR="00A86FFB" w:rsidRPr="008C3A3C">
        <w:rPr>
          <w:sz w:val="28"/>
          <w:szCs w:val="28"/>
        </w:rPr>
        <w:t>tại</w:t>
      </w:r>
      <w:proofErr w:type="spellEnd"/>
      <w:r w:rsidR="00A86FFB" w:rsidRPr="008C3A3C">
        <w:rPr>
          <w:sz w:val="28"/>
          <w:szCs w:val="28"/>
        </w:rPr>
        <w:t xml:space="preserve"> </w:t>
      </w:r>
      <w:proofErr w:type="spellStart"/>
      <w:r w:rsidR="00726CEF" w:rsidRPr="008C3A3C">
        <w:rPr>
          <w:sz w:val="28"/>
          <w:szCs w:val="28"/>
        </w:rPr>
        <w:t>k</w:t>
      </w:r>
      <w:r w:rsidR="00A86FFB" w:rsidRPr="008C3A3C">
        <w:rPr>
          <w:sz w:val="28"/>
          <w:szCs w:val="28"/>
        </w:rPr>
        <w:t>hoản</w:t>
      </w:r>
      <w:proofErr w:type="spellEnd"/>
      <w:r w:rsidR="00A86FFB" w:rsidRPr="008C3A3C">
        <w:rPr>
          <w:sz w:val="28"/>
          <w:szCs w:val="28"/>
        </w:rPr>
        <w:t xml:space="preserve"> 2 </w:t>
      </w:r>
      <w:proofErr w:type="spellStart"/>
      <w:r w:rsidR="00A86FFB" w:rsidRPr="008C3A3C">
        <w:rPr>
          <w:sz w:val="28"/>
          <w:szCs w:val="28"/>
        </w:rPr>
        <w:t>Điều</w:t>
      </w:r>
      <w:proofErr w:type="spellEnd"/>
      <w:r w:rsidR="00A86FFB" w:rsidRPr="008C3A3C">
        <w:rPr>
          <w:sz w:val="28"/>
          <w:szCs w:val="28"/>
        </w:rPr>
        <w:t xml:space="preserve"> 33</w:t>
      </w:r>
      <w:r w:rsidRPr="008C3A3C">
        <w:rPr>
          <w:sz w:val="28"/>
          <w:szCs w:val="28"/>
        </w:rPr>
        <w:t xml:space="preserve"> </w:t>
      </w:r>
      <w:proofErr w:type="spellStart"/>
      <w:r w:rsidRPr="008C3A3C">
        <w:rPr>
          <w:sz w:val="28"/>
          <w:szCs w:val="28"/>
        </w:rPr>
        <w:t>Điều</w:t>
      </w:r>
      <w:proofErr w:type="spellEnd"/>
      <w:r w:rsidRPr="008C3A3C">
        <w:rPr>
          <w:sz w:val="28"/>
          <w:szCs w:val="28"/>
        </w:rPr>
        <w:t xml:space="preserve"> </w:t>
      </w:r>
      <w:proofErr w:type="spellStart"/>
      <w:r w:rsidRPr="008C3A3C">
        <w:rPr>
          <w:sz w:val="28"/>
          <w:szCs w:val="28"/>
        </w:rPr>
        <w:t>lệ</w:t>
      </w:r>
      <w:proofErr w:type="spellEnd"/>
      <w:r w:rsidRPr="008C3A3C">
        <w:rPr>
          <w:sz w:val="28"/>
          <w:szCs w:val="28"/>
        </w:rPr>
        <w:t xml:space="preserve"> </w:t>
      </w:r>
      <w:proofErr w:type="spellStart"/>
      <w:r w:rsidRPr="008C3A3C">
        <w:rPr>
          <w:sz w:val="28"/>
          <w:szCs w:val="28"/>
        </w:rPr>
        <w:t>này</w:t>
      </w:r>
      <w:proofErr w:type="spellEnd"/>
      <w:r w:rsidRPr="008C3A3C">
        <w:rPr>
          <w:sz w:val="28"/>
          <w:szCs w:val="28"/>
        </w:rPr>
        <w:t>.</w:t>
      </w:r>
    </w:p>
    <w:p w14:paraId="5A9B20F4" w14:textId="77777777" w:rsidR="009C044F" w:rsidRPr="008C3A3C" w:rsidRDefault="009C044F" w:rsidP="00350E0A">
      <w:pPr>
        <w:spacing w:before="120" w:after="120" w:line="259" w:lineRule="auto"/>
        <w:ind w:left="360"/>
        <w:jc w:val="both"/>
        <w:rPr>
          <w:sz w:val="28"/>
          <w:szCs w:val="28"/>
        </w:rPr>
      </w:pPr>
      <w:proofErr w:type="spellStart"/>
      <w:r w:rsidRPr="008C3A3C">
        <w:rPr>
          <w:sz w:val="28"/>
          <w:szCs w:val="28"/>
        </w:rPr>
        <w:t>Nghị</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theo</w:t>
      </w:r>
      <w:proofErr w:type="spellEnd"/>
      <w:r w:rsidRPr="008C3A3C">
        <w:rPr>
          <w:sz w:val="28"/>
          <w:szCs w:val="28"/>
        </w:rPr>
        <w:t xml:space="preserve"> </w:t>
      </w:r>
      <w:proofErr w:type="spellStart"/>
      <w:r w:rsidRPr="008C3A3C">
        <w:rPr>
          <w:sz w:val="28"/>
          <w:szCs w:val="28"/>
        </w:rPr>
        <w:t>hình</w:t>
      </w:r>
      <w:proofErr w:type="spellEnd"/>
      <w:r w:rsidRPr="008C3A3C">
        <w:rPr>
          <w:sz w:val="28"/>
          <w:szCs w:val="28"/>
        </w:rPr>
        <w:t xml:space="preserve"> </w:t>
      </w:r>
      <w:proofErr w:type="spellStart"/>
      <w:r w:rsidRPr="008C3A3C">
        <w:rPr>
          <w:sz w:val="28"/>
          <w:szCs w:val="28"/>
        </w:rPr>
        <w:t>thức</w:t>
      </w:r>
      <w:proofErr w:type="spellEnd"/>
      <w:r w:rsidRPr="008C3A3C">
        <w:rPr>
          <w:sz w:val="28"/>
          <w:szCs w:val="28"/>
        </w:rPr>
        <w:t xml:space="preserve"> </w:t>
      </w:r>
      <w:proofErr w:type="spellStart"/>
      <w:r w:rsidRPr="008C3A3C">
        <w:rPr>
          <w:sz w:val="28"/>
          <w:szCs w:val="28"/>
        </w:rPr>
        <w:t>lấy</w:t>
      </w:r>
      <w:proofErr w:type="spellEnd"/>
      <w:r w:rsidRPr="008C3A3C">
        <w:rPr>
          <w:sz w:val="28"/>
          <w:szCs w:val="28"/>
        </w:rPr>
        <w:t xml:space="preserve"> ý </w:t>
      </w:r>
      <w:proofErr w:type="spellStart"/>
      <w:r w:rsidRPr="008C3A3C">
        <w:rPr>
          <w:sz w:val="28"/>
          <w:szCs w:val="28"/>
        </w:rPr>
        <w:t>kiến</w:t>
      </w:r>
      <w:proofErr w:type="spellEnd"/>
      <w:r w:rsidRPr="008C3A3C">
        <w:rPr>
          <w:sz w:val="28"/>
          <w:szCs w:val="28"/>
        </w:rPr>
        <w:t xml:space="preserve"> </w:t>
      </w:r>
      <w:proofErr w:type="spellStart"/>
      <w:r w:rsidRPr="008C3A3C">
        <w:rPr>
          <w:sz w:val="28"/>
          <w:szCs w:val="28"/>
        </w:rPr>
        <w:t>bằng</w:t>
      </w:r>
      <w:proofErr w:type="spellEnd"/>
      <w:r w:rsidRPr="008C3A3C">
        <w:rPr>
          <w:sz w:val="28"/>
          <w:szCs w:val="28"/>
        </w:rPr>
        <w:t xml:space="preserve"> </w:t>
      </w:r>
      <w:proofErr w:type="spellStart"/>
      <w:r w:rsidRPr="008C3A3C">
        <w:rPr>
          <w:sz w:val="28"/>
          <w:szCs w:val="28"/>
        </w:rPr>
        <w:t>văn</w:t>
      </w:r>
      <w:proofErr w:type="spellEnd"/>
      <w:r w:rsidRPr="008C3A3C">
        <w:rPr>
          <w:sz w:val="28"/>
          <w:szCs w:val="28"/>
        </w:rPr>
        <w:t xml:space="preserve"> </w:t>
      </w:r>
      <w:proofErr w:type="spellStart"/>
      <w:r w:rsidRPr="008C3A3C">
        <w:rPr>
          <w:sz w:val="28"/>
          <w:szCs w:val="28"/>
        </w:rPr>
        <w:t>bản</w:t>
      </w:r>
      <w:proofErr w:type="spellEnd"/>
      <w:r w:rsidRPr="008C3A3C">
        <w:rPr>
          <w:sz w:val="28"/>
          <w:szCs w:val="28"/>
        </w:rPr>
        <w:t xml:space="preserve"> </w:t>
      </w:r>
      <w:proofErr w:type="spellStart"/>
      <w:r w:rsidRPr="008C3A3C">
        <w:rPr>
          <w:sz w:val="28"/>
          <w:szCs w:val="28"/>
        </w:rPr>
        <w:t>được</w:t>
      </w:r>
      <w:proofErr w:type="spellEnd"/>
      <w:r w:rsidRPr="008C3A3C">
        <w:rPr>
          <w:sz w:val="28"/>
          <w:szCs w:val="28"/>
        </w:rPr>
        <w:t xml:space="preserve"> </w:t>
      </w:r>
      <w:proofErr w:type="spellStart"/>
      <w:r w:rsidRPr="008C3A3C">
        <w:rPr>
          <w:sz w:val="28"/>
          <w:szCs w:val="28"/>
        </w:rPr>
        <w:t>thông</w:t>
      </w:r>
      <w:proofErr w:type="spellEnd"/>
      <w:r w:rsidRPr="008C3A3C">
        <w:rPr>
          <w:sz w:val="28"/>
          <w:szCs w:val="28"/>
        </w:rPr>
        <w:t xml:space="preserve"> qua </w:t>
      </w:r>
      <w:proofErr w:type="spellStart"/>
      <w:r w:rsidRPr="008C3A3C">
        <w:rPr>
          <w:sz w:val="28"/>
          <w:szCs w:val="28"/>
        </w:rPr>
        <w:t>trên</w:t>
      </w:r>
      <w:proofErr w:type="spellEnd"/>
      <w:r w:rsidRPr="008C3A3C">
        <w:rPr>
          <w:sz w:val="28"/>
          <w:szCs w:val="28"/>
        </w:rPr>
        <w:t xml:space="preserve"> </w:t>
      </w:r>
      <w:proofErr w:type="spellStart"/>
      <w:r w:rsidRPr="008C3A3C">
        <w:rPr>
          <w:sz w:val="28"/>
          <w:szCs w:val="28"/>
        </w:rPr>
        <w:t>cơ</w:t>
      </w:r>
      <w:proofErr w:type="spellEnd"/>
      <w:r w:rsidRPr="008C3A3C">
        <w:rPr>
          <w:sz w:val="28"/>
          <w:szCs w:val="28"/>
        </w:rPr>
        <w:t xml:space="preserve"> </w:t>
      </w:r>
      <w:proofErr w:type="spellStart"/>
      <w:r w:rsidRPr="008C3A3C">
        <w:rPr>
          <w:sz w:val="28"/>
          <w:szCs w:val="28"/>
        </w:rPr>
        <w:t>sở</w:t>
      </w:r>
      <w:proofErr w:type="spellEnd"/>
      <w:r w:rsidRPr="008C3A3C">
        <w:rPr>
          <w:sz w:val="28"/>
          <w:szCs w:val="28"/>
        </w:rPr>
        <w:t xml:space="preserve"> ý </w:t>
      </w:r>
      <w:proofErr w:type="spellStart"/>
      <w:r w:rsidRPr="008C3A3C">
        <w:rPr>
          <w:sz w:val="28"/>
          <w:szCs w:val="28"/>
        </w:rPr>
        <w:t>kiến</w:t>
      </w:r>
      <w:proofErr w:type="spellEnd"/>
      <w:r w:rsidRPr="008C3A3C">
        <w:rPr>
          <w:sz w:val="28"/>
          <w:szCs w:val="28"/>
        </w:rPr>
        <w:t xml:space="preserve"> </w:t>
      </w:r>
      <w:proofErr w:type="spellStart"/>
      <w:r w:rsidRPr="008C3A3C">
        <w:rPr>
          <w:sz w:val="28"/>
          <w:szCs w:val="28"/>
        </w:rPr>
        <w:t>tán</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đa</w:t>
      </w:r>
      <w:proofErr w:type="spellEnd"/>
      <w:r w:rsidRPr="008C3A3C">
        <w:rPr>
          <w:sz w:val="28"/>
          <w:szCs w:val="28"/>
        </w:rPr>
        <w:t xml:space="preserve"> </w:t>
      </w:r>
      <w:proofErr w:type="spellStart"/>
      <w:r w:rsidRPr="008C3A3C">
        <w:rPr>
          <w:sz w:val="28"/>
          <w:szCs w:val="28"/>
        </w:rPr>
        <w:t>số</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quyền</w:t>
      </w:r>
      <w:proofErr w:type="spellEnd"/>
      <w:r w:rsidRPr="008C3A3C">
        <w:rPr>
          <w:sz w:val="28"/>
          <w:szCs w:val="28"/>
        </w:rPr>
        <w:t xml:space="preserve"> </w:t>
      </w:r>
      <w:proofErr w:type="spellStart"/>
      <w:r w:rsidRPr="008C3A3C">
        <w:rPr>
          <w:sz w:val="28"/>
          <w:szCs w:val="28"/>
        </w:rPr>
        <w:t>biểu</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Nghị</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này</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hiệu</w:t>
      </w:r>
      <w:proofErr w:type="spellEnd"/>
      <w:r w:rsidRPr="008C3A3C">
        <w:rPr>
          <w:sz w:val="28"/>
          <w:szCs w:val="28"/>
        </w:rPr>
        <w:t xml:space="preserve"> </w:t>
      </w:r>
      <w:proofErr w:type="spellStart"/>
      <w:r w:rsidRPr="008C3A3C">
        <w:rPr>
          <w:sz w:val="28"/>
          <w:szCs w:val="28"/>
        </w:rPr>
        <w:t>lực</w:t>
      </w:r>
      <w:proofErr w:type="spellEnd"/>
      <w:r w:rsidRPr="008C3A3C">
        <w:rPr>
          <w:sz w:val="28"/>
          <w:szCs w:val="28"/>
        </w:rPr>
        <w:t xml:space="preserve">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giá</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như</w:t>
      </w:r>
      <w:proofErr w:type="spellEnd"/>
      <w:r w:rsidRPr="008C3A3C">
        <w:rPr>
          <w:sz w:val="28"/>
          <w:szCs w:val="28"/>
        </w:rPr>
        <w:t xml:space="preserve"> </w:t>
      </w:r>
      <w:proofErr w:type="spellStart"/>
      <w:r w:rsidRPr="008C3A3C">
        <w:rPr>
          <w:sz w:val="28"/>
          <w:szCs w:val="28"/>
        </w:rPr>
        <w:t>nghị</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được</w:t>
      </w:r>
      <w:proofErr w:type="spellEnd"/>
      <w:r w:rsidRPr="008C3A3C">
        <w:rPr>
          <w:sz w:val="28"/>
          <w:szCs w:val="28"/>
        </w:rPr>
        <w:t xml:space="preserve"> </w:t>
      </w:r>
      <w:proofErr w:type="spellStart"/>
      <w:r w:rsidRPr="008C3A3C">
        <w:rPr>
          <w:sz w:val="28"/>
          <w:szCs w:val="28"/>
        </w:rPr>
        <w:t>thông</w:t>
      </w:r>
      <w:proofErr w:type="spellEnd"/>
      <w:r w:rsidRPr="008C3A3C">
        <w:rPr>
          <w:sz w:val="28"/>
          <w:szCs w:val="28"/>
        </w:rPr>
        <w:t xml:space="preserve"> qua </w:t>
      </w:r>
      <w:proofErr w:type="spellStart"/>
      <w:r w:rsidRPr="008C3A3C">
        <w:rPr>
          <w:sz w:val="28"/>
          <w:szCs w:val="28"/>
        </w:rPr>
        <w:t>tại</w:t>
      </w:r>
      <w:proofErr w:type="spellEnd"/>
      <w:r w:rsidRPr="008C3A3C">
        <w:rPr>
          <w:sz w:val="28"/>
          <w:szCs w:val="28"/>
        </w:rPr>
        <w:t xml:space="preserve"> </w:t>
      </w:r>
      <w:proofErr w:type="spellStart"/>
      <w:r w:rsidRPr="008C3A3C">
        <w:rPr>
          <w:sz w:val="28"/>
          <w:szCs w:val="28"/>
        </w:rPr>
        <w:t>cuộc</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w:t>
      </w:r>
    </w:p>
    <w:p w14:paraId="0C4C0B75" w14:textId="4A663575" w:rsidR="008D26E0" w:rsidRPr="008C3A3C" w:rsidRDefault="008D26E0" w:rsidP="00350E0A">
      <w:pPr>
        <w:pStyle w:val="ListParagraph"/>
        <w:numPr>
          <w:ilvl w:val="0"/>
          <w:numId w:val="130"/>
        </w:numPr>
        <w:spacing w:line="259" w:lineRule="auto"/>
        <w:ind w:left="360" w:hanging="446"/>
        <w:contextualSpacing w:val="0"/>
        <w:jc w:val="both"/>
        <w:rPr>
          <w:b/>
          <w:bCs/>
          <w:sz w:val="28"/>
          <w:szCs w:val="28"/>
        </w:rPr>
      </w:pPr>
      <w:proofErr w:type="spellStart"/>
      <w:r w:rsidRPr="008C3A3C">
        <w:rPr>
          <w:sz w:val="28"/>
          <w:szCs w:val="28"/>
        </w:rPr>
        <w:t>Cuộc</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thể</w:t>
      </w:r>
      <w:proofErr w:type="spellEnd"/>
      <w:r w:rsidRPr="008C3A3C">
        <w:rPr>
          <w:sz w:val="28"/>
          <w:szCs w:val="28"/>
        </w:rPr>
        <w:t xml:space="preserve"> </w:t>
      </w:r>
      <w:proofErr w:type="spellStart"/>
      <w:r w:rsidRPr="008C3A3C">
        <w:rPr>
          <w:sz w:val="28"/>
          <w:szCs w:val="28"/>
        </w:rPr>
        <w:t>tổ</w:t>
      </w:r>
      <w:proofErr w:type="spellEnd"/>
      <w:r w:rsidRPr="008C3A3C">
        <w:rPr>
          <w:sz w:val="28"/>
          <w:szCs w:val="28"/>
        </w:rPr>
        <w:t xml:space="preserve"> </w:t>
      </w:r>
      <w:proofErr w:type="spellStart"/>
      <w:r w:rsidRPr="008C3A3C">
        <w:rPr>
          <w:sz w:val="28"/>
          <w:szCs w:val="28"/>
        </w:rPr>
        <w:t>chức</w:t>
      </w:r>
      <w:proofErr w:type="spellEnd"/>
      <w:r w:rsidRPr="008C3A3C">
        <w:rPr>
          <w:sz w:val="28"/>
          <w:szCs w:val="28"/>
        </w:rPr>
        <w:t xml:space="preserve"> </w:t>
      </w:r>
      <w:proofErr w:type="spellStart"/>
      <w:r w:rsidRPr="008C3A3C">
        <w:rPr>
          <w:sz w:val="28"/>
          <w:szCs w:val="28"/>
        </w:rPr>
        <w:t>theo</w:t>
      </w:r>
      <w:proofErr w:type="spellEnd"/>
      <w:r w:rsidRPr="008C3A3C">
        <w:rPr>
          <w:sz w:val="28"/>
          <w:szCs w:val="28"/>
        </w:rPr>
        <w:t xml:space="preserve"> </w:t>
      </w:r>
      <w:proofErr w:type="spellStart"/>
      <w:r w:rsidRPr="008C3A3C">
        <w:rPr>
          <w:sz w:val="28"/>
          <w:szCs w:val="28"/>
        </w:rPr>
        <w:t>hình</w:t>
      </w:r>
      <w:proofErr w:type="spellEnd"/>
      <w:r w:rsidRPr="008C3A3C">
        <w:rPr>
          <w:sz w:val="28"/>
          <w:szCs w:val="28"/>
        </w:rPr>
        <w:t xml:space="preserve"> </w:t>
      </w:r>
      <w:proofErr w:type="spellStart"/>
      <w:r w:rsidRPr="008C3A3C">
        <w:rPr>
          <w:sz w:val="28"/>
          <w:szCs w:val="28"/>
        </w:rPr>
        <w:t>thức</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nghị</w:t>
      </w:r>
      <w:proofErr w:type="spellEnd"/>
      <w:r w:rsidRPr="008C3A3C">
        <w:rPr>
          <w:sz w:val="28"/>
          <w:szCs w:val="28"/>
        </w:rPr>
        <w:t xml:space="preserve"> </w:t>
      </w:r>
      <w:proofErr w:type="spellStart"/>
      <w:r w:rsidRPr="008C3A3C">
        <w:rPr>
          <w:sz w:val="28"/>
          <w:szCs w:val="28"/>
        </w:rPr>
        <w:t>trực</w:t>
      </w:r>
      <w:proofErr w:type="spellEnd"/>
      <w:r w:rsidRPr="008C3A3C">
        <w:rPr>
          <w:sz w:val="28"/>
          <w:szCs w:val="28"/>
        </w:rPr>
        <w:t xml:space="preserve"> </w:t>
      </w:r>
      <w:proofErr w:type="spellStart"/>
      <w:r w:rsidRPr="008C3A3C">
        <w:rPr>
          <w:sz w:val="28"/>
          <w:szCs w:val="28"/>
        </w:rPr>
        <w:t>tuyến</w:t>
      </w:r>
      <w:proofErr w:type="spellEnd"/>
      <w:r w:rsidR="008C528A" w:rsidRPr="008C3A3C">
        <w:rPr>
          <w:sz w:val="28"/>
          <w:szCs w:val="28"/>
        </w:rPr>
        <w:t xml:space="preserve"> </w:t>
      </w:r>
      <w:proofErr w:type="spellStart"/>
      <w:r w:rsidR="008C528A" w:rsidRPr="008C3A3C">
        <w:rPr>
          <w:sz w:val="28"/>
          <w:szCs w:val="28"/>
        </w:rPr>
        <w:t>hoặc</w:t>
      </w:r>
      <w:proofErr w:type="spellEnd"/>
      <w:r w:rsidR="008C528A" w:rsidRPr="008C3A3C">
        <w:rPr>
          <w:sz w:val="28"/>
          <w:szCs w:val="28"/>
        </w:rPr>
        <w:t xml:space="preserve"> </w:t>
      </w:r>
      <w:proofErr w:type="spellStart"/>
      <w:r w:rsidR="008C528A" w:rsidRPr="008C3A3C">
        <w:rPr>
          <w:sz w:val="28"/>
          <w:szCs w:val="28"/>
        </w:rPr>
        <w:t>hội</w:t>
      </w:r>
      <w:proofErr w:type="spellEnd"/>
      <w:r w:rsidR="008C528A" w:rsidRPr="008C3A3C">
        <w:rPr>
          <w:sz w:val="28"/>
          <w:szCs w:val="28"/>
        </w:rPr>
        <w:t xml:space="preserve"> </w:t>
      </w:r>
      <w:proofErr w:type="spellStart"/>
      <w:r w:rsidR="008C528A" w:rsidRPr="008C3A3C">
        <w:rPr>
          <w:sz w:val="28"/>
          <w:szCs w:val="28"/>
        </w:rPr>
        <w:t>nghi</w:t>
      </w:r>
      <w:proofErr w:type="spellEnd"/>
      <w:r w:rsidR="008C528A" w:rsidRPr="008C3A3C">
        <w:rPr>
          <w:sz w:val="28"/>
          <w:szCs w:val="28"/>
        </w:rPr>
        <w:t xml:space="preserve">̣ </w:t>
      </w:r>
      <w:proofErr w:type="spellStart"/>
      <w:r w:rsidR="008C528A" w:rsidRPr="008C3A3C">
        <w:rPr>
          <w:sz w:val="28"/>
          <w:szCs w:val="28"/>
        </w:rPr>
        <w:t>trực</w:t>
      </w:r>
      <w:proofErr w:type="spellEnd"/>
      <w:r w:rsidR="008C528A" w:rsidRPr="008C3A3C">
        <w:rPr>
          <w:sz w:val="28"/>
          <w:szCs w:val="28"/>
        </w:rPr>
        <w:t xml:space="preserve"> </w:t>
      </w:r>
      <w:proofErr w:type="spellStart"/>
      <w:r w:rsidR="008C528A" w:rsidRPr="008C3A3C">
        <w:rPr>
          <w:sz w:val="28"/>
          <w:szCs w:val="28"/>
        </w:rPr>
        <w:t>tiếp</w:t>
      </w:r>
      <w:proofErr w:type="spellEnd"/>
      <w:r w:rsidR="008C528A" w:rsidRPr="008C3A3C">
        <w:rPr>
          <w:sz w:val="28"/>
          <w:szCs w:val="28"/>
        </w:rPr>
        <w:t xml:space="preserve"> </w:t>
      </w:r>
      <w:proofErr w:type="spellStart"/>
      <w:r w:rsidR="008C528A" w:rsidRPr="008C3A3C">
        <w:rPr>
          <w:sz w:val="28"/>
          <w:szCs w:val="28"/>
        </w:rPr>
        <w:t>kết</w:t>
      </w:r>
      <w:proofErr w:type="spellEnd"/>
      <w:r w:rsidR="008C528A" w:rsidRPr="008C3A3C">
        <w:rPr>
          <w:sz w:val="28"/>
          <w:szCs w:val="28"/>
        </w:rPr>
        <w:t xml:space="preserve"> </w:t>
      </w:r>
      <w:proofErr w:type="spellStart"/>
      <w:r w:rsidR="008C528A" w:rsidRPr="008C3A3C">
        <w:rPr>
          <w:sz w:val="28"/>
          <w:szCs w:val="28"/>
        </w:rPr>
        <w:t>hợp</w:t>
      </w:r>
      <w:proofErr w:type="spellEnd"/>
      <w:r w:rsidR="008C528A" w:rsidRPr="008C3A3C">
        <w:rPr>
          <w:sz w:val="28"/>
          <w:szCs w:val="28"/>
        </w:rPr>
        <w:t xml:space="preserve"> </w:t>
      </w:r>
      <w:proofErr w:type="spellStart"/>
      <w:r w:rsidR="008C528A" w:rsidRPr="008C3A3C">
        <w:rPr>
          <w:sz w:val="28"/>
          <w:szCs w:val="28"/>
        </w:rPr>
        <w:t>với</w:t>
      </w:r>
      <w:proofErr w:type="spellEnd"/>
      <w:r w:rsidR="008C528A" w:rsidRPr="008C3A3C">
        <w:rPr>
          <w:sz w:val="28"/>
          <w:szCs w:val="28"/>
        </w:rPr>
        <w:t xml:space="preserve"> </w:t>
      </w:r>
      <w:proofErr w:type="spellStart"/>
      <w:r w:rsidR="008C528A" w:rsidRPr="008C3A3C">
        <w:rPr>
          <w:sz w:val="28"/>
          <w:szCs w:val="28"/>
        </w:rPr>
        <w:t>hội</w:t>
      </w:r>
      <w:proofErr w:type="spellEnd"/>
      <w:r w:rsidR="008C528A" w:rsidRPr="008C3A3C">
        <w:rPr>
          <w:sz w:val="28"/>
          <w:szCs w:val="28"/>
        </w:rPr>
        <w:t xml:space="preserve"> </w:t>
      </w:r>
      <w:proofErr w:type="spellStart"/>
      <w:r w:rsidR="008C528A" w:rsidRPr="008C3A3C">
        <w:rPr>
          <w:sz w:val="28"/>
          <w:szCs w:val="28"/>
        </w:rPr>
        <w:t>nghi</w:t>
      </w:r>
      <w:proofErr w:type="spellEnd"/>
      <w:r w:rsidR="008C528A" w:rsidRPr="008C3A3C">
        <w:rPr>
          <w:sz w:val="28"/>
          <w:szCs w:val="28"/>
        </w:rPr>
        <w:t xml:space="preserve">̣ </w:t>
      </w:r>
      <w:proofErr w:type="spellStart"/>
      <w:r w:rsidR="008C528A" w:rsidRPr="008C3A3C">
        <w:rPr>
          <w:sz w:val="28"/>
          <w:szCs w:val="28"/>
        </w:rPr>
        <w:t>trực</w:t>
      </w:r>
      <w:proofErr w:type="spellEnd"/>
      <w:r w:rsidR="008C528A" w:rsidRPr="008C3A3C">
        <w:rPr>
          <w:sz w:val="28"/>
          <w:szCs w:val="28"/>
        </w:rPr>
        <w:t xml:space="preserve"> </w:t>
      </w:r>
      <w:proofErr w:type="spellStart"/>
      <w:r w:rsidR="008C528A" w:rsidRPr="008C3A3C">
        <w:rPr>
          <w:sz w:val="28"/>
          <w:szCs w:val="28"/>
        </w:rPr>
        <w:t>tuyến</w:t>
      </w:r>
      <w:proofErr w:type="spellEnd"/>
      <w:r w:rsidRPr="008C3A3C">
        <w:rPr>
          <w:sz w:val="28"/>
          <w:szCs w:val="28"/>
        </w:rPr>
        <w:t xml:space="preserve"> </w:t>
      </w:r>
      <w:proofErr w:type="spellStart"/>
      <w:r w:rsidRPr="008C3A3C">
        <w:rPr>
          <w:sz w:val="28"/>
          <w:szCs w:val="28"/>
        </w:rPr>
        <w:t>giữa</w:t>
      </w:r>
      <w:proofErr w:type="spellEnd"/>
      <w:r w:rsidRPr="008C3A3C">
        <w:rPr>
          <w:sz w:val="28"/>
          <w:szCs w:val="28"/>
        </w:rPr>
        <w:t xml:space="preserve"> </w:t>
      </w:r>
      <w:proofErr w:type="spellStart"/>
      <w:r w:rsidRPr="008C3A3C">
        <w:rPr>
          <w:sz w:val="28"/>
          <w:szCs w:val="28"/>
        </w:rPr>
        <w:t>các</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khi</w:t>
      </w:r>
      <w:proofErr w:type="spellEnd"/>
      <w:r w:rsidRPr="008C3A3C">
        <w:rPr>
          <w:sz w:val="28"/>
          <w:szCs w:val="28"/>
        </w:rPr>
        <w:t xml:space="preserve"> </w:t>
      </w:r>
      <w:proofErr w:type="spellStart"/>
      <w:r w:rsidRPr="008C3A3C">
        <w:rPr>
          <w:sz w:val="28"/>
          <w:szCs w:val="28"/>
        </w:rPr>
        <w:t>tất</w:t>
      </w:r>
      <w:proofErr w:type="spellEnd"/>
      <w:r w:rsidRPr="008C3A3C">
        <w:rPr>
          <w:sz w:val="28"/>
          <w:szCs w:val="28"/>
        </w:rPr>
        <w:t xml:space="preserve"> </w:t>
      </w:r>
      <w:proofErr w:type="spellStart"/>
      <w:r w:rsidRPr="008C3A3C">
        <w:rPr>
          <w:sz w:val="28"/>
          <w:szCs w:val="28"/>
        </w:rPr>
        <w:t>cả</w:t>
      </w:r>
      <w:proofErr w:type="spellEnd"/>
      <w:r w:rsidRPr="008C3A3C">
        <w:rPr>
          <w:sz w:val="28"/>
          <w:szCs w:val="28"/>
        </w:rPr>
        <w:t xml:space="preserve"> </w:t>
      </w:r>
      <w:proofErr w:type="spellStart"/>
      <w:r w:rsidRPr="008C3A3C">
        <w:rPr>
          <w:sz w:val="28"/>
          <w:szCs w:val="28"/>
        </w:rPr>
        <w:t>hoặc</w:t>
      </w:r>
      <w:proofErr w:type="spellEnd"/>
      <w:r w:rsidRPr="008C3A3C">
        <w:rPr>
          <w:sz w:val="28"/>
          <w:szCs w:val="28"/>
        </w:rPr>
        <w:t xml:space="preserve"> </w:t>
      </w:r>
      <w:proofErr w:type="spellStart"/>
      <w:r w:rsidRPr="008C3A3C">
        <w:rPr>
          <w:sz w:val="28"/>
          <w:szCs w:val="28"/>
        </w:rPr>
        <w:t>một</w:t>
      </w:r>
      <w:proofErr w:type="spellEnd"/>
      <w:r w:rsidRPr="008C3A3C">
        <w:rPr>
          <w:sz w:val="28"/>
          <w:szCs w:val="28"/>
        </w:rPr>
        <w:t xml:space="preserve"> </w:t>
      </w:r>
      <w:proofErr w:type="spellStart"/>
      <w:r w:rsidRPr="008C3A3C">
        <w:rPr>
          <w:sz w:val="28"/>
          <w:szCs w:val="28"/>
        </w:rPr>
        <w:t>số</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đang</w:t>
      </w:r>
      <w:proofErr w:type="spellEnd"/>
      <w:r w:rsidRPr="008C3A3C">
        <w:rPr>
          <w:sz w:val="28"/>
          <w:szCs w:val="28"/>
        </w:rPr>
        <w:t xml:space="preserve"> ở </w:t>
      </w:r>
      <w:proofErr w:type="spellStart"/>
      <w:r w:rsidRPr="008C3A3C">
        <w:rPr>
          <w:sz w:val="28"/>
          <w:szCs w:val="28"/>
        </w:rPr>
        <w:t>những</w:t>
      </w:r>
      <w:proofErr w:type="spellEnd"/>
      <w:r w:rsidRPr="008C3A3C">
        <w:rPr>
          <w:sz w:val="28"/>
          <w:szCs w:val="28"/>
        </w:rPr>
        <w:t xml:space="preserve"> </w:t>
      </w:r>
      <w:proofErr w:type="spellStart"/>
      <w:r w:rsidRPr="008C3A3C">
        <w:rPr>
          <w:sz w:val="28"/>
          <w:szCs w:val="28"/>
        </w:rPr>
        <w:t>địa</w:t>
      </w:r>
      <w:proofErr w:type="spellEnd"/>
      <w:r w:rsidRPr="008C3A3C">
        <w:rPr>
          <w:sz w:val="28"/>
          <w:szCs w:val="28"/>
        </w:rPr>
        <w:t xml:space="preserve"> </w:t>
      </w:r>
      <w:proofErr w:type="spellStart"/>
      <w:r w:rsidRPr="008C3A3C">
        <w:rPr>
          <w:sz w:val="28"/>
          <w:szCs w:val="28"/>
        </w:rPr>
        <w:t>điểm</w:t>
      </w:r>
      <w:proofErr w:type="spellEnd"/>
      <w:r w:rsidRPr="008C3A3C">
        <w:rPr>
          <w:sz w:val="28"/>
          <w:szCs w:val="28"/>
        </w:rPr>
        <w:t xml:space="preserve"> </w:t>
      </w:r>
      <w:proofErr w:type="spellStart"/>
      <w:r w:rsidRPr="008C3A3C">
        <w:rPr>
          <w:sz w:val="28"/>
          <w:szCs w:val="28"/>
        </w:rPr>
        <w:t>khác</w:t>
      </w:r>
      <w:proofErr w:type="spellEnd"/>
      <w:r w:rsidRPr="008C3A3C">
        <w:rPr>
          <w:sz w:val="28"/>
          <w:szCs w:val="28"/>
        </w:rPr>
        <w:t xml:space="preserve"> </w:t>
      </w:r>
      <w:proofErr w:type="spellStart"/>
      <w:r w:rsidRPr="008C3A3C">
        <w:rPr>
          <w:sz w:val="28"/>
          <w:szCs w:val="28"/>
        </w:rPr>
        <w:t>nhau</w:t>
      </w:r>
      <w:proofErr w:type="spellEnd"/>
      <w:r w:rsidRPr="008C3A3C">
        <w:rPr>
          <w:sz w:val="28"/>
          <w:szCs w:val="28"/>
        </w:rPr>
        <w:t xml:space="preserve"> </w:t>
      </w:r>
      <w:proofErr w:type="spellStart"/>
      <w:r w:rsidRPr="008C3A3C">
        <w:rPr>
          <w:sz w:val="28"/>
          <w:szCs w:val="28"/>
        </w:rPr>
        <w:t>với</w:t>
      </w:r>
      <w:proofErr w:type="spellEnd"/>
      <w:r w:rsidRPr="008C3A3C">
        <w:rPr>
          <w:sz w:val="28"/>
          <w:szCs w:val="28"/>
        </w:rPr>
        <w:t xml:space="preserve"> </w:t>
      </w:r>
      <w:proofErr w:type="spellStart"/>
      <w:r w:rsidRPr="008C3A3C">
        <w:rPr>
          <w:sz w:val="28"/>
          <w:szCs w:val="28"/>
        </w:rPr>
        <w:t>điều</w:t>
      </w:r>
      <w:proofErr w:type="spellEnd"/>
      <w:r w:rsidRPr="008C3A3C">
        <w:rPr>
          <w:sz w:val="28"/>
          <w:szCs w:val="28"/>
        </w:rPr>
        <w:t xml:space="preserve"> </w:t>
      </w:r>
      <w:proofErr w:type="spellStart"/>
      <w:r w:rsidRPr="008C3A3C">
        <w:rPr>
          <w:sz w:val="28"/>
          <w:szCs w:val="28"/>
        </w:rPr>
        <w:t>kiện</w:t>
      </w:r>
      <w:proofErr w:type="spellEnd"/>
      <w:r w:rsidRPr="008C3A3C">
        <w:rPr>
          <w:sz w:val="28"/>
          <w:szCs w:val="28"/>
        </w:rPr>
        <w:t xml:space="preserve"> </w:t>
      </w:r>
      <w:proofErr w:type="spellStart"/>
      <w:r w:rsidRPr="008C3A3C">
        <w:rPr>
          <w:sz w:val="28"/>
          <w:szCs w:val="28"/>
        </w:rPr>
        <w:t>là</w:t>
      </w:r>
      <w:proofErr w:type="spellEnd"/>
      <w:r w:rsidRPr="008C3A3C">
        <w:rPr>
          <w:sz w:val="28"/>
          <w:szCs w:val="28"/>
        </w:rPr>
        <w:t xml:space="preserve"> </w:t>
      </w:r>
      <w:proofErr w:type="spellStart"/>
      <w:r w:rsidRPr="008C3A3C">
        <w:rPr>
          <w:sz w:val="28"/>
          <w:szCs w:val="28"/>
        </w:rPr>
        <w:t>mỗi</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tham</w:t>
      </w:r>
      <w:proofErr w:type="spellEnd"/>
      <w:r w:rsidRPr="008C3A3C">
        <w:rPr>
          <w:sz w:val="28"/>
          <w:szCs w:val="28"/>
        </w:rPr>
        <w:t xml:space="preserve"> </w:t>
      </w:r>
      <w:proofErr w:type="spellStart"/>
      <w:r w:rsidRPr="008C3A3C">
        <w:rPr>
          <w:sz w:val="28"/>
          <w:szCs w:val="28"/>
        </w:rPr>
        <w:t>gia</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 xml:space="preserve"> </w:t>
      </w:r>
      <w:proofErr w:type="spellStart"/>
      <w:r w:rsidRPr="008C3A3C">
        <w:rPr>
          <w:sz w:val="28"/>
          <w:szCs w:val="28"/>
        </w:rPr>
        <w:t>đều</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thể</w:t>
      </w:r>
      <w:proofErr w:type="spellEnd"/>
      <w:r w:rsidRPr="008C3A3C">
        <w:rPr>
          <w:sz w:val="28"/>
          <w:szCs w:val="28"/>
        </w:rPr>
        <w:t>:</w:t>
      </w:r>
    </w:p>
    <w:p w14:paraId="5C6040AC" w14:textId="4D4C9BC7" w:rsidR="008D26E0" w:rsidRPr="008C3A3C" w:rsidRDefault="008D26E0" w:rsidP="00350E0A">
      <w:pPr>
        <w:pStyle w:val="ListParagraph"/>
        <w:numPr>
          <w:ilvl w:val="1"/>
          <w:numId w:val="131"/>
        </w:numPr>
        <w:spacing w:line="259" w:lineRule="auto"/>
        <w:ind w:left="360"/>
        <w:contextualSpacing w:val="0"/>
        <w:jc w:val="both"/>
        <w:rPr>
          <w:sz w:val="28"/>
          <w:szCs w:val="28"/>
        </w:rPr>
      </w:pPr>
      <w:r w:rsidRPr="008C3A3C">
        <w:rPr>
          <w:sz w:val="28"/>
          <w:szCs w:val="28"/>
        </w:rPr>
        <w:t xml:space="preserve">Nghe </w:t>
      </w:r>
      <w:proofErr w:type="spellStart"/>
      <w:r w:rsidRPr="008C3A3C">
        <w:rPr>
          <w:sz w:val="28"/>
          <w:szCs w:val="28"/>
        </w:rPr>
        <w:t>từng</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khác</w:t>
      </w:r>
      <w:proofErr w:type="spellEnd"/>
      <w:r w:rsidRPr="008C3A3C">
        <w:rPr>
          <w:sz w:val="28"/>
          <w:szCs w:val="28"/>
        </w:rPr>
        <w:t xml:space="preserve"> </w:t>
      </w:r>
      <w:proofErr w:type="spellStart"/>
      <w:r w:rsidRPr="008C3A3C">
        <w:rPr>
          <w:sz w:val="28"/>
          <w:szCs w:val="28"/>
        </w:rPr>
        <w:t>cùng</w:t>
      </w:r>
      <w:proofErr w:type="spellEnd"/>
      <w:r w:rsidRPr="008C3A3C">
        <w:rPr>
          <w:sz w:val="28"/>
          <w:szCs w:val="28"/>
        </w:rPr>
        <w:t xml:space="preserve"> </w:t>
      </w:r>
      <w:proofErr w:type="spellStart"/>
      <w:r w:rsidRPr="008C3A3C">
        <w:rPr>
          <w:sz w:val="28"/>
          <w:szCs w:val="28"/>
        </w:rPr>
        <w:t>tham</w:t>
      </w:r>
      <w:proofErr w:type="spellEnd"/>
      <w:r w:rsidRPr="008C3A3C">
        <w:rPr>
          <w:sz w:val="28"/>
          <w:szCs w:val="28"/>
        </w:rPr>
        <w:t xml:space="preserve"> </w:t>
      </w:r>
      <w:proofErr w:type="spellStart"/>
      <w:r w:rsidRPr="008C3A3C">
        <w:rPr>
          <w:sz w:val="28"/>
          <w:szCs w:val="28"/>
        </w:rPr>
        <w:t>gia</w:t>
      </w:r>
      <w:proofErr w:type="spellEnd"/>
      <w:r w:rsidRPr="008C3A3C">
        <w:rPr>
          <w:sz w:val="28"/>
          <w:szCs w:val="28"/>
        </w:rPr>
        <w:t xml:space="preserve"> </w:t>
      </w:r>
      <w:proofErr w:type="spellStart"/>
      <w:r w:rsidRPr="008C3A3C">
        <w:rPr>
          <w:sz w:val="28"/>
          <w:szCs w:val="28"/>
        </w:rPr>
        <w:t>phát</w:t>
      </w:r>
      <w:proofErr w:type="spellEnd"/>
      <w:r w:rsidRPr="008C3A3C">
        <w:rPr>
          <w:sz w:val="28"/>
          <w:szCs w:val="28"/>
        </w:rPr>
        <w:t xml:space="preserve"> </w:t>
      </w:r>
      <w:proofErr w:type="spellStart"/>
      <w:r w:rsidRPr="008C3A3C">
        <w:rPr>
          <w:sz w:val="28"/>
          <w:szCs w:val="28"/>
        </w:rPr>
        <w:t>biểu</w:t>
      </w:r>
      <w:proofErr w:type="spellEnd"/>
      <w:r w:rsidRPr="008C3A3C">
        <w:rPr>
          <w:sz w:val="28"/>
          <w:szCs w:val="28"/>
        </w:rPr>
        <w:t xml:space="preserve"> </w:t>
      </w:r>
      <w:proofErr w:type="spellStart"/>
      <w:r w:rsidRPr="008C3A3C">
        <w:rPr>
          <w:sz w:val="28"/>
          <w:szCs w:val="28"/>
        </w:rPr>
        <w:t>trong</w:t>
      </w:r>
      <w:proofErr w:type="spellEnd"/>
      <w:r w:rsidRPr="008C3A3C">
        <w:rPr>
          <w:sz w:val="28"/>
          <w:szCs w:val="28"/>
        </w:rPr>
        <w:t xml:space="preserve"> </w:t>
      </w:r>
      <w:proofErr w:type="spellStart"/>
      <w:r w:rsidRPr="008C3A3C">
        <w:rPr>
          <w:sz w:val="28"/>
          <w:szCs w:val="28"/>
        </w:rPr>
        <w:t>cuộc</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w:t>
      </w:r>
    </w:p>
    <w:p w14:paraId="739DF706" w14:textId="6E66771B" w:rsidR="008D26E0" w:rsidRPr="008C3A3C" w:rsidRDefault="008D26E0" w:rsidP="00350E0A">
      <w:pPr>
        <w:pStyle w:val="ListParagraph"/>
        <w:numPr>
          <w:ilvl w:val="1"/>
          <w:numId w:val="131"/>
        </w:numPr>
        <w:spacing w:line="259" w:lineRule="auto"/>
        <w:ind w:left="360"/>
        <w:contextualSpacing w:val="0"/>
        <w:jc w:val="both"/>
        <w:rPr>
          <w:sz w:val="28"/>
          <w:szCs w:val="28"/>
        </w:rPr>
      </w:pPr>
      <w:proofErr w:type="spellStart"/>
      <w:r w:rsidRPr="008C3A3C">
        <w:rPr>
          <w:sz w:val="28"/>
          <w:szCs w:val="28"/>
        </w:rPr>
        <w:t>Phát</w:t>
      </w:r>
      <w:proofErr w:type="spellEnd"/>
      <w:r w:rsidRPr="008C3A3C">
        <w:rPr>
          <w:sz w:val="28"/>
          <w:szCs w:val="28"/>
        </w:rPr>
        <w:t xml:space="preserve"> </w:t>
      </w:r>
      <w:proofErr w:type="spellStart"/>
      <w:r w:rsidRPr="008C3A3C">
        <w:rPr>
          <w:sz w:val="28"/>
          <w:szCs w:val="28"/>
        </w:rPr>
        <w:t>biểu</w:t>
      </w:r>
      <w:proofErr w:type="spellEnd"/>
      <w:r w:rsidRPr="008C3A3C">
        <w:rPr>
          <w:sz w:val="28"/>
          <w:szCs w:val="28"/>
        </w:rPr>
        <w:t xml:space="preserve"> </w:t>
      </w:r>
      <w:proofErr w:type="spellStart"/>
      <w:r w:rsidRPr="008C3A3C">
        <w:rPr>
          <w:sz w:val="28"/>
          <w:szCs w:val="28"/>
        </w:rPr>
        <w:t>với</w:t>
      </w:r>
      <w:proofErr w:type="spellEnd"/>
      <w:r w:rsidRPr="008C3A3C">
        <w:rPr>
          <w:sz w:val="28"/>
          <w:szCs w:val="28"/>
        </w:rPr>
        <w:t xml:space="preserve"> </w:t>
      </w:r>
      <w:proofErr w:type="spellStart"/>
      <w:r w:rsidRPr="008C3A3C">
        <w:rPr>
          <w:sz w:val="28"/>
          <w:szCs w:val="28"/>
        </w:rPr>
        <w:t>tất</w:t>
      </w:r>
      <w:proofErr w:type="spellEnd"/>
      <w:r w:rsidRPr="008C3A3C">
        <w:rPr>
          <w:sz w:val="28"/>
          <w:szCs w:val="28"/>
        </w:rPr>
        <w:t xml:space="preserve"> </w:t>
      </w:r>
      <w:proofErr w:type="spellStart"/>
      <w:r w:rsidRPr="008C3A3C">
        <w:rPr>
          <w:sz w:val="28"/>
          <w:szCs w:val="28"/>
        </w:rPr>
        <w:t>cả</w:t>
      </w:r>
      <w:proofErr w:type="spellEnd"/>
      <w:r w:rsidRPr="008C3A3C">
        <w:rPr>
          <w:sz w:val="28"/>
          <w:szCs w:val="28"/>
        </w:rPr>
        <w:t xml:space="preserve"> </w:t>
      </w:r>
      <w:proofErr w:type="spellStart"/>
      <w:r w:rsidRPr="008C3A3C">
        <w:rPr>
          <w:sz w:val="28"/>
          <w:szCs w:val="28"/>
        </w:rPr>
        <w:t>các</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tham</w:t>
      </w:r>
      <w:proofErr w:type="spellEnd"/>
      <w:r w:rsidRPr="008C3A3C">
        <w:rPr>
          <w:sz w:val="28"/>
          <w:szCs w:val="28"/>
        </w:rPr>
        <w:t xml:space="preserve"> </w:t>
      </w:r>
      <w:proofErr w:type="spellStart"/>
      <w:r w:rsidRPr="008C3A3C">
        <w:rPr>
          <w:sz w:val="28"/>
          <w:szCs w:val="28"/>
        </w:rPr>
        <w:t>dự</w:t>
      </w:r>
      <w:proofErr w:type="spellEnd"/>
      <w:r w:rsidRPr="008C3A3C">
        <w:rPr>
          <w:sz w:val="28"/>
          <w:szCs w:val="28"/>
        </w:rPr>
        <w:t xml:space="preserve"> </w:t>
      </w:r>
      <w:proofErr w:type="spellStart"/>
      <w:r w:rsidRPr="008C3A3C">
        <w:rPr>
          <w:sz w:val="28"/>
          <w:szCs w:val="28"/>
        </w:rPr>
        <w:t>khác</w:t>
      </w:r>
      <w:proofErr w:type="spellEnd"/>
      <w:r w:rsidRPr="008C3A3C">
        <w:rPr>
          <w:sz w:val="28"/>
          <w:szCs w:val="28"/>
        </w:rPr>
        <w:t xml:space="preserve"> </w:t>
      </w:r>
      <w:proofErr w:type="spellStart"/>
      <w:r w:rsidRPr="008C3A3C">
        <w:rPr>
          <w:sz w:val="28"/>
          <w:szCs w:val="28"/>
        </w:rPr>
        <w:t>một</w:t>
      </w:r>
      <w:proofErr w:type="spellEnd"/>
      <w:r w:rsidRPr="008C3A3C">
        <w:rPr>
          <w:sz w:val="28"/>
          <w:szCs w:val="28"/>
        </w:rPr>
        <w:t xml:space="preserve"> </w:t>
      </w:r>
      <w:proofErr w:type="spellStart"/>
      <w:r w:rsidRPr="008C3A3C">
        <w:rPr>
          <w:sz w:val="28"/>
          <w:szCs w:val="28"/>
        </w:rPr>
        <w:t>cách</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thời</w:t>
      </w:r>
      <w:proofErr w:type="spellEnd"/>
      <w:r w:rsidRPr="008C3A3C">
        <w:rPr>
          <w:sz w:val="28"/>
          <w:szCs w:val="28"/>
        </w:rPr>
        <w:t>.</w:t>
      </w:r>
      <w:r w:rsidR="00A24158" w:rsidRPr="008C3A3C">
        <w:rPr>
          <w:sz w:val="28"/>
          <w:szCs w:val="28"/>
        </w:rPr>
        <w:t xml:space="preserve"> </w:t>
      </w:r>
      <w:proofErr w:type="spellStart"/>
      <w:r w:rsidRPr="008C3A3C">
        <w:rPr>
          <w:sz w:val="28"/>
          <w:szCs w:val="28"/>
        </w:rPr>
        <w:t>Việc</w:t>
      </w:r>
      <w:proofErr w:type="spellEnd"/>
      <w:r w:rsidRPr="008C3A3C">
        <w:rPr>
          <w:sz w:val="28"/>
          <w:szCs w:val="28"/>
        </w:rPr>
        <w:t xml:space="preserve"> </w:t>
      </w:r>
      <w:proofErr w:type="spellStart"/>
      <w:r w:rsidRPr="008C3A3C">
        <w:rPr>
          <w:sz w:val="28"/>
          <w:szCs w:val="28"/>
        </w:rPr>
        <w:t>thảo</w:t>
      </w:r>
      <w:proofErr w:type="spellEnd"/>
      <w:r w:rsidRPr="008C3A3C">
        <w:rPr>
          <w:sz w:val="28"/>
          <w:szCs w:val="28"/>
        </w:rPr>
        <w:t xml:space="preserve"> </w:t>
      </w:r>
      <w:proofErr w:type="spellStart"/>
      <w:r w:rsidRPr="008C3A3C">
        <w:rPr>
          <w:sz w:val="28"/>
          <w:szCs w:val="28"/>
        </w:rPr>
        <w:t>luận</w:t>
      </w:r>
      <w:proofErr w:type="spellEnd"/>
      <w:r w:rsidRPr="008C3A3C">
        <w:rPr>
          <w:sz w:val="28"/>
          <w:szCs w:val="28"/>
        </w:rPr>
        <w:t xml:space="preserve"> </w:t>
      </w:r>
      <w:proofErr w:type="spellStart"/>
      <w:r w:rsidRPr="008C3A3C">
        <w:rPr>
          <w:sz w:val="28"/>
          <w:szCs w:val="28"/>
        </w:rPr>
        <w:t>giữa</w:t>
      </w:r>
      <w:proofErr w:type="spellEnd"/>
      <w:r w:rsidRPr="008C3A3C">
        <w:rPr>
          <w:sz w:val="28"/>
          <w:szCs w:val="28"/>
        </w:rPr>
        <w:t xml:space="preserve"> </w:t>
      </w:r>
      <w:proofErr w:type="spellStart"/>
      <w:r w:rsidRPr="008C3A3C">
        <w:rPr>
          <w:sz w:val="28"/>
          <w:szCs w:val="28"/>
        </w:rPr>
        <w:t>các</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thể</w:t>
      </w:r>
      <w:proofErr w:type="spellEnd"/>
      <w:r w:rsidRPr="008C3A3C">
        <w:rPr>
          <w:sz w:val="28"/>
          <w:szCs w:val="28"/>
        </w:rPr>
        <w:t xml:space="preserve"> </w:t>
      </w:r>
      <w:proofErr w:type="spellStart"/>
      <w:r w:rsidRPr="008C3A3C">
        <w:rPr>
          <w:sz w:val="28"/>
          <w:szCs w:val="28"/>
        </w:rPr>
        <w:t>thực</w:t>
      </w:r>
      <w:proofErr w:type="spellEnd"/>
      <w:r w:rsidRPr="008C3A3C">
        <w:rPr>
          <w:sz w:val="28"/>
          <w:szCs w:val="28"/>
        </w:rPr>
        <w:t xml:space="preserve"> </w:t>
      </w:r>
      <w:proofErr w:type="spellStart"/>
      <w:r w:rsidRPr="008C3A3C">
        <w:rPr>
          <w:sz w:val="28"/>
          <w:szCs w:val="28"/>
        </w:rPr>
        <w:t>hiện</w:t>
      </w:r>
      <w:proofErr w:type="spellEnd"/>
      <w:r w:rsidRPr="008C3A3C">
        <w:rPr>
          <w:sz w:val="28"/>
          <w:szCs w:val="28"/>
        </w:rPr>
        <w:t xml:space="preserve"> </w:t>
      </w:r>
      <w:proofErr w:type="spellStart"/>
      <w:r w:rsidRPr="008C3A3C">
        <w:rPr>
          <w:sz w:val="28"/>
          <w:szCs w:val="28"/>
        </w:rPr>
        <w:t>một</w:t>
      </w:r>
      <w:proofErr w:type="spellEnd"/>
      <w:r w:rsidRPr="008C3A3C">
        <w:rPr>
          <w:sz w:val="28"/>
          <w:szCs w:val="28"/>
        </w:rPr>
        <w:t xml:space="preserve"> </w:t>
      </w:r>
      <w:proofErr w:type="spellStart"/>
      <w:r w:rsidRPr="008C3A3C">
        <w:rPr>
          <w:sz w:val="28"/>
          <w:szCs w:val="28"/>
        </w:rPr>
        <w:t>cách</w:t>
      </w:r>
      <w:proofErr w:type="spellEnd"/>
      <w:r w:rsidRPr="008C3A3C">
        <w:rPr>
          <w:sz w:val="28"/>
          <w:szCs w:val="28"/>
        </w:rPr>
        <w:t xml:space="preserve"> </w:t>
      </w:r>
      <w:proofErr w:type="spellStart"/>
      <w:r w:rsidRPr="008C3A3C">
        <w:rPr>
          <w:sz w:val="28"/>
          <w:szCs w:val="28"/>
        </w:rPr>
        <w:t>trực</w:t>
      </w:r>
      <w:proofErr w:type="spellEnd"/>
      <w:r w:rsidRPr="008C3A3C">
        <w:rPr>
          <w:sz w:val="28"/>
          <w:szCs w:val="28"/>
        </w:rPr>
        <w:t xml:space="preserve"> </w:t>
      </w:r>
      <w:proofErr w:type="spellStart"/>
      <w:r w:rsidRPr="008C3A3C">
        <w:rPr>
          <w:sz w:val="28"/>
          <w:szCs w:val="28"/>
        </w:rPr>
        <w:t>tiếp</w:t>
      </w:r>
      <w:proofErr w:type="spellEnd"/>
      <w:r w:rsidRPr="008C3A3C">
        <w:rPr>
          <w:sz w:val="28"/>
          <w:szCs w:val="28"/>
        </w:rPr>
        <w:t xml:space="preserve"> qua </w:t>
      </w:r>
      <w:proofErr w:type="spellStart"/>
      <w:r w:rsidRPr="008C3A3C">
        <w:rPr>
          <w:sz w:val="28"/>
          <w:szCs w:val="28"/>
        </w:rPr>
        <w:t>điện</w:t>
      </w:r>
      <w:proofErr w:type="spellEnd"/>
      <w:r w:rsidRPr="008C3A3C">
        <w:rPr>
          <w:sz w:val="28"/>
          <w:szCs w:val="28"/>
        </w:rPr>
        <w:t xml:space="preserve"> </w:t>
      </w:r>
      <w:proofErr w:type="spellStart"/>
      <w:r w:rsidRPr="008C3A3C">
        <w:rPr>
          <w:sz w:val="28"/>
          <w:szCs w:val="28"/>
        </w:rPr>
        <w:t>thoại</w:t>
      </w:r>
      <w:proofErr w:type="spellEnd"/>
      <w:r w:rsidRPr="008C3A3C">
        <w:rPr>
          <w:sz w:val="28"/>
          <w:szCs w:val="28"/>
        </w:rPr>
        <w:t xml:space="preserve"> </w:t>
      </w:r>
      <w:proofErr w:type="spellStart"/>
      <w:r w:rsidRPr="008C3A3C">
        <w:rPr>
          <w:sz w:val="28"/>
          <w:szCs w:val="28"/>
        </w:rPr>
        <w:t>hoặc</w:t>
      </w:r>
      <w:proofErr w:type="spellEnd"/>
      <w:r w:rsidRPr="008C3A3C">
        <w:rPr>
          <w:sz w:val="28"/>
          <w:szCs w:val="28"/>
        </w:rPr>
        <w:t xml:space="preserve"> </w:t>
      </w:r>
      <w:proofErr w:type="spellStart"/>
      <w:r w:rsidRPr="008C3A3C">
        <w:rPr>
          <w:sz w:val="28"/>
          <w:szCs w:val="28"/>
        </w:rPr>
        <w:t>bằng</w:t>
      </w:r>
      <w:proofErr w:type="spellEnd"/>
      <w:r w:rsidRPr="008C3A3C">
        <w:rPr>
          <w:sz w:val="28"/>
          <w:szCs w:val="28"/>
        </w:rPr>
        <w:t xml:space="preserve"> </w:t>
      </w:r>
      <w:proofErr w:type="spellStart"/>
      <w:r w:rsidRPr="008C3A3C">
        <w:rPr>
          <w:sz w:val="28"/>
          <w:szCs w:val="28"/>
        </w:rPr>
        <w:t>phương</w:t>
      </w:r>
      <w:proofErr w:type="spellEnd"/>
      <w:r w:rsidRPr="008C3A3C">
        <w:rPr>
          <w:sz w:val="28"/>
          <w:szCs w:val="28"/>
        </w:rPr>
        <w:t xml:space="preserve"> </w:t>
      </w:r>
      <w:proofErr w:type="spellStart"/>
      <w:r w:rsidRPr="008C3A3C">
        <w:rPr>
          <w:sz w:val="28"/>
          <w:szCs w:val="28"/>
        </w:rPr>
        <w:t>tiện</w:t>
      </w:r>
      <w:proofErr w:type="spellEnd"/>
      <w:r w:rsidRPr="008C3A3C">
        <w:rPr>
          <w:sz w:val="28"/>
          <w:szCs w:val="28"/>
        </w:rPr>
        <w:t xml:space="preserve"> </w:t>
      </w:r>
      <w:proofErr w:type="spellStart"/>
      <w:r w:rsidRPr="008C3A3C">
        <w:rPr>
          <w:sz w:val="28"/>
          <w:szCs w:val="28"/>
        </w:rPr>
        <w:t>liên</w:t>
      </w:r>
      <w:proofErr w:type="spellEnd"/>
      <w:r w:rsidRPr="008C3A3C">
        <w:rPr>
          <w:sz w:val="28"/>
          <w:szCs w:val="28"/>
        </w:rPr>
        <w:t xml:space="preserve"> </w:t>
      </w:r>
      <w:proofErr w:type="spellStart"/>
      <w:r w:rsidRPr="008C3A3C">
        <w:rPr>
          <w:sz w:val="28"/>
          <w:szCs w:val="28"/>
        </w:rPr>
        <w:t>lạc</w:t>
      </w:r>
      <w:proofErr w:type="spellEnd"/>
      <w:r w:rsidRPr="008C3A3C">
        <w:rPr>
          <w:sz w:val="28"/>
          <w:szCs w:val="28"/>
        </w:rPr>
        <w:t xml:space="preserve"> </w:t>
      </w:r>
      <w:proofErr w:type="spellStart"/>
      <w:r w:rsidRPr="008C3A3C">
        <w:rPr>
          <w:sz w:val="28"/>
          <w:szCs w:val="28"/>
        </w:rPr>
        <w:t>thông</w:t>
      </w:r>
      <w:proofErr w:type="spellEnd"/>
      <w:r w:rsidRPr="008C3A3C">
        <w:rPr>
          <w:sz w:val="28"/>
          <w:szCs w:val="28"/>
        </w:rPr>
        <w:t xml:space="preserve"> tin </w:t>
      </w:r>
      <w:proofErr w:type="spellStart"/>
      <w:r w:rsidRPr="008C3A3C">
        <w:rPr>
          <w:sz w:val="28"/>
          <w:szCs w:val="28"/>
        </w:rPr>
        <w:t>khác</w:t>
      </w:r>
      <w:proofErr w:type="spellEnd"/>
      <w:r w:rsidRPr="008C3A3C">
        <w:rPr>
          <w:sz w:val="28"/>
          <w:szCs w:val="28"/>
        </w:rPr>
        <w:t xml:space="preserve"> </w:t>
      </w:r>
      <w:proofErr w:type="spellStart"/>
      <w:r w:rsidRPr="008C3A3C">
        <w:rPr>
          <w:sz w:val="28"/>
          <w:szCs w:val="28"/>
        </w:rPr>
        <w:t>hoặc</w:t>
      </w:r>
      <w:proofErr w:type="spellEnd"/>
      <w:r w:rsidRPr="008C3A3C">
        <w:rPr>
          <w:sz w:val="28"/>
          <w:szCs w:val="28"/>
        </w:rPr>
        <w:t xml:space="preserve"> </w:t>
      </w:r>
      <w:proofErr w:type="spellStart"/>
      <w:r w:rsidRPr="008C3A3C">
        <w:rPr>
          <w:sz w:val="28"/>
          <w:szCs w:val="28"/>
        </w:rPr>
        <w:t>kết</w:t>
      </w:r>
      <w:proofErr w:type="spellEnd"/>
      <w:r w:rsidRPr="008C3A3C">
        <w:rPr>
          <w:sz w:val="28"/>
          <w:szCs w:val="28"/>
        </w:rPr>
        <w:t xml:space="preserve"> </w:t>
      </w:r>
      <w:proofErr w:type="spellStart"/>
      <w:r w:rsidRPr="008C3A3C">
        <w:rPr>
          <w:sz w:val="28"/>
          <w:szCs w:val="28"/>
        </w:rPr>
        <w:t>hợp</w:t>
      </w:r>
      <w:proofErr w:type="spellEnd"/>
      <w:r w:rsidRPr="008C3A3C">
        <w:rPr>
          <w:sz w:val="28"/>
          <w:szCs w:val="28"/>
        </w:rPr>
        <w:t xml:space="preserve"> </w:t>
      </w:r>
      <w:proofErr w:type="spellStart"/>
      <w:r w:rsidRPr="008C3A3C">
        <w:rPr>
          <w:sz w:val="28"/>
          <w:szCs w:val="28"/>
        </w:rPr>
        <w:t>các</w:t>
      </w:r>
      <w:proofErr w:type="spellEnd"/>
      <w:r w:rsidRPr="008C3A3C">
        <w:rPr>
          <w:sz w:val="28"/>
          <w:szCs w:val="28"/>
        </w:rPr>
        <w:t xml:space="preserve"> </w:t>
      </w:r>
      <w:proofErr w:type="spellStart"/>
      <w:r w:rsidRPr="008C3A3C">
        <w:rPr>
          <w:sz w:val="28"/>
          <w:szCs w:val="28"/>
        </w:rPr>
        <w:t>phương</w:t>
      </w:r>
      <w:proofErr w:type="spellEnd"/>
      <w:r w:rsidRPr="008C3A3C">
        <w:rPr>
          <w:sz w:val="28"/>
          <w:szCs w:val="28"/>
        </w:rPr>
        <w:t xml:space="preserve"> </w:t>
      </w:r>
      <w:proofErr w:type="spellStart"/>
      <w:r w:rsidRPr="008C3A3C">
        <w:rPr>
          <w:sz w:val="28"/>
          <w:szCs w:val="28"/>
        </w:rPr>
        <w:t>thức</w:t>
      </w:r>
      <w:proofErr w:type="spellEnd"/>
      <w:r w:rsidRPr="008C3A3C">
        <w:rPr>
          <w:sz w:val="28"/>
          <w:szCs w:val="28"/>
        </w:rPr>
        <w:t xml:space="preserve"> </w:t>
      </w:r>
      <w:proofErr w:type="spellStart"/>
      <w:r w:rsidRPr="008C3A3C">
        <w:rPr>
          <w:sz w:val="28"/>
          <w:szCs w:val="28"/>
        </w:rPr>
        <w:t>này</w:t>
      </w:r>
      <w:proofErr w:type="spellEnd"/>
      <w:r w:rsidRPr="008C3A3C">
        <w:rPr>
          <w:sz w:val="28"/>
          <w:szCs w:val="28"/>
        </w:rPr>
        <w:t xml:space="preserve">. Thành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tham</w:t>
      </w:r>
      <w:proofErr w:type="spellEnd"/>
      <w:r w:rsidRPr="008C3A3C">
        <w:rPr>
          <w:sz w:val="28"/>
          <w:szCs w:val="28"/>
        </w:rPr>
        <w:t xml:space="preserve"> </w:t>
      </w:r>
      <w:proofErr w:type="spellStart"/>
      <w:r w:rsidRPr="008C3A3C">
        <w:rPr>
          <w:sz w:val="28"/>
          <w:szCs w:val="28"/>
        </w:rPr>
        <w:t>gia</w:t>
      </w:r>
      <w:proofErr w:type="spellEnd"/>
      <w:r w:rsidRPr="008C3A3C">
        <w:rPr>
          <w:sz w:val="28"/>
          <w:szCs w:val="28"/>
        </w:rPr>
        <w:t xml:space="preserve"> </w:t>
      </w:r>
      <w:proofErr w:type="spellStart"/>
      <w:r w:rsidRPr="008C3A3C">
        <w:rPr>
          <w:sz w:val="28"/>
          <w:szCs w:val="28"/>
        </w:rPr>
        <w:t>cuộc</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 xml:space="preserve"> </w:t>
      </w:r>
      <w:proofErr w:type="spellStart"/>
      <w:r w:rsidRPr="008C3A3C">
        <w:rPr>
          <w:sz w:val="28"/>
          <w:szCs w:val="28"/>
        </w:rPr>
        <w:t>như</w:t>
      </w:r>
      <w:proofErr w:type="spellEnd"/>
      <w:r w:rsidRPr="008C3A3C">
        <w:rPr>
          <w:sz w:val="28"/>
          <w:szCs w:val="28"/>
        </w:rPr>
        <w:t xml:space="preserve"> </w:t>
      </w:r>
      <w:proofErr w:type="spellStart"/>
      <w:r w:rsidRPr="008C3A3C">
        <w:rPr>
          <w:sz w:val="28"/>
          <w:szCs w:val="28"/>
        </w:rPr>
        <w:t>vậy</w:t>
      </w:r>
      <w:proofErr w:type="spellEnd"/>
      <w:r w:rsidRPr="008C3A3C">
        <w:rPr>
          <w:sz w:val="28"/>
          <w:szCs w:val="28"/>
        </w:rPr>
        <w:t xml:space="preserve"> </w:t>
      </w:r>
      <w:proofErr w:type="spellStart"/>
      <w:r w:rsidRPr="008C3A3C">
        <w:rPr>
          <w:sz w:val="28"/>
          <w:szCs w:val="28"/>
        </w:rPr>
        <w:t>được</w:t>
      </w:r>
      <w:proofErr w:type="spellEnd"/>
      <w:r w:rsidRPr="008C3A3C">
        <w:rPr>
          <w:sz w:val="28"/>
          <w:szCs w:val="28"/>
        </w:rPr>
        <w:t xml:space="preserve"> </w:t>
      </w:r>
      <w:proofErr w:type="spellStart"/>
      <w:r w:rsidRPr="008C3A3C">
        <w:rPr>
          <w:sz w:val="28"/>
          <w:szCs w:val="28"/>
        </w:rPr>
        <w:t>coi</w:t>
      </w:r>
      <w:proofErr w:type="spellEnd"/>
      <w:r w:rsidRPr="008C3A3C">
        <w:rPr>
          <w:sz w:val="28"/>
          <w:szCs w:val="28"/>
        </w:rPr>
        <w:t xml:space="preserve"> </w:t>
      </w:r>
      <w:proofErr w:type="spellStart"/>
      <w:r w:rsidRPr="008C3A3C">
        <w:rPr>
          <w:sz w:val="28"/>
          <w:szCs w:val="28"/>
        </w:rPr>
        <w:t>là</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mặt</w:t>
      </w:r>
      <w:proofErr w:type="spellEnd"/>
      <w:r w:rsidRPr="008C3A3C">
        <w:rPr>
          <w:sz w:val="28"/>
          <w:szCs w:val="28"/>
        </w:rPr>
        <w:t xml:space="preserve">” </w:t>
      </w:r>
      <w:proofErr w:type="spellStart"/>
      <w:r w:rsidRPr="008C3A3C">
        <w:rPr>
          <w:sz w:val="28"/>
          <w:szCs w:val="28"/>
        </w:rPr>
        <w:t>tại</w:t>
      </w:r>
      <w:proofErr w:type="spellEnd"/>
      <w:r w:rsidRPr="008C3A3C">
        <w:rPr>
          <w:sz w:val="28"/>
          <w:szCs w:val="28"/>
        </w:rPr>
        <w:t xml:space="preserve"> </w:t>
      </w:r>
      <w:proofErr w:type="spellStart"/>
      <w:r w:rsidRPr="008C3A3C">
        <w:rPr>
          <w:sz w:val="28"/>
          <w:szCs w:val="28"/>
        </w:rPr>
        <w:t>cuộc</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 xml:space="preserve"> </w:t>
      </w:r>
      <w:proofErr w:type="spellStart"/>
      <w:r w:rsidRPr="008C3A3C">
        <w:rPr>
          <w:sz w:val="28"/>
          <w:szCs w:val="28"/>
        </w:rPr>
        <w:t>đó</w:t>
      </w:r>
      <w:proofErr w:type="spellEnd"/>
      <w:r w:rsidRPr="008C3A3C">
        <w:rPr>
          <w:sz w:val="28"/>
          <w:szCs w:val="28"/>
        </w:rPr>
        <w:t xml:space="preserve">. </w:t>
      </w:r>
      <w:proofErr w:type="spellStart"/>
      <w:r w:rsidRPr="008C3A3C">
        <w:rPr>
          <w:sz w:val="28"/>
          <w:szCs w:val="28"/>
        </w:rPr>
        <w:t>Địa</w:t>
      </w:r>
      <w:proofErr w:type="spellEnd"/>
      <w:r w:rsidRPr="008C3A3C">
        <w:rPr>
          <w:sz w:val="28"/>
          <w:szCs w:val="28"/>
        </w:rPr>
        <w:t xml:space="preserve"> </w:t>
      </w:r>
      <w:proofErr w:type="spellStart"/>
      <w:r w:rsidRPr="008C3A3C">
        <w:rPr>
          <w:sz w:val="28"/>
          <w:szCs w:val="28"/>
        </w:rPr>
        <w:t>điểm</w:t>
      </w:r>
      <w:proofErr w:type="spellEnd"/>
      <w:r w:rsidRPr="008C3A3C">
        <w:rPr>
          <w:sz w:val="28"/>
          <w:szCs w:val="28"/>
        </w:rPr>
        <w:t xml:space="preserve"> </w:t>
      </w:r>
      <w:proofErr w:type="spellStart"/>
      <w:r w:rsidRPr="008C3A3C">
        <w:rPr>
          <w:sz w:val="28"/>
          <w:szCs w:val="28"/>
        </w:rPr>
        <w:t>cuộc</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 xml:space="preserve"> </w:t>
      </w:r>
      <w:proofErr w:type="spellStart"/>
      <w:r w:rsidRPr="008C3A3C">
        <w:rPr>
          <w:sz w:val="28"/>
          <w:szCs w:val="28"/>
        </w:rPr>
        <w:t>được</w:t>
      </w:r>
      <w:proofErr w:type="spellEnd"/>
      <w:r w:rsidRPr="008C3A3C">
        <w:rPr>
          <w:sz w:val="28"/>
          <w:szCs w:val="28"/>
        </w:rPr>
        <w:t xml:space="preserve"> </w:t>
      </w:r>
      <w:proofErr w:type="spellStart"/>
      <w:r w:rsidRPr="008C3A3C">
        <w:rPr>
          <w:sz w:val="28"/>
          <w:szCs w:val="28"/>
        </w:rPr>
        <w:t>tổ</w:t>
      </w:r>
      <w:proofErr w:type="spellEnd"/>
      <w:r w:rsidRPr="008C3A3C">
        <w:rPr>
          <w:sz w:val="28"/>
          <w:szCs w:val="28"/>
        </w:rPr>
        <w:t xml:space="preserve"> </w:t>
      </w:r>
      <w:proofErr w:type="spellStart"/>
      <w:r w:rsidRPr="008C3A3C">
        <w:rPr>
          <w:sz w:val="28"/>
          <w:szCs w:val="28"/>
        </w:rPr>
        <w:t>chức</w:t>
      </w:r>
      <w:proofErr w:type="spellEnd"/>
      <w:r w:rsidRPr="008C3A3C">
        <w:rPr>
          <w:sz w:val="28"/>
          <w:szCs w:val="28"/>
        </w:rPr>
        <w:t xml:space="preserve"> </w:t>
      </w:r>
      <w:proofErr w:type="spellStart"/>
      <w:r w:rsidRPr="008C3A3C">
        <w:rPr>
          <w:sz w:val="28"/>
          <w:szCs w:val="28"/>
        </w:rPr>
        <w:t>theo</w:t>
      </w:r>
      <w:proofErr w:type="spellEnd"/>
      <w:r w:rsidRPr="008C3A3C">
        <w:rPr>
          <w:sz w:val="28"/>
          <w:szCs w:val="28"/>
        </w:rPr>
        <w:t xml:space="preserve"> </w:t>
      </w:r>
      <w:proofErr w:type="spellStart"/>
      <w:r w:rsidRPr="008C3A3C">
        <w:rPr>
          <w:sz w:val="28"/>
          <w:szCs w:val="28"/>
        </w:rPr>
        <w:t>quy</w:t>
      </w:r>
      <w:proofErr w:type="spellEnd"/>
      <w:r w:rsidRPr="008C3A3C">
        <w:rPr>
          <w:sz w:val="28"/>
          <w:szCs w:val="28"/>
        </w:rPr>
        <w:t xml:space="preserve"> </w:t>
      </w:r>
      <w:proofErr w:type="spellStart"/>
      <w:r w:rsidRPr="008C3A3C">
        <w:rPr>
          <w:sz w:val="28"/>
          <w:szCs w:val="28"/>
        </w:rPr>
        <w:t>định</w:t>
      </w:r>
      <w:proofErr w:type="spellEnd"/>
      <w:r w:rsidRPr="008C3A3C">
        <w:rPr>
          <w:sz w:val="28"/>
          <w:szCs w:val="28"/>
        </w:rPr>
        <w:t xml:space="preserve"> </w:t>
      </w:r>
      <w:proofErr w:type="spellStart"/>
      <w:r w:rsidRPr="008C3A3C">
        <w:rPr>
          <w:sz w:val="28"/>
          <w:szCs w:val="28"/>
        </w:rPr>
        <w:t>này</w:t>
      </w:r>
      <w:proofErr w:type="spellEnd"/>
      <w:r w:rsidRPr="008C3A3C">
        <w:rPr>
          <w:sz w:val="28"/>
          <w:szCs w:val="28"/>
        </w:rPr>
        <w:t xml:space="preserve"> </w:t>
      </w:r>
      <w:proofErr w:type="spellStart"/>
      <w:r w:rsidRPr="008C3A3C">
        <w:rPr>
          <w:sz w:val="28"/>
          <w:szCs w:val="28"/>
        </w:rPr>
        <w:t>là</w:t>
      </w:r>
      <w:proofErr w:type="spellEnd"/>
      <w:r w:rsidRPr="008C3A3C">
        <w:rPr>
          <w:sz w:val="28"/>
          <w:szCs w:val="28"/>
        </w:rPr>
        <w:t xml:space="preserve"> </w:t>
      </w:r>
      <w:proofErr w:type="spellStart"/>
      <w:r w:rsidRPr="008C3A3C">
        <w:rPr>
          <w:sz w:val="28"/>
          <w:szCs w:val="28"/>
        </w:rPr>
        <w:t>địa</w:t>
      </w:r>
      <w:proofErr w:type="spellEnd"/>
      <w:r w:rsidRPr="008C3A3C">
        <w:rPr>
          <w:sz w:val="28"/>
          <w:szCs w:val="28"/>
        </w:rPr>
        <w:t xml:space="preserve"> </w:t>
      </w:r>
      <w:proofErr w:type="spellStart"/>
      <w:r w:rsidRPr="008C3A3C">
        <w:rPr>
          <w:sz w:val="28"/>
          <w:szCs w:val="28"/>
        </w:rPr>
        <w:t>điểm</w:t>
      </w:r>
      <w:proofErr w:type="spellEnd"/>
      <w:r w:rsidRPr="008C3A3C">
        <w:rPr>
          <w:sz w:val="28"/>
          <w:szCs w:val="28"/>
        </w:rPr>
        <w:t xml:space="preserve"> </w:t>
      </w:r>
      <w:proofErr w:type="spellStart"/>
      <w:r w:rsidRPr="008C3A3C">
        <w:rPr>
          <w:sz w:val="28"/>
          <w:szCs w:val="28"/>
        </w:rPr>
        <w:t>mà</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đông</w:t>
      </w:r>
      <w:proofErr w:type="spellEnd"/>
      <w:r w:rsidRPr="008C3A3C">
        <w:rPr>
          <w:sz w:val="28"/>
          <w:szCs w:val="28"/>
        </w:rPr>
        <w:t xml:space="preserve"> </w:t>
      </w:r>
      <w:proofErr w:type="spellStart"/>
      <w:r w:rsidRPr="008C3A3C">
        <w:rPr>
          <w:sz w:val="28"/>
          <w:szCs w:val="28"/>
        </w:rPr>
        <w:t>nhất</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hoặc</w:t>
      </w:r>
      <w:proofErr w:type="spellEnd"/>
      <w:r w:rsidRPr="008C3A3C">
        <w:rPr>
          <w:sz w:val="28"/>
          <w:szCs w:val="28"/>
        </w:rPr>
        <w:t xml:space="preserve"> </w:t>
      </w:r>
      <w:proofErr w:type="spellStart"/>
      <w:r w:rsidRPr="008C3A3C">
        <w:rPr>
          <w:sz w:val="28"/>
          <w:szCs w:val="28"/>
        </w:rPr>
        <w:t>là</w:t>
      </w:r>
      <w:proofErr w:type="spellEnd"/>
      <w:r w:rsidRPr="008C3A3C">
        <w:rPr>
          <w:sz w:val="28"/>
          <w:szCs w:val="28"/>
        </w:rPr>
        <w:t xml:space="preserve"> </w:t>
      </w:r>
      <w:proofErr w:type="spellStart"/>
      <w:r w:rsidRPr="008C3A3C">
        <w:rPr>
          <w:sz w:val="28"/>
          <w:szCs w:val="28"/>
        </w:rPr>
        <w:t>địa</w:t>
      </w:r>
      <w:proofErr w:type="spellEnd"/>
      <w:r w:rsidRPr="008C3A3C">
        <w:rPr>
          <w:sz w:val="28"/>
          <w:szCs w:val="28"/>
        </w:rPr>
        <w:t xml:space="preserve"> </w:t>
      </w:r>
      <w:proofErr w:type="spellStart"/>
      <w:r w:rsidRPr="008C3A3C">
        <w:rPr>
          <w:sz w:val="28"/>
          <w:szCs w:val="28"/>
        </w:rPr>
        <w:t>điểm</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mặt</w:t>
      </w:r>
      <w:proofErr w:type="spellEnd"/>
      <w:r w:rsidRPr="008C3A3C">
        <w:rPr>
          <w:sz w:val="28"/>
          <w:szCs w:val="28"/>
        </w:rPr>
        <w:t xml:space="preserve"> </w:t>
      </w:r>
      <w:proofErr w:type="spellStart"/>
      <w:r w:rsidRPr="008C3A3C">
        <w:rPr>
          <w:sz w:val="28"/>
          <w:szCs w:val="28"/>
        </w:rPr>
        <w:t>Chủ</w:t>
      </w:r>
      <w:proofErr w:type="spellEnd"/>
      <w:r w:rsidRPr="008C3A3C">
        <w:rPr>
          <w:sz w:val="28"/>
          <w:szCs w:val="28"/>
        </w:rPr>
        <w:t xml:space="preserve"> </w:t>
      </w:r>
      <w:proofErr w:type="spellStart"/>
      <w:r w:rsidRPr="008C3A3C">
        <w:rPr>
          <w:sz w:val="28"/>
          <w:szCs w:val="28"/>
        </w:rPr>
        <w:t>tọa</w:t>
      </w:r>
      <w:proofErr w:type="spellEnd"/>
      <w:r w:rsidRPr="008C3A3C">
        <w:rPr>
          <w:sz w:val="28"/>
          <w:szCs w:val="28"/>
        </w:rPr>
        <w:t xml:space="preserve"> </w:t>
      </w:r>
      <w:proofErr w:type="spellStart"/>
      <w:r w:rsidRPr="008C3A3C">
        <w:rPr>
          <w:sz w:val="28"/>
          <w:szCs w:val="28"/>
        </w:rPr>
        <w:t>cuộc</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w:t>
      </w:r>
    </w:p>
    <w:p w14:paraId="2C0158B1" w14:textId="17D6C878" w:rsidR="005512EF" w:rsidRPr="008C3A3C" w:rsidRDefault="008D26E0" w:rsidP="00350E0A">
      <w:pPr>
        <w:spacing w:before="120" w:after="120" w:line="259" w:lineRule="auto"/>
        <w:ind w:left="360"/>
        <w:jc w:val="both"/>
        <w:rPr>
          <w:sz w:val="28"/>
          <w:szCs w:val="28"/>
        </w:rPr>
      </w:pPr>
      <w:r w:rsidRPr="008C3A3C">
        <w:rPr>
          <w:sz w:val="28"/>
          <w:szCs w:val="28"/>
        </w:rPr>
        <w:t xml:space="preserve">Các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định</w:t>
      </w:r>
      <w:proofErr w:type="spellEnd"/>
      <w:r w:rsidRPr="008C3A3C">
        <w:rPr>
          <w:sz w:val="28"/>
          <w:szCs w:val="28"/>
        </w:rPr>
        <w:t xml:space="preserve"> </w:t>
      </w:r>
      <w:proofErr w:type="spellStart"/>
      <w:r w:rsidRPr="008C3A3C">
        <w:rPr>
          <w:sz w:val="28"/>
          <w:szCs w:val="28"/>
        </w:rPr>
        <w:t>được</w:t>
      </w:r>
      <w:proofErr w:type="spellEnd"/>
      <w:r w:rsidRPr="008C3A3C">
        <w:rPr>
          <w:sz w:val="28"/>
          <w:szCs w:val="28"/>
        </w:rPr>
        <w:t xml:space="preserve"> </w:t>
      </w:r>
      <w:proofErr w:type="spellStart"/>
      <w:r w:rsidRPr="008C3A3C">
        <w:rPr>
          <w:sz w:val="28"/>
          <w:szCs w:val="28"/>
        </w:rPr>
        <w:t>thông</w:t>
      </w:r>
      <w:proofErr w:type="spellEnd"/>
      <w:r w:rsidRPr="008C3A3C">
        <w:rPr>
          <w:sz w:val="28"/>
          <w:szCs w:val="28"/>
        </w:rPr>
        <w:t xml:space="preserve"> qua </w:t>
      </w:r>
      <w:proofErr w:type="spellStart"/>
      <w:r w:rsidRPr="008C3A3C">
        <w:rPr>
          <w:sz w:val="28"/>
          <w:szCs w:val="28"/>
        </w:rPr>
        <w:t>trong</w:t>
      </w:r>
      <w:proofErr w:type="spellEnd"/>
      <w:r w:rsidRPr="008C3A3C">
        <w:rPr>
          <w:sz w:val="28"/>
          <w:szCs w:val="28"/>
        </w:rPr>
        <w:t xml:space="preserve"> </w:t>
      </w:r>
      <w:proofErr w:type="spellStart"/>
      <w:r w:rsidRPr="008C3A3C">
        <w:rPr>
          <w:sz w:val="28"/>
          <w:szCs w:val="28"/>
        </w:rPr>
        <w:t>cuộc</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 xml:space="preserve"> qua </w:t>
      </w:r>
      <w:proofErr w:type="spellStart"/>
      <w:r w:rsidRPr="008C3A3C">
        <w:rPr>
          <w:sz w:val="28"/>
          <w:szCs w:val="28"/>
        </w:rPr>
        <w:t>điện</w:t>
      </w:r>
      <w:proofErr w:type="spellEnd"/>
      <w:r w:rsidRPr="008C3A3C">
        <w:rPr>
          <w:sz w:val="28"/>
          <w:szCs w:val="28"/>
        </w:rPr>
        <w:t xml:space="preserve"> </w:t>
      </w:r>
      <w:proofErr w:type="spellStart"/>
      <w:r w:rsidRPr="008C3A3C">
        <w:rPr>
          <w:sz w:val="28"/>
          <w:szCs w:val="28"/>
        </w:rPr>
        <w:t>thoại</w:t>
      </w:r>
      <w:proofErr w:type="spellEnd"/>
      <w:r w:rsidR="00171B63" w:rsidRPr="008C3A3C">
        <w:rPr>
          <w:sz w:val="28"/>
          <w:szCs w:val="28"/>
        </w:rPr>
        <w:t xml:space="preserve"> </w:t>
      </w:r>
      <w:proofErr w:type="spellStart"/>
      <w:r w:rsidR="00171B63" w:rsidRPr="008C3A3C">
        <w:rPr>
          <w:sz w:val="28"/>
          <w:szCs w:val="28"/>
        </w:rPr>
        <w:t>hoặc</w:t>
      </w:r>
      <w:proofErr w:type="spellEnd"/>
      <w:r w:rsidR="00171B63" w:rsidRPr="008C3A3C">
        <w:rPr>
          <w:sz w:val="28"/>
          <w:szCs w:val="28"/>
        </w:rPr>
        <w:t xml:space="preserve"> </w:t>
      </w:r>
      <w:proofErr w:type="spellStart"/>
      <w:r w:rsidR="00171B63" w:rsidRPr="008C3A3C">
        <w:rPr>
          <w:sz w:val="28"/>
          <w:szCs w:val="28"/>
        </w:rPr>
        <w:t>bằng</w:t>
      </w:r>
      <w:proofErr w:type="spellEnd"/>
      <w:r w:rsidR="00171B63" w:rsidRPr="008C3A3C">
        <w:rPr>
          <w:sz w:val="28"/>
          <w:szCs w:val="28"/>
        </w:rPr>
        <w:t xml:space="preserve"> </w:t>
      </w:r>
      <w:proofErr w:type="spellStart"/>
      <w:r w:rsidR="00171B63" w:rsidRPr="008C3A3C">
        <w:rPr>
          <w:sz w:val="28"/>
          <w:szCs w:val="28"/>
        </w:rPr>
        <w:t>phương</w:t>
      </w:r>
      <w:proofErr w:type="spellEnd"/>
      <w:r w:rsidR="00171B63" w:rsidRPr="008C3A3C">
        <w:rPr>
          <w:sz w:val="28"/>
          <w:szCs w:val="28"/>
        </w:rPr>
        <w:t xml:space="preserve"> </w:t>
      </w:r>
      <w:proofErr w:type="spellStart"/>
      <w:r w:rsidR="00171B63" w:rsidRPr="008C3A3C">
        <w:rPr>
          <w:sz w:val="28"/>
          <w:szCs w:val="28"/>
        </w:rPr>
        <w:t>tiện</w:t>
      </w:r>
      <w:proofErr w:type="spellEnd"/>
      <w:r w:rsidR="00171B63" w:rsidRPr="008C3A3C">
        <w:rPr>
          <w:sz w:val="28"/>
          <w:szCs w:val="28"/>
        </w:rPr>
        <w:t xml:space="preserve"> </w:t>
      </w:r>
      <w:proofErr w:type="spellStart"/>
      <w:r w:rsidR="00171B63" w:rsidRPr="008C3A3C">
        <w:rPr>
          <w:sz w:val="28"/>
          <w:szCs w:val="28"/>
        </w:rPr>
        <w:t>liên</w:t>
      </w:r>
      <w:proofErr w:type="spellEnd"/>
      <w:r w:rsidR="00171B63" w:rsidRPr="008C3A3C">
        <w:rPr>
          <w:sz w:val="28"/>
          <w:szCs w:val="28"/>
        </w:rPr>
        <w:t xml:space="preserve"> </w:t>
      </w:r>
      <w:proofErr w:type="spellStart"/>
      <w:r w:rsidR="00171B63" w:rsidRPr="008C3A3C">
        <w:rPr>
          <w:sz w:val="28"/>
          <w:szCs w:val="28"/>
        </w:rPr>
        <w:t>lạc</w:t>
      </w:r>
      <w:proofErr w:type="spellEnd"/>
      <w:r w:rsidR="00171B63" w:rsidRPr="008C3A3C">
        <w:rPr>
          <w:sz w:val="28"/>
          <w:szCs w:val="28"/>
        </w:rPr>
        <w:t xml:space="preserve"> </w:t>
      </w:r>
      <w:proofErr w:type="spellStart"/>
      <w:r w:rsidR="00171B63" w:rsidRPr="008C3A3C">
        <w:rPr>
          <w:sz w:val="28"/>
          <w:szCs w:val="28"/>
        </w:rPr>
        <w:t>thông</w:t>
      </w:r>
      <w:proofErr w:type="spellEnd"/>
      <w:r w:rsidR="00171B63" w:rsidRPr="008C3A3C">
        <w:rPr>
          <w:sz w:val="28"/>
          <w:szCs w:val="28"/>
        </w:rPr>
        <w:t xml:space="preserve"> tin </w:t>
      </w:r>
      <w:proofErr w:type="spellStart"/>
      <w:r w:rsidR="00171B63" w:rsidRPr="008C3A3C">
        <w:rPr>
          <w:sz w:val="28"/>
          <w:szCs w:val="28"/>
        </w:rPr>
        <w:t>khác</w:t>
      </w:r>
      <w:proofErr w:type="spellEnd"/>
      <w:r w:rsidR="00171B63" w:rsidRPr="008C3A3C">
        <w:rPr>
          <w:sz w:val="28"/>
          <w:szCs w:val="28"/>
        </w:rPr>
        <w:t xml:space="preserve"> </w:t>
      </w:r>
      <w:proofErr w:type="spellStart"/>
      <w:r w:rsidR="00171B63" w:rsidRPr="008C3A3C">
        <w:rPr>
          <w:sz w:val="28"/>
          <w:szCs w:val="28"/>
        </w:rPr>
        <w:t>hoặc</w:t>
      </w:r>
      <w:proofErr w:type="spellEnd"/>
      <w:r w:rsidR="00171B63" w:rsidRPr="008C3A3C">
        <w:rPr>
          <w:sz w:val="28"/>
          <w:szCs w:val="28"/>
        </w:rPr>
        <w:t xml:space="preserve"> </w:t>
      </w:r>
      <w:proofErr w:type="spellStart"/>
      <w:r w:rsidR="00171B63" w:rsidRPr="008C3A3C">
        <w:rPr>
          <w:sz w:val="28"/>
          <w:szCs w:val="28"/>
        </w:rPr>
        <w:t>kết</w:t>
      </w:r>
      <w:proofErr w:type="spellEnd"/>
      <w:r w:rsidR="00171B63" w:rsidRPr="008C3A3C">
        <w:rPr>
          <w:sz w:val="28"/>
          <w:szCs w:val="28"/>
        </w:rPr>
        <w:t xml:space="preserve"> </w:t>
      </w:r>
      <w:proofErr w:type="spellStart"/>
      <w:r w:rsidR="00171B63" w:rsidRPr="008C3A3C">
        <w:rPr>
          <w:sz w:val="28"/>
          <w:szCs w:val="28"/>
        </w:rPr>
        <w:t>hợp</w:t>
      </w:r>
      <w:proofErr w:type="spellEnd"/>
      <w:r w:rsidR="00171B63" w:rsidRPr="008C3A3C">
        <w:rPr>
          <w:sz w:val="28"/>
          <w:szCs w:val="28"/>
        </w:rPr>
        <w:t xml:space="preserve"> </w:t>
      </w:r>
      <w:proofErr w:type="spellStart"/>
      <w:r w:rsidR="00171B63" w:rsidRPr="008C3A3C">
        <w:rPr>
          <w:sz w:val="28"/>
          <w:szCs w:val="28"/>
        </w:rPr>
        <w:t>các</w:t>
      </w:r>
      <w:proofErr w:type="spellEnd"/>
      <w:r w:rsidR="00171B63" w:rsidRPr="008C3A3C">
        <w:rPr>
          <w:sz w:val="28"/>
          <w:szCs w:val="28"/>
        </w:rPr>
        <w:t xml:space="preserve"> </w:t>
      </w:r>
      <w:proofErr w:type="spellStart"/>
      <w:r w:rsidR="00171B63" w:rsidRPr="008C3A3C">
        <w:rPr>
          <w:sz w:val="28"/>
          <w:szCs w:val="28"/>
        </w:rPr>
        <w:t>phương</w:t>
      </w:r>
      <w:proofErr w:type="spellEnd"/>
      <w:r w:rsidR="00171B63" w:rsidRPr="008C3A3C">
        <w:rPr>
          <w:sz w:val="28"/>
          <w:szCs w:val="28"/>
        </w:rPr>
        <w:t xml:space="preserve"> </w:t>
      </w:r>
      <w:proofErr w:type="spellStart"/>
      <w:r w:rsidR="00171B63" w:rsidRPr="008C3A3C">
        <w:rPr>
          <w:sz w:val="28"/>
          <w:szCs w:val="28"/>
        </w:rPr>
        <w:t>thức</w:t>
      </w:r>
      <w:proofErr w:type="spellEnd"/>
      <w:r w:rsidR="00171B63" w:rsidRPr="008C3A3C">
        <w:rPr>
          <w:sz w:val="28"/>
          <w:szCs w:val="28"/>
        </w:rPr>
        <w:t xml:space="preserve"> </w:t>
      </w:r>
      <w:proofErr w:type="spellStart"/>
      <w:r w:rsidR="00171B63" w:rsidRPr="008C3A3C">
        <w:rPr>
          <w:sz w:val="28"/>
          <w:szCs w:val="28"/>
        </w:rPr>
        <w:t>này</w:t>
      </w:r>
      <w:proofErr w:type="spellEnd"/>
      <w:r w:rsidRPr="008C3A3C">
        <w:rPr>
          <w:sz w:val="28"/>
          <w:szCs w:val="28"/>
        </w:rPr>
        <w:t xml:space="preserve"> </w:t>
      </w:r>
      <w:proofErr w:type="spellStart"/>
      <w:r w:rsidRPr="008C3A3C">
        <w:rPr>
          <w:sz w:val="28"/>
          <w:szCs w:val="28"/>
        </w:rPr>
        <w:t>được</w:t>
      </w:r>
      <w:proofErr w:type="spellEnd"/>
      <w:r w:rsidRPr="008C3A3C">
        <w:rPr>
          <w:sz w:val="28"/>
          <w:szCs w:val="28"/>
        </w:rPr>
        <w:t xml:space="preserve"> </w:t>
      </w:r>
      <w:proofErr w:type="spellStart"/>
      <w:r w:rsidRPr="008C3A3C">
        <w:rPr>
          <w:sz w:val="28"/>
          <w:szCs w:val="28"/>
        </w:rPr>
        <w:t>tổ</w:t>
      </w:r>
      <w:proofErr w:type="spellEnd"/>
      <w:r w:rsidRPr="008C3A3C">
        <w:rPr>
          <w:sz w:val="28"/>
          <w:szCs w:val="28"/>
        </w:rPr>
        <w:t xml:space="preserve"> </w:t>
      </w:r>
      <w:proofErr w:type="spellStart"/>
      <w:r w:rsidRPr="008C3A3C">
        <w:rPr>
          <w:sz w:val="28"/>
          <w:szCs w:val="28"/>
        </w:rPr>
        <w:t>chức</w:t>
      </w:r>
      <w:proofErr w:type="spellEnd"/>
      <w:r w:rsidRPr="008C3A3C">
        <w:rPr>
          <w:sz w:val="28"/>
          <w:szCs w:val="28"/>
        </w:rPr>
        <w:t xml:space="preserve">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tiến</w:t>
      </w:r>
      <w:proofErr w:type="spellEnd"/>
      <w:r w:rsidRPr="008C3A3C">
        <w:rPr>
          <w:sz w:val="28"/>
          <w:szCs w:val="28"/>
        </w:rPr>
        <w:t xml:space="preserve"> </w:t>
      </w:r>
      <w:proofErr w:type="spellStart"/>
      <w:r w:rsidRPr="008C3A3C">
        <w:rPr>
          <w:sz w:val="28"/>
          <w:szCs w:val="28"/>
        </w:rPr>
        <w:t>hành</w:t>
      </w:r>
      <w:proofErr w:type="spellEnd"/>
      <w:r w:rsidRPr="008C3A3C">
        <w:rPr>
          <w:sz w:val="28"/>
          <w:szCs w:val="28"/>
        </w:rPr>
        <w:t xml:space="preserve"> </w:t>
      </w:r>
      <w:proofErr w:type="spellStart"/>
      <w:r w:rsidRPr="008C3A3C">
        <w:rPr>
          <w:sz w:val="28"/>
          <w:szCs w:val="28"/>
        </w:rPr>
        <w:t>một</w:t>
      </w:r>
      <w:proofErr w:type="spellEnd"/>
      <w:r w:rsidRPr="008C3A3C">
        <w:rPr>
          <w:sz w:val="28"/>
          <w:szCs w:val="28"/>
        </w:rPr>
        <w:t xml:space="preserve"> </w:t>
      </w:r>
      <w:proofErr w:type="spellStart"/>
      <w:r w:rsidRPr="008C3A3C">
        <w:rPr>
          <w:sz w:val="28"/>
          <w:szCs w:val="28"/>
        </w:rPr>
        <w:t>cách</w:t>
      </w:r>
      <w:proofErr w:type="spellEnd"/>
      <w:r w:rsidRPr="008C3A3C">
        <w:rPr>
          <w:sz w:val="28"/>
          <w:szCs w:val="28"/>
        </w:rPr>
        <w:t xml:space="preserve"> </w:t>
      </w:r>
      <w:proofErr w:type="spellStart"/>
      <w:r w:rsidRPr="008C3A3C">
        <w:rPr>
          <w:sz w:val="28"/>
          <w:szCs w:val="28"/>
        </w:rPr>
        <w:t>hợp</w:t>
      </w:r>
      <w:proofErr w:type="spellEnd"/>
      <w:r w:rsidRPr="008C3A3C">
        <w:rPr>
          <w:sz w:val="28"/>
          <w:szCs w:val="28"/>
        </w:rPr>
        <w:t xml:space="preserve"> </w:t>
      </w:r>
      <w:proofErr w:type="spellStart"/>
      <w:r w:rsidRPr="008C3A3C">
        <w:rPr>
          <w:sz w:val="28"/>
          <w:szCs w:val="28"/>
        </w:rPr>
        <w:t>thức</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hiệu</w:t>
      </w:r>
      <w:proofErr w:type="spellEnd"/>
      <w:r w:rsidRPr="008C3A3C">
        <w:rPr>
          <w:sz w:val="28"/>
          <w:szCs w:val="28"/>
        </w:rPr>
        <w:t xml:space="preserve"> </w:t>
      </w:r>
      <w:proofErr w:type="spellStart"/>
      <w:r w:rsidRPr="008C3A3C">
        <w:rPr>
          <w:sz w:val="28"/>
          <w:szCs w:val="28"/>
        </w:rPr>
        <w:t>lực</w:t>
      </w:r>
      <w:proofErr w:type="spellEnd"/>
      <w:r w:rsidRPr="008C3A3C">
        <w:rPr>
          <w:sz w:val="28"/>
          <w:szCs w:val="28"/>
        </w:rPr>
        <w:t xml:space="preserve"> </w:t>
      </w:r>
      <w:proofErr w:type="spellStart"/>
      <w:r w:rsidRPr="008C3A3C">
        <w:rPr>
          <w:sz w:val="28"/>
          <w:szCs w:val="28"/>
        </w:rPr>
        <w:t>ngay</w:t>
      </w:r>
      <w:proofErr w:type="spellEnd"/>
      <w:r w:rsidRPr="008C3A3C">
        <w:rPr>
          <w:sz w:val="28"/>
          <w:szCs w:val="28"/>
        </w:rPr>
        <w:t xml:space="preserve"> </w:t>
      </w:r>
      <w:proofErr w:type="spellStart"/>
      <w:r w:rsidRPr="008C3A3C">
        <w:rPr>
          <w:sz w:val="28"/>
          <w:szCs w:val="28"/>
        </w:rPr>
        <w:t>khi</w:t>
      </w:r>
      <w:proofErr w:type="spellEnd"/>
      <w:r w:rsidRPr="008C3A3C">
        <w:rPr>
          <w:sz w:val="28"/>
          <w:szCs w:val="28"/>
        </w:rPr>
        <w:t xml:space="preserve"> </w:t>
      </w:r>
      <w:proofErr w:type="spellStart"/>
      <w:r w:rsidRPr="008C3A3C">
        <w:rPr>
          <w:sz w:val="28"/>
          <w:szCs w:val="28"/>
        </w:rPr>
        <w:t>kết</w:t>
      </w:r>
      <w:proofErr w:type="spellEnd"/>
      <w:r w:rsidRPr="008C3A3C">
        <w:rPr>
          <w:sz w:val="28"/>
          <w:szCs w:val="28"/>
        </w:rPr>
        <w:t xml:space="preserve"> </w:t>
      </w:r>
      <w:proofErr w:type="spellStart"/>
      <w:r w:rsidRPr="008C3A3C">
        <w:rPr>
          <w:sz w:val="28"/>
          <w:szCs w:val="28"/>
        </w:rPr>
        <w:t>thúc</w:t>
      </w:r>
      <w:proofErr w:type="spellEnd"/>
      <w:r w:rsidRPr="008C3A3C">
        <w:rPr>
          <w:sz w:val="28"/>
          <w:szCs w:val="28"/>
        </w:rPr>
        <w:t xml:space="preserve"> </w:t>
      </w:r>
      <w:proofErr w:type="spellStart"/>
      <w:r w:rsidRPr="008C3A3C">
        <w:rPr>
          <w:sz w:val="28"/>
          <w:szCs w:val="28"/>
        </w:rPr>
        <w:t>cuộc</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 xml:space="preserve"> </w:t>
      </w:r>
      <w:proofErr w:type="spellStart"/>
      <w:r w:rsidRPr="008C3A3C">
        <w:rPr>
          <w:sz w:val="28"/>
          <w:szCs w:val="28"/>
        </w:rPr>
        <w:t>nhưng</w:t>
      </w:r>
      <w:proofErr w:type="spellEnd"/>
      <w:r w:rsidRPr="008C3A3C">
        <w:rPr>
          <w:sz w:val="28"/>
          <w:szCs w:val="28"/>
        </w:rPr>
        <w:t xml:space="preserve"> </w:t>
      </w:r>
      <w:proofErr w:type="spellStart"/>
      <w:r w:rsidRPr="008C3A3C">
        <w:rPr>
          <w:sz w:val="28"/>
          <w:szCs w:val="28"/>
        </w:rPr>
        <w:t>phải</w:t>
      </w:r>
      <w:proofErr w:type="spellEnd"/>
      <w:r w:rsidRPr="008C3A3C">
        <w:rPr>
          <w:sz w:val="28"/>
          <w:szCs w:val="28"/>
        </w:rPr>
        <w:t xml:space="preserve"> </w:t>
      </w:r>
      <w:proofErr w:type="spellStart"/>
      <w:r w:rsidRPr="008C3A3C">
        <w:rPr>
          <w:sz w:val="28"/>
          <w:szCs w:val="28"/>
        </w:rPr>
        <w:t>được</w:t>
      </w:r>
      <w:proofErr w:type="spellEnd"/>
      <w:r w:rsidRPr="008C3A3C">
        <w:rPr>
          <w:sz w:val="28"/>
          <w:szCs w:val="28"/>
        </w:rPr>
        <w:t xml:space="preserve"> </w:t>
      </w:r>
      <w:proofErr w:type="spellStart"/>
      <w:r w:rsidRPr="008C3A3C">
        <w:rPr>
          <w:sz w:val="28"/>
          <w:szCs w:val="28"/>
        </w:rPr>
        <w:t>khẳng</w:t>
      </w:r>
      <w:proofErr w:type="spellEnd"/>
      <w:r w:rsidRPr="008C3A3C">
        <w:rPr>
          <w:sz w:val="28"/>
          <w:szCs w:val="28"/>
        </w:rPr>
        <w:t xml:space="preserve"> </w:t>
      </w:r>
      <w:proofErr w:type="spellStart"/>
      <w:r w:rsidRPr="008C3A3C">
        <w:rPr>
          <w:sz w:val="28"/>
          <w:szCs w:val="28"/>
        </w:rPr>
        <w:t>định</w:t>
      </w:r>
      <w:proofErr w:type="spellEnd"/>
      <w:r w:rsidRPr="008C3A3C">
        <w:rPr>
          <w:sz w:val="28"/>
          <w:szCs w:val="28"/>
        </w:rPr>
        <w:t xml:space="preserve"> </w:t>
      </w:r>
      <w:proofErr w:type="spellStart"/>
      <w:r w:rsidRPr="008C3A3C">
        <w:rPr>
          <w:sz w:val="28"/>
          <w:szCs w:val="28"/>
        </w:rPr>
        <w:t>bằng</w:t>
      </w:r>
      <w:proofErr w:type="spellEnd"/>
      <w:r w:rsidRPr="008C3A3C">
        <w:rPr>
          <w:sz w:val="28"/>
          <w:szCs w:val="28"/>
        </w:rPr>
        <w:t xml:space="preserve"> </w:t>
      </w:r>
      <w:proofErr w:type="spellStart"/>
      <w:r w:rsidRPr="008C3A3C">
        <w:rPr>
          <w:sz w:val="28"/>
          <w:szCs w:val="28"/>
        </w:rPr>
        <w:t>các</w:t>
      </w:r>
      <w:proofErr w:type="spellEnd"/>
      <w:r w:rsidRPr="008C3A3C">
        <w:rPr>
          <w:sz w:val="28"/>
          <w:szCs w:val="28"/>
        </w:rPr>
        <w:t xml:space="preserve"> </w:t>
      </w:r>
      <w:proofErr w:type="spellStart"/>
      <w:r w:rsidRPr="008C3A3C">
        <w:rPr>
          <w:sz w:val="28"/>
          <w:szCs w:val="28"/>
        </w:rPr>
        <w:t>chữ</w:t>
      </w:r>
      <w:proofErr w:type="spellEnd"/>
      <w:r w:rsidRPr="008C3A3C">
        <w:rPr>
          <w:sz w:val="28"/>
          <w:szCs w:val="28"/>
        </w:rPr>
        <w:t xml:space="preserve"> </w:t>
      </w:r>
      <w:proofErr w:type="spellStart"/>
      <w:r w:rsidRPr="008C3A3C">
        <w:rPr>
          <w:sz w:val="28"/>
          <w:szCs w:val="28"/>
        </w:rPr>
        <w:t>ký</w:t>
      </w:r>
      <w:proofErr w:type="spellEnd"/>
      <w:r w:rsidRPr="008C3A3C">
        <w:rPr>
          <w:sz w:val="28"/>
          <w:szCs w:val="28"/>
        </w:rPr>
        <w:t xml:space="preserve"> </w:t>
      </w:r>
      <w:proofErr w:type="spellStart"/>
      <w:r w:rsidRPr="008C3A3C">
        <w:rPr>
          <w:sz w:val="28"/>
          <w:szCs w:val="28"/>
        </w:rPr>
        <w:t>trong</w:t>
      </w:r>
      <w:proofErr w:type="spellEnd"/>
      <w:r w:rsidRPr="008C3A3C">
        <w:rPr>
          <w:sz w:val="28"/>
          <w:szCs w:val="28"/>
        </w:rPr>
        <w:t xml:space="preserve"> </w:t>
      </w:r>
      <w:proofErr w:type="spellStart"/>
      <w:r w:rsidRPr="008C3A3C">
        <w:rPr>
          <w:sz w:val="28"/>
          <w:szCs w:val="28"/>
        </w:rPr>
        <w:t>biên</w:t>
      </w:r>
      <w:proofErr w:type="spellEnd"/>
      <w:r w:rsidRPr="008C3A3C">
        <w:rPr>
          <w:sz w:val="28"/>
          <w:szCs w:val="28"/>
        </w:rPr>
        <w:t xml:space="preserve"> </w:t>
      </w:r>
      <w:proofErr w:type="spellStart"/>
      <w:r w:rsidRPr="008C3A3C">
        <w:rPr>
          <w:sz w:val="28"/>
          <w:szCs w:val="28"/>
        </w:rPr>
        <w:t>bản</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tất</w:t>
      </w:r>
      <w:proofErr w:type="spellEnd"/>
      <w:r w:rsidRPr="008C3A3C">
        <w:rPr>
          <w:sz w:val="28"/>
          <w:szCs w:val="28"/>
        </w:rPr>
        <w:t xml:space="preserve"> </w:t>
      </w:r>
      <w:proofErr w:type="spellStart"/>
      <w:r w:rsidRPr="008C3A3C">
        <w:rPr>
          <w:sz w:val="28"/>
          <w:szCs w:val="28"/>
        </w:rPr>
        <w:t>cả</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tham</w:t>
      </w:r>
      <w:proofErr w:type="spellEnd"/>
      <w:r w:rsidRPr="008C3A3C">
        <w:rPr>
          <w:sz w:val="28"/>
          <w:szCs w:val="28"/>
        </w:rPr>
        <w:t xml:space="preserve"> </w:t>
      </w:r>
      <w:proofErr w:type="spellStart"/>
      <w:r w:rsidRPr="008C3A3C">
        <w:rPr>
          <w:sz w:val="28"/>
          <w:szCs w:val="28"/>
        </w:rPr>
        <w:t>dự</w:t>
      </w:r>
      <w:proofErr w:type="spellEnd"/>
      <w:r w:rsidRPr="008C3A3C">
        <w:rPr>
          <w:sz w:val="28"/>
          <w:szCs w:val="28"/>
        </w:rPr>
        <w:t xml:space="preserve"> </w:t>
      </w:r>
      <w:proofErr w:type="spellStart"/>
      <w:r w:rsidRPr="008C3A3C">
        <w:rPr>
          <w:sz w:val="28"/>
          <w:szCs w:val="28"/>
        </w:rPr>
        <w:t>cuộc</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 xml:space="preserve"> </w:t>
      </w:r>
      <w:proofErr w:type="spellStart"/>
      <w:r w:rsidRPr="008C3A3C">
        <w:rPr>
          <w:sz w:val="28"/>
          <w:szCs w:val="28"/>
        </w:rPr>
        <w:t>này</w:t>
      </w:r>
      <w:proofErr w:type="spellEnd"/>
      <w:r w:rsidRPr="008C3A3C">
        <w:rPr>
          <w:sz w:val="28"/>
          <w:szCs w:val="28"/>
        </w:rPr>
        <w:t>.</w:t>
      </w:r>
    </w:p>
    <w:p w14:paraId="2DAB49FD" w14:textId="2C7ADA3E" w:rsidR="00067713" w:rsidRPr="008C3A3C" w:rsidRDefault="005512EF" w:rsidP="00350E0A">
      <w:pPr>
        <w:pStyle w:val="Heading2"/>
        <w:keepNext w:val="0"/>
        <w:keepLines w:val="0"/>
        <w:tabs>
          <w:tab w:val="left" w:pos="993"/>
        </w:tabs>
        <w:spacing w:line="259" w:lineRule="auto"/>
        <w:ind w:left="360"/>
        <w:rPr>
          <w:color w:val="0000FF"/>
          <w:sz w:val="28"/>
          <w:szCs w:val="28"/>
          <w:lang w:val="en-GB"/>
        </w:rPr>
      </w:pPr>
      <w:r w:rsidRPr="008C3A3C">
        <w:rPr>
          <w:color w:val="0000FF"/>
          <w:sz w:val="28"/>
          <w:szCs w:val="28"/>
          <w:lang w:val="en-GB"/>
        </w:rPr>
        <w:t xml:space="preserve"> </w:t>
      </w:r>
      <w:bookmarkStart w:id="319" w:name="_Toc149743795"/>
      <w:proofErr w:type="spellStart"/>
      <w:r w:rsidR="00067713" w:rsidRPr="008C3A3C">
        <w:rPr>
          <w:color w:val="0000FF"/>
          <w:sz w:val="28"/>
          <w:szCs w:val="28"/>
          <w:lang w:val="en-GB"/>
        </w:rPr>
        <w:t>Biên</w:t>
      </w:r>
      <w:proofErr w:type="spellEnd"/>
      <w:r w:rsidR="00067713" w:rsidRPr="008C3A3C">
        <w:rPr>
          <w:color w:val="0000FF"/>
          <w:sz w:val="28"/>
          <w:szCs w:val="28"/>
          <w:lang w:val="en-GB"/>
        </w:rPr>
        <w:t xml:space="preserve"> </w:t>
      </w:r>
      <w:proofErr w:type="spellStart"/>
      <w:r w:rsidR="00067713" w:rsidRPr="008C3A3C">
        <w:rPr>
          <w:color w:val="0000FF"/>
          <w:sz w:val="28"/>
          <w:szCs w:val="28"/>
          <w:lang w:val="en-GB"/>
        </w:rPr>
        <w:t>bản</w:t>
      </w:r>
      <w:proofErr w:type="spellEnd"/>
      <w:r w:rsidR="00067713" w:rsidRPr="008C3A3C">
        <w:rPr>
          <w:color w:val="0000FF"/>
          <w:sz w:val="28"/>
          <w:szCs w:val="28"/>
          <w:lang w:val="en-GB"/>
        </w:rPr>
        <w:t xml:space="preserve"> </w:t>
      </w:r>
      <w:proofErr w:type="spellStart"/>
      <w:r w:rsidR="00067713" w:rsidRPr="008C3A3C">
        <w:rPr>
          <w:color w:val="0000FF"/>
          <w:sz w:val="28"/>
          <w:szCs w:val="28"/>
          <w:lang w:val="en-GB"/>
        </w:rPr>
        <w:t>họp</w:t>
      </w:r>
      <w:proofErr w:type="spellEnd"/>
      <w:r w:rsidR="00067713" w:rsidRPr="008C3A3C">
        <w:rPr>
          <w:color w:val="0000FF"/>
          <w:sz w:val="28"/>
          <w:szCs w:val="28"/>
          <w:lang w:val="en-GB"/>
        </w:rPr>
        <w:t xml:space="preserve"> </w:t>
      </w:r>
      <w:proofErr w:type="spellStart"/>
      <w:r w:rsidR="00067713" w:rsidRPr="008C3A3C">
        <w:rPr>
          <w:color w:val="0000FF"/>
          <w:sz w:val="28"/>
          <w:szCs w:val="28"/>
          <w:lang w:val="en-GB"/>
        </w:rPr>
        <w:t>Hội</w:t>
      </w:r>
      <w:proofErr w:type="spellEnd"/>
      <w:r w:rsidR="00067713" w:rsidRPr="008C3A3C">
        <w:rPr>
          <w:color w:val="0000FF"/>
          <w:sz w:val="28"/>
          <w:szCs w:val="28"/>
          <w:lang w:val="en-GB"/>
        </w:rPr>
        <w:t xml:space="preserve"> </w:t>
      </w:r>
      <w:proofErr w:type="spellStart"/>
      <w:r w:rsidR="00067713" w:rsidRPr="008C3A3C">
        <w:rPr>
          <w:color w:val="0000FF"/>
          <w:sz w:val="28"/>
          <w:szCs w:val="28"/>
          <w:lang w:val="en-GB"/>
        </w:rPr>
        <w:t>đồng</w:t>
      </w:r>
      <w:proofErr w:type="spellEnd"/>
      <w:r w:rsidR="00067713" w:rsidRPr="008C3A3C">
        <w:rPr>
          <w:color w:val="0000FF"/>
          <w:sz w:val="28"/>
          <w:szCs w:val="28"/>
          <w:lang w:val="en-GB"/>
        </w:rPr>
        <w:t xml:space="preserve"> </w:t>
      </w:r>
      <w:proofErr w:type="spellStart"/>
      <w:r w:rsidR="00067713" w:rsidRPr="008C3A3C">
        <w:rPr>
          <w:color w:val="0000FF"/>
          <w:sz w:val="28"/>
          <w:szCs w:val="28"/>
          <w:lang w:val="en-GB"/>
        </w:rPr>
        <w:t>quản</w:t>
      </w:r>
      <w:proofErr w:type="spellEnd"/>
      <w:r w:rsidR="00067713" w:rsidRPr="008C3A3C">
        <w:rPr>
          <w:color w:val="0000FF"/>
          <w:sz w:val="28"/>
          <w:szCs w:val="28"/>
          <w:lang w:val="en-GB"/>
        </w:rPr>
        <w:t xml:space="preserve"> </w:t>
      </w:r>
      <w:proofErr w:type="spellStart"/>
      <w:r w:rsidR="00067713" w:rsidRPr="008C3A3C">
        <w:rPr>
          <w:color w:val="0000FF"/>
          <w:sz w:val="28"/>
          <w:szCs w:val="28"/>
          <w:lang w:val="en-GB"/>
        </w:rPr>
        <w:t>trị</w:t>
      </w:r>
      <w:bookmarkEnd w:id="319"/>
      <w:proofErr w:type="spellEnd"/>
    </w:p>
    <w:p w14:paraId="1F424288" w14:textId="3BF080FE" w:rsidR="00067713" w:rsidRPr="008C3A3C" w:rsidRDefault="00067713" w:rsidP="00350E0A">
      <w:pPr>
        <w:pStyle w:val="ListParagraph"/>
        <w:numPr>
          <w:ilvl w:val="1"/>
          <w:numId w:val="132"/>
        </w:numPr>
        <w:spacing w:line="259" w:lineRule="auto"/>
        <w:ind w:left="360"/>
        <w:contextualSpacing w:val="0"/>
        <w:jc w:val="both"/>
        <w:rPr>
          <w:b/>
          <w:bCs/>
          <w:sz w:val="28"/>
          <w:szCs w:val="28"/>
        </w:rPr>
      </w:pPr>
      <w:r w:rsidRPr="008C3A3C">
        <w:rPr>
          <w:sz w:val="28"/>
          <w:szCs w:val="28"/>
        </w:rPr>
        <w:t xml:space="preserve">Các </w:t>
      </w:r>
      <w:proofErr w:type="spellStart"/>
      <w:r w:rsidRPr="008C3A3C">
        <w:rPr>
          <w:sz w:val="28"/>
          <w:szCs w:val="28"/>
        </w:rPr>
        <w:t>cuộc</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phải</w:t>
      </w:r>
      <w:proofErr w:type="spellEnd"/>
      <w:r w:rsidRPr="008C3A3C">
        <w:rPr>
          <w:sz w:val="28"/>
          <w:szCs w:val="28"/>
        </w:rPr>
        <w:t xml:space="preserve"> </w:t>
      </w:r>
      <w:proofErr w:type="spellStart"/>
      <w:r w:rsidRPr="008C3A3C">
        <w:rPr>
          <w:sz w:val="28"/>
          <w:szCs w:val="28"/>
        </w:rPr>
        <w:t>được</w:t>
      </w:r>
      <w:proofErr w:type="spellEnd"/>
      <w:r w:rsidRPr="008C3A3C">
        <w:rPr>
          <w:sz w:val="28"/>
          <w:szCs w:val="28"/>
        </w:rPr>
        <w:t xml:space="preserve"> </w:t>
      </w:r>
      <w:proofErr w:type="spellStart"/>
      <w:r w:rsidRPr="008C3A3C">
        <w:rPr>
          <w:sz w:val="28"/>
          <w:szCs w:val="28"/>
        </w:rPr>
        <w:t>ghi</w:t>
      </w:r>
      <w:proofErr w:type="spellEnd"/>
      <w:r w:rsidRPr="008C3A3C">
        <w:rPr>
          <w:sz w:val="28"/>
          <w:szCs w:val="28"/>
        </w:rPr>
        <w:t xml:space="preserve"> </w:t>
      </w:r>
      <w:proofErr w:type="spellStart"/>
      <w:r w:rsidRPr="008C3A3C">
        <w:rPr>
          <w:sz w:val="28"/>
          <w:szCs w:val="28"/>
        </w:rPr>
        <w:t>biên</w:t>
      </w:r>
      <w:proofErr w:type="spellEnd"/>
      <w:r w:rsidRPr="008C3A3C">
        <w:rPr>
          <w:sz w:val="28"/>
          <w:szCs w:val="28"/>
        </w:rPr>
        <w:t xml:space="preserve"> </w:t>
      </w:r>
      <w:proofErr w:type="spellStart"/>
      <w:r w:rsidRPr="008C3A3C">
        <w:rPr>
          <w:sz w:val="28"/>
          <w:szCs w:val="28"/>
        </w:rPr>
        <w:t>bản</w:t>
      </w:r>
      <w:proofErr w:type="spellEnd"/>
      <w:r w:rsidRPr="008C3A3C">
        <w:rPr>
          <w:sz w:val="28"/>
          <w:szCs w:val="28"/>
        </w:rPr>
        <w:t xml:space="preserve">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thể</w:t>
      </w:r>
      <w:proofErr w:type="spellEnd"/>
      <w:r w:rsidRPr="008C3A3C">
        <w:rPr>
          <w:sz w:val="28"/>
          <w:szCs w:val="28"/>
        </w:rPr>
        <w:t xml:space="preserve"> </w:t>
      </w:r>
      <w:proofErr w:type="spellStart"/>
      <w:r w:rsidRPr="008C3A3C">
        <w:rPr>
          <w:sz w:val="28"/>
          <w:szCs w:val="28"/>
        </w:rPr>
        <w:t>ghi</w:t>
      </w:r>
      <w:proofErr w:type="spellEnd"/>
      <w:r w:rsidRPr="008C3A3C">
        <w:rPr>
          <w:sz w:val="28"/>
          <w:szCs w:val="28"/>
        </w:rPr>
        <w:t xml:space="preserve"> </w:t>
      </w:r>
      <w:proofErr w:type="spellStart"/>
      <w:r w:rsidRPr="008C3A3C">
        <w:rPr>
          <w:sz w:val="28"/>
          <w:szCs w:val="28"/>
        </w:rPr>
        <w:t>âm</w:t>
      </w:r>
      <w:proofErr w:type="spellEnd"/>
      <w:r w:rsidRPr="008C3A3C">
        <w:rPr>
          <w:sz w:val="28"/>
          <w:szCs w:val="28"/>
        </w:rPr>
        <w:t xml:space="preserve">, </w:t>
      </w:r>
      <w:proofErr w:type="spellStart"/>
      <w:r w:rsidRPr="008C3A3C">
        <w:rPr>
          <w:sz w:val="28"/>
          <w:szCs w:val="28"/>
        </w:rPr>
        <w:t>ghi</w:t>
      </w:r>
      <w:proofErr w:type="spellEnd"/>
      <w:r w:rsidRPr="008C3A3C">
        <w:rPr>
          <w:sz w:val="28"/>
          <w:szCs w:val="28"/>
        </w:rPr>
        <w:t xml:space="preserve">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lưu</w:t>
      </w:r>
      <w:proofErr w:type="spellEnd"/>
      <w:r w:rsidRPr="008C3A3C">
        <w:rPr>
          <w:sz w:val="28"/>
          <w:szCs w:val="28"/>
        </w:rPr>
        <w:t xml:space="preserve"> </w:t>
      </w:r>
      <w:proofErr w:type="spellStart"/>
      <w:r w:rsidRPr="008C3A3C">
        <w:rPr>
          <w:sz w:val="28"/>
          <w:szCs w:val="28"/>
        </w:rPr>
        <w:t>giữ</w:t>
      </w:r>
      <w:proofErr w:type="spellEnd"/>
      <w:r w:rsidRPr="008C3A3C">
        <w:rPr>
          <w:sz w:val="28"/>
          <w:szCs w:val="28"/>
        </w:rPr>
        <w:t xml:space="preserve"> </w:t>
      </w:r>
      <w:proofErr w:type="spellStart"/>
      <w:r w:rsidRPr="008C3A3C">
        <w:rPr>
          <w:sz w:val="28"/>
          <w:szCs w:val="28"/>
        </w:rPr>
        <w:t>dưới</w:t>
      </w:r>
      <w:proofErr w:type="spellEnd"/>
      <w:r w:rsidRPr="008C3A3C">
        <w:rPr>
          <w:sz w:val="28"/>
          <w:szCs w:val="28"/>
        </w:rPr>
        <w:t xml:space="preserve"> </w:t>
      </w:r>
      <w:proofErr w:type="spellStart"/>
      <w:r w:rsidRPr="008C3A3C">
        <w:rPr>
          <w:sz w:val="28"/>
          <w:szCs w:val="28"/>
        </w:rPr>
        <w:t>hình</w:t>
      </w:r>
      <w:proofErr w:type="spellEnd"/>
      <w:r w:rsidRPr="008C3A3C">
        <w:rPr>
          <w:sz w:val="28"/>
          <w:szCs w:val="28"/>
        </w:rPr>
        <w:t xml:space="preserve"> </w:t>
      </w:r>
      <w:proofErr w:type="spellStart"/>
      <w:r w:rsidRPr="008C3A3C">
        <w:rPr>
          <w:sz w:val="28"/>
          <w:szCs w:val="28"/>
        </w:rPr>
        <w:t>thức</w:t>
      </w:r>
      <w:proofErr w:type="spellEnd"/>
      <w:r w:rsidRPr="008C3A3C">
        <w:rPr>
          <w:sz w:val="28"/>
          <w:szCs w:val="28"/>
        </w:rPr>
        <w:t xml:space="preserve"> </w:t>
      </w:r>
      <w:proofErr w:type="spellStart"/>
      <w:r w:rsidRPr="008C3A3C">
        <w:rPr>
          <w:sz w:val="28"/>
          <w:szCs w:val="28"/>
        </w:rPr>
        <w:t>điện</w:t>
      </w:r>
      <w:proofErr w:type="spellEnd"/>
      <w:r w:rsidRPr="008C3A3C">
        <w:rPr>
          <w:sz w:val="28"/>
          <w:szCs w:val="28"/>
        </w:rPr>
        <w:t xml:space="preserve"> </w:t>
      </w:r>
      <w:proofErr w:type="spellStart"/>
      <w:r w:rsidRPr="008C3A3C">
        <w:rPr>
          <w:sz w:val="28"/>
          <w:szCs w:val="28"/>
        </w:rPr>
        <w:t>tử</w:t>
      </w:r>
      <w:proofErr w:type="spellEnd"/>
      <w:r w:rsidRPr="008C3A3C">
        <w:rPr>
          <w:sz w:val="28"/>
          <w:szCs w:val="28"/>
        </w:rPr>
        <w:t xml:space="preserve"> </w:t>
      </w:r>
      <w:proofErr w:type="spellStart"/>
      <w:r w:rsidRPr="008C3A3C">
        <w:rPr>
          <w:sz w:val="28"/>
          <w:szCs w:val="28"/>
        </w:rPr>
        <w:t>khác</w:t>
      </w:r>
      <w:proofErr w:type="spellEnd"/>
      <w:r w:rsidRPr="008C3A3C">
        <w:rPr>
          <w:sz w:val="28"/>
          <w:szCs w:val="28"/>
        </w:rPr>
        <w:t xml:space="preserve">. </w:t>
      </w:r>
      <w:proofErr w:type="spellStart"/>
      <w:r w:rsidRPr="008C3A3C">
        <w:rPr>
          <w:sz w:val="28"/>
          <w:szCs w:val="28"/>
        </w:rPr>
        <w:t>Biên</w:t>
      </w:r>
      <w:proofErr w:type="spellEnd"/>
      <w:r w:rsidRPr="008C3A3C">
        <w:rPr>
          <w:sz w:val="28"/>
          <w:szCs w:val="28"/>
        </w:rPr>
        <w:t xml:space="preserve"> </w:t>
      </w:r>
      <w:proofErr w:type="spellStart"/>
      <w:r w:rsidRPr="008C3A3C">
        <w:rPr>
          <w:sz w:val="28"/>
          <w:szCs w:val="28"/>
        </w:rPr>
        <w:t>bản</w:t>
      </w:r>
      <w:proofErr w:type="spellEnd"/>
      <w:r w:rsidRPr="008C3A3C">
        <w:rPr>
          <w:sz w:val="28"/>
          <w:szCs w:val="28"/>
        </w:rPr>
        <w:t xml:space="preserve"> </w:t>
      </w:r>
      <w:proofErr w:type="spellStart"/>
      <w:r w:rsidRPr="008C3A3C">
        <w:rPr>
          <w:sz w:val="28"/>
          <w:szCs w:val="28"/>
        </w:rPr>
        <w:t>phải</w:t>
      </w:r>
      <w:proofErr w:type="spellEnd"/>
      <w:r w:rsidRPr="008C3A3C">
        <w:rPr>
          <w:sz w:val="28"/>
          <w:szCs w:val="28"/>
        </w:rPr>
        <w:t xml:space="preserve"> </w:t>
      </w:r>
      <w:proofErr w:type="spellStart"/>
      <w:r w:rsidRPr="008C3A3C">
        <w:rPr>
          <w:sz w:val="28"/>
          <w:szCs w:val="28"/>
        </w:rPr>
        <w:t>lập</w:t>
      </w:r>
      <w:proofErr w:type="spellEnd"/>
      <w:r w:rsidRPr="008C3A3C">
        <w:rPr>
          <w:sz w:val="28"/>
          <w:szCs w:val="28"/>
        </w:rPr>
        <w:t xml:space="preserve"> </w:t>
      </w:r>
      <w:proofErr w:type="spellStart"/>
      <w:r w:rsidRPr="008C3A3C">
        <w:rPr>
          <w:sz w:val="28"/>
          <w:szCs w:val="28"/>
        </w:rPr>
        <w:t>bằng</w:t>
      </w:r>
      <w:proofErr w:type="spellEnd"/>
      <w:r w:rsidRPr="008C3A3C">
        <w:rPr>
          <w:sz w:val="28"/>
          <w:szCs w:val="28"/>
        </w:rPr>
        <w:t xml:space="preserve"> </w:t>
      </w:r>
      <w:proofErr w:type="spellStart"/>
      <w:r w:rsidRPr="008C3A3C">
        <w:rPr>
          <w:sz w:val="28"/>
          <w:szCs w:val="28"/>
        </w:rPr>
        <w:t>tiếng</w:t>
      </w:r>
      <w:proofErr w:type="spellEnd"/>
      <w:r w:rsidRPr="008C3A3C">
        <w:rPr>
          <w:sz w:val="28"/>
          <w:szCs w:val="28"/>
        </w:rPr>
        <w:t xml:space="preserve"> Việt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thể</w:t>
      </w:r>
      <w:proofErr w:type="spellEnd"/>
      <w:r w:rsidRPr="008C3A3C">
        <w:rPr>
          <w:sz w:val="28"/>
          <w:szCs w:val="28"/>
        </w:rPr>
        <w:t xml:space="preserve"> </w:t>
      </w:r>
      <w:proofErr w:type="spellStart"/>
      <w:r w:rsidRPr="008C3A3C">
        <w:rPr>
          <w:sz w:val="28"/>
          <w:szCs w:val="28"/>
        </w:rPr>
        <w:t>lập</w:t>
      </w:r>
      <w:proofErr w:type="spellEnd"/>
      <w:r w:rsidRPr="008C3A3C">
        <w:rPr>
          <w:sz w:val="28"/>
          <w:szCs w:val="28"/>
        </w:rPr>
        <w:t xml:space="preserve"> </w:t>
      </w:r>
      <w:proofErr w:type="spellStart"/>
      <w:r w:rsidRPr="008C3A3C">
        <w:rPr>
          <w:sz w:val="28"/>
          <w:szCs w:val="28"/>
        </w:rPr>
        <w:t>thêm</w:t>
      </w:r>
      <w:proofErr w:type="spellEnd"/>
      <w:r w:rsidRPr="008C3A3C">
        <w:rPr>
          <w:sz w:val="28"/>
          <w:szCs w:val="28"/>
        </w:rPr>
        <w:t xml:space="preserve"> </w:t>
      </w:r>
      <w:proofErr w:type="spellStart"/>
      <w:r w:rsidRPr="008C3A3C">
        <w:rPr>
          <w:sz w:val="28"/>
          <w:szCs w:val="28"/>
        </w:rPr>
        <w:t>bằng</w:t>
      </w:r>
      <w:proofErr w:type="spellEnd"/>
      <w:r w:rsidRPr="008C3A3C">
        <w:rPr>
          <w:sz w:val="28"/>
          <w:szCs w:val="28"/>
        </w:rPr>
        <w:t xml:space="preserve"> </w:t>
      </w:r>
      <w:proofErr w:type="spellStart"/>
      <w:r w:rsidRPr="008C3A3C">
        <w:rPr>
          <w:sz w:val="28"/>
          <w:szCs w:val="28"/>
        </w:rPr>
        <w:t>tiếng</w:t>
      </w:r>
      <w:proofErr w:type="spellEnd"/>
      <w:r w:rsidRPr="008C3A3C">
        <w:rPr>
          <w:sz w:val="28"/>
          <w:szCs w:val="28"/>
        </w:rPr>
        <w:t xml:space="preserve"> </w:t>
      </w:r>
      <w:proofErr w:type="spellStart"/>
      <w:r w:rsidRPr="008C3A3C">
        <w:rPr>
          <w:sz w:val="28"/>
          <w:szCs w:val="28"/>
        </w:rPr>
        <w:t>nước</w:t>
      </w:r>
      <w:proofErr w:type="spellEnd"/>
      <w:r w:rsidRPr="008C3A3C">
        <w:rPr>
          <w:sz w:val="28"/>
          <w:szCs w:val="28"/>
        </w:rPr>
        <w:t xml:space="preserve"> </w:t>
      </w:r>
      <w:proofErr w:type="spellStart"/>
      <w:r w:rsidRPr="008C3A3C">
        <w:rPr>
          <w:sz w:val="28"/>
          <w:szCs w:val="28"/>
        </w:rPr>
        <w:t>ngoài</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các</w:t>
      </w:r>
      <w:proofErr w:type="spellEnd"/>
      <w:r w:rsidRPr="008C3A3C">
        <w:rPr>
          <w:sz w:val="28"/>
          <w:szCs w:val="28"/>
        </w:rPr>
        <w:t xml:space="preserve"> </w:t>
      </w:r>
      <w:proofErr w:type="spellStart"/>
      <w:r w:rsidRPr="008C3A3C">
        <w:rPr>
          <w:sz w:val="28"/>
          <w:szCs w:val="28"/>
        </w:rPr>
        <w:t>nội</w:t>
      </w:r>
      <w:proofErr w:type="spellEnd"/>
      <w:r w:rsidRPr="008C3A3C">
        <w:rPr>
          <w:sz w:val="28"/>
          <w:szCs w:val="28"/>
        </w:rPr>
        <w:t xml:space="preserve"> dung </w:t>
      </w:r>
      <w:proofErr w:type="spellStart"/>
      <w:r w:rsidRPr="008C3A3C">
        <w:rPr>
          <w:sz w:val="28"/>
          <w:szCs w:val="28"/>
        </w:rPr>
        <w:t>chủ</w:t>
      </w:r>
      <w:proofErr w:type="spellEnd"/>
      <w:r w:rsidRPr="008C3A3C">
        <w:rPr>
          <w:sz w:val="28"/>
          <w:szCs w:val="28"/>
        </w:rPr>
        <w:t xml:space="preserve"> </w:t>
      </w:r>
      <w:proofErr w:type="spellStart"/>
      <w:r w:rsidRPr="008C3A3C">
        <w:rPr>
          <w:sz w:val="28"/>
          <w:szCs w:val="28"/>
        </w:rPr>
        <w:t>yếu</w:t>
      </w:r>
      <w:proofErr w:type="spellEnd"/>
      <w:r w:rsidRPr="008C3A3C">
        <w:rPr>
          <w:sz w:val="28"/>
          <w:szCs w:val="28"/>
        </w:rPr>
        <w:t xml:space="preserve"> </w:t>
      </w:r>
      <w:proofErr w:type="spellStart"/>
      <w:r w:rsidRPr="008C3A3C">
        <w:rPr>
          <w:sz w:val="28"/>
          <w:szCs w:val="28"/>
        </w:rPr>
        <w:t>sau</w:t>
      </w:r>
      <w:proofErr w:type="spellEnd"/>
      <w:r w:rsidRPr="008C3A3C">
        <w:rPr>
          <w:sz w:val="28"/>
          <w:szCs w:val="28"/>
        </w:rPr>
        <w:t xml:space="preserve"> </w:t>
      </w:r>
      <w:proofErr w:type="spellStart"/>
      <w:r w:rsidRPr="008C3A3C">
        <w:rPr>
          <w:sz w:val="28"/>
          <w:szCs w:val="28"/>
        </w:rPr>
        <w:t>đây</w:t>
      </w:r>
      <w:proofErr w:type="spellEnd"/>
      <w:r w:rsidRPr="008C3A3C">
        <w:rPr>
          <w:sz w:val="28"/>
          <w:szCs w:val="28"/>
        </w:rPr>
        <w:t>:</w:t>
      </w:r>
    </w:p>
    <w:p w14:paraId="4BFF2A28" w14:textId="0C68EC6F" w:rsidR="00067713" w:rsidRPr="008C3A3C" w:rsidRDefault="00067713" w:rsidP="00350E0A">
      <w:pPr>
        <w:pStyle w:val="ListParagraph"/>
        <w:numPr>
          <w:ilvl w:val="1"/>
          <w:numId w:val="134"/>
        </w:numPr>
        <w:spacing w:line="259" w:lineRule="auto"/>
        <w:ind w:left="360"/>
        <w:contextualSpacing w:val="0"/>
        <w:jc w:val="both"/>
        <w:rPr>
          <w:sz w:val="28"/>
          <w:szCs w:val="28"/>
        </w:rPr>
      </w:pPr>
      <w:proofErr w:type="spellStart"/>
      <w:r w:rsidRPr="008C3A3C">
        <w:rPr>
          <w:sz w:val="28"/>
          <w:szCs w:val="28"/>
        </w:rPr>
        <w:t>Tên</w:t>
      </w:r>
      <w:proofErr w:type="spellEnd"/>
      <w:r w:rsidRPr="008C3A3C">
        <w:rPr>
          <w:sz w:val="28"/>
          <w:szCs w:val="28"/>
        </w:rPr>
        <w:t xml:space="preserve">, </w:t>
      </w:r>
      <w:proofErr w:type="spellStart"/>
      <w:r w:rsidRPr="008C3A3C">
        <w:rPr>
          <w:sz w:val="28"/>
          <w:szCs w:val="28"/>
        </w:rPr>
        <w:t>địa</w:t>
      </w:r>
      <w:proofErr w:type="spellEnd"/>
      <w:r w:rsidRPr="008C3A3C">
        <w:rPr>
          <w:sz w:val="28"/>
          <w:szCs w:val="28"/>
        </w:rPr>
        <w:t xml:space="preserve"> </w:t>
      </w:r>
      <w:proofErr w:type="spellStart"/>
      <w:r w:rsidRPr="008C3A3C">
        <w:rPr>
          <w:sz w:val="28"/>
          <w:szCs w:val="28"/>
        </w:rPr>
        <w:t>chỉ</w:t>
      </w:r>
      <w:proofErr w:type="spellEnd"/>
      <w:r w:rsidRPr="008C3A3C">
        <w:rPr>
          <w:sz w:val="28"/>
          <w:szCs w:val="28"/>
        </w:rPr>
        <w:t xml:space="preserve"> </w:t>
      </w:r>
      <w:proofErr w:type="spellStart"/>
      <w:r w:rsidRPr="008C3A3C">
        <w:rPr>
          <w:sz w:val="28"/>
          <w:szCs w:val="28"/>
        </w:rPr>
        <w:t>trụ</w:t>
      </w:r>
      <w:proofErr w:type="spellEnd"/>
      <w:r w:rsidRPr="008C3A3C">
        <w:rPr>
          <w:sz w:val="28"/>
          <w:szCs w:val="28"/>
        </w:rPr>
        <w:t xml:space="preserve"> </w:t>
      </w:r>
      <w:proofErr w:type="spellStart"/>
      <w:r w:rsidRPr="008C3A3C">
        <w:rPr>
          <w:sz w:val="28"/>
          <w:szCs w:val="28"/>
        </w:rPr>
        <w:t>sở</w:t>
      </w:r>
      <w:proofErr w:type="spellEnd"/>
      <w:r w:rsidRPr="008C3A3C">
        <w:rPr>
          <w:sz w:val="28"/>
          <w:szCs w:val="28"/>
        </w:rPr>
        <w:t xml:space="preserve"> </w:t>
      </w:r>
      <w:proofErr w:type="spellStart"/>
      <w:r w:rsidRPr="008C3A3C">
        <w:rPr>
          <w:sz w:val="28"/>
          <w:szCs w:val="28"/>
        </w:rPr>
        <w:t>chính</w:t>
      </w:r>
      <w:proofErr w:type="spellEnd"/>
      <w:r w:rsidRPr="008C3A3C">
        <w:rPr>
          <w:sz w:val="28"/>
          <w:szCs w:val="28"/>
        </w:rPr>
        <w:t xml:space="preserve">, </w:t>
      </w:r>
      <w:proofErr w:type="spellStart"/>
      <w:r w:rsidRPr="008C3A3C">
        <w:rPr>
          <w:sz w:val="28"/>
          <w:szCs w:val="28"/>
        </w:rPr>
        <w:t>mã</w:t>
      </w:r>
      <w:proofErr w:type="spellEnd"/>
      <w:r w:rsidRPr="008C3A3C">
        <w:rPr>
          <w:sz w:val="28"/>
          <w:szCs w:val="28"/>
        </w:rPr>
        <w:t xml:space="preserve"> </w:t>
      </w:r>
      <w:proofErr w:type="spellStart"/>
      <w:r w:rsidRPr="008C3A3C">
        <w:rPr>
          <w:sz w:val="28"/>
          <w:szCs w:val="28"/>
        </w:rPr>
        <w:t>số</w:t>
      </w:r>
      <w:proofErr w:type="spellEnd"/>
      <w:r w:rsidRPr="008C3A3C">
        <w:rPr>
          <w:sz w:val="28"/>
          <w:szCs w:val="28"/>
        </w:rPr>
        <w:t xml:space="preserve"> </w:t>
      </w:r>
      <w:proofErr w:type="spellStart"/>
      <w:r w:rsidRPr="008C3A3C">
        <w:rPr>
          <w:sz w:val="28"/>
          <w:szCs w:val="28"/>
        </w:rPr>
        <w:t>doanh</w:t>
      </w:r>
      <w:proofErr w:type="spellEnd"/>
      <w:r w:rsidRPr="008C3A3C">
        <w:rPr>
          <w:sz w:val="28"/>
          <w:szCs w:val="28"/>
        </w:rPr>
        <w:t xml:space="preserve"> </w:t>
      </w:r>
      <w:proofErr w:type="spellStart"/>
      <w:r w:rsidRPr="008C3A3C">
        <w:rPr>
          <w:sz w:val="28"/>
          <w:szCs w:val="28"/>
        </w:rPr>
        <w:t>nghiệp</w:t>
      </w:r>
      <w:proofErr w:type="spellEnd"/>
      <w:r w:rsidRPr="008C3A3C">
        <w:rPr>
          <w:sz w:val="28"/>
          <w:szCs w:val="28"/>
        </w:rPr>
        <w:t>;</w:t>
      </w:r>
    </w:p>
    <w:p w14:paraId="170116B4" w14:textId="49F68123" w:rsidR="00067713" w:rsidRPr="008C3A3C" w:rsidRDefault="00067713" w:rsidP="00350E0A">
      <w:pPr>
        <w:pStyle w:val="ListParagraph"/>
        <w:numPr>
          <w:ilvl w:val="1"/>
          <w:numId w:val="134"/>
        </w:numPr>
        <w:spacing w:line="259" w:lineRule="auto"/>
        <w:ind w:left="360"/>
        <w:contextualSpacing w:val="0"/>
        <w:jc w:val="both"/>
        <w:rPr>
          <w:sz w:val="28"/>
          <w:szCs w:val="28"/>
        </w:rPr>
      </w:pPr>
      <w:proofErr w:type="spellStart"/>
      <w:r w:rsidRPr="008C3A3C">
        <w:rPr>
          <w:sz w:val="28"/>
          <w:szCs w:val="28"/>
        </w:rPr>
        <w:t>Mục</w:t>
      </w:r>
      <w:proofErr w:type="spellEnd"/>
      <w:r w:rsidRPr="008C3A3C">
        <w:rPr>
          <w:sz w:val="28"/>
          <w:szCs w:val="28"/>
        </w:rPr>
        <w:t xml:space="preserve"> </w:t>
      </w:r>
      <w:proofErr w:type="spellStart"/>
      <w:r w:rsidRPr="008C3A3C">
        <w:rPr>
          <w:sz w:val="28"/>
          <w:szCs w:val="28"/>
        </w:rPr>
        <w:t>đích</w:t>
      </w:r>
      <w:proofErr w:type="spellEnd"/>
      <w:r w:rsidRPr="008C3A3C">
        <w:rPr>
          <w:sz w:val="28"/>
          <w:szCs w:val="28"/>
        </w:rPr>
        <w:t xml:space="preserve">, </w:t>
      </w:r>
      <w:proofErr w:type="spellStart"/>
      <w:r w:rsidRPr="008C3A3C">
        <w:rPr>
          <w:sz w:val="28"/>
          <w:szCs w:val="28"/>
        </w:rPr>
        <w:t>chương</w:t>
      </w:r>
      <w:proofErr w:type="spellEnd"/>
      <w:r w:rsidRPr="008C3A3C">
        <w:rPr>
          <w:sz w:val="28"/>
          <w:szCs w:val="28"/>
        </w:rPr>
        <w:t xml:space="preserve"> </w:t>
      </w:r>
      <w:proofErr w:type="spellStart"/>
      <w:r w:rsidRPr="008C3A3C">
        <w:rPr>
          <w:sz w:val="28"/>
          <w:szCs w:val="28"/>
        </w:rPr>
        <w:t>trình</w:t>
      </w:r>
      <w:proofErr w:type="spellEnd"/>
      <w:r w:rsidRPr="008C3A3C">
        <w:rPr>
          <w:sz w:val="28"/>
          <w:szCs w:val="28"/>
        </w:rPr>
        <w:t xml:space="preserve">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nội</w:t>
      </w:r>
      <w:proofErr w:type="spellEnd"/>
      <w:r w:rsidRPr="008C3A3C">
        <w:rPr>
          <w:sz w:val="28"/>
          <w:szCs w:val="28"/>
        </w:rPr>
        <w:t xml:space="preserve"> dung </w:t>
      </w:r>
      <w:proofErr w:type="spellStart"/>
      <w:r w:rsidRPr="008C3A3C">
        <w:rPr>
          <w:sz w:val="28"/>
          <w:szCs w:val="28"/>
        </w:rPr>
        <w:t>họp</w:t>
      </w:r>
      <w:proofErr w:type="spellEnd"/>
      <w:r w:rsidRPr="008C3A3C">
        <w:rPr>
          <w:sz w:val="28"/>
          <w:szCs w:val="28"/>
        </w:rPr>
        <w:t>;</w:t>
      </w:r>
    </w:p>
    <w:p w14:paraId="1FD0A686" w14:textId="51414158" w:rsidR="00067713" w:rsidRPr="008C3A3C" w:rsidRDefault="00067713" w:rsidP="00350E0A">
      <w:pPr>
        <w:pStyle w:val="ListParagraph"/>
        <w:numPr>
          <w:ilvl w:val="1"/>
          <w:numId w:val="134"/>
        </w:numPr>
        <w:spacing w:line="259" w:lineRule="auto"/>
        <w:ind w:left="360"/>
        <w:contextualSpacing w:val="0"/>
        <w:jc w:val="both"/>
        <w:rPr>
          <w:sz w:val="28"/>
          <w:szCs w:val="28"/>
        </w:rPr>
      </w:pPr>
      <w:proofErr w:type="spellStart"/>
      <w:r w:rsidRPr="008C3A3C">
        <w:rPr>
          <w:sz w:val="28"/>
          <w:szCs w:val="28"/>
        </w:rPr>
        <w:lastRenderedPageBreak/>
        <w:t>Thời</w:t>
      </w:r>
      <w:proofErr w:type="spellEnd"/>
      <w:r w:rsidRPr="008C3A3C">
        <w:rPr>
          <w:sz w:val="28"/>
          <w:szCs w:val="28"/>
        </w:rPr>
        <w:t xml:space="preserve"> </w:t>
      </w:r>
      <w:proofErr w:type="spellStart"/>
      <w:r w:rsidRPr="008C3A3C">
        <w:rPr>
          <w:sz w:val="28"/>
          <w:szCs w:val="28"/>
        </w:rPr>
        <w:t>gian</w:t>
      </w:r>
      <w:proofErr w:type="spellEnd"/>
      <w:r w:rsidRPr="008C3A3C">
        <w:rPr>
          <w:sz w:val="28"/>
          <w:szCs w:val="28"/>
        </w:rPr>
        <w:t xml:space="preserve">, </w:t>
      </w:r>
      <w:proofErr w:type="spellStart"/>
      <w:r w:rsidRPr="008C3A3C">
        <w:rPr>
          <w:sz w:val="28"/>
          <w:szCs w:val="28"/>
        </w:rPr>
        <w:t>địa</w:t>
      </w:r>
      <w:proofErr w:type="spellEnd"/>
      <w:r w:rsidRPr="008C3A3C">
        <w:rPr>
          <w:sz w:val="28"/>
          <w:szCs w:val="28"/>
        </w:rPr>
        <w:t xml:space="preserve"> </w:t>
      </w:r>
      <w:proofErr w:type="spellStart"/>
      <w:r w:rsidRPr="008C3A3C">
        <w:rPr>
          <w:sz w:val="28"/>
          <w:szCs w:val="28"/>
        </w:rPr>
        <w:t>điểm</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w:t>
      </w:r>
    </w:p>
    <w:p w14:paraId="22911FD3" w14:textId="6C878C5D" w:rsidR="00067713" w:rsidRPr="008C3A3C" w:rsidRDefault="00067713" w:rsidP="00350E0A">
      <w:pPr>
        <w:pStyle w:val="ListParagraph"/>
        <w:numPr>
          <w:ilvl w:val="1"/>
          <w:numId w:val="134"/>
        </w:numPr>
        <w:spacing w:line="259" w:lineRule="auto"/>
        <w:ind w:left="360"/>
        <w:contextualSpacing w:val="0"/>
        <w:jc w:val="both"/>
        <w:rPr>
          <w:sz w:val="28"/>
          <w:szCs w:val="28"/>
        </w:rPr>
      </w:pPr>
      <w:proofErr w:type="spellStart"/>
      <w:r w:rsidRPr="008C3A3C">
        <w:rPr>
          <w:sz w:val="28"/>
          <w:szCs w:val="28"/>
        </w:rPr>
        <w:t>Họ</w:t>
      </w:r>
      <w:proofErr w:type="spellEnd"/>
      <w:r w:rsidRPr="008C3A3C">
        <w:rPr>
          <w:sz w:val="28"/>
          <w:szCs w:val="28"/>
        </w:rPr>
        <w:t xml:space="preserve">, </w:t>
      </w:r>
      <w:proofErr w:type="spellStart"/>
      <w:r w:rsidRPr="008C3A3C">
        <w:rPr>
          <w:sz w:val="28"/>
          <w:szCs w:val="28"/>
        </w:rPr>
        <w:t>tên</w:t>
      </w:r>
      <w:proofErr w:type="spellEnd"/>
      <w:r w:rsidRPr="008C3A3C">
        <w:rPr>
          <w:sz w:val="28"/>
          <w:szCs w:val="28"/>
        </w:rPr>
        <w:t xml:space="preserve"> </w:t>
      </w:r>
      <w:proofErr w:type="spellStart"/>
      <w:r w:rsidRPr="008C3A3C">
        <w:rPr>
          <w:sz w:val="28"/>
          <w:szCs w:val="28"/>
        </w:rPr>
        <w:t>từng</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dự</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 xml:space="preserve"> </w:t>
      </w:r>
      <w:proofErr w:type="spellStart"/>
      <w:r w:rsidRPr="008C3A3C">
        <w:rPr>
          <w:sz w:val="28"/>
          <w:szCs w:val="28"/>
        </w:rPr>
        <w:t>hoặc</w:t>
      </w:r>
      <w:proofErr w:type="spellEnd"/>
      <w:r w:rsidRPr="008C3A3C">
        <w:rPr>
          <w:sz w:val="28"/>
          <w:szCs w:val="28"/>
        </w:rPr>
        <w:t xml:space="preserve"> </w:t>
      </w:r>
      <w:proofErr w:type="spellStart"/>
      <w:r w:rsidRPr="008C3A3C">
        <w:rPr>
          <w:sz w:val="28"/>
          <w:szCs w:val="28"/>
        </w:rPr>
        <w:t>người</w:t>
      </w:r>
      <w:proofErr w:type="spellEnd"/>
      <w:r w:rsidRPr="008C3A3C">
        <w:rPr>
          <w:sz w:val="28"/>
          <w:szCs w:val="28"/>
        </w:rPr>
        <w:t xml:space="preserve"> </w:t>
      </w:r>
      <w:proofErr w:type="spellStart"/>
      <w:r w:rsidRPr="008C3A3C">
        <w:rPr>
          <w:sz w:val="28"/>
          <w:szCs w:val="28"/>
        </w:rPr>
        <w:t>được</w:t>
      </w:r>
      <w:proofErr w:type="spellEnd"/>
      <w:r w:rsidRPr="008C3A3C">
        <w:rPr>
          <w:sz w:val="28"/>
          <w:szCs w:val="28"/>
        </w:rPr>
        <w:t xml:space="preserve"> </w:t>
      </w:r>
      <w:proofErr w:type="spellStart"/>
      <w:r w:rsidRPr="008C3A3C">
        <w:rPr>
          <w:sz w:val="28"/>
          <w:szCs w:val="28"/>
        </w:rPr>
        <w:t>ủy</w:t>
      </w:r>
      <w:proofErr w:type="spellEnd"/>
      <w:r w:rsidRPr="008C3A3C">
        <w:rPr>
          <w:sz w:val="28"/>
          <w:szCs w:val="28"/>
        </w:rPr>
        <w:t xml:space="preserve"> </w:t>
      </w:r>
      <w:proofErr w:type="spellStart"/>
      <w:r w:rsidRPr="008C3A3C">
        <w:rPr>
          <w:sz w:val="28"/>
          <w:szCs w:val="28"/>
        </w:rPr>
        <w:t>quyền</w:t>
      </w:r>
      <w:proofErr w:type="spellEnd"/>
      <w:r w:rsidRPr="008C3A3C">
        <w:rPr>
          <w:sz w:val="28"/>
          <w:szCs w:val="28"/>
        </w:rPr>
        <w:t xml:space="preserve"> </w:t>
      </w:r>
      <w:proofErr w:type="spellStart"/>
      <w:r w:rsidRPr="008C3A3C">
        <w:rPr>
          <w:sz w:val="28"/>
          <w:szCs w:val="28"/>
        </w:rPr>
        <w:t>dự</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 xml:space="preserve">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cách</w:t>
      </w:r>
      <w:proofErr w:type="spellEnd"/>
      <w:r w:rsidRPr="008C3A3C">
        <w:rPr>
          <w:sz w:val="28"/>
          <w:szCs w:val="28"/>
        </w:rPr>
        <w:t xml:space="preserve"> </w:t>
      </w:r>
      <w:proofErr w:type="spellStart"/>
      <w:r w:rsidRPr="008C3A3C">
        <w:rPr>
          <w:sz w:val="28"/>
          <w:szCs w:val="28"/>
        </w:rPr>
        <w:t>thức</w:t>
      </w:r>
      <w:proofErr w:type="spellEnd"/>
      <w:r w:rsidRPr="008C3A3C">
        <w:rPr>
          <w:sz w:val="28"/>
          <w:szCs w:val="28"/>
        </w:rPr>
        <w:t xml:space="preserve"> </w:t>
      </w:r>
      <w:proofErr w:type="spellStart"/>
      <w:r w:rsidRPr="008C3A3C">
        <w:rPr>
          <w:sz w:val="28"/>
          <w:szCs w:val="28"/>
        </w:rPr>
        <w:t>dự</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 xml:space="preserve">; </w:t>
      </w:r>
      <w:proofErr w:type="spellStart"/>
      <w:r w:rsidRPr="008C3A3C">
        <w:rPr>
          <w:sz w:val="28"/>
          <w:szCs w:val="28"/>
        </w:rPr>
        <w:t>họ</w:t>
      </w:r>
      <w:proofErr w:type="spellEnd"/>
      <w:r w:rsidRPr="008C3A3C">
        <w:rPr>
          <w:sz w:val="28"/>
          <w:szCs w:val="28"/>
        </w:rPr>
        <w:t xml:space="preserve">, </w:t>
      </w:r>
      <w:proofErr w:type="spellStart"/>
      <w:r w:rsidRPr="008C3A3C">
        <w:rPr>
          <w:sz w:val="28"/>
          <w:szCs w:val="28"/>
        </w:rPr>
        <w:t>tên</w:t>
      </w:r>
      <w:proofErr w:type="spellEnd"/>
      <w:r w:rsidRPr="008C3A3C">
        <w:rPr>
          <w:sz w:val="28"/>
          <w:szCs w:val="28"/>
        </w:rPr>
        <w:t xml:space="preserve"> </w:t>
      </w:r>
      <w:proofErr w:type="spellStart"/>
      <w:r w:rsidRPr="008C3A3C">
        <w:rPr>
          <w:sz w:val="28"/>
          <w:szCs w:val="28"/>
        </w:rPr>
        <w:t>các</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không</w:t>
      </w:r>
      <w:proofErr w:type="spellEnd"/>
      <w:r w:rsidRPr="008C3A3C">
        <w:rPr>
          <w:sz w:val="28"/>
          <w:szCs w:val="28"/>
        </w:rPr>
        <w:t xml:space="preserve"> </w:t>
      </w:r>
      <w:proofErr w:type="spellStart"/>
      <w:r w:rsidRPr="008C3A3C">
        <w:rPr>
          <w:sz w:val="28"/>
          <w:szCs w:val="28"/>
        </w:rPr>
        <w:t>dự</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 xml:space="preserve">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lý</w:t>
      </w:r>
      <w:proofErr w:type="spellEnd"/>
      <w:r w:rsidRPr="008C3A3C">
        <w:rPr>
          <w:sz w:val="28"/>
          <w:szCs w:val="28"/>
        </w:rPr>
        <w:t xml:space="preserve"> do;</w:t>
      </w:r>
    </w:p>
    <w:p w14:paraId="347E9D85" w14:textId="508B54CC" w:rsidR="00067713" w:rsidRPr="008C3A3C" w:rsidRDefault="00067713" w:rsidP="00350E0A">
      <w:pPr>
        <w:pStyle w:val="ListParagraph"/>
        <w:numPr>
          <w:ilvl w:val="1"/>
          <w:numId w:val="134"/>
        </w:numPr>
        <w:spacing w:line="259" w:lineRule="auto"/>
        <w:ind w:left="360"/>
        <w:contextualSpacing w:val="0"/>
        <w:jc w:val="both"/>
        <w:rPr>
          <w:sz w:val="28"/>
          <w:szCs w:val="28"/>
        </w:rPr>
      </w:pPr>
      <w:r w:rsidRPr="008C3A3C">
        <w:rPr>
          <w:sz w:val="28"/>
          <w:szCs w:val="28"/>
        </w:rPr>
        <w:t xml:space="preserve">Các </w:t>
      </w:r>
      <w:proofErr w:type="spellStart"/>
      <w:r w:rsidRPr="008C3A3C">
        <w:rPr>
          <w:sz w:val="28"/>
          <w:szCs w:val="28"/>
        </w:rPr>
        <w:t>vấn</w:t>
      </w:r>
      <w:proofErr w:type="spellEnd"/>
      <w:r w:rsidRPr="008C3A3C">
        <w:rPr>
          <w:sz w:val="28"/>
          <w:szCs w:val="28"/>
        </w:rPr>
        <w:t xml:space="preserve"> </w:t>
      </w:r>
      <w:proofErr w:type="spellStart"/>
      <w:r w:rsidRPr="008C3A3C">
        <w:rPr>
          <w:sz w:val="28"/>
          <w:szCs w:val="28"/>
        </w:rPr>
        <w:t>đề</w:t>
      </w:r>
      <w:proofErr w:type="spellEnd"/>
      <w:r w:rsidRPr="008C3A3C">
        <w:rPr>
          <w:sz w:val="28"/>
          <w:szCs w:val="28"/>
        </w:rPr>
        <w:t xml:space="preserve"> </w:t>
      </w:r>
      <w:proofErr w:type="spellStart"/>
      <w:r w:rsidRPr="008C3A3C">
        <w:rPr>
          <w:sz w:val="28"/>
          <w:szCs w:val="28"/>
        </w:rPr>
        <w:t>được</w:t>
      </w:r>
      <w:proofErr w:type="spellEnd"/>
      <w:r w:rsidRPr="008C3A3C">
        <w:rPr>
          <w:sz w:val="28"/>
          <w:szCs w:val="28"/>
        </w:rPr>
        <w:t xml:space="preserve"> </w:t>
      </w:r>
      <w:proofErr w:type="spellStart"/>
      <w:r w:rsidRPr="008C3A3C">
        <w:rPr>
          <w:sz w:val="28"/>
          <w:szCs w:val="28"/>
        </w:rPr>
        <w:t>thảo</w:t>
      </w:r>
      <w:proofErr w:type="spellEnd"/>
      <w:r w:rsidRPr="008C3A3C">
        <w:rPr>
          <w:sz w:val="28"/>
          <w:szCs w:val="28"/>
        </w:rPr>
        <w:t xml:space="preserve"> </w:t>
      </w:r>
      <w:proofErr w:type="spellStart"/>
      <w:r w:rsidRPr="008C3A3C">
        <w:rPr>
          <w:sz w:val="28"/>
          <w:szCs w:val="28"/>
        </w:rPr>
        <w:t>luận</w:t>
      </w:r>
      <w:proofErr w:type="spellEnd"/>
      <w:r w:rsidRPr="008C3A3C">
        <w:rPr>
          <w:sz w:val="28"/>
          <w:szCs w:val="28"/>
        </w:rPr>
        <w:t xml:space="preserve">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biểu</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tại</w:t>
      </w:r>
      <w:proofErr w:type="spellEnd"/>
      <w:r w:rsidRPr="008C3A3C">
        <w:rPr>
          <w:sz w:val="28"/>
          <w:szCs w:val="28"/>
        </w:rPr>
        <w:t xml:space="preserve"> </w:t>
      </w:r>
      <w:proofErr w:type="spellStart"/>
      <w:r w:rsidRPr="008C3A3C">
        <w:rPr>
          <w:sz w:val="28"/>
          <w:szCs w:val="28"/>
        </w:rPr>
        <w:t>cuộc</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w:t>
      </w:r>
    </w:p>
    <w:p w14:paraId="786DD62C" w14:textId="3429580C" w:rsidR="00067713" w:rsidRPr="008C3A3C" w:rsidRDefault="00067713" w:rsidP="00350E0A">
      <w:pPr>
        <w:pStyle w:val="ListParagraph"/>
        <w:numPr>
          <w:ilvl w:val="1"/>
          <w:numId w:val="134"/>
        </w:numPr>
        <w:spacing w:line="259" w:lineRule="auto"/>
        <w:ind w:left="360"/>
        <w:contextualSpacing w:val="0"/>
        <w:jc w:val="both"/>
        <w:rPr>
          <w:sz w:val="28"/>
          <w:szCs w:val="28"/>
        </w:rPr>
      </w:pPr>
      <w:proofErr w:type="spellStart"/>
      <w:r w:rsidRPr="008C3A3C">
        <w:rPr>
          <w:sz w:val="28"/>
          <w:szCs w:val="28"/>
        </w:rPr>
        <w:t>Tóm</w:t>
      </w:r>
      <w:proofErr w:type="spellEnd"/>
      <w:r w:rsidRPr="008C3A3C">
        <w:rPr>
          <w:sz w:val="28"/>
          <w:szCs w:val="28"/>
        </w:rPr>
        <w:t xml:space="preserve"> </w:t>
      </w:r>
      <w:proofErr w:type="spellStart"/>
      <w:r w:rsidRPr="008C3A3C">
        <w:rPr>
          <w:sz w:val="28"/>
          <w:szCs w:val="28"/>
        </w:rPr>
        <w:t>tắt</w:t>
      </w:r>
      <w:proofErr w:type="spellEnd"/>
      <w:r w:rsidRPr="008C3A3C">
        <w:rPr>
          <w:sz w:val="28"/>
          <w:szCs w:val="28"/>
        </w:rPr>
        <w:t xml:space="preserve"> </w:t>
      </w:r>
      <w:proofErr w:type="spellStart"/>
      <w:r w:rsidRPr="008C3A3C">
        <w:rPr>
          <w:sz w:val="28"/>
          <w:szCs w:val="28"/>
        </w:rPr>
        <w:t>phát</w:t>
      </w:r>
      <w:proofErr w:type="spellEnd"/>
      <w:r w:rsidRPr="008C3A3C">
        <w:rPr>
          <w:sz w:val="28"/>
          <w:szCs w:val="28"/>
        </w:rPr>
        <w:t xml:space="preserve"> </w:t>
      </w:r>
      <w:proofErr w:type="spellStart"/>
      <w:r w:rsidRPr="008C3A3C">
        <w:rPr>
          <w:sz w:val="28"/>
          <w:szCs w:val="28"/>
        </w:rPr>
        <w:t>biểu</w:t>
      </w:r>
      <w:proofErr w:type="spellEnd"/>
      <w:r w:rsidRPr="008C3A3C">
        <w:rPr>
          <w:sz w:val="28"/>
          <w:szCs w:val="28"/>
        </w:rPr>
        <w:t xml:space="preserve"> ý </w:t>
      </w:r>
      <w:proofErr w:type="spellStart"/>
      <w:r w:rsidRPr="008C3A3C">
        <w:rPr>
          <w:sz w:val="28"/>
          <w:szCs w:val="28"/>
        </w:rPr>
        <w:t>kiến</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từng</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dự</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 xml:space="preserve"> </w:t>
      </w:r>
      <w:proofErr w:type="spellStart"/>
      <w:r w:rsidRPr="008C3A3C">
        <w:rPr>
          <w:sz w:val="28"/>
          <w:szCs w:val="28"/>
        </w:rPr>
        <w:t>theo</w:t>
      </w:r>
      <w:proofErr w:type="spellEnd"/>
      <w:r w:rsidRPr="008C3A3C">
        <w:rPr>
          <w:sz w:val="28"/>
          <w:szCs w:val="28"/>
        </w:rPr>
        <w:t xml:space="preserve"> </w:t>
      </w:r>
      <w:proofErr w:type="spellStart"/>
      <w:r w:rsidRPr="008C3A3C">
        <w:rPr>
          <w:sz w:val="28"/>
          <w:szCs w:val="28"/>
        </w:rPr>
        <w:t>trình</w:t>
      </w:r>
      <w:proofErr w:type="spellEnd"/>
      <w:r w:rsidRPr="008C3A3C">
        <w:rPr>
          <w:sz w:val="28"/>
          <w:szCs w:val="28"/>
        </w:rPr>
        <w:t xml:space="preserve"> </w:t>
      </w:r>
      <w:proofErr w:type="spellStart"/>
      <w:r w:rsidRPr="008C3A3C">
        <w:rPr>
          <w:sz w:val="28"/>
          <w:szCs w:val="28"/>
        </w:rPr>
        <w:t>tự</w:t>
      </w:r>
      <w:proofErr w:type="spellEnd"/>
      <w:r w:rsidRPr="008C3A3C">
        <w:rPr>
          <w:sz w:val="28"/>
          <w:szCs w:val="28"/>
        </w:rPr>
        <w:t xml:space="preserve"> </w:t>
      </w:r>
      <w:proofErr w:type="spellStart"/>
      <w:r w:rsidRPr="008C3A3C">
        <w:rPr>
          <w:sz w:val="28"/>
          <w:szCs w:val="28"/>
        </w:rPr>
        <w:t>diễn</w:t>
      </w:r>
      <w:proofErr w:type="spellEnd"/>
      <w:r w:rsidRPr="008C3A3C">
        <w:rPr>
          <w:sz w:val="28"/>
          <w:szCs w:val="28"/>
        </w:rPr>
        <w:t xml:space="preserve"> </w:t>
      </w:r>
      <w:proofErr w:type="spellStart"/>
      <w:r w:rsidRPr="008C3A3C">
        <w:rPr>
          <w:sz w:val="28"/>
          <w:szCs w:val="28"/>
        </w:rPr>
        <w:t>biến</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cuộc</w:t>
      </w:r>
      <w:proofErr w:type="spellEnd"/>
      <w:r w:rsidRPr="008C3A3C">
        <w:rPr>
          <w:sz w:val="28"/>
          <w:szCs w:val="28"/>
        </w:rPr>
        <w:t xml:space="preserve"> </w:t>
      </w:r>
      <w:proofErr w:type="spellStart"/>
      <w:r w:rsidRPr="008C3A3C">
        <w:rPr>
          <w:sz w:val="28"/>
          <w:szCs w:val="28"/>
        </w:rPr>
        <w:t>họp</w:t>
      </w:r>
      <w:proofErr w:type="spellEnd"/>
      <w:r w:rsidRPr="008C3A3C">
        <w:rPr>
          <w:sz w:val="28"/>
          <w:szCs w:val="28"/>
        </w:rPr>
        <w:t>;</w:t>
      </w:r>
    </w:p>
    <w:p w14:paraId="28BE548A" w14:textId="087D760F" w:rsidR="00067713" w:rsidRPr="008C3A3C" w:rsidRDefault="00067713" w:rsidP="00350E0A">
      <w:pPr>
        <w:pStyle w:val="ListParagraph"/>
        <w:numPr>
          <w:ilvl w:val="1"/>
          <w:numId w:val="134"/>
        </w:numPr>
        <w:spacing w:line="259" w:lineRule="auto"/>
        <w:ind w:left="360"/>
        <w:contextualSpacing w:val="0"/>
        <w:jc w:val="both"/>
        <w:rPr>
          <w:sz w:val="28"/>
          <w:szCs w:val="28"/>
        </w:rPr>
      </w:pPr>
      <w:proofErr w:type="spellStart"/>
      <w:r w:rsidRPr="008C3A3C">
        <w:rPr>
          <w:sz w:val="28"/>
          <w:szCs w:val="28"/>
        </w:rPr>
        <w:t>Kết</w:t>
      </w:r>
      <w:proofErr w:type="spellEnd"/>
      <w:r w:rsidRPr="008C3A3C">
        <w:rPr>
          <w:sz w:val="28"/>
          <w:szCs w:val="28"/>
        </w:rPr>
        <w:t xml:space="preserve"> </w:t>
      </w:r>
      <w:proofErr w:type="spellStart"/>
      <w:r w:rsidRPr="008C3A3C">
        <w:rPr>
          <w:sz w:val="28"/>
          <w:szCs w:val="28"/>
        </w:rPr>
        <w:t>quả</w:t>
      </w:r>
      <w:proofErr w:type="spellEnd"/>
      <w:r w:rsidRPr="008C3A3C">
        <w:rPr>
          <w:sz w:val="28"/>
          <w:szCs w:val="28"/>
        </w:rPr>
        <w:t xml:space="preserve"> </w:t>
      </w:r>
      <w:proofErr w:type="spellStart"/>
      <w:r w:rsidRPr="008C3A3C">
        <w:rPr>
          <w:sz w:val="28"/>
          <w:szCs w:val="28"/>
        </w:rPr>
        <w:t>biểu</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trong</w:t>
      </w:r>
      <w:proofErr w:type="spellEnd"/>
      <w:r w:rsidRPr="008C3A3C">
        <w:rPr>
          <w:sz w:val="28"/>
          <w:szCs w:val="28"/>
        </w:rPr>
        <w:t xml:space="preserve"> </w:t>
      </w:r>
      <w:proofErr w:type="spellStart"/>
      <w:r w:rsidRPr="008C3A3C">
        <w:rPr>
          <w:sz w:val="28"/>
          <w:szCs w:val="28"/>
        </w:rPr>
        <w:t>đó</w:t>
      </w:r>
      <w:proofErr w:type="spellEnd"/>
      <w:r w:rsidRPr="008C3A3C">
        <w:rPr>
          <w:sz w:val="28"/>
          <w:szCs w:val="28"/>
        </w:rPr>
        <w:t xml:space="preserve"> </w:t>
      </w:r>
      <w:proofErr w:type="spellStart"/>
      <w:r w:rsidRPr="008C3A3C">
        <w:rPr>
          <w:sz w:val="28"/>
          <w:szCs w:val="28"/>
        </w:rPr>
        <w:t>ghi</w:t>
      </w:r>
      <w:proofErr w:type="spellEnd"/>
      <w:r w:rsidRPr="008C3A3C">
        <w:rPr>
          <w:sz w:val="28"/>
          <w:szCs w:val="28"/>
        </w:rPr>
        <w:t xml:space="preserve"> </w:t>
      </w:r>
      <w:proofErr w:type="spellStart"/>
      <w:r w:rsidRPr="008C3A3C">
        <w:rPr>
          <w:sz w:val="28"/>
          <w:szCs w:val="28"/>
        </w:rPr>
        <w:t>rõ</w:t>
      </w:r>
      <w:proofErr w:type="spellEnd"/>
      <w:r w:rsidRPr="008C3A3C">
        <w:rPr>
          <w:sz w:val="28"/>
          <w:szCs w:val="28"/>
        </w:rPr>
        <w:t xml:space="preserve"> </w:t>
      </w:r>
      <w:proofErr w:type="spellStart"/>
      <w:r w:rsidRPr="008C3A3C">
        <w:rPr>
          <w:sz w:val="28"/>
          <w:szCs w:val="28"/>
        </w:rPr>
        <w:t>những</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tán</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không</w:t>
      </w:r>
      <w:proofErr w:type="spellEnd"/>
      <w:r w:rsidRPr="008C3A3C">
        <w:rPr>
          <w:sz w:val="28"/>
          <w:szCs w:val="28"/>
        </w:rPr>
        <w:t xml:space="preserve"> </w:t>
      </w:r>
      <w:proofErr w:type="spellStart"/>
      <w:r w:rsidRPr="008C3A3C">
        <w:rPr>
          <w:sz w:val="28"/>
          <w:szCs w:val="28"/>
        </w:rPr>
        <w:t>tán</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không</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ý </w:t>
      </w:r>
      <w:proofErr w:type="spellStart"/>
      <w:r w:rsidRPr="008C3A3C">
        <w:rPr>
          <w:sz w:val="28"/>
          <w:szCs w:val="28"/>
        </w:rPr>
        <w:t>kiến</w:t>
      </w:r>
      <w:proofErr w:type="spellEnd"/>
      <w:r w:rsidRPr="008C3A3C">
        <w:rPr>
          <w:sz w:val="28"/>
          <w:szCs w:val="28"/>
        </w:rPr>
        <w:t>;</w:t>
      </w:r>
    </w:p>
    <w:p w14:paraId="28BE0408" w14:textId="5CBB5C80" w:rsidR="00067713" w:rsidRPr="008C3A3C" w:rsidRDefault="00067713" w:rsidP="00350E0A">
      <w:pPr>
        <w:pStyle w:val="ListParagraph"/>
        <w:numPr>
          <w:ilvl w:val="1"/>
          <w:numId w:val="134"/>
        </w:numPr>
        <w:spacing w:line="259" w:lineRule="auto"/>
        <w:ind w:left="360"/>
        <w:contextualSpacing w:val="0"/>
        <w:jc w:val="both"/>
        <w:rPr>
          <w:sz w:val="28"/>
          <w:szCs w:val="28"/>
        </w:rPr>
      </w:pPr>
      <w:r w:rsidRPr="008C3A3C">
        <w:rPr>
          <w:sz w:val="28"/>
          <w:szCs w:val="28"/>
        </w:rPr>
        <w:t xml:space="preserve">Các </w:t>
      </w:r>
      <w:proofErr w:type="spellStart"/>
      <w:r w:rsidRPr="008C3A3C">
        <w:rPr>
          <w:sz w:val="28"/>
          <w:szCs w:val="28"/>
        </w:rPr>
        <w:t>vấn</w:t>
      </w:r>
      <w:proofErr w:type="spellEnd"/>
      <w:r w:rsidRPr="008C3A3C">
        <w:rPr>
          <w:sz w:val="28"/>
          <w:szCs w:val="28"/>
        </w:rPr>
        <w:t xml:space="preserve"> </w:t>
      </w:r>
      <w:proofErr w:type="spellStart"/>
      <w:r w:rsidRPr="008C3A3C">
        <w:rPr>
          <w:sz w:val="28"/>
          <w:szCs w:val="28"/>
        </w:rPr>
        <w:t>đề</w:t>
      </w:r>
      <w:proofErr w:type="spellEnd"/>
      <w:r w:rsidRPr="008C3A3C">
        <w:rPr>
          <w:sz w:val="28"/>
          <w:szCs w:val="28"/>
        </w:rPr>
        <w:t xml:space="preserve"> </w:t>
      </w:r>
      <w:proofErr w:type="spellStart"/>
      <w:r w:rsidRPr="008C3A3C">
        <w:rPr>
          <w:sz w:val="28"/>
          <w:szCs w:val="28"/>
        </w:rPr>
        <w:t>đã</w:t>
      </w:r>
      <w:proofErr w:type="spellEnd"/>
      <w:r w:rsidRPr="008C3A3C">
        <w:rPr>
          <w:sz w:val="28"/>
          <w:szCs w:val="28"/>
        </w:rPr>
        <w:t xml:space="preserve"> </w:t>
      </w:r>
      <w:proofErr w:type="spellStart"/>
      <w:r w:rsidRPr="008C3A3C">
        <w:rPr>
          <w:sz w:val="28"/>
          <w:szCs w:val="28"/>
        </w:rPr>
        <w:t>được</w:t>
      </w:r>
      <w:proofErr w:type="spellEnd"/>
      <w:r w:rsidRPr="008C3A3C">
        <w:rPr>
          <w:sz w:val="28"/>
          <w:szCs w:val="28"/>
        </w:rPr>
        <w:t xml:space="preserve"> </w:t>
      </w:r>
      <w:proofErr w:type="spellStart"/>
      <w:r w:rsidRPr="008C3A3C">
        <w:rPr>
          <w:sz w:val="28"/>
          <w:szCs w:val="28"/>
        </w:rPr>
        <w:t>thông</w:t>
      </w:r>
      <w:proofErr w:type="spellEnd"/>
      <w:r w:rsidRPr="008C3A3C">
        <w:rPr>
          <w:sz w:val="28"/>
          <w:szCs w:val="28"/>
        </w:rPr>
        <w:t xml:space="preserve"> qua</w:t>
      </w:r>
      <w:r w:rsidR="00A17981" w:rsidRPr="008C3A3C">
        <w:rPr>
          <w:sz w:val="28"/>
          <w:szCs w:val="28"/>
        </w:rPr>
        <w:t xml:space="preserve"> </w:t>
      </w:r>
      <w:proofErr w:type="spellStart"/>
      <w:r w:rsidR="00A17981" w:rsidRPr="008C3A3C">
        <w:rPr>
          <w:sz w:val="28"/>
          <w:szCs w:val="28"/>
        </w:rPr>
        <w:t>va</w:t>
      </w:r>
      <w:proofErr w:type="spellEnd"/>
      <w:r w:rsidR="00A17981" w:rsidRPr="008C3A3C">
        <w:rPr>
          <w:sz w:val="28"/>
          <w:szCs w:val="28"/>
        </w:rPr>
        <w:t xml:space="preserve">̀ tỷ </w:t>
      </w:r>
      <w:proofErr w:type="spellStart"/>
      <w:r w:rsidR="00A17981" w:rsidRPr="008C3A3C">
        <w:rPr>
          <w:sz w:val="28"/>
          <w:szCs w:val="28"/>
        </w:rPr>
        <w:t>lê</w:t>
      </w:r>
      <w:proofErr w:type="spellEnd"/>
      <w:r w:rsidR="00A17981" w:rsidRPr="008C3A3C">
        <w:rPr>
          <w:sz w:val="28"/>
          <w:szCs w:val="28"/>
        </w:rPr>
        <w:t xml:space="preserve">̣ </w:t>
      </w:r>
      <w:proofErr w:type="spellStart"/>
      <w:r w:rsidR="00A17981" w:rsidRPr="008C3A3C">
        <w:rPr>
          <w:sz w:val="28"/>
          <w:szCs w:val="28"/>
        </w:rPr>
        <w:t>biểu</w:t>
      </w:r>
      <w:proofErr w:type="spellEnd"/>
      <w:r w:rsidR="00A17981" w:rsidRPr="008C3A3C">
        <w:rPr>
          <w:sz w:val="28"/>
          <w:szCs w:val="28"/>
        </w:rPr>
        <w:t xml:space="preserve"> </w:t>
      </w:r>
      <w:proofErr w:type="spellStart"/>
      <w:r w:rsidR="00A17981" w:rsidRPr="008C3A3C">
        <w:rPr>
          <w:sz w:val="28"/>
          <w:szCs w:val="28"/>
        </w:rPr>
        <w:t>quyết</w:t>
      </w:r>
      <w:proofErr w:type="spellEnd"/>
      <w:r w:rsidR="00A17981" w:rsidRPr="008C3A3C">
        <w:rPr>
          <w:sz w:val="28"/>
          <w:szCs w:val="28"/>
        </w:rPr>
        <w:t xml:space="preserve"> </w:t>
      </w:r>
      <w:proofErr w:type="spellStart"/>
      <w:r w:rsidR="00A17981" w:rsidRPr="008C3A3C">
        <w:rPr>
          <w:sz w:val="28"/>
          <w:szCs w:val="28"/>
        </w:rPr>
        <w:t>thông</w:t>
      </w:r>
      <w:proofErr w:type="spellEnd"/>
      <w:r w:rsidR="00A17981" w:rsidRPr="008C3A3C">
        <w:rPr>
          <w:sz w:val="28"/>
          <w:szCs w:val="28"/>
        </w:rPr>
        <w:t xml:space="preserve"> qua </w:t>
      </w:r>
      <w:proofErr w:type="spellStart"/>
      <w:r w:rsidR="00A17981" w:rsidRPr="008C3A3C">
        <w:rPr>
          <w:sz w:val="28"/>
          <w:szCs w:val="28"/>
        </w:rPr>
        <w:t>tương</w:t>
      </w:r>
      <w:proofErr w:type="spellEnd"/>
      <w:r w:rsidR="00A17981" w:rsidRPr="008C3A3C">
        <w:rPr>
          <w:sz w:val="28"/>
          <w:szCs w:val="28"/>
        </w:rPr>
        <w:t xml:space="preserve"> </w:t>
      </w:r>
      <w:proofErr w:type="spellStart"/>
      <w:r w:rsidR="00A17981" w:rsidRPr="008C3A3C">
        <w:rPr>
          <w:sz w:val="28"/>
          <w:szCs w:val="28"/>
        </w:rPr>
        <w:t>ứng</w:t>
      </w:r>
      <w:proofErr w:type="spellEnd"/>
      <w:r w:rsidRPr="008C3A3C">
        <w:rPr>
          <w:sz w:val="28"/>
          <w:szCs w:val="28"/>
        </w:rPr>
        <w:t>;</w:t>
      </w:r>
    </w:p>
    <w:p w14:paraId="1CAD6ED7" w14:textId="186B616E" w:rsidR="00067713" w:rsidRPr="008C3A3C" w:rsidRDefault="00067713" w:rsidP="00350E0A">
      <w:pPr>
        <w:pStyle w:val="ListParagraph"/>
        <w:numPr>
          <w:ilvl w:val="1"/>
          <w:numId w:val="134"/>
        </w:numPr>
        <w:spacing w:line="259" w:lineRule="auto"/>
        <w:ind w:left="360"/>
        <w:contextualSpacing w:val="0"/>
        <w:jc w:val="both"/>
        <w:rPr>
          <w:color w:val="000000" w:themeColor="text1"/>
          <w:sz w:val="28"/>
          <w:szCs w:val="28"/>
        </w:rPr>
      </w:pPr>
      <w:proofErr w:type="spellStart"/>
      <w:r w:rsidRPr="008C3A3C">
        <w:rPr>
          <w:color w:val="000000" w:themeColor="text1"/>
          <w:sz w:val="28"/>
          <w:szCs w:val="28"/>
        </w:rPr>
        <w:t>Họ</w:t>
      </w:r>
      <w:proofErr w:type="spellEnd"/>
      <w:r w:rsidRPr="008C3A3C">
        <w:rPr>
          <w:color w:val="000000" w:themeColor="text1"/>
          <w:sz w:val="28"/>
          <w:szCs w:val="28"/>
        </w:rPr>
        <w:t xml:space="preserve">, </w:t>
      </w:r>
      <w:proofErr w:type="spellStart"/>
      <w:r w:rsidRPr="008C3A3C">
        <w:rPr>
          <w:color w:val="000000" w:themeColor="text1"/>
          <w:sz w:val="28"/>
          <w:szCs w:val="28"/>
        </w:rPr>
        <w:t>tên</w:t>
      </w:r>
      <w:proofErr w:type="spellEnd"/>
      <w:r w:rsidRPr="008C3A3C">
        <w:rPr>
          <w:color w:val="000000" w:themeColor="text1"/>
          <w:sz w:val="28"/>
          <w:szCs w:val="28"/>
        </w:rPr>
        <w:t xml:space="preserve">, </w:t>
      </w:r>
      <w:proofErr w:type="spellStart"/>
      <w:r w:rsidRPr="008C3A3C">
        <w:rPr>
          <w:color w:val="000000" w:themeColor="text1"/>
          <w:sz w:val="28"/>
          <w:szCs w:val="28"/>
        </w:rPr>
        <w:t>chữ</w:t>
      </w:r>
      <w:proofErr w:type="spellEnd"/>
      <w:r w:rsidRPr="008C3A3C">
        <w:rPr>
          <w:color w:val="000000" w:themeColor="text1"/>
          <w:sz w:val="28"/>
          <w:szCs w:val="28"/>
        </w:rPr>
        <w:t xml:space="preserve"> </w:t>
      </w:r>
      <w:proofErr w:type="spellStart"/>
      <w:r w:rsidRPr="008C3A3C">
        <w:rPr>
          <w:color w:val="000000" w:themeColor="text1"/>
          <w:sz w:val="28"/>
          <w:szCs w:val="28"/>
        </w:rPr>
        <w:t>ký</w:t>
      </w:r>
      <w:proofErr w:type="spellEnd"/>
      <w:r w:rsidRPr="008C3A3C">
        <w:rPr>
          <w:color w:val="000000" w:themeColor="text1"/>
          <w:sz w:val="28"/>
          <w:szCs w:val="28"/>
        </w:rPr>
        <w:t xml:space="preserve"> </w:t>
      </w:r>
      <w:proofErr w:type="spellStart"/>
      <w:r w:rsidR="00EF736B" w:rsidRPr="008C3A3C">
        <w:rPr>
          <w:color w:val="000000" w:themeColor="text1"/>
          <w:sz w:val="28"/>
          <w:szCs w:val="28"/>
        </w:rPr>
        <w:t>của</w:t>
      </w:r>
      <w:proofErr w:type="spellEnd"/>
      <w:r w:rsidR="00EF736B" w:rsidRPr="008C3A3C">
        <w:rPr>
          <w:color w:val="000000" w:themeColor="text1"/>
          <w:sz w:val="28"/>
          <w:szCs w:val="28"/>
        </w:rPr>
        <w:t xml:space="preserve"> </w:t>
      </w:r>
      <w:proofErr w:type="spellStart"/>
      <w:r w:rsidRPr="008C3A3C">
        <w:rPr>
          <w:color w:val="000000" w:themeColor="text1"/>
          <w:sz w:val="28"/>
          <w:szCs w:val="28"/>
        </w:rPr>
        <w:t>chủ</w:t>
      </w:r>
      <w:proofErr w:type="spellEnd"/>
      <w:r w:rsidRPr="008C3A3C">
        <w:rPr>
          <w:color w:val="000000" w:themeColor="text1"/>
          <w:sz w:val="28"/>
          <w:szCs w:val="28"/>
        </w:rPr>
        <w:t xml:space="preserve"> </w:t>
      </w:r>
      <w:proofErr w:type="spellStart"/>
      <w:r w:rsidRPr="008C3A3C">
        <w:rPr>
          <w:color w:val="000000" w:themeColor="text1"/>
          <w:sz w:val="28"/>
          <w:szCs w:val="28"/>
        </w:rPr>
        <w:t>tọa</w:t>
      </w:r>
      <w:proofErr w:type="spellEnd"/>
      <w:r w:rsidR="00EF736B" w:rsidRPr="008C3A3C">
        <w:rPr>
          <w:color w:val="000000" w:themeColor="text1"/>
          <w:sz w:val="28"/>
          <w:szCs w:val="28"/>
        </w:rPr>
        <w:t>,</w:t>
      </w:r>
      <w:r w:rsidRPr="008C3A3C">
        <w:rPr>
          <w:color w:val="000000" w:themeColor="text1"/>
          <w:sz w:val="28"/>
          <w:szCs w:val="28"/>
        </w:rPr>
        <w:t xml:space="preserve"> </w:t>
      </w:r>
      <w:proofErr w:type="spellStart"/>
      <w:r w:rsidRPr="008C3A3C">
        <w:rPr>
          <w:color w:val="000000" w:themeColor="text1"/>
          <w:sz w:val="28"/>
          <w:szCs w:val="28"/>
        </w:rPr>
        <w:t>người</w:t>
      </w:r>
      <w:proofErr w:type="spellEnd"/>
      <w:r w:rsidRPr="008C3A3C">
        <w:rPr>
          <w:color w:val="000000" w:themeColor="text1"/>
          <w:sz w:val="28"/>
          <w:szCs w:val="28"/>
        </w:rPr>
        <w:t xml:space="preserve"> </w:t>
      </w:r>
      <w:proofErr w:type="spellStart"/>
      <w:r w:rsidRPr="008C3A3C">
        <w:rPr>
          <w:color w:val="000000" w:themeColor="text1"/>
          <w:sz w:val="28"/>
          <w:szCs w:val="28"/>
        </w:rPr>
        <w:t>ghi</w:t>
      </w:r>
      <w:proofErr w:type="spellEnd"/>
      <w:r w:rsidRPr="008C3A3C">
        <w:rPr>
          <w:color w:val="000000" w:themeColor="text1"/>
          <w:sz w:val="28"/>
          <w:szCs w:val="28"/>
        </w:rPr>
        <w:t xml:space="preserve"> </w:t>
      </w:r>
      <w:proofErr w:type="spellStart"/>
      <w:r w:rsidRPr="008C3A3C">
        <w:rPr>
          <w:color w:val="000000" w:themeColor="text1"/>
          <w:sz w:val="28"/>
          <w:szCs w:val="28"/>
        </w:rPr>
        <w:t>biên</w:t>
      </w:r>
      <w:proofErr w:type="spellEnd"/>
      <w:r w:rsidRPr="008C3A3C">
        <w:rPr>
          <w:color w:val="000000" w:themeColor="text1"/>
          <w:sz w:val="28"/>
          <w:szCs w:val="28"/>
        </w:rPr>
        <w:t xml:space="preserve"> </w:t>
      </w:r>
      <w:proofErr w:type="spellStart"/>
      <w:r w:rsidRPr="008C3A3C">
        <w:rPr>
          <w:color w:val="000000" w:themeColor="text1"/>
          <w:sz w:val="28"/>
          <w:szCs w:val="28"/>
        </w:rPr>
        <w:t>bản</w:t>
      </w:r>
      <w:proofErr w:type="spellEnd"/>
      <w:r w:rsidR="00EF736B" w:rsidRPr="008C3A3C">
        <w:rPr>
          <w:color w:val="000000" w:themeColor="text1"/>
          <w:sz w:val="28"/>
          <w:szCs w:val="28"/>
        </w:rPr>
        <w:t xml:space="preserve"> </w:t>
      </w:r>
      <w:proofErr w:type="spellStart"/>
      <w:r w:rsidR="00EF736B" w:rsidRPr="008C3A3C">
        <w:rPr>
          <w:color w:val="000000" w:themeColor="text1"/>
          <w:sz w:val="28"/>
          <w:szCs w:val="28"/>
          <w:lang w:val="en-US"/>
        </w:rPr>
        <w:t>và</w:t>
      </w:r>
      <w:proofErr w:type="spellEnd"/>
      <w:r w:rsidR="00EF736B" w:rsidRPr="008C3A3C">
        <w:rPr>
          <w:color w:val="000000" w:themeColor="text1"/>
          <w:sz w:val="28"/>
          <w:szCs w:val="28"/>
          <w:lang w:val="en-US"/>
        </w:rPr>
        <w:t xml:space="preserve"> </w:t>
      </w:r>
      <w:proofErr w:type="spellStart"/>
      <w:r w:rsidR="00EF736B" w:rsidRPr="008C3A3C">
        <w:rPr>
          <w:color w:val="000000" w:themeColor="text1"/>
          <w:sz w:val="28"/>
          <w:szCs w:val="28"/>
        </w:rPr>
        <w:t>tất</w:t>
      </w:r>
      <w:proofErr w:type="spellEnd"/>
      <w:r w:rsidR="00EF736B" w:rsidRPr="008C3A3C">
        <w:rPr>
          <w:color w:val="000000" w:themeColor="text1"/>
          <w:sz w:val="28"/>
          <w:szCs w:val="28"/>
        </w:rPr>
        <w:t xml:space="preserve"> </w:t>
      </w:r>
      <w:proofErr w:type="spellStart"/>
      <w:r w:rsidR="00EF736B" w:rsidRPr="008C3A3C">
        <w:rPr>
          <w:color w:val="000000" w:themeColor="text1"/>
          <w:sz w:val="28"/>
          <w:szCs w:val="28"/>
        </w:rPr>
        <w:t>cả</w:t>
      </w:r>
      <w:proofErr w:type="spellEnd"/>
      <w:r w:rsidR="00EF736B" w:rsidRPr="008C3A3C">
        <w:rPr>
          <w:color w:val="000000" w:themeColor="text1"/>
          <w:sz w:val="28"/>
          <w:szCs w:val="28"/>
        </w:rPr>
        <w:t xml:space="preserve"> </w:t>
      </w:r>
      <w:proofErr w:type="spellStart"/>
      <w:r w:rsidR="00EF736B" w:rsidRPr="008C3A3C">
        <w:rPr>
          <w:color w:val="000000" w:themeColor="text1"/>
          <w:sz w:val="28"/>
          <w:szCs w:val="28"/>
        </w:rPr>
        <w:t>thành</w:t>
      </w:r>
      <w:proofErr w:type="spellEnd"/>
      <w:r w:rsidR="00EF736B" w:rsidRPr="008C3A3C">
        <w:rPr>
          <w:color w:val="000000" w:themeColor="text1"/>
          <w:sz w:val="28"/>
          <w:szCs w:val="28"/>
        </w:rPr>
        <w:t xml:space="preserve"> </w:t>
      </w:r>
      <w:proofErr w:type="spellStart"/>
      <w:r w:rsidR="00EF736B" w:rsidRPr="008C3A3C">
        <w:rPr>
          <w:color w:val="000000" w:themeColor="text1"/>
          <w:sz w:val="28"/>
          <w:szCs w:val="28"/>
        </w:rPr>
        <w:t>viên</w:t>
      </w:r>
      <w:proofErr w:type="spellEnd"/>
      <w:r w:rsidR="00EF736B" w:rsidRPr="008C3A3C">
        <w:rPr>
          <w:color w:val="000000" w:themeColor="text1"/>
          <w:sz w:val="28"/>
          <w:szCs w:val="28"/>
        </w:rPr>
        <w:t xml:space="preserve"> </w:t>
      </w:r>
      <w:proofErr w:type="spellStart"/>
      <w:r w:rsidR="00EF736B" w:rsidRPr="008C3A3C">
        <w:rPr>
          <w:color w:val="000000" w:themeColor="text1"/>
          <w:sz w:val="28"/>
          <w:szCs w:val="28"/>
        </w:rPr>
        <w:t>Hội</w:t>
      </w:r>
      <w:proofErr w:type="spellEnd"/>
      <w:r w:rsidR="00EF736B" w:rsidRPr="008C3A3C">
        <w:rPr>
          <w:color w:val="000000" w:themeColor="text1"/>
          <w:sz w:val="28"/>
          <w:szCs w:val="28"/>
        </w:rPr>
        <w:t xml:space="preserve"> </w:t>
      </w:r>
      <w:proofErr w:type="spellStart"/>
      <w:r w:rsidR="00EF736B" w:rsidRPr="008C3A3C">
        <w:rPr>
          <w:color w:val="000000" w:themeColor="text1"/>
          <w:sz w:val="28"/>
          <w:szCs w:val="28"/>
        </w:rPr>
        <w:t>đồng</w:t>
      </w:r>
      <w:proofErr w:type="spellEnd"/>
      <w:r w:rsidR="00EF736B" w:rsidRPr="008C3A3C">
        <w:rPr>
          <w:color w:val="000000" w:themeColor="text1"/>
          <w:sz w:val="28"/>
          <w:szCs w:val="28"/>
        </w:rPr>
        <w:t xml:space="preserve"> </w:t>
      </w:r>
      <w:proofErr w:type="spellStart"/>
      <w:r w:rsidR="00EF736B" w:rsidRPr="008C3A3C">
        <w:rPr>
          <w:color w:val="000000" w:themeColor="text1"/>
          <w:sz w:val="28"/>
          <w:szCs w:val="28"/>
        </w:rPr>
        <w:t>quản</w:t>
      </w:r>
      <w:proofErr w:type="spellEnd"/>
      <w:r w:rsidR="00EF736B" w:rsidRPr="008C3A3C">
        <w:rPr>
          <w:color w:val="000000" w:themeColor="text1"/>
          <w:sz w:val="28"/>
          <w:szCs w:val="28"/>
        </w:rPr>
        <w:t xml:space="preserve"> </w:t>
      </w:r>
      <w:proofErr w:type="spellStart"/>
      <w:r w:rsidR="00EF736B" w:rsidRPr="008C3A3C">
        <w:rPr>
          <w:color w:val="000000" w:themeColor="text1"/>
          <w:sz w:val="28"/>
          <w:szCs w:val="28"/>
        </w:rPr>
        <w:t>trị</w:t>
      </w:r>
      <w:proofErr w:type="spellEnd"/>
      <w:r w:rsidR="00EF736B" w:rsidRPr="008C3A3C">
        <w:rPr>
          <w:color w:val="000000" w:themeColor="text1"/>
          <w:sz w:val="28"/>
          <w:szCs w:val="28"/>
        </w:rPr>
        <w:t xml:space="preserve"> </w:t>
      </w:r>
      <w:proofErr w:type="spellStart"/>
      <w:r w:rsidR="00EF736B" w:rsidRPr="008C3A3C">
        <w:rPr>
          <w:color w:val="000000" w:themeColor="text1"/>
          <w:sz w:val="28"/>
          <w:szCs w:val="28"/>
        </w:rPr>
        <w:t>tham</w:t>
      </w:r>
      <w:proofErr w:type="spellEnd"/>
      <w:r w:rsidR="00EF736B" w:rsidRPr="008C3A3C">
        <w:rPr>
          <w:color w:val="000000" w:themeColor="text1"/>
          <w:sz w:val="28"/>
          <w:szCs w:val="28"/>
        </w:rPr>
        <w:t xml:space="preserve"> </w:t>
      </w:r>
      <w:proofErr w:type="spellStart"/>
      <w:r w:rsidR="00EF736B" w:rsidRPr="008C3A3C">
        <w:rPr>
          <w:color w:val="000000" w:themeColor="text1"/>
          <w:sz w:val="28"/>
          <w:szCs w:val="28"/>
        </w:rPr>
        <w:t>dự</w:t>
      </w:r>
      <w:proofErr w:type="spellEnd"/>
      <w:r w:rsidR="00EF736B" w:rsidRPr="008C3A3C">
        <w:rPr>
          <w:color w:val="000000" w:themeColor="text1"/>
          <w:sz w:val="28"/>
          <w:szCs w:val="28"/>
        </w:rPr>
        <w:t xml:space="preserve"> </w:t>
      </w:r>
      <w:proofErr w:type="spellStart"/>
      <w:r w:rsidR="00EF736B" w:rsidRPr="008C3A3C">
        <w:rPr>
          <w:color w:val="000000" w:themeColor="text1"/>
          <w:sz w:val="28"/>
          <w:szCs w:val="28"/>
        </w:rPr>
        <w:t>cuộc</w:t>
      </w:r>
      <w:proofErr w:type="spellEnd"/>
      <w:r w:rsidR="00EF736B" w:rsidRPr="008C3A3C">
        <w:rPr>
          <w:color w:val="000000" w:themeColor="text1"/>
          <w:sz w:val="28"/>
          <w:szCs w:val="28"/>
        </w:rPr>
        <w:t xml:space="preserve"> </w:t>
      </w:r>
      <w:proofErr w:type="spellStart"/>
      <w:r w:rsidR="00EF736B" w:rsidRPr="008C3A3C">
        <w:rPr>
          <w:color w:val="000000" w:themeColor="text1"/>
          <w:sz w:val="28"/>
          <w:szCs w:val="28"/>
        </w:rPr>
        <w:t>họp</w:t>
      </w:r>
      <w:proofErr w:type="spellEnd"/>
      <w:r w:rsidR="00A17981" w:rsidRPr="008C3A3C">
        <w:rPr>
          <w:color w:val="000000" w:themeColor="text1"/>
          <w:sz w:val="28"/>
          <w:szCs w:val="28"/>
        </w:rPr>
        <w:t xml:space="preserve">, </w:t>
      </w:r>
      <w:proofErr w:type="spellStart"/>
      <w:r w:rsidR="00A17981" w:rsidRPr="008C3A3C">
        <w:rPr>
          <w:color w:val="000000" w:themeColor="text1"/>
          <w:sz w:val="28"/>
          <w:szCs w:val="28"/>
        </w:rPr>
        <w:t>trư</w:t>
      </w:r>
      <w:proofErr w:type="spellEnd"/>
      <w:r w:rsidR="00A17981" w:rsidRPr="008C3A3C">
        <w:rPr>
          <w:color w:val="000000" w:themeColor="text1"/>
          <w:sz w:val="28"/>
          <w:szCs w:val="28"/>
        </w:rPr>
        <w:t xml:space="preserve">̀ </w:t>
      </w:r>
      <w:proofErr w:type="spellStart"/>
      <w:r w:rsidR="00A17981" w:rsidRPr="008C3A3C">
        <w:rPr>
          <w:color w:val="000000" w:themeColor="text1"/>
          <w:sz w:val="28"/>
          <w:szCs w:val="28"/>
        </w:rPr>
        <w:t>trường</w:t>
      </w:r>
      <w:proofErr w:type="spellEnd"/>
      <w:r w:rsidR="00A17981" w:rsidRPr="008C3A3C">
        <w:rPr>
          <w:color w:val="000000" w:themeColor="text1"/>
          <w:sz w:val="28"/>
          <w:szCs w:val="28"/>
        </w:rPr>
        <w:t xml:space="preserve"> </w:t>
      </w:r>
      <w:proofErr w:type="spellStart"/>
      <w:r w:rsidR="00A17981" w:rsidRPr="008C3A3C">
        <w:rPr>
          <w:color w:val="000000" w:themeColor="text1"/>
          <w:sz w:val="28"/>
          <w:szCs w:val="28"/>
        </w:rPr>
        <w:t>hợp</w:t>
      </w:r>
      <w:proofErr w:type="spellEnd"/>
      <w:r w:rsidR="00A17981" w:rsidRPr="008C3A3C">
        <w:rPr>
          <w:color w:val="000000" w:themeColor="text1"/>
          <w:sz w:val="28"/>
          <w:szCs w:val="28"/>
        </w:rPr>
        <w:t xml:space="preserve"> </w:t>
      </w:r>
      <w:proofErr w:type="spellStart"/>
      <w:r w:rsidR="00A17981" w:rsidRPr="008C3A3C">
        <w:rPr>
          <w:color w:val="000000" w:themeColor="text1"/>
          <w:sz w:val="28"/>
          <w:szCs w:val="28"/>
        </w:rPr>
        <w:t>quy</w:t>
      </w:r>
      <w:proofErr w:type="spellEnd"/>
      <w:r w:rsidR="00A17981" w:rsidRPr="008C3A3C">
        <w:rPr>
          <w:color w:val="000000" w:themeColor="text1"/>
          <w:sz w:val="28"/>
          <w:szCs w:val="28"/>
        </w:rPr>
        <w:t xml:space="preserve"> </w:t>
      </w:r>
      <w:proofErr w:type="spellStart"/>
      <w:r w:rsidR="00A17981" w:rsidRPr="008C3A3C">
        <w:rPr>
          <w:color w:val="000000" w:themeColor="text1"/>
          <w:sz w:val="28"/>
          <w:szCs w:val="28"/>
        </w:rPr>
        <w:t>định</w:t>
      </w:r>
      <w:proofErr w:type="spellEnd"/>
      <w:r w:rsidR="00A17981" w:rsidRPr="008C3A3C">
        <w:rPr>
          <w:color w:val="000000" w:themeColor="text1"/>
          <w:sz w:val="28"/>
          <w:szCs w:val="28"/>
        </w:rPr>
        <w:t xml:space="preserve"> </w:t>
      </w:r>
      <w:proofErr w:type="spellStart"/>
      <w:r w:rsidR="00A17981" w:rsidRPr="008C3A3C">
        <w:rPr>
          <w:color w:val="000000" w:themeColor="text1"/>
          <w:sz w:val="28"/>
          <w:szCs w:val="28"/>
        </w:rPr>
        <w:t>tại</w:t>
      </w:r>
      <w:proofErr w:type="spellEnd"/>
      <w:r w:rsidR="00A17981" w:rsidRPr="008C3A3C">
        <w:rPr>
          <w:color w:val="000000" w:themeColor="text1"/>
          <w:sz w:val="28"/>
          <w:szCs w:val="28"/>
        </w:rPr>
        <w:t xml:space="preserve"> </w:t>
      </w:r>
      <w:proofErr w:type="spellStart"/>
      <w:r w:rsidR="00A17981" w:rsidRPr="008C3A3C">
        <w:rPr>
          <w:color w:val="000000" w:themeColor="text1"/>
          <w:sz w:val="28"/>
          <w:szCs w:val="28"/>
        </w:rPr>
        <w:t>khoản</w:t>
      </w:r>
      <w:proofErr w:type="spellEnd"/>
      <w:r w:rsidR="00A17981" w:rsidRPr="008C3A3C">
        <w:rPr>
          <w:color w:val="000000" w:themeColor="text1"/>
          <w:sz w:val="28"/>
          <w:szCs w:val="28"/>
        </w:rPr>
        <w:t xml:space="preserve"> 2 </w:t>
      </w:r>
      <w:proofErr w:type="spellStart"/>
      <w:r w:rsidR="00A17981" w:rsidRPr="008C3A3C">
        <w:rPr>
          <w:color w:val="000000" w:themeColor="text1"/>
          <w:sz w:val="28"/>
          <w:szCs w:val="28"/>
        </w:rPr>
        <w:t>Điều</w:t>
      </w:r>
      <w:proofErr w:type="spellEnd"/>
      <w:r w:rsidR="00A17981" w:rsidRPr="008C3A3C">
        <w:rPr>
          <w:color w:val="000000" w:themeColor="text1"/>
          <w:sz w:val="28"/>
          <w:szCs w:val="28"/>
        </w:rPr>
        <w:t xml:space="preserve"> </w:t>
      </w:r>
      <w:proofErr w:type="spellStart"/>
      <w:r w:rsidR="00A17981" w:rsidRPr="008C3A3C">
        <w:rPr>
          <w:color w:val="000000" w:themeColor="text1"/>
          <w:sz w:val="28"/>
          <w:szCs w:val="28"/>
        </w:rPr>
        <w:t>này</w:t>
      </w:r>
      <w:proofErr w:type="spellEnd"/>
      <w:r w:rsidRPr="008C3A3C">
        <w:rPr>
          <w:color w:val="000000" w:themeColor="text1"/>
          <w:sz w:val="28"/>
          <w:szCs w:val="28"/>
        </w:rPr>
        <w:t>.</w:t>
      </w:r>
    </w:p>
    <w:p w14:paraId="4EE95E7D" w14:textId="77777777" w:rsidR="00A92BE8" w:rsidRPr="008C3A3C" w:rsidRDefault="00DA780F" w:rsidP="00350E0A">
      <w:pPr>
        <w:pStyle w:val="ListParagraph"/>
        <w:numPr>
          <w:ilvl w:val="0"/>
          <w:numId w:val="133"/>
        </w:numPr>
        <w:spacing w:line="259" w:lineRule="auto"/>
        <w:ind w:left="360"/>
        <w:contextualSpacing w:val="0"/>
        <w:jc w:val="both"/>
        <w:rPr>
          <w:b/>
          <w:bCs/>
          <w:color w:val="000000" w:themeColor="text1"/>
          <w:sz w:val="28"/>
          <w:szCs w:val="28"/>
          <w:lang w:val="vi-VN"/>
        </w:rPr>
      </w:pPr>
      <w:r w:rsidRPr="008C3A3C">
        <w:rPr>
          <w:color w:val="000000" w:themeColor="text1"/>
          <w:sz w:val="28"/>
          <w:szCs w:val="28"/>
          <w:lang w:val="vi-VN"/>
        </w:rPr>
        <w:t>Trường hợp chủ tọa, người ghi biên bản từ chối ký biên bản họp nhưng nếu được tất cả thành viên khác của Hội đồng quản trị tham dự họp ký và có đầy đủ nội dung theo quy định tại các điểm a, b, c, d, e, f, g và h khoản 1 Điều này thì biên bản này có hiệu lực.</w:t>
      </w:r>
    </w:p>
    <w:p w14:paraId="7D027F7C" w14:textId="77777777" w:rsidR="00A92BE8" w:rsidRPr="008C3A3C" w:rsidRDefault="00067713" w:rsidP="00350E0A">
      <w:pPr>
        <w:pStyle w:val="ListParagraph"/>
        <w:numPr>
          <w:ilvl w:val="0"/>
          <w:numId w:val="133"/>
        </w:numPr>
        <w:spacing w:line="259" w:lineRule="auto"/>
        <w:ind w:left="360"/>
        <w:contextualSpacing w:val="0"/>
        <w:jc w:val="both"/>
        <w:rPr>
          <w:b/>
          <w:bCs/>
          <w:color w:val="000000" w:themeColor="text1"/>
          <w:sz w:val="28"/>
          <w:szCs w:val="28"/>
          <w:lang w:val="vi-VN"/>
        </w:rPr>
      </w:pPr>
      <w:r w:rsidRPr="008C3A3C">
        <w:rPr>
          <w:color w:val="000000" w:themeColor="text1"/>
          <w:sz w:val="28"/>
          <w:szCs w:val="28"/>
          <w:lang w:val="vi-VN"/>
        </w:rPr>
        <w:t>Chủ tọa và người ghi biên bản phải chịu trách nhiệm về tính trung thực và chính xác của nội dung biên bản họp Hội đồng quản trị.</w:t>
      </w:r>
    </w:p>
    <w:p w14:paraId="57F68DC1" w14:textId="77777777" w:rsidR="00A92BE8" w:rsidRPr="008C3A3C" w:rsidRDefault="00067713" w:rsidP="00350E0A">
      <w:pPr>
        <w:pStyle w:val="ListParagraph"/>
        <w:numPr>
          <w:ilvl w:val="0"/>
          <w:numId w:val="133"/>
        </w:numPr>
        <w:spacing w:line="259" w:lineRule="auto"/>
        <w:ind w:left="360"/>
        <w:contextualSpacing w:val="0"/>
        <w:jc w:val="both"/>
        <w:rPr>
          <w:b/>
          <w:bCs/>
          <w:color w:val="000000" w:themeColor="text1"/>
          <w:sz w:val="28"/>
          <w:szCs w:val="28"/>
          <w:lang w:val="vi-VN"/>
        </w:rPr>
      </w:pPr>
      <w:proofErr w:type="spellStart"/>
      <w:r w:rsidRPr="008C3A3C">
        <w:rPr>
          <w:color w:val="000000" w:themeColor="text1"/>
          <w:sz w:val="28"/>
          <w:szCs w:val="28"/>
        </w:rPr>
        <w:t>Biên</w:t>
      </w:r>
      <w:proofErr w:type="spellEnd"/>
      <w:r w:rsidRPr="008C3A3C">
        <w:rPr>
          <w:color w:val="000000" w:themeColor="text1"/>
          <w:sz w:val="28"/>
          <w:szCs w:val="28"/>
        </w:rPr>
        <w:t xml:space="preserve"> </w:t>
      </w:r>
      <w:proofErr w:type="spellStart"/>
      <w:r w:rsidRPr="008C3A3C">
        <w:rPr>
          <w:color w:val="000000" w:themeColor="text1"/>
          <w:sz w:val="28"/>
          <w:szCs w:val="28"/>
        </w:rPr>
        <w:t>bản</w:t>
      </w:r>
      <w:proofErr w:type="spellEnd"/>
      <w:r w:rsidRPr="008C3A3C">
        <w:rPr>
          <w:color w:val="000000" w:themeColor="text1"/>
          <w:sz w:val="28"/>
          <w:szCs w:val="28"/>
        </w:rPr>
        <w:t xml:space="preserve"> </w:t>
      </w:r>
      <w:proofErr w:type="spellStart"/>
      <w:r w:rsidRPr="008C3A3C">
        <w:rPr>
          <w:color w:val="000000" w:themeColor="text1"/>
          <w:sz w:val="28"/>
          <w:szCs w:val="28"/>
        </w:rPr>
        <w:t>họp</w:t>
      </w:r>
      <w:proofErr w:type="spellEnd"/>
      <w:r w:rsidRPr="008C3A3C">
        <w:rPr>
          <w:color w:val="000000" w:themeColor="text1"/>
          <w:sz w:val="28"/>
          <w:szCs w:val="28"/>
        </w:rPr>
        <w:t xml:space="preserve"> </w:t>
      </w:r>
      <w:proofErr w:type="spellStart"/>
      <w:r w:rsidRPr="008C3A3C">
        <w:rPr>
          <w:color w:val="000000" w:themeColor="text1"/>
          <w:sz w:val="28"/>
          <w:szCs w:val="28"/>
        </w:rPr>
        <w:t>Hội</w:t>
      </w:r>
      <w:proofErr w:type="spellEnd"/>
      <w:r w:rsidRPr="008C3A3C">
        <w:rPr>
          <w:color w:val="000000" w:themeColor="text1"/>
          <w:sz w:val="28"/>
          <w:szCs w:val="28"/>
        </w:rPr>
        <w:t xml:space="preserve"> </w:t>
      </w:r>
      <w:proofErr w:type="spellStart"/>
      <w:r w:rsidRPr="008C3A3C">
        <w:rPr>
          <w:color w:val="000000" w:themeColor="text1"/>
          <w:sz w:val="28"/>
          <w:szCs w:val="28"/>
        </w:rPr>
        <w:t>đồng</w:t>
      </w:r>
      <w:proofErr w:type="spellEnd"/>
      <w:r w:rsidRPr="008C3A3C">
        <w:rPr>
          <w:color w:val="000000" w:themeColor="text1"/>
          <w:sz w:val="28"/>
          <w:szCs w:val="28"/>
        </w:rPr>
        <w:t xml:space="preserve"> </w:t>
      </w:r>
      <w:proofErr w:type="spellStart"/>
      <w:r w:rsidRPr="008C3A3C">
        <w:rPr>
          <w:color w:val="000000" w:themeColor="text1"/>
          <w:sz w:val="28"/>
          <w:szCs w:val="28"/>
        </w:rPr>
        <w:t>quản</w:t>
      </w:r>
      <w:proofErr w:type="spellEnd"/>
      <w:r w:rsidRPr="008C3A3C">
        <w:rPr>
          <w:color w:val="000000" w:themeColor="text1"/>
          <w:sz w:val="28"/>
          <w:szCs w:val="28"/>
        </w:rPr>
        <w:t xml:space="preserve"> </w:t>
      </w:r>
      <w:proofErr w:type="spellStart"/>
      <w:r w:rsidRPr="008C3A3C">
        <w:rPr>
          <w:color w:val="000000" w:themeColor="text1"/>
          <w:sz w:val="28"/>
          <w:szCs w:val="28"/>
        </w:rPr>
        <w:t>trị</w:t>
      </w:r>
      <w:proofErr w:type="spellEnd"/>
      <w:r w:rsidRPr="008C3A3C">
        <w:rPr>
          <w:color w:val="000000" w:themeColor="text1"/>
          <w:sz w:val="28"/>
          <w:szCs w:val="28"/>
        </w:rPr>
        <w:t xml:space="preserve"> </w:t>
      </w:r>
      <w:proofErr w:type="spellStart"/>
      <w:r w:rsidRPr="008C3A3C">
        <w:rPr>
          <w:color w:val="000000" w:themeColor="text1"/>
          <w:sz w:val="28"/>
          <w:szCs w:val="28"/>
        </w:rPr>
        <w:t>và</w:t>
      </w:r>
      <w:proofErr w:type="spellEnd"/>
      <w:r w:rsidRPr="008C3A3C">
        <w:rPr>
          <w:color w:val="000000" w:themeColor="text1"/>
          <w:sz w:val="28"/>
          <w:szCs w:val="28"/>
        </w:rPr>
        <w:t xml:space="preserve"> </w:t>
      </w:r>
      <w:proofErr w:type="spellStart"/>
      <w:r w:rsidRPr="008C3A3C">
        <w:rPr>
          <w:color w:val="000000" w:themeColor="text1"/>
          <w:sz w:val="28"/>
          <w:szCs w:val="28"/>
        </w:rPr>
        <w:t>tài</w:t>
      </w:r>
      <w:proofErr w:type="spellEnd"/>
      <w:r w:rsidRPr="008C3A3C">
        <w:rPr>
          <w:color w:val="000000" w:themeColor="text1"/>
          <w:sz w:val="28"/>
          <w:szCs w:val="28"/>
        </w:rPr>
        <w:t xml:space="preserve"> </w:t>
      </w:r>
      <w:proofErr w:type="spellStart"/>
      <w:r w:rsidRPr="008C3A3C">
        <w:rPr>
          <w:color w:val="000000" w:themeColor="text1"/>
          <w:sz w:val="28"/>
          <w:szCs w:val="28"/>
        </w:rPr>
        <w:t>liệu</w:t>
      </w:r>
      <w:proofErr w:type="spellEnd"/>
      <w:r w:rsidRPr="008C3A3C">
        <w:rPr>
          <w:color w:val="000000" w:themeColor="text1"/>
          <w:sz w:val="28"/>
          <w:szCs w:val="28"/>
        </w:rPr>
        <w:t xml:space="preserve"> </w:t>
      </w:r>
      <w:proofErr w:type="spellStart"/>
      <w:r w:rsidRPr="008C3A3C">
        <w:rPr>
          <w:color w:val="000000" w:themeColor="text1"/>
          <w:sz w:val="28"/>
          <w:szCs w:val="28"/>
        </w:rPr>
        <w:t>sử</w:t>
      </w:r>
      <w:proofErr w:type="spellEnd"/>
      <w:r w:rsidRPr="008C3A3C">
        <w:rPr>
          <w:color w:val="000000" w:themeColor="text1"/>
          <w:sz w:val="28"/>
          <w:szCs w:val="28"/>
        </w:rPr>
        <w:t xml:space="preserve"> </w:t>
      </w:r>
      <w:proofErr w:type="spellStart"/>
      <w:r w:rsidRPr="008C3A3C">
        <w:rPr>
          <w:color w:val="000000" w:themeColor="text1"/>
          <w:sz w:val="28"/>
          <w:szCs w:val="28"/>
        </w:rPr>
        <w:t>dụng</w:t>
      </w:r>
      <w:proofErr w:type="spellEnd"/>
      <w:r w:rsidRPr="008C3A3C">
        <w:rPr>
          <w:color w:val="000000" w:themeColor="text1"/>
          <w:sz w:val="28"/>
          <w:szCs w:val="28"/>
        </w:rPr>
        <w:t xml:space="preserve"> </w:t>
      </w:r>
      <w:proofErr w:type="spellStart"/>
      <w:r w:rsidRPr="008C3A3C">
        <w:rPr>
          <w:color w:val="000000" w:themeColor="text1"/>
          <w:sz w:val="28"/>
          <w:szCs w:val="28"/>
          <w:shd w:val="solid" w:color="FFFFFF" w:fill="auto"/>
        </w:rPr>
        <w:t>trong</w:t>
      </w:r>
      <w:proofErr w:type="spellEnd"/>
      <w:r w:rsidRPr="008C3A3C">
        <w:rPr>
          <w:color w:val="000000" w:themeColor="text1"/>
          <w:sz w:val="28"/>
          <w:szCs w:val="28"/>
        </w:rPr>
        <w:t xml:space="preserve"> </w:t>
      </w:r>
      <w:proofErr w:type="spellStart"/>
      <w:r w:rsidRPr="008C3A3C">
        <w:rPr>
          <w:color w:val="000000" w:themeColor="text1"/>
          <w:sz w:val="28"/>
          <w:szCs w:val="28"/>
        </w:rPr>
        <w:t>cuộc</w:t>
      </w:r>
      <w:proofErr w:type="spellEnd"/>
      <w:r w:rsidRPr="008C3A3C">
        <w:rPr>
          <w:color w:val="000000" w:themeColor="text1"/>
          <w:sz w:val="28"/>
          <w:szCs w:val="28"/>
        </w:rPr>
        <w:t xml:space="preserve"> </w:t>
      </w:r>
      <w:proofErr w:type="spellStart"/>
      <w:r w:rsidRPr="008C3A3C">
        <w:rPr>
          <w:color w:val="000000" w:themeColor="text1"/>
          <w:sz w:val="28"/>
          <w:szCs w:val="28"/>
        </w:rPr>
        <w:t>họp</w:t>
      </w:r>
      <w:proofErr w:type="spellEnd"/>
      <w:r w:rsidRPr="008C3A3C">
        <w:rPr>
          <w:color w:val="000000" w:themeColor="text1"/>
          <w:sz w:val="28"/>
          <w:szCs w:val="28"/>
        </w:rPr>
        <w:t xml:space="preserve"> </w:t>
      </w:r>
      <w:proofErr w:type="spellStart"/>
      <w:r w:rsidRPr="008C3A3C">
        <w:rPr>
          <w:color w:val="000000" w:themeColor="text1"/>
          <w:sz w:val="28"/>
          <w:szCs w:val="28"/>
        </w:rPr>
        <w:t>phải</w:t>
      </w:r>
      <w:proofErr w:type="spellEnd"/>
      <w:r w:rsidRPr="008C3A3C">
        <w:rPr>
          <w:color w:val="000000" w:themeColor="text1"/>
          <w:sz w:val="28"/>
          <w:szCs w:val="28"/>
        </w:rPr>
        <w:t xml:space="preserve"> </w:t>
      </w:r>
      <w:proofErr w:type="spellStart"/>
      <w:r w:rsidRPr="008C3A3C">
        <w:rPr>
          <w:color w:val="000000" w:themeColor="text1"/>
          <w:sz w:val="28"/>
          <w:szCs w:val="28"/>
        </w:rPr>
        <w:t>được</w:t>
      </w:r>
      <w:proofErr w:type="spellEnd"/>
      <w:r w:rsidRPr="008C3A3C">
        <w:rPr>
          <w:color w:val="000000" w:themeColor="text1"/>
          <w:sz w:val="28"/>
          <w:szCs w:val="28"/>
        </w:rPr>
        <w:t xml:space="preserve"> </w:t>
      </w:r>
      <w:proofErr w:type="spellStart"/>
      <w:r w:rsidRPr="008C3A3C">
        <w:rPr>
          <w:color w:val="000000" w:themeColor="text1"/>
          <w:sz w:val="28"/>
          <w:szCs w:val="28"/>
        </w:rPr>
        <w:t>lưu</w:t>
      </w:r>
      <w:proofErr w:type="spellEnd"/>
      <w:r w:rsidRPr="008C3A3C">
        <w:rPr>
          <w:color w:val="000000" w:themeColor="text1"/>
          <w:sz w:val="28"/>
          <w:szCs w:val="28"/>
        </w:rPr>
        <w:t xml:space="preserve"> </w:t>
      </w:r>
      <w:proofErr w:type="spellStart"/>
      <w:r w:rsidRPr="008C3A3C">
        <w:rPr>
          <w:color w:val="000000" w:themeColor="text1"/>
          <w:sz w:val="28"/>
          <w:szCs w:val="28"/>
        </w:rPr>
        <w:t>giữ</w:t>
      </w:r>
      <w:proofErr w:type="spellEnd"/>
      <w:r w:rsidRPr="008C3A3C">
        <w:rPr>
          <w:color w:val="000000" w:themeColor="text1"/>
          <w:sz w:val="28"/>
          <w:szCs w:val="28"/>
        </w:rPr>
        <w:t xml:space="preserve"> </w:t>
      </w:r>
      <w:proofErr w:type="spellStart"/>
      <w:r w:rsidRPr="008C3A3C">
        <w:rPr>
          <w:color w:val="000000" w:themeColor="text1"/>
          <w:sz w:val="28"/>
          <w:szCs w:val="28"/>
        </w:rPr>
        <w:t>tại</w:t>
      </w:r>
      <w:proofErr w:type="spellEnd"/>
      <w:r w:rsidRPr="008C3A3C">
        <w:rPr>
          <w:color w:val="000000" w:themeColor="text1"/>
          <w:sz w:val="28"/>
          <w:szCs w:val="28"/>
        </w:rPr>
        <w:t xml:space="preserve"> </w:t>
      </w:r>
      <w:proofErr w:type="spellStart"/>
      <w:r w:rsidRPr="008C3A3C">
        <w:rPr>
          <w:color w:val="000000" w:themeColor="text1"/>
          <w:sz w:val="28"/>
          <w:szCs w:val="28"/>
        </w:rPr>
        <w:t>trụ</w:t>
      </w:r>
      <w:proofErr w:type="spellEnd"/>
      <w:r w:rsidRPr="008C3A3C">
        <w:rPr>
          <w:color w:val="000000" w:themeColor="text1"/>
          <w:sz w:val="28"/>
          <w:szCs w:val="28"/>
        </w:rPr>
        <w:t xml:space="preserve"> </w:t>
      </w:r>
      <w:proofErr w:type="spellStart"/>
      <w:r w:rsidRPr="008C3A3C">
        <w:rPr>
          <w:color w:val="000000" w:themeColor="text1"/>
          <w:sz w:val="28"/>
          <w:szCs w:val="28"/>
        </w:rPr>
        <w:t>sở</w:t>
      </w:r>
      <w:proofErr w:type="spellEnd"/>
      <w:r w:rsidRPr="008C3A3C">
        <w:rPr>
          <w:color w:val="000000" w:themeColor="text1"/>
          <w:sz w:val="28"/>
          <w:szCs w:val="28"/>
        </w:rPr>
        <w:t xml:space="preserve"> </w:t>
      </w:r>
      <w:proofErr w:type="spellStart"/>
      <w:r w:rsidRPr="008C3A3C">
        <w:rPr>
          <w:color w:val="000000" w:themeColor="text1"/>
          <w:sz w:val="28"/>
          <w:szCs w:val="28"/>
        </w:rPr>
        <w:t>chính</w:t>
      </w:r>
      <w:proofErr w:type="spellEnd"/>
      <w:r w:rsidRPr="008C3A3C">
        <w:rPr>
          <w:color w:val="000000" w:themeColor="text1"/>
          <w:sz w:val="28"/>
          <w:szCs w:val="28"/>
        </w:rPr>
        <w:t xml:space="preserve"> </w:t>
      </w:r>
      <w:proofErr w:type="spellStart"/>
      <w:r w:rsidRPr="008C3A3C">
        <w:rPr>
          <w:color w:val="000000" w:themeColor="text1"/>
          <w:sz w:val="28"/>
          <w:szCs w:val="28"/>
        </w:rPr>
        <w:t>của</w:t>
      </w:r>
      <w:proofErr w:type="spellEnd"/>
      <w:r w:rsidRPr="008C3A3C">
        <w:rPr>
          <w:color w:val="000000" w:themeColor="text1"/>
          <w:sz w:val="28"/>
          <w:szCs w:val="28"/>
        </w:rPr>
        <w:t xml:space="preserve"> Công ty.</w:t>
      </w:r>
    </w:p>
    <w:p w14:paraId="4F1FD9B1" w14:textId="77777777" w:rsidR="00A92BE8" w:rsidRPr="008C3A3C" w:rsidRDefault="00067713" w:rsidP="00350E0A">
      <w:pPr>
        <w:pStyle w:val="ListParagraph"/>
        <w:numPr>
          <w:ilvl w:val="0"/>
          <w:numId w:val="133"/>
        </w:numPr>
        <w:spacing w:line="259" w:lineRule="auto"/>
        <w:ind w:left="360"/>
        <w:contextualSpacing w:val="0"/>
        <w:jc w:val="both"/>
        <w:rPr>
          <w:b/>
          <w:bCs/>
          <w:color w:val="000000" w:themeColor="text1"/>
          <w:sz w:val="28"/>
          <w:szCs w:val="28"/>
          <w:lang w:val="vi-VN"/>
        </w:rPr>
      </w:pPr>
      <w:proofErr w:type="spellStart"/>
      <w:r w:rsidRPr="008C3A3C">
        <w:rPr>
          <w:color w:val="000000" w:themeColor="text1"/>
          <w:sz w:val="28"/>
          <w:szCs w:val="28"/>
        </w:rPr>
        <w:t>Biên</w:t>
      </w:r>
      <w:proofErr w:type="spellEnd"/>
      <w:r w:rsidRPr="008C3A3C">
        <w:rPr>
          <w:color w:val="000000" w:themeColor="text1"/>
          <w:sz w:val="28"/>
          <w:szCs w:val="28"/>
        </w:rPr>
        <w:t xml:space="preserve"> </w:t>
      </w:r>
      <w:proofErr w:type="spellStart"/>
      <w:r w:rsidRPr="008C3A3C">
        <w:rPr>
          <w:color w:val="000000" w:themeColor="text1"/>
          <w:sz w:val="28"/>
          <w:szCs w:val="28"/>
        </w:rPr>
        <w:t>bản</w:t>
      </w:r>
      <w:proofErr w:type="spellEnd"/>
      <w:r w:rsidRPr="008C3A3C">
        <w:rPr>
          <w:color w:val="000000" w:themeColor="text1"/>
          <w:sz w:val="28"/>
          <w:szCs w:val="28"/>
        </w:rPr>
        <w:t xml:space="preserve"> </w:t>
      </w:r>
      <w:proofErr w:type="spellStart"/>
      <w:r w:rsidRPr="008C3A3C">
        <w:rPr>
          <w:color w:val="000000" w:themeColor="text1"/>
          <w:sz w:val="28"/>
          <w:szCs w:val="28"/>
        </w:rPr>
        <w:t>lập</w:t>
      </w:r>
      <w:proofErr w:type="spellEnd"/>
      <w:r w:rsidRPr="008C3A3C">
        <w:rPr>
          <w:color w:val="000000" w:themeColor="text1"/>
          <w:sz w:val="28"/>
          <w:szCs w:val="28"/>
        </w:rPr>
        <w:t xml:space="preserve"> </w:t>
      </w:r>
      <w:proofErr w:type="spellStart"/>
      <w:r w:rsidRPr="008C3A3C">
        <w:rPr>
          <w:color w:val="000000" w:themeColor="text1"/>
          <w:sz w:val="28"/>
          <w:szCs w:val="28"/>
        </w:rPr>
        <w:t>bằng</w:t>
      </w:r>
      <w:proofErr w:type="spellEnd"/>
      <w:r w:rsidRPr="008C3A3C">
        <w:rPr>
          <w:color w:val="000000" w:themeColor="text1"/>
          <w:sz w:val="28"/>
          <w:szCs w:val="28"/>
        </w:rPr>
        <w:t xml:space="preserve"> </w:t>
      </w:r>
      <w:proofErr w:type="spellStart"/>
      <w:r w:rsidRPr="008C3A3C">
        <w:rPr>
          <w:color w:val="000000" w:themeColor="text1"/>
          <w:sz w:val="28"/>
          <w:szCs w:val="28"/>
        </w:rPr>
        <w:t>tiếng</w:t>
      </w:r>
      <w:proofErr w:type="spellEnd"/>
      <w:r w:rsidRPr="008C3A3C">
        <w:rPr>
          <w:color w:val="000000" w:themeColor="text1"/>
          <w:sz w:val="28"/>
          <w:szCs w:val="28"/>
        </w:rPr>
        <w:t xml:space="preserve"> Việt </w:t>
      </w:r>
      <w:proofErr w:type="spellStart"/>
      <w:r w:rsidRPr="008C3A3C">
        <w:rPr>
          <w:color w:val="000000" w:themeColor="text1"/>
          <w:sz w:val="28"/>
          <w:szCs w:val="28"/>
        </w:rPr>
        <w:t>và</w:t>
      </w:r>
      <w:proofErr w:type="spellEnd"/>
      <w:r w:rsidRPr="008C3A3C">
        <w:rPr>
          <w:color w:val="000000" w:themeColor="text1"/>
          <w:sz w:val="28"/>
          <w:szCs w:val="28"/>
        </w:rPr>
        <w:t xml:space="preserve"> </w:t>
      </w:r>
      <w:proofErr w:type="spellStart"/>
      <w:r w:rsidRPr="008C3A3C">
        <w:rPr>
          <w:color w:val="000000" w:themeColor="text1"/>
          <w:sz w:val="28"/>
          <w:szCs w:val="28"/>
        </w:rPr>
        <w:t>tiếng</w:t>
      </w:r>
      <w:proofErr w:type="spellEnd"/>
      <w:r w:rsidRPr="008C3A3C">
        <w:rPr>
          <w:color w:val="000000" w:themeColor="text1"/>
          <w:sz w:val="28"/>
          <w:szCs w:val="28"/>
        </w:rPr>
        <w:t xml:space="preserve"> </w:t>
      </w:r>
      <w:proofErr w:type="spellStart"/>
      <w:r w:rsidRPr="008C3A3C">
        <w:rPr>
          <w:color w:val="000000" w:themeColor="text1"/>
          <w:sz w:val="28"/>
          <w:szCs w:val="28"/>
        </w:rPr>
        <w:t>nước</w:t>
      </w:r>
      <w:proofErr w:type="spellEnd"/>
      <w:r w:rsidRPr="008C3A3C">
        <w:rPr>
          <w:color w:val="000000" w:themeColor="text1"/>
          <w:sz w:val="28"/>
          <w:szCs w:val="28"/>
        </w:rPr>
        <w:t xml:space="preserve"> </w:t>
      </w:r>
      <w:proofErr w:type="spellStart"/>
      <w:r w:rsidRPr="008C3A3C">
        <w:rPr>
          <w:color w:val="000000" w:themeColor="text1"/>
          <w:sz w:val="28"/>
          <w:szCs w:val="28"/>
        </w:rPr>
        <w:t>ngoài</w:t>
      </w:r>
      <w:proofErr w:type="spellEnd"/>
      <w:r w:rsidRPr="008C3A3C">
        <w:rPr>
          <w:color w:val="000000" w:themeColor="text1"/>
          <w:sz w:val="28"/>
          <w:szCs w:val="28"/>
        </w:rPr>
        <w:t xml:space="preserve"> </w:t>
      </w:r>
      <w:proofErr w:type="spellStart"/>
      <w:r w:rsidRPr="008C3A3C">
        <w:rPr>
          <w:color w:val="000000" w:themeColor="text1"/>
          <w:sz w:val="28"/>
          <w:szCs w:val="28"/>
        </w:rPr>
        <w:t>có</w:t>
      </w:r>
      <w:proofErr w:type="spellEnd"/>
      <w:r w:rsidRPr="008C3A3C">
        <w:rPr>
          <w:color w:val="000000" w:themeColor="text1"/>
          <w:sz w:val="28"/>
          <w:szCs w:val="28"/>
        </w:rPr>
        <w:t xml:space="preserve"> </w:t>
      </w:r>
      <w:proofErr w:type="spellStart"/>
      <w:r w:rsidRPr="008C3A3C">
        <w:rPr>
          <w:color w:val="000000" w:themeColor="text1"/>
          <w:sz w:val="28"/>
          <w:szCs w:val="28"/>
        </w:rPr>
        <w:t>hiệu</w:t>
      </w:r>
      <w:proofErr w:type="spellEnd"/>
      <w:r w:rsidRPr="008C3A3C">
        <w:rPr>
          <w:color w:val="000000" w:themeColor="text1"/>
          <w:sz w:val="28"/>
          <w:szCs w:val="28"/>
        </w:rPr>
        <w:t xml:space="preserve"> </w:t>
      </w:r>
      <w:proofErr w:type="spellStart"/>
      <w:r w:rsidRPr="008C3A3C">
        <w:rPr>
          <w:color w:val="000000" w:themeColor="text1"/>
          <w:sz w:val="28"/>
          <w:szCs w:val="28"/>
        </w:rPr>
        <w:t>lực</w:t>
      </w:r>
      <w:proofErr w:type="spellEnd"/>
      <w:r w:rsidRPr="008C3A3C">
        <w:rPr>
          <w:color w:val="000000" w:themeColor="text1"/>
          <w:sz w:val="28"/>
          <w:szCs w:val="28"/>
        </w:rPr>
        <w:t xml:space="preserve"> </w:t>
      </w:r>
      <w:proofErr w:type="spellStart"/>
      <w:r w:rsidR="00DA780F" w:rsidRPr="008C3A3C">
        <w:rPr>
          <w:color w:val="000000" w:themeColor="text1"/>
          <w:sz w:val="28"/>
          <w:szCs w:val="28"/>
        </w:rPr>
        <w:t>pháp</w:t>
      </w:r>
      <w:proofErr w:type="spellEnd"/>
      <w:r w:rsidR="00DA780F" w:rsidRPr="008C3A3C">
        <w:rPr>
          <w:color w:val="000000" w:themeColor="text1"/>
          <w:sz w:val="28"/>
          <w:szCs w:val="28"/>
        </w:rPr>
        <w:t xml:space="preserve"> </w:t>
      </w:r>
      <w:proofErr w:type="spellStart"/>
      <w:r w:rsidR="00DA780F" w:rsidRPr="008C3A3C">
        <w:rPr>
          <w:color w:val="000000" w:themeColor="text1"/>
          <w:sz w:val="28"/>
          <w:szCs w:val="28"/>
        </w:rPr>
        <w:t>ly</w:t>
      </w:r>
      <w:proofErr w:type="spellEnd"/>
      <w:r w:rsidR="00DA780F" w:rsidRPr="008C3A3C">
        <w:rPr>
          <w:color w:val="000000" w:themeColor="text1"/>
          <w:sz w:val="28"/>
          <w:szCs w:val="28"/>
        </w:rPr>
        <w:t xml:space="preserve">́ </w:t>
      </w:r>
      <w:proofErr w:type="spellStart"/>
      <w:r w:rsidR="00DA780F" w:rsidRPr="008C3A3C">
        <w:rPr>
          <w:color w:val="000000" w:themeColor="text1"/>
          <w:sz w:val="28"/>
          <w:szCs w:val="28"/>
        </w:rPr>
        <w:t>như</w:t>
      </w:r>
      <w:proofErr w:type="spellEnd"/>
      <w:r w:rsidRPr="008C3A3C">
        <w:rPr>
          <w:color w:val="000000" w:themeColor="text1"/>
          <w:sz w:val="28"/>
          <w:szCs w:val="28"/>
        </w:rPr>
        <w:t xml:space="preserve"> </w:t>
      </w:r>
      <w:proofErr w:type="spellStart"/>
      <w:r w:rsidRPr="008C3A3C">
        <w:rPr>
          <w:color w:val="000000" w:themeColor="text1"/>
          <w:sz w:val="28"/>
          <w:szCs w:val="28"/>
        </w:rPr>
        <w:t>nhau</w:t>
      </w:r>
      <w:proofErr w:type="spellEnd"/>
      <w:r w:rsidRPr="008C3A3C">
        <w:rPr>
          <w:color w:val="000000" w:themeColor="text1"/>
          <w:sz w:val="28"/>
          <w:szCs w:val="28"/>
        </w:rPr>
        <w:t xml:space="preserve">. </w:t>
      </w:r>
      <w:r w:rsidRPr="008C3A3C">
        <w:rPr>
          <w:color w:val="000000" w:themeColor="text1"/>
          <w:sz w:val="28"/>
          <w:szCs w:val="28"/>
          <w:shd w:val="solid" w:color="FFFFFF" w:fill="auto"/>
        </w:rPr>
        <w:t xml:space="preserve">Trường </w:t>
      </w:r>
      <w:proofErr w:type="spellStart"/>
      <w:r w:rsidRPr="008C3A3C">
        <w:rPr>
          <w:color w:val="000000" w:themeColor="text1"/>
          <w:sz w:val="28"/>
          <w:szCs w:val="28"/>
          <w:shd w:val="solid" w:color="FFFFFF" w:fill="auto"/>
        </w:rPr>
        <w:t>hợp</w:t>
      </w:r>
      <w:proofErr w:type="spellEnd"/>
      <w:r w:rsidRPr="008C3A3C">
        <w:rPr>
          <w:color w:val="000000" w:themeColor="text1"/>
          <w:sz w:val="28"/>
          <w:szCs w:val="28"/>
        </w:rPr>
        <w:t xml:space="preserve"> </w:t>
      </w:r>
      <w:proofErr w:type="spellStart"/>
      <w:r w:rsidRPr="008C3A3C">
        <w:rPr>
          <w:color w:val="000000" w:themeColor="text1"/>
          <w:sz w:val="28"/>
          <w:szCs w:val="28"/>
        </w:rPr>
        <w:t>có</w:t>
      </w:r>
      <w:proofErr w:type="spellEnd"/>
      <w:r w:rsidRPr="008C3A3C">
        <w:rPr>
          <w:color w:val="000000" w:themeColor="text1"/>
          <w:sz w:val="28"/>
          <w:szCs w:val="28"/>
        </w:rPr>
        <w:t xml:space="preserve"> </w:t>
      </w:r>
      <w:proofErr w:type="spellStart"/>
      <w:r w:rsidRPr="008C3A3C">
        <w:rPr>
          <w:color w:val="000000" w:themeColor="text1"/>
          <w:sz w:val="28"/>
          <w:szCs w:val="28"/>
        </w:rPr>
        <w:t>sự</w:t>
      </w:r>
      <w:proofErr w:type="spellEnd"/>
      <w:r w:rsidRPr="008C3A3C">
        <w:rPr>
          <w:color w:val="000000" w:themeColor="text1"/>
          <w:sz w:val="28"/>
          <w:szCs w:val="28"/>
        </w:rPr>
        <w:t xml:space="preserve"> </w:t>
      </w:r>
      <w:proofErr w:type="spellStart"/>
      <w:r w:rsidRPr="008C3A3C">
        <w:rPr>
          <w:color w:val="000000" w:themeColor="text1"/>
          <w:sz w:val="28"/>
          <w:szCs w:val="28"/>
        </w:rPr>
        <w:t>khác</w:t>
      </w:r>
      <w:proofErr w:type="spellEnd"/>
      <w:r w:rsidRPr="008C3A3C">
        <w:rPr>
          <w:color w:val="000000" w:themeColor="text1"/>
          <w:sz w:val="28"/>
          <w:szCs w:val="28"/>
        </w:rPr>
        <w:t xml:space="preserve"> </w:t>
      </w:r>
      <w:proofErr w:type="spellStart"/>
      <w:r w:rsidRPr="008C3A3C">
        <w:rPr>
          <w:color w:val="000000" w:themeColor="text1"/>
          <w:sz w:val="28"/>
          <w:szCs w:val="28"/>
        </w:rPr>
        <w:t>nhau</w:t>
      </w:r>
      <w:proofErr w:type="spellEnd"/>
      <w:r w:rsidRPr="008C3A3C">
        <w:rPr>
          <w:color w:val="000000" w:themeColor="text1"/>
          <w:sz w:val="28"/>
          <w:szCs w:val="28"/>
        </w:rPr>
        <w:t xml:space="preserve"> </w:t>
      </w:r>
      <w:proofErr w:type="spellStart"/>
      <w:r w:rsidRPr="008C3A3C">
        <w:rPr>
          <w:color w:val="000000" w:themeColor="text1"/>
          <w:sz w:val="28"/>
          <w:szCs w:val="28"/>
        </w:rPr>
        <w:t>về</w:t>
      </w:r>
      <w:proofErr w:type="spellEnd"/>
      <w:r w:rsidRPr="008C3A3C">
        <w:rPr>
          <w:color w:val="000000" w:themeColor="text1"/>
          <w:sz w:val="28"/>
          <w:szCs w:val="28"/>
        </w:rPr>
        <w:t xml:space="preserve"> </w:t>
      </w:r>
      <w:proofErr w:type="spellStart"/>
      <w:r w:rsidRPr="008C3A3C">
        <w:rPr>
          <w:color w:val="000000" w:themeColor="text1"/>
          <w:sz w:val="28"/>
          <w:szCs w:val="28"/>
        </w:rPr>
        <w:t>nội</w:t>
      </w:r>
      <w:proofErr w:type="spellEnd"/>
      <w:r w:rsidRPr="008C3A3C">
        <w:rPr>
          <w:color w:val="000000" w:themeColor="text1"/>
          <w:sz w:val="28"/>
          <w:szCs w:val="28"/>
        </w:rPr>
        <w:t xml:space="preserve"> dung </w:t>
      </w:r>
      <w:proofErr w:type="spellStart"/>
      <w:r w:rsidRPr="008C3A3C">
        <w:rPr>
          <w:color w:val="000000" w:themeColor="text1"/>
          <w:sz w:val="28"/>
          <w:szCs w:val="28"/>
        </w:rPr>
        <w:t>biên</w:t>
      </w:r>
      <w:proofErr w:type="spellEnd"/>
      <w:r w:rsidRPr="008C3A3C">
        <w:rPr>
          <w:color w:val="000000" w:themeColor="text1"/>
          <w:sz w:val="28"/>
          <w:szCs w:val="28"/>
        </w:rPr>
        <w:t xml:space="preserve"> </w:t>
      </w:r>
      <w:proofErr w:type="spellStart"/>
      <w:r w:rsidRPr="008C3A3C">
        <w:rPr>
          <w:color w:val="000000" w:themeColor="text1"/>
          <w:sz w:val="28"/>
          <w:szCs w:val="28"/>
        </w:rPr>
        <w:t>bản</w:t>
      </w:r>
      <w:proofErr w:type="spellEnd"/>
      <w:r w:rsidRPr="008C3A3C">
        <w:rPr>
          <w:color w:val="000000" w:themeColor="text1"/>
          <w:sz w:val="28"/>
          <w:szCs w:val="28"/>
        </w:rPr>
        <w:t xml:space="preserve"> </w:t>
      </w:r>
      <w:proofErr w:type="spellStart"/>
      <w:r w:rsidRPr="008C3A3C">
        <w:rPr>
          <w:color w:val="000000" w:themeColor="text1"/>
          <w:sz w:val="28"/>
          <w:szCs w:val="28"/>
        </w:rPr>
        <w:t>tiếng</w:t>
      </w:r>
      <w:proofErr w:type="spellEnd"/>
      <w:r w:rsidRPr="008C3A3C">
        <w:rPr>
          <w:color w:val="000000" w:themeColor="text1"/>
          <w:sz w:val="28"/>
          <w:szCs w:val="28"/>
        </w:rPr>
        <w:t xml:space="preserve"> Việt </w:t>
      </w:r>
      <w:proofErr w:type="spellStart"/>
      <w:r w:rsidRPr="008C3A3C">
        <w:rPr>
          <w:color w:val="000000" w:themeColor="text1"/>
          <w:sz w:val="28"/>
          <w:szCs w:val="28"/>
        </w:rPr>
        <w:t>và</w:t>
      </w:r>
      <w:proofErr w:type="spellEnd"/>
      <w:r w:rsidRPr="008C3A3C">
        <w:rPr>
          <w:color w:val="000000" w:themeColor="text1"/>
          <w:sz w:val="28"/>
          <w:szCs w:val="28"/>
        </w:rPr>
        <w:t xml:space="preserve"> </w:t>
      </w:r>
      <w:proofErr w:type="spellStart"/>
      <w:r w:rsidRPr="008C3A3C">
        <w:rPr>
          <w:color w:val="000000" w:themeColor="text1"/>
          <w:sz w:val="28"/>
          <w:szCs w:val="28"/>
        </w:rPr>
        <w:t>tiếng</w:t>
      </w:r>
      <w:proofErr w:type="spellEnd"/>
      <w:r w:rsidRPr="008C3A3C">
        <w:rPr>
          <w:color w:val="000000" w:themeColor="text1"/>
          <w:sz w:val="28"/>
          <w:szCs w:val="28"/>
        </w:rPr>
        <w:t xml:space="preserve"> </w:t>
      </w:r>
      <w:proofErr w:type="spellStart"/>
      <w:r w:rsidRPr="008C3A3C">
        <w:rPr>
          <w:color w:val="000000" w:themeColor="text1"/>
          <w:sz w:val="28"/>
          <w:szCs w:val="28"/>
        </w:rPr>
        <w:t>nước</w:t>
      </w:r>
      <w:proofErr w:type="spellEnd"/>
      <w:r w:rsidRPr="008C3A3C">
        <w:rPr>
          <w:color w:val="000000" w:themeColor="text1"/>
          <w:sz w:val="28"/>
          <w:szCs w:val="28"/>
        </w:rPr>
        <w:t xml:space="preserve"> </w:t>
      </w:r>
      <w:proofErr w:type="spellStart"/>
      <w:r w:rsidRPr="008C3A3C">
        <w:rPr>
          <w:color w:val="000000" w:themeColor="text1"/>
          <w:sz w:val="28"/>
          <w:szCs w:val="28"/>
        </w:rPr>
        <w:t>ngoài</w:t>
      </w:r>
      <w:proofErr w:type="spellEnd"/>
      <w:r w:rsidRPr="008C3A3C">
        <w:rPr>
          <w:color w:val="000000" w:themeColor="text1"/>
          <w:sz w:val="28"/>
          <w:szCs w:val="28"/>
        </w:rPr>
        <w:t xml:space="preserve"> </w:t>
      </w:r>
      <w:proofErr w:type="spellStart"/>
      <w:r w:rsidRPr="008C3A3C">
        <w:rPr>
          <w:color w:val="000000" w:themeColor="text1"/>
          <w:sz w:val="28"/>
          <w:szCs w:val="28"/>
        </w:rPr>
        <w:t>thì</w:t>
      </w:r>
      <w:proofErr w:type="spellEnd"/>
      <w:r w:rsidRPr="008C3A3C">
        <w:rPr>
          <w:color w:val="000000" w:themeColor="text1"/>
          <w:sz w:val="28"/>
          <w:szCs w:val="28"/>
        </w:rPr>
        <w:t xml:space="preserve"> </w:t>
      </w:r>
      <w:proofErr w:type="spellStart"/>
      <w:r w:rsidRPr="008C3A3C">
        <w:rPr>
          <w:color w:val="000000" w:themeColor="text1"/>
          <w:sz w:val="28"/>
          <w:szCs w:val="28"/>
        </w:rPr>
        <w:t>nội</w:t>
      </w:r>
      <w:proofErr w:type="spellEnd"/>
      <w:r w:rsidRPr="008C3A3C">
        <w:rPr>
          <w:color w:val="000000" w:themeColor="text1"/>
          <w:sz w:val="28"/>
          <w:szCs w:val="28"/>
        </w:rPr>
        <w:t xml:space="preserve"> dung </w:t>
      </w:r>
      <w:proofErr w:type="spellStart"/>
      <w:r w:rsidRPr="008C3A3C">
        <w:rPr>
          <w:color w:val="000000" w:themeColor="text1"/>
          <w:sz w:val="28"/>
          <w:szCs w:val="28"/>
          <w:shd w:val="solid" w:color="FFFFFF" w:fill="auto"/>
        </w:rPr>
        <w:t>trong</w:t>
      </w:r>
      <w:proofErr w:type="spellEnd"/>
      <w:r w:rsidRPr="008C3A3C">
        <w:rPr>
          <w:color w:val="000000" w:themeColor="text1"/>
          <w:sz w:val="28"/>
          <w:szCs w:val="28"/>
        </w:rPr>
        <w:t xml:space="preserve"> </w:t>
      </w:r>
      <w:proofErr w:type="spellStart"/>
      <w:r w:rsidRPr="008C3A3C">
        <w:rPr>
          <w:color w:val="000000" w:themeColor="text1"/>
          <w:sz w:val="28"/>
          <w:szCs w:val="28"/>
        </w:rPr>
        <w:t>biên</w:t>
      </w:r>
      <w:proofErr w:type="spellEnd"/>
      <w:r w:rsidRPr="008C3A3C">
        <w:rPr>
          <w:color w:val="000000" w:themeColor="text1"/>
          <w:sz w:val="28"/>
          <w:szCs w:val="28"/>
        </w:rPr>
        <w:t xml:space="preserve"> </w:t>
      </w:r>
      <w:proofErr w:type="spellStart"/>
      <w:r w:rsidRPr="008C3A3C">
        <w:rPr>
          <w:color w:val="000000" w:themeColor="text1"/>
          <w:sz w:val="28"/>
          <w:szCs w:val="28"/>
        </w:rPr>
        <w:t>bản</w:t>
      </w:r>
      <w:proofErr w:type="spellEnd"/>
      <w:r w:rsidRPr="008C3A3C">
        <w:rPr>
          <w:color w:val="000000" w:themeColor="text1"/>
          <w:sz w:val="28"/>
          <w:szCs w:val="28"/>
        </w:rPr>
        <w:t xml:space="preserve"> </w:t>
      </w:r>
      <w:proofErr w:type="spellStart"/>
      <w:r w:rsidRPr="008C3A3C">
        <w:rPr>
          <w:color w:val="000000" w:themeColor="text1"/>
          <w:sz w:val="28"/>
          <w:szCs w:val="28"/>
        </w:rPr>
        <w:t>tiếng</w:t>
      </w:r>
      <w:proofErr w:type="spellEnd"/>
      <w:r w:rsidRPr="008C3A3C">
        <w:rPr>
          <w:color w:val="000000" w:themeColor="text1"/>
          <w:sz w:val="28"/>
          <w:szCs w:val="28"/>
        </w:rPr>
        <w:t xml:space="preserve"> Việt </w:t>
      </w:r>
      <w:proofErr w:type="spellStart"/>
      <w:r w:rsidRPr="008C3A3C">
        <w:rPr>
          <w:color w:val="000000" w:themeColor="text1"/>
          <w:sz w:val="28"/>
          <w:szCs w:val="28"/>
        </w:rPr>
        <w:t>có</w:t>
      </w:r>
      <w:proofErr w:type="spellEnd"/>
      <w:r w:rsidRPr="008C3A3C">
        <w:rPr>
          <w:color w:val="000000" w:themeColor="text1"/>
          <w:sz w:val="28"/>
          <w:szCs w:val="28"/>
        </w:rPr>
        <w:t xml:space="preserve"> </w:t>
      </w:r>
      <w:proofErr w:type="spellStart"/>
      <w:r w:rsidRPr="008C3A3C">
        <w:rPr>
          <w:color w:val="000000" w:themeColor="text1"/>
          <w:sz w:val="28"/>
          <w:szCs w:val="28"/>
        </w:rPr>
        <w:t>hiệu</w:t>
      </w:r>
      <w:proofErr w:type="spellEnd"/>
      <w:r w:rsidRPr="008C3A3C">
        <w:rPr>
          <w:color w:val="000000" w:themeColor="text1"/>
          <w:sz w:val="28"/>
          <w:szCs w:val="28"/>
        </w:rPr>
        <w:t xml:space="preserve"> </w:t>
      </w:r>
      <w:proofErr w:type="spellStart"/>
      <w:r w:rsidRPr="008C3A3C">
        <w:rPr>
          <w:color w:val="000000" w:themeColor="text1"/>
          <w:sz w:val="28"/>
          <w:szCs w:val="28"/>
        </w:rPr>
        <w:t>lực</w:t>
      </w:r>
      <w:proofErr w:type="spellEnd"/>
      <w:r w:rsidRPr="008C3A3C">
        <w:rPr>
          <w:color w:val="000000" w:themeColor="text1"/>
          <w:sz w:val="28"/>
          <w:szCs w:val="28"/>
        </w:rPr>
        <w:t xml:space="preserve"> </w:t>
      </w:r>
      <w:proofErr w:type="spellStart"/>
      <w:r w:rsidRPr="008C3A3C">
        <w:rPr>
          <w:color w:val="000000" w:themeColor="text1"/>
          <w:sz w:val="28"/>
          <w:szCs w:val="28"/>
        </w:rPr>
        <w:t>áp</w:t>
      </w:r>
      <w:proofErr w:type="spellEnd"/>
      <w:r w:rsidRPr="008C3A3C">
        <w:rPr>
          <w:color w:val="000000" w:themeColor="text1"/>
          <w:sz w:val="28"/>
          <w:szCs w:val="28"/>
        </w:rPr>
        <w:t xml:space="preserve"> </w:t>
      </w:r>
      <w:proofErr w:type="spellStart"/>
      <w:r w:rsidRPr="008C3A3C">
        <w:rPr>
          <w:color w:val="000000" w:themeColor="text1"/>
          <w:sz w:val="28"/>
          <w:szCs w:val="28"/>
        </w:rPr>
        <w:t>dụng</w:t>
      </w:r>
      <w:proofErr w:type="spellEnd"/>
      <w:r w:rsidRPr="008C3A3C">
        <w:rPr>
          <w:color w:val="000000" w:themeColor="text1"/>
          <w:sz w:val="28"/>
          <w:szCs w:val="28"/>
        </w:rPr>
        <w:t>.</w:t>
      </w:r>
    </w:p>
    <w:p w14:paraId="3DE1F331" w14:textId="5D458583" w:rsidR="00067713" w:rsidRPr="008C3A3C" w:rsidRDefault="00067713" w:rsidP="00350E0A">
      <w:pPr>
        <w:pStyle w:val="ListParagraph"/>
        <w:numPr>
          <w:ilvl w:val="0"/>
          <w:numId w:val="133"/>
        </w:numPr>
        <w:spacing w:line="259" w:lineRule="auto"/>
        <w:ind w:left="360"/>
        <w:contextualSpacing w:val="0"/>
        <w:jc w:val="both"/>
        <w:rPr>
          <w:b/>
          <w:bCs/>
          <w:color w:val="000000" w:themeColor="text1"/>
          <w:sz w:val="28"/>
          <w:szCs w:val="28"/>
          <w:lang w:val="vi-VN"/>
        </w:rPr>
      </w:pPr>
      <w:proofErr w:type="spellStart"/>
      <w:r w:rsidRPr="008C3A3C">
        <w:rPr>
          <w:color w:val="000000" w:themeColor="text1"/>
          <w:sz w:val="28"/>
          <w:szCs w:val="28"/>
        </w:rPr>
        <w:t>Chủ</w:t>
      </w:r>
      <w:proofErr w:type="spellEnd"/>
      <w:r w:rsidRPr="008C3A3C">
        <w:rPr>
          <w:color w:val="000000" w:themeColor="text1"/>
          <w:sz w:val="28"/>
          <w:szCs w:val="28"/>
        </w:rPr>
        <w:t xml:space="preserve"> </w:t>
      </w:r>
      <w:proofErr w:type="spellStart"/>
      <w:r w:rsidRPr="008C3A3C">
        <w:rPr>
          <w:color w:val="000000" w:themeColor="text1"/>
          <w:sz w:val="28"/>
          <w:szCs w:val="28"/>
        </w:rPr>
        <w:t>tịch</w:t>
      </w:r>
      <w:proofErr w:type="spellEnd"/>
      <w:r w:rsidRPr="008C3A3C">
        <w:rPr>
          <w:color w:val="000000" w:themeColor="text1"/>
          <w:sz w:val="28"/>
          <w:szCs w:val="28"/>
        </w:rPr>
        <w:t xml:space="preserve"> </w:t>
      </w:r>
      <w:proofErr w:type="spellStart"/>
      <w:r w:rsidRPr="008C3A3C">
        <w:rPr>
          <w:color w:val="000000" w:themeColor="text1"/>
          <w:sz w:val="28"/>
          <w:szCs w:val="28"/>
        </w:rPr>
        <w:t>Hội</w:t>
      </w:r>
      <w:proofErr w:type="spellEnd"/>
      <w:r w:rsidRPr="008C3A3C">
        <w:rPr>
          <w:color w:val="000000" w:themeColor="text1"/>
          <w:sz w:val="28"/>
          <w:szCs w:val="28"/>
        </w:rPr>
        <w:t xml:space="preserve"> </w:t>
      </w:r>
      <w:proofErr w:type="spellStart"/>
      <w:r w:rsidRPr="008C3A3C">
        <w:rPr>
          <w:color w:val="000000" w:themeColor="text1"/>
          <w:sz w:val="28"/>
          <w:szCs w:val="28"/>
        </w:rPr>
        <w:t>đồng</w:t>
      </w:r>
      <w:proofErr w:type="spellEnd"/>
      <w:r w:rsidRPr="008C3A3C">
        <w:rPr>
          <w:color w:val="000000" w:themeColor="text1"/>
          <w:sz w:val="28"/>
          <w:szCs w:val="28"/>
        </w:rPr>
        <w:t xml:space="preserve"> </w:t>
      </w:r>
      <w:proofErr w:type="spellStart"/>
      <w:r w:rsidRPr="008C3A3C">
        <w:rPr>
          <w:color w:val="000000" w:themeColor="text1"/>
          <w:sz w:val="28"/>
          <w:szCs w:val="28"/>
        </w:rPr>
        <w:t>quản</w:t>
      </w:r>
      <w:proofErr w:type="spellEnd"/>
      <w:r w:rsidRPr="008C3A3C">
        <w:rPr>
          <w:color w:val="000000" w:themeColor="text1"/>
          <w:sz w:val="28"/>
          <w:szCs w:val="28"/>
        </w:rPr>
        <w:t xml:space="preserve"> </w:t>
      </w:r>
      <w:proofErr w:type="spellStart"/>
      <w:r w:rsidRPr="008C3A3C">
        <w:rPr>
          <w:color w:val="000000" w:themeColor="text1"/>
          <w:sz w:val="28"/>
          <w:szCs w:val="28"/>
        </w:rPr>
        <w:t>trị</w:t>
      </w:r>
      <w:proofErr w:type="spellEnd"/>
      <w:r w:rsidRPr="008C3A3C">
        <w:rPr>
          <w:color w:val="000000" w:themeColor="text1"/>
          <w:sz w:val="28"/>
          <w:szCs w:val="28"/>
        </w:rPr>
        <w:t xml:space="preserve"> </w:t>
      </w:r>
      <w:proofErr w:type="spellStart"/>
      <w:r w:rsidRPr="008C3A3C">
        <w:rPr>
          <w:color w:val="000000" w:themeColor="text1"/>
          <w:sz w:val="28"/>
          <w:szCs w:val="28"/>
        </w:rPr>
        <w:t>có</w:t>
      </w:r>
      <w:proofErr w:type="spellEnd"/>
      <w:r w:rsidRPr="008C3A3C">
        <w:rPr>
          <w:color w:val="000000" w:themeColor="text1"/>
          <w:sz w:val="28"/>
          <w:szCs w:val="28"/>
        </w:rPr>
        <w:t xml:space="preserve"> </w:t>
      </w:r>
      <w:proofErr w:type="spellStart"/>
      <w:r w:rsidRPr="008C3A3C">
        <w:rPr>
          <w:color w:val="000000" w:themeColor="text1"/>
          <w:sz w:val="28"/>
          <w:szCs w:val="28"/>
        </w:rPr>
        <w:t>trách</w:t>
      </w:r>
      <w:proofErr w:type="spellEnd"/>
      <w:r w:rsidRPr="008C3A3C">
        <w:rPr>
          <w:color w:val="000000" w:themeColor="text1"/>
          <w:sz w:val="28"/>
          <w:szCs w:val="28"/>
        </w:rPr>
        <w:t xml:space="preserve"> </w:t>
      </w:r>
      <w:proofErr w:type="spellStart"/>
      <w:r w:rsidRPr="008C3A3C">
        <w:rPr>
          <w:color w:val="000000" w:themeColor="text1"/>
          <w:sz w:val="28"/>
          <w:szCs w:val="28"/>
        </w:rPr>
        <w:t>nhiệm</w:t>
      </w:r>
      <w:proofErr w:type="spellEnd"/>
      <w:r w:rsidRPr="008C3A3C">
        <w:rPr>
          <w:color w:val="000000" w:themeColor="text1"/>
          <w:sz w:val="28"/>
          <w:szCs w:val="28"/>
        </w:rPr>
        <w:t xml:space="preserve"> </w:t>
      </w:r>
      <w:proofErr w:type="spellStart"/>
      <w:r w:rsidRPr="008C3A3C">
        <w:rPr>
          <w:color w:val="000000" w:themeColor="text1"/>
          <w:sz w:val="28"/>
          <w:szCs w:val="28"/>
        </w:rPr>
        <w:t>gửi</w:t>
      </w:r>
      <w:proofErr w:type="spellEnd"/>
      <w:r w:rsidRPr="008C3A3C">
        <w:rPr>
          <w:color w:val="000000" w:themeColor="text1"/>
          <w:sz w:val="28"/>
          <w:szCs w:val="28"/>
        </w:rPr>
        <w:t xml:space="preserve"> </w:t>
      </w:r>
      <w:proofErr w:type="spellStart"/>
      <w:r w:rsidRPr="008C3A3C">
        <w:rPr>
          <w:color w:val="000000" w:themeColor="text1"/>
          <w:sz w:val="28"/>
          <w:szCs w:val="28"/>
        </w:rPr>
        <w:t>biên</w:t>
      </w:r>
      <w:proofErr w:type="spellEnd"/>
      <w:r w:rsidRPr="008C3A3C">
        <w:rPr>
          <w:color w:val="000000" w:themeColor="text1"/>
          <w:sz w:val="28"/>
          <w:szCs w:val="28"/>
        </w:rPr>
        <w:t xml:space="preserve"> </w:t>
      </w:r>
      <w:proofErr w:type="spellStart"/>
      <w:r w:rsidRPr="008C3A3C">
        <w:rPr>
          <w:color w:val="000000" w:themeColor="text1"/>
          <w:sz w:val="28"/>
          <w:szCs w:val="28"/>
        </w:rPr>
        <w:t>bản</w:t>
      </w:r>
      <w:proofErr w:type="spellEnd"/>
      <w:r w:rsidRPr="008C3A3C">
        <w:rPr>
          <w:color w:val="000000" w:themeColor="text1"/>
          <w:sz w:val="28"/>
          <w:szCs w:val="28"/>
        </w:rPr>
        <w:t xml:space="preserve"> </w:t>
      </w:r>
      <w:proofErr w:type="spellStart"/>
      <w:r w:rsidRPr="008C3A3C">
        <w:rPr>
          <w:color w:val="000000" w:themeColor="text1"/>
          <w:sz w:val="28"/>
          <w:szCs w:val="28"/>
        </w:rPr>
        <w:t>họp</w:t>
      </w:r>
      <w:proofErr w:type="spellEnd"/>
      <w:r w:rsidRPr="008C3A3C">
        <w:rPr>
          <w:color w:val="000000" w:themeColor="text1"/>
          <w:sz w:val="28"/>
          <w:szCs w:val="28"/>
        </w:rPr>
        <w:t xml:space="preserve"> </w:t>
      </w:r>
      <w:proofErr w:type="spellStart"/>
      <w:r w:rsidRPr="008C3A3C">
        <w:rPr>
          <w:color w:val="000000" w:themeColor="text1"/>
          <w:sz w:val="28"/>
          <w:szCs w:val="28"/>
        </w:rPr>
        <w:t>Hội</w:t>
      </w:r>
      <w:proofErr w:type="spellEnd"/>
      <w:r w:rsidRPr="008C3A3C">
        <w:rPr>
          <w:color w:val="000000" w:themeColor="text1"/>
          <w:sz w:val="28"/>
          <w:szCs w:val="28"/>
        </w:rPr>
        <w:t xml:space="preserve"> </w:t>
      </w:r>
      <w:proofErr w:type="spellStart"/>
      <w:r w:rsidRPr="008C3A3C">
        <w:rPr>
          <w:color w:val="000000" w:themeColor="text1"/>
          <w:sz w:val="28"/>
          <w:szCs w:val="28"/>
        </w:rPr>
        <w:t>đồng</w:t>
      </w:r>
      <w:proofErr w:type="spellEnd"/>
      <w:r w:rsidRPr="008C3A3C">
        <w:rPr>
          <w:color w:val="000000" w:themeColor="text1"/>
          <w:sz w:val="28"/>
          <w:szCs w:val="28"/>
        </w:rPr>
        <w:t xml:space="preserve"> </w:t>
      </w:r>
      <w:proofErr w:type="spellStart"/>
      <w:r w:rsidRPr="008C3A3C">
        <w:rPr>
          <w:color w:val="000000" w:themeColor="text1"/>
          <w:sz w:val="28"/>
          <w:szCs w:val="28"/>
        </w:rPr>
        <w:t>quản</w:t>
      </w:r>
      <w:proofErr w:type="spellEnd"/>
      <w:r w:rsidRPr="008C3A3C">
        <w:rPr>
          <w:color w:val="000000" w:themeColor="text1"/>
          <w:sz w:val="28"/>
          <w:szCs w:val="28"/>
        </w:rPr>
        <w:t xml:space="preserve"> </w:t>
      </w:r>
      <w:proofErr w:type="spellStart"/>
      <w:r w:rsidRPr="008C3A3C">
        <w:rPr>
          <w:color w:val="000000" w:themeColor="text1"/>
          <w:sz w:val="28"/>
          <w:szCs w:val="28"/>
        </w:rPr>
        <w:t>trị</w:t>
      </w:r>
      <w:proofErr w:type="spellEnd"/>
      <w:r w:rsidRPr="008C3A3C">
        <w:rPr>
          <w:color w:val="000000" w:themeColor="text1"/>
          <w:sz w:val="28"/>
          <w:szCs w:val="28"/>
        </w:rPr>
        <w:t xml:space="preserve"> </w:t>
      </w:r>
      <w:proofErr w:type="spellStart"/>
      <w:r w:rsidRPr="008C3A3C">
        <w:rPr>
          <w:color w:val="000000" w:themeColor="text1"/>
          <w:sz w:val="28"/>
          <w:szCs w:val="28"/>
        </w:rPr>
        <w:t>tới</w:t>
      </w:r>
      <w:proofErr w:type="spellEnd"/>
      <w:r w:rsidRPr="008C3A3C">
        <w:rPr>
          <w:color w:val="000000" w:themeColor="text1"/>
          <w:sz w:val="28"/>
          <w:szCs w:val="28"/>
        </w:rPr>
        <w:t xml:space="preserve"> </w:t>
      </w:r>
      <w:proofErr w:type="spellStart"/>
      <w:r w:rsidRPr="008C3A3C">
        <w:rPr>
          <w:color w:val="000000" w:themeColor="text1"/>
          <w:sz w:val="28"/>
          <w:szCs w:val="28"/>
        </w:rPr>
        <w:t>các</w:t>
      </w:r>
      <w:proofErr w:type="spellEnd"/>
      <w:r w:rsidRPr="008C3A3C">
        <w:rPr>
          <w:color w:val="000000" w:themeColor="text1"/>
          <w:sz w:val="28"/>
          <w:szCs w:val="28"/>
        </w:rPr>
        <w:t xml:space="preserve"> </w:t>
      </w:r>
      <w:proofErr w:type="spellStart"/>
      <w:r w:rsidRPr="008C3A3C">
        <w:rPr>
          <w:color w:val="000000" w:themeColor="text1"/>
          <w:sz w:val="28"/>
          <w:szCs w:val="28"/>
        </w:rPr>
        <w:t>thành</w:t>
      </w:r>
      <w:proofErr w:type="spellEnd"/>
      <w:r w:rsidRPr="008C3A3C">
        <w:rPr>
          <w:color w:val="000000" w:themeColor="text1"/>
          <w:sz w:val="28"/>
          <w:szCs w:val="28"/>
        </w:rPr>
        <w:t xml:space="preserve"> </w:t>
      </w:r>
      <w:proofErr w:type="spellStart"/>
      <w:r w:rsidRPr="008C3A3C">
        <w:rPr>
          <w:color w:val="000000" w:themeColor="text1"/>
          <w:sz w:val="28"/>
          <w:szCs w:val="28"/>
        </w:rPr>
        <w:t>viên</w:t>
      </w:r>
      <w:proofErr w:type="spellEnd"/>
      <w:r w:rsidRPr="008C3A3C">
        <w:rPr>
          <w:color w:val="000000" w:themeColor="text1"/>
          <w:sz w:val="28"/>
          <w:szCs w:val="28"/>
        </w:rPr>
        <w:t xml:space="preserve"> </w:t>
      </w:r>
      <w:proofErr w:type="spellStart"/>
      <w:r w:rsidRPr="008C3A3C">
        <w:rPr>
          <w:color w:val="000000" w:themeColor="text1"/>
          <w:sz w:val="28"/>
          <w:szCs w:val="28"/>
        </w:rPr>
        <w:t>và</w:t>
      </w:r>
      <w:proofErr w:type="spellEnd"/>
      <w:r w:rsidRPr="008C3A3C">
        <w:rPr>
          <w:color w:val="000000" w:themeColor="text1"/>
          <w:sz w:val="28"/>
          <w:szCs w:val="28"/>
        </w:rPr>
        <w:t xml:space="preserve"> </w:t>
      </w:r>
      <w:proofErr w:type="spellStart"/>
      <w:r w:rsidRPr="008C3A3C">
        <w:rPr>
          <w:color w:val="000000" w:themeColor="text1"/>
          <w:sz w:val="28"/>
          <w:szCs w:val="28"/>
        </w:rPr>
        <w:t>biên</w:t>
      </w:r>
      <w:proofErr w:type="spellEnd"/>
      <w:r w:rsidRPr="008C3A3C">
        <w:rPr>
          <w:color w:val="000000" w:themeColor="text1"/>
          <w:sz w:val="28"/>
          <w:szCs w:val="28"/>
        </w:rPr>
        <w:t xml:space="preserve"> </w:t>
      </w:r>
      <w:proofErr w:type="spellStart"/>
      <w:r w:rsidRPr="008C3A3C">
        <w:rPr>
          <w:color w:val="000000" w:themeColor="text1"/>
          <w:sz w:val="28"/>
          <w:szCs w:val="28"/>
        </w:rPr>
        <w:t>bản</w:t>
      </w:r>
      <w:proofErr w:type="spellEnd"/>
      <w:r w:rsidRPr="008C3A3C">
        <w:rPr>
          <w:color w:val="000000" w:themeColor="text1"/>
          <w:sz w:val="28"/>
          <w:szCs w:val="28"/>
        </w:rPr>
        <w:t xml:space="preserve"> </w:t>
      </w:r>
      <w:proofErr w:type="spellStart"/>
      <w:r w:rsidRPr="008C3A3C">
        <w:rPr>
          <w:color w:val="000000" w:themeColor="text1"/>
          <w:sz w:val="28"/>
          <w:szCs w:val="28"/>
        </w:rPr>
        <w:t>đó</w:t>
      </w:r>
      <w:proofErr w:type="spellEnd"/>
      <w:r w:rsidRPr="008C3A3C">
        <w:rPr>
          <w:color w:val="000000" w:themeColor="text1"/>
          <w:sz w:val="28"/>
          <w:szCs w:val="28"/>
        </w:rPr>
        <w:t xml:space="preserve"> </w:t>
      </w:r>
      <w:proofErr w:type="spellStart"/>
      <w:r w:rsidRPr="008C3A3C">
        <w:rPr>
          <w:color w:val="000000" w:themeColor="text1"/>
          <w:sz w:val="28"/>
          <w:szCs w:val="28"/>
        </w:rPr>
        <w:t>là</w:t>
      </w:r>
      <w:proofErr w:type="spellEnd"/>
      <w:r w:rsidRPr="008C3A3C">
        <w:rPr>
          <w:color w:val="000000" w:themeColor="text1"/>
          <w:sz w:val="28"/>
          <w:szCs w:val="28"/>
        </w:rPr>
        <w:t xml:space="preserve"> </w:t>
      </w:r>
      <w:proofErr w:type="spellStart"/>
      <w:r w:rsidRPr="008C3A3C">
        <w:rPr>
          <w:color w:val="000000" w:themeColor="text1"/>
          <w:sz w:val="28"/>
          <w:szCs w:val="28"/>
        </w:rPr>
        <w:t>bằng</w:t>
      </w:r>
      <w:proofErr w:type="spellEnd"/>
      <w:r w:rsidRPr="008C3A3C">
        <w:rPr>
          <w:color w:val="000000" w:themeColor="text1"/>
          <w:sz w:val="28"/>
          <w:szCs w:val="28"/>
        </w:rPr>
        <w:t xml:space="preserve"> </w:t>
      </w:r>
      <w:proofErr w:type="spellStart"/>
      <w:r w:rsidRPr="008C3A3C">
        <w:rPr>
          <w:color w:val="000000" w:themeColor="text1"/>
          <w:sz w:val="28"/>
          <w:szCs w:val="28"/>
        </w:rPr>
        <w:t>chứng</w:t>
      </w:r>
      <w:proofErr w:type="spellEnd"/>
      <w:r w:rsidRPr="008C3A3C">
        <w:rPr>
          <w:color w:val="000000" w:themeColor="text1"/>
          <w:sz w:val="28"/>
          <w:szCs w:val="28"/>
        </w:rPr>
        <w:t xml:space="preserve"> </w:t>
      </w:r>
      <w:proofErr w:type="spellStart"/>
      <w:r w:rsidRPr="008C3A3C">
        <w:rPr>
          <w:color w:val="000000" w:themeColor="text1"/>
          <w:sz w:val="28"/>
          <w:szCs w:val="28"/>
        </w:rPr>
        <w:t>xác</w:t>
      </w:r>
      <w:proofErr w:type="spellEnd"/>
      <w:r w:rsidRPr="008C3A3C">
        <w:rPr>
          <w:color w:val="000000" w:themeColor="text1"/>
          <w:sz w:val="28"/>
          <w:szCs w:val="28"/>
        </w:rPr>
        <w:t xml:space="preserve"> </w:t>
      </w:r>
      <w:proofErr w:type="spellStart"/>
      <w:r w:rsidRPr="008C3A3C">
        <w:rPr>
          <w:color w:val="000000" w:themeColor="text1"/>
          <w:sz w:val="28"/>
          <w:szCs w:val="28"/>
        </w:rPr>
        <w:t>thực</w:t>
      </w:r>
      <w:proofErr w:type="spellEnd"/>
      <w:r w:rsidRPr="008C3A3C">
        <w:rPr>
          <w:color w:val="000000" w:themeColor="text1"/>
          <w:sz w:val="28"/>
          <w:szCs w:val="28"/>
        </w:rPr>
        <w:t xml:space="preserve"> </w:t>
      </w:r>
      <w:proofErr w:type="spellStart"/>
      <w:r w:rsidRPr="008C3A3C">
        <w:rPr>
          <w:color w:val="000000" w:themeColor="text1"/>
          <w:sz w:val="28"/>
          <w:szCs w:val="28"/>
        </w:rPr>
        <w:t>về</w:t>
      </w:r>
      <w:proofErr w:type="spellEnd"/>
      <w:r w:rsidRPr="008C3A3C">
        <w:rPr>
          <w:color w:val="000000" w:themeColor="text1"/>
          <w:sz w:val="28"/>
          <w:szCs w:val="28"/>
        </w:rPr>
        <w:t xml:space="preserve"> </w:t>
      </w:r>
      <w:proofErr w:type="spellStart"/>
      <w:r w:rsidRPr="008C3A3C">
        <w:rPr>
          <w:color w:val="000000" w:themeColor="text1"/>
          <w:sz w:val="28"/>
          <w:szCs w:val="28"/>
        </w:rPr>
        <w:t>công</w:t>
      </w:r>
      <w:proofErr w:type="spellEnd"/>
      <w:r w:rsidRPr="008C3A3C">
        <w:rPr>
          <w:color w:val="000000" w:themeColor="text1"/>
          <w:sz w:val="28"/>
          <w:szCs w:val="28"/>
        </w:rPr>
        <w:t xml:space="preserve"> </w:t>
      </w:r>
      <w:proofErr w:type="spellStart"/>
      <w:r w:rsidRPr="008C3A3C">
        <w:rPr>
          <w:color w:val="000000" w:themeColor="text1"/>
          <w:sz w:val="28"/>
          <w:szCs w:val="28"/>
        </w:rPr>
        <w:t>việc</w:t>
      </w:r>
      <w:proofErr w:type="spellEnd"/>
      <w:r w:rsidRPr="008C3A3C">
        <w:rPr>
          <w:color w:val="000000" w:themeColor="text1"/>
          <w:sz w:val="28"/>
          <w:szCs w:val="28"/>
        </w:rPr>
        <w:t xml:space="preserve"> </w:t>
      </w:r>
      <w:proofErr w:type="spellStart"/>
      <w:r w:rsidRPr="008C3A3C">
        <w:rPr>
          <w:color w:val="000000" w:themeColor="text1"/>
          <w:sz w:val="28"/>
          <w:szCs w:val="28"/>
        </w:rPr>
        <w:t>đã</w:t>
      </w:r>
      <w:proofErr w:type="spellEnd"/>
      <w:r w:rsidRPr="008C3A3C">
        <w:rPr>
          <w:color w:val="000000" w:themeColor="text1"/>
          <w:sz w:val="28"/>
          <w:szCs w:val="28"/>
        </w:rPr>
        <w:t xml:space="preserve"> </w:t>
      </w:r>
      <w:proofErr w:type="spellStart"/>
      <w:r w:rsidRPr="008C3A3C">
        <w:rPr>
          <w:color w:val="000000" w:themeColor="text1"/>
          <w:sz w:val="28"/>
          <w:szCs w:val="28"/>
        </w:rPr>
        <w:t>được</w:t>
      </w:r>
      <w:proofErr w:type="spellEnd"/>
      <w:r w:rsidRPr="008C3A3C">
        <w:rPr>
          <w:color w:val="000000" w:themeColor="text1"/>
          <w:sz w:val="28"/>
          <w:szCs w:val="28"/>
        </w:rPr>
        <w:t xml:space="preserve"> </w:t>
      </w:r>
      <w:proofErr w:type="spellStart"/>
      <w:r w:rsidRPr="008C3A3C">
        <w:rPr>
          <w:color w:val="000000" w:themeColor="text1"/>
          <w:sz w:val="28"/>
          <w:szCs w:val="28"/>
        </w:rPr>
        <w:t>tiến</w:t>
      </w:r>
      <w:proofErr w:type="spellEnd"/>
      <w:r w:rsidRPr="008C3A3C">
        <w:rPr>
          <w:color w:val="000000" w:themeColor="text1"/>
          <w:sz w:val="28"/>
          <w:szCs w:val="28"/>
        </w:rPr>
        <w:t xml:space="preserve"> </w:t>
      </w:r>
      <w:proofErr w:type="spellStart"/>
      <w:r w:rsidRPr="008C3A3C">
        <w:rPr>
          <w:color w:val="000000" w:themeColor="text1"/>
          <w:sz w:val="28"/>
          <w:szCs w:val="28"/>
        </w:rPr>
        <w:t>hành</w:t>
      </w:r>
      <w:proofErr w:type="spellEnd"/>
      <w:r w:rsidRPr="008C3A3C">
        <w:rPr>
          <w:color w:val="000000" w:themeColor="text1"/>
          <w:sz w:val="28"/>
          <w:szCs w:val="28"/>
        </w:rPr>
        <w:t xml:space="preserve"> </w:t>
      </w:r>
      <w:proofErr w:type="spellStart"/>
      <w:r w:rsidRPr="008C3A3C">
        <w:rPr>
          <w:color w:val="000000" w:themeColor="text1"/>
          <w:sz w:val="28"/>
          <w:szCs w:val="28"/>
        </w:rPr>
        <w:t>trong</w:t>
      </w:r>
      <w:proofErr w:type="spellEnd"/>
      <w:r w:rsidRPr="008C3A3C">
        <w:rPr>
          <w:color w:val="000000" w:themeColor="text1"/>
          <w:sz w:val="28"/>
          <w:szCs w:val="28"/>
        </w:rPr>
        <w:t xml:space="preserve"> </w:t>
      </w:r>
      <w:proofErr w:type="spellStart"/>
      <w:r w:rsidRPr="008C3A3C">
        <w:rPr>
          <w:color w:val="000000" w:themeColor="text1"/>
          <w:sz w:val="28"/>
          <w:szCs w:val="28"/>
        </w:rPr>
        <w:t>cuộc</w:t>
      </w:r>
      <w:proofErr w:type="spellEnd"/>
      <w:r w:rsidRPr="008C3A3C">
        <w:rPr>
          <w:color w:val="000000" w:themeColor="text1"/>
          <w:sz w:val="28"/>
          <w:szCs w:val="28"/>
        </w:rPr>
        <w:t xml:space="preserve"> </w:t>
      </w:r>
      <w:proofErr w:type="spellStart"/>
      <w:r w:rsidRPr="008C3A3C">
        <w:rPr>
          <w:color w:val="000000" w:themeColor="text1"/>
          <w:sz w:val="28"/>
          <w:szCs w:val="28"/>
        </w:rPr>
        <w:t>họp</w:t>
      </w:r>
      <w:proofErr w:type="spellEnd"/>
      <w:r w:rsidRPr="008C3A3C">
        <w:rPr>
          <w:color w:val="000000" w:themeColor="text1"/>
          <w:sz w:val="28"/>
          <w:szCs w:val="28"/>
        </w:rPr>
        <w:t xml:space="preserve"> </w:t>
      </w:r>
      <w:proofErr w:type="spellStart"/>
      <w:r w:rsidRPr="008C3A3C">
        <w:rPr>
          <w:color w:val="000000" w:themeColor="text1"/>
          <w:sz w:val="28"/>
          <w:szCs w:val="28"/>
        </w:rPr>
        <w:t>trừ</w:t>
      </w:r>
      <w:proofErr w:type="spellEnd"/>
      <w:r w:rsidRPr="008C3A3C">
        <w:rPr>
          <w:color w:val="000000" w:themeColor="text1"/>
          <w:sz w:val="28"/>
          <w:szCs w:val="28"/>
        </w:rPr>
        <w:t xml:space="preserve"> </w:t>
      </w:r>
      <w:proofErr w:type="spellStart"/>
      <w:r w:rsidRPr="008C3A3C">
        <w:rPr>
          <w:color w:val="000000" w:themeColor="text1"/>
          <w:sz w:val="28"/>
          <w:szCs w:val="28"/>
        </w:rPr>
        <w:t>khi</w:t>
      </w:r>
      <w:proofErr w:type="spellEnd"/>
      <w:r w:rsidRPr="008C3A3C">
        <w:rPr>
          <w:color w:val="000000" w:themeColor="text1"/>
          <w:sz w:val="28"/>
          <w:szCs w:val="28"/>
        </w:rPr>
        <w:t xml:space="preserve"> </w:t>
      </w:r>
      <w:proofErr w:type="spellStart"/>
      <w:r w:rsidRPr="008C3A3C">
        <w:rPr>
          <w:color w:val="000000" w:themeColor="text1"/>
          <w:sz w:val="28"/>
          <w:szCs w:val="28"/>
        </w:rPr>
        <w:t>có</w:t>
      </w:r>
      <w:proofErr w:type="spellEnd"/>
      <w:r w:rsidRPr="008C3A3C">
        <w:rPr>
          <w:color w:val="000000" w:themeColor="text1"/>
          <w:sz w:val="28"/>
          <w:szCs w:val="28"/>
        </w:rPr>
        <w:t xml:space="preserve"> ý </w:t>
      </w:r>
      <w:proofErr w:type="spellStart"/>
      <w:r w:rsidRPr="008C3A3C">
        <w:rPr>
          <w:color w:val="000000" w:themeColor="text1"/>
          <w:sz w:val="28"/>
          <w:szCs w:val="28"/>
        </w:rPr>
        <w:t>kiến</w:t>
      </w:r>
      <w:proofErr w:type="spellEnd"/>
      <w:r w:rsidRPr="008C3A3C">
        <w:rPr>
          <w:color w:val="000000" w:themeColor="text1"/>
          <w:sz w:val="28"/>
          <w:szCs w:val="28"/>
        </w:rPr>
        <w:t xml:space="preserve"> </w:t>
      </w:r>
      <w:proofErr w:type="spellStart"/>
      <w:r w:rsidRPr="008C3A3C">
        <w:rPr>
          <w:color w:val="000000" w:themeColor="text1"/>
          <w:sz w:val="28"/>
          <w:szCs w:val="28"/>
        </w:rPr>
        <w:t>phản</w:t>
      </w:r>
      <w:proofErr w:type="spellEnd"/>
      <w:r w:rsidRPr="008C3A3C">
        <w:rPr>
          <w:color w:val="000000" w:themeColor="text1"/>
          <w:sz w:val="28"/>
          <w:szCs w:val="28"/>
        </w:rPr>
        <w:t xml:space="preserve"> </w:t>
      </w:r>
      <w:proofErr w:type="spellStart"/>
      <w:r w:rsidRPr="008C3A3C">
        <w:rPr>
          <w:color w:val="000000" w:themeColor="text1"/>
          <w:sz w:val="28"/>
          <w:szCs w:val="28"/>
        </w:rPr>
        <w:t>đối</w:t>
      </w:r>
      <w:proofErr w:type="spellEnd"/>
      <w:r w:rsidRPr="008C3A3C">
        <w:rPr>
          <w:color w:val="000000" w:themeColor="text1"/>
          <w:sz w:val="28"/>
          <w:szCs w:val="28"/>
        </w:rPr>
        <w:t xml:space="preserve"> </w:t>
      </w:r>
      <w:proofErr w:type="spellStart"/>
      <w:r w:rsidRPr="008C3A3C">
        <w:rPr>
          <w:color w:val="000000" w:themeColor="text1"/>
          <w:sz w:val="28"/>
          <w:szCs w:val="28"/>
        </w:rPr>
        <w:t>về</w:t>
      </w:r>
      <w:proofErr w:type="spellEnd"/>
      <w:r w:rsidRPr="008C3A3C">
        <w:rPr>
          <w:color w:val="000000" w:themeColor="text1"/>
          <w:sz w:val="28"/>
          <w:szCs w:val="28"/>
        </w:rPr>
        <w:t xml:space="preserve"> </w:t>
      </w:r>
      <w:proofErr w:type="spellStart"/>
      <w:r w:rsidRPr="008C3A3C">
        <w:rPr>
          <w:color w:val="000000" w:themeColor="text1"/>
          <w:sz w:val="28"/>
          <w:szCs w:val="28"/>
        </w:rPr>
        <w:t>nội</w:t>
      </w:r>
      <w:proofErr w:type="spellEnd"/>
      <w:r w:rsidRPr="008C3A3C">
        <w:rPr>
          <w:color w:val="000000" w:themeColor="text1"/>
          <w:sz w:val="28"/>
          <w:szCs w:val="28"/>
        </w:rPr>
        <w:t xml:space="preserve"> dung </w:t>
      </w:r>
      <w:proofErr w:type="spellStart"/>
      <w:r w:rsidRPr="008C3A3C">
        <w:rPr>
          <w:color w:val="000000" w:themeColor="text1"/>
          <w:sz w:val="28"/>
          <w:szCs w:val="28"/>
        </w:rPr>
        <w:t>biên</w:t>
      </w:r>
      <w:proofErr w:type="spellEnd"/>
      <w:r w:rsidRPr="008C3A3C">
        <w:rPr>
          <w:color w:val="000000" w:themeColor="text1"/>
          <w:sz w:val="28"/>
          <w:szCs w:val="28"/>
        </w:rPr>
        <w:t xml:space="preserve"> </w:t>
      </w:r>
      <w:proofErr w:type="spellStart"/>
      <w:r w:rsidRPr="008C3A3C">
        <w:rPr>
          <w:color w:val="000000" w:themeColor="text1"/>
          <w:sz w:val="28"/>
          <w:szCs w:val="28"/>
        </w:rPr>
        <w:t>bản</w:t>
      </w:r>
      <w:proofErr w:type="spellEnd"/>
      <w:r w:rsidRPr="008C3A3C">
        <w:rPr>
          <w:color w:val="000000" w:themeColor="text1"/>
          <w:sz w:val="28"/>
          <w:szCs w:val="28"/>
        </w:rPr>
        <w:t xml:space="preserve"> </w:t>
      </w:r>
      <w:proofErr w:type="spellStart"/>
      <w:r w:rsidRPr="008C3A3C">
        <w:rPr>
          <w:color w:val="000000" w:themeColor="text1"/>
          <w:sz w:val="28"/>
          <w:szCs w:val="28"/>
        </w:rPr>
        <w:t>trong</w:t>
      </w:r>
      <w:proofErr w:type="spellEnd"/>
      <w:r w:rsidRPr="008C3A3C">
        <w:rPr>
          <w:color w:val="000000" w:themeColor="text1"/>
          <w:sz w:val="28"/>
          <w:szCs w:val="28"/>
        </w:rPr>
        <w:t xml:space="preserve"> </w:t>
      </w:r>
      <w:proofErr w:type="spellStart"/>
      <w:r w:rsidRPr="008C3A3C">
        <w:rPr>
          <w:color w:val="000000" w:themeColor="text1"/>
          <w:sz w:val="28"/>
          <w:szCs w:val="28"/>
        </w:rPr>
        <w:t>thời</w:t>
      </w:r>
      <w:proofErr w:type="spellEnd"/>
      <w:r w:rsidRPr="008C3A3C">
        <w:rPr>
          <w:color w:val="000000" w:themeColor="text1"/>
          <w:sz w:val="28"/>
          <w:szCs w:val="28"/>
        </w:rPr>
        <w:t xml:space="preserve"> </w:t>
      </w:r>
      <w:proofErr w:type="spellStart"/>
      <w:r w:rsidRPr="008C3A3C">
        <w:rPr>
          <w:color w:val="000000" w:themeColor="text1"/>
          <w:sz w:val="28"/>
          <w:szCs w:val="28"/>
        </w:rPr>
        <w:t>hạn</w:t>
      </w:r>
      <w:proofErr w:type="spellEnd"/>
      <w:r w:rsidRPr="008C3A3C">
        <w:rPr>
          <w:color w:val="000000" w:themeColor="text1"/>
          <w:sz w:val="28"/>
          <w:szCs w:val="28"/>
        </w:rPr>
        <w:t xml:space="preserve"> </w:t>
      </w:r>
      <w:proofErr w:type="spellStart"/>
      <w:r w:rsidRPr="008C3A3C">
        <w:rPr>
          <w:color w:val="000000" w:themeColor="text1"/>
          <w:sz w:val="28"/>
          <w:szCs w:val="28"/>
        </w:rPr>
        <w:t>mười</w:t>
      </w:r>
      <w:proofErr w:type="spellEnd"/>
      <w:r w:rsidRPr="008C3A3C">
        <w:rPr>
          <w:color w:val="000000" w:themeColor="text1"/>
          <w:sz w:val="28"/>
          <w:szCs w:val="28"/>
        </w:rPr>
        <w:t xml:space="preserve"> (10) </w:t>
      </w:r>
      <w:proofErr w:type="spellStart"/>
      <w:r w:rsidRPr="008C3A3C">
        <w:rPr>
          <w:color w:val="000000" w:themeColor="text1"/>
          <w:sz w:val="28"/>
          <w:szCs w:val="28"/>
        </w:rPr>
        <w:t>ngày</w:t>
      </w:r>
      <w:proofErr w:type="spellEnd"/>
      <w:r w:rsidRPr="008C3A3C">
        <w:rPr>
          <w:color w:val="000000" w:themeColor="text1"/>
          <w:sz w:val="28"/>
          <w:szCs w:val="28"/>
        </w:rPr>
        <w:t xml:space="preserve"> </w:t>
      </w:r>
      <w:proofErr w:type="spellStart"/>
      <w:r w:rsidRPr="008C3A3C">
        <w:rPr>
          <w:color w:val="000000" w:themeColor="text1"/>
          <w:sz w:val="28"/>
          <w:szCs w:val="28"/>
        </w:rPr>
        <w:t>kể</w:t>
      </w:r>
      <w:proofErr w:type="spellEnd"/>
      <w:r w:rsidRPr="008C3A3C">
        <w:rPr>
          <w:color w:val="000000" w:themeColor="text1"/>
          <w:sz w:val="28"/>
          <w:szCs w:val="28"/>
        </w:rPr>
        <w:t xml:space="preserve"> </w:t>
      </w:r>
      <w:proofErr w:type="spellStart"/>
      <w:r w:rsidRPr="008C3A3C">
        <w:rPr>
          <w:color w:val="000000" w:themeColor="text1"/>
          <w:sz w:val="28"/>
          <w:szCs w:val="28"/>
        </w:rPr>
        <w:t>từ</w:t>
      </w:r>
      <w:proofErr w:type="spellEnd"/>
      <w:r w:rsidRPr="008C3A3C">
        <w:rPr>
          <w:color w:val="000000" w:themeColor="text1"/>
          <w:sz w:val="28"/>
          <w:szCs w:val="28"/>
        </w:rPr>
        <w:t xml:space="preserve"> </w:t>
      </w:r>
      <w:proofErr w:type="spellStart"/>
      <w:r w:rsidRPr="008C3A3C">
        <w:rPr>
          <w:color w:val="000000" w:themeColor="text1"/>
          <w:sz w:val="28"/>
          <w:szCs w:val="28"/>
        </w:rPr>
        <w:t>ngày</w:t>
      </w:r>
      <w:proofErr w:type="spellEnd"/>
      <w:r w:rsidRPr="008C3A3C">
        <w:rPr>
          <w:color w:val="000000" w:themeColor="text1"/>
          <w:sz w:val="28"/>
          <w:szCs w:val="28"/>
        </w:rPr>
        <w:t xml:space="preserve"> </w:t>
      </w:r>
      <w:proofErr w:type="spellStart"/>
      <w:r w:rsidRPr="008C3A3C">
        <w:rPr>
          <w:color w:val="000000" w:themeColor="text1"/>
          <w:sz w:val="28"/>
          <w:szCs w:val="28"/>
        </w:rPr>
        <w:t>gửi</w:t>
      </w:r>
      <w:proofErr w:type="spellEnd"/>
      <w:r w:rsidRPr="008C3A3C">
        <w:rPr>
          <w:color w:val="000000" w:themeColor="text1"/>
          <w:sz w:val="28"/>
          <w:szCs w:val="28"/>
        </w:rPr>
        <w:t>.</w:t>
      </w:r>
    </w:p>
    <w:p w14:paraId="203B65FC" w14:textId="77777777" w:rsidR="001D6B53" w:rsidRPr="008C3A3C" w:rsidRDefault="009F644E" w:rsidP="00350E0A">
      <w:pPr>
        <w:pStyle w:val="Heading2"/>
        <w:tabs>
          <w:tab w:val="left" w:pos="993"/>
        </w:tabs>
        <w:spacing w:line="259" w:lineRule="auto"/>
        <w:ind w:left="389" w:hanging="389"/>
        <w:rPr>
          <w:color w:val="0000FF"/>
          <w:sz w:val="28"/>
          <w:szCs w:val="28"/>
          <w:lang w:val="en-GB"/>
        </w:rPr>
      </w:pPr>
      <w:bookmarkStart w:id="320" w:name="dieu_31"/>
      <w:bookmarkStart w:id="321" w:name="_Toc63771475"/>
      <w:r w:rsidRPr="008C3A3C">
        <w:rPr>
          <w:color w:val="0000FF"/>
          <w:sz w:val="28"/>
          <w:szCs w:val="28"/>
          <w:lang w:val="en-GB"/>
        </w:rPr>
        <w:t xml:space="preserve"> </w:t>
      </w:r>
      <w:bookmarkStart w:id="322" w:name="_Toc149743796"/>
      <w:r w:rsidR="001D6B53" w:rsidRPr="008C3A3C">
        <w:rPr>
          <w:color w:val="0000FF"/>
          <w:sz w:val="28"/>
          <w:szCs w:val="28"/>
          <w:lang w:val="en-GB"/>
        </w:rPr>
        <w:t xml:space="preserve">Các </w:t>
      </w:r>
      <w:proofErr w:type="spellStart"/>
      <w:r w:rsidR="001D6B53" w:rsidRPr="008C3A3C">
        <w:rPr>
          <w:color w:val="0000FF"/>
          <w:sz w:val="28"/>
          <w:szCs w:val="28"/>
          <w:lang w:val="en-GB"/>
        </w:rPr>
        <w:t>tiểu</w:t>
      </w:r>
      <w:proofErr w:type="spellEnd"/>
      <w:r w:rsidR="001D6B53" w:rsidRPr="008C3A3C">
        <w:rPr>
          <w:color w:val="0000FF"/>
          <w:sz w:val="28"/>
          <w:szCs w:val="28"/>
          <w:lang w:val="en-GB"/>
        </w:rPr>
        <w:t xml:space="preserve"> ban </w:t>
      </w:r>
      <w:proofErr w:type="spellStart"/>
      <w:r w:rsidR="001D6B53" w:rsidRPr="008C3A3C">
        <w:rPr>
          <w:color w:val="0000FF"/>
          <w:sz w:val="28"/>
          <w:szCs w:val="28"/>
          <w:lang w:val="en-GB"/>
        </w:rPr>
        <w:t>thuộc</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Hội</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đồng</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quản</w:t>
      </w:r>
      <w:proofErr w:type="spellEnd"/>
      <w:r w:rsidR="001D6B53" w:rsidRPr="008C3A3C">
        <w:rPr>
          <w:color w:val="0000FF"/>
          <w:sz w:val="28"/>
          <w:szCs w:val="28"/>
          <w:lang w:val="en-GB"/>
        </w:rPr>
        <w:t xml:space="preserve"> </w:t>
      </w:r>
      <w:proofErr w:type="spellStart"/>
      <w:r w:rsidR="001D6B53" w:rsidRPr="008C3A3C">
        <w:rPr>
          <w:color w:val="0000FF"/>
          <w:sz w:val="28"/>
          <w:szCs w:val="28"/>
          <w:lang w:val="en-GB"/>
        </w:rPr>
        <w:t>trị</w:t>
      </w:r>
      <w:bookmarkEnd w:id="320"/>
      <w:bookmarkEnd w:id="321"/>
      <w:bookmarkEnd w:id="322"/>
      <w:proofErr w:type="spellEnd"/>
    </w:p>
    <w:p w14:paraId="131307F8" w14:textId="707E230C" w:rsidR="00D47A3E" w:rsidRPr="003B15FE" w:rsidRDefault="00D47A3E" w:rsidP="00350E0A">
      <w:pPr>
        <w:pStyle w:val="ListParagraph"/>
        <w:numPr>
          <w:ilvl w:val="1"/>
          <w:numId w:val="135"/>
        </w:numPr>
        <w:spacing w:line="259" w:lineRule="auto"/>
        <w:ind w:left="360"/>
        <w:contextualSpacing w:val="0"/>
        <w:jc w:val="both"/>
        <w:rPr>
          <w:b/>
          <w:sz w:val="28"/>
          <w:szCs w:val="28"/>
          <w:lang w:val="en-US"/>
        </w:rPr>
      </w:pPr>
      <w:r w:rsidRPr="003B15FE">
        <w:rPr>
          <w:bCs/>
          <w:sz w:val="28"/>
          <w:szCs w:val="28"/>
          <w:lang w:val="vi-VN"/>
        </w:rPr>
        <w:t>Hội đồng quản trị</w:t>
      </w:r>
      <w:r w:rsidR="005636F5" w:rsidRPr="003B15FE">
        <w:rPr>
          <w:bCs/>
          <w:sz w:val="28"/>
          <w:szCs w:val="28"/>
          <w:lang w:val="en-US"/>
        </w:rPr>
        <w:t xml:space="preserve"> </w:t>
      </w:r>
      <w:proofErr w:type="spellStart"/>
      <w:r w:rsidR="005636F5" w:rsidRPr="003B15FE">
        <w:rPr>
          <w:bCs/>
          <w:sz w:val="28"/>
          <w:szCs w:val="28"/>
          <w:lang w:val="en-US"/>
        </w:rPr>
        <w:t>thành</w:t>
      </w:r>
      <w:proofErr w:type="spellEnd"/>
      <w:r w:rsidR="005636F5" w:rsidRPr="003B15FE">
        <w:rPr>
          <w:bCs/>
          <w:sz w:val="28"/>
          <w:szCs w:val="28"/>
          <w:lang w:val="en-US"/>
        </w:rPr>
        <w:t xml:space="preserve"> </w:t>
      </w:r>
      <w:proofErr w:type="spellStart"/>
      <w:r w:rsidR="005636F5" w:rsidRPr="003B15FE">
        <w:rPr>
          <w:bCs/>
          <w:sz w:val="28"/>
          <w:szCs w:val="28"/>
          <w:lang w:val="en-US"/>
        </w:rPr>
        <w:t>lập</w:t>
      </w:r>
      <w:proofErr w:type="spellEnd"/>
      <w:r w:rsidR="005636F5" w:rsidRPr="003B15FE">
        <w:rPr>
          <w:bCs/>
          <w:sz w:val="28"/>
          <w:szCs w:val="28"/>
          <w:lang w:val="en-US"/>
        </w:rPr>
        <w:t xml:space="preserve"> </w:t>
      </w:r>
      <w:proofErr w:type="spellStart"/>
      <w:r w:rsidR="005636F5" w:rsidRPr="003B15FE">
        <w:rPr>
          <w:bCs/>
          <w:sz w:val="28"/>
          <w:szCs w:val="28"/>
          <w:lang w:val="en-US"/>
        </w:rPr>
        <w:t>Tiểu</w:t>
      </w:r>
      <w:proofErr w:type="spellEnd"/>
      <w:r w:rsidR="005636F5" w:rsidRPr="003B15FE">
        <w:rPr>
          <w:bCs/>
          <w:sz w:val="28"/>
          <w:szCs w:val="28"/>
          <w:lang w:val="en-US"/>
        </w:rPr>
        <w:t xml:space="preserve"> Ban </w:t>
      </w:r>
      <w:proofErr w:type="spellStart"/>
      <w:r w:rsidR="005636F5" w:rsidRPr="003B15FE">
        <w:rPr>
          <w:bCs/>
          <w:sz w:val="28"/>
          <w:szCs w:val="28"/>
          <w:lang w:val="en-US"/>
        </w:rPr>
        <w:t>Kiểm</w:t>
      </w:r>
      <w:proofErr w:type="spellEnd"/>
      <w:r w:rsidR="005636F5" w:rsidRPr="003B15FE">
        <w:rPr>
          <w:bCs/>
          <w:sz w:val="28"/>
          <w:szCs w:val="28"/>
          <w:lang w:val="en-US"/>
        </w:rPr>
        <w:t xml:space="preserve"> </w:t>
      </w:r>
      <w:proofErr w:type="spellStart"/>
      <w:r w:rsidR="005636F5" w:rsidRPr="003B15FE">
        <w:rPr>
          <w:bCs/>
          <w:sz w:val="28"/>
          <w:szCs w:val="28"/>
          <w:lang w:val="en-US"/>
        </w:rPr>
        <w:t>toán</w:t>
      </w:r>
      <w:proofErr w:type="spellEnd"/>
      <w:r w:rsidR="005636F5" w:rsidRPr="003B15FE">
        <w:rPr>
          <w:bCs/>
          <w:sz w:val="28"/>
          <w:szCs w:val="28"/>
          <w:lang w:val="en-US"/>
        </w:rPr>
        <w:t xml:space="preserve"> </w:t>
      </w:r>
      <w:proofErr w:type="spellStart"/>
      <w:r w:rsidR="005636F5" w:rsidRPr="003B15FE">
        <w:rPr>
          <w:bCs/>
          <w:sz w:val="28"/>
          <w:szCs w:val="28"/>
          <w:lang w:val="en-US"/>
        </w:rPr>
        <w:t>trực</w:t>
      </w:r>
      <w:proofErr w:type="spellEnd"/>
      <w:r w:rsidR="005636F5" w:rsidRPr="003B15FE">
        <w:rPr>
          <w:bCs/>
          <w:sz w:val="28"/>
          <w:szCs w:val="28"/>
          <w:lang w:val="en-US"/>
        </w:rPr>
        <w:t xml:space="preserve"> </w:t>
      </w:r>
      <w:proofErr w:type="spellStart"/>
      <w:r w:rsidR="005636F5" w:rsidRPr="003B15FE">
        <w:rPr>
          <w:bCs/>
          <w:sz w:val="28"/>
          <w:szCs w:val="28"/>
          <w:lang w:val="en-US"/>
        </w:rPr>
        <w:t>thuộc</w:t>
      </w:r>
      <w:proofErr w:type="spellEnd"/>
      <w:r w:rsidR="005636F5" w:rsidRPr="003B15FE">
        <w:rPr>
          <w:bCs/>
          <w:sz w:val="28"/>
          <w:szCs w:val="28"/>
          <w:lang w:val="en-US"/>
        </w:rPr>
        <w:t xml:space="preserve"> </w:t>
      </w:r>
      <w:proofErr w:type="spellStart"/>
      <w:r w:rsidR="005636F5" w:rsidRPr="003B15FE">
        <w:rPr>
          <w:bCs/>
          <w:sz w:val="28"/>
          <w:szCs w:val="28"/>
          <w:lang w:val="en-US"/>
        </w:rPr>
        <w:t>Hội</w:t>
      </w:r>
      <w:proofErr w:type="spellEnd"/>
      <w:r w:rsidR="005636F5" w:rsidRPr="003B15FE">
        <w:rPr>
          <w:bCs/>
          <w:sz w:val="28"/>
          <w:szCs w:val="28"/>
          <w:lang w:val="en-US"/>
        </w:rPr>
        <w:t xml:space="preserve"> </w:t>
      </w:r>
      <w:proofErr w:type="spellStart"/>
      <w:r w:rsidR="005636F5" w:rsidRPr="003B15FE">
        <w:rPr>
          <w:bCs/>
          <w:sz w:val="28"/>
          <w:szCs w:val="28"/>
          <w:lang w:val="en-US"/>
        </w:rPr>
        <w:t>đồng</w:t>
      </w:r>
      <w:proofErr w:type="spellEnd"/>
      <w:r w:rsidR="005636F5" w:rsidRPr="003B15FE">
        <w:rPr>
          <w:bCs/>
          <w:sz w:val="28"/>
          <w:szCs w:val="28"/>
          <w:lang w:val="en-US"/>
        </w:rPr>
        <w:t xml:space="preserve"> </w:t>
      </w:r>
      <w:proofErr w:type="spellStart"/>
      <w:r w:rsidR="005636F5" w:rsidRPr="003B15FE">
        <w:rPr>
          <w:bCs/>
          <w:sz w:val="28"/>
          <w:szCs w:val="28"/>
          <w:lang w:val="en-US"/>
        </w:rPr>
        <w:t>quản</w:t>
      </w:r>
      <w:proofErr w:type="spellEnd"/>
      <w:r w:rsidR="005636F5" w:rsidRPr="003B15FE">
        <w:rPr>
          <w:bCs/>
          <w:sz w:val="28"/>
          <w:szCs w:val="28"/>
          <w:lang w:val="en-US"/>
        </w:rPr>
        <w:t xml:space="preserve"> </w:t>
      </w:r>
      <w:proofErr w:type="spellStart"/>
      <w:r w:rsidR="005636F5" w:rsidRPr="003B15FE">
        <w:rPr>
          <w:bCs/>
          <w:sz w:val="28"/>
          <w:szCs w:val="28"/>
          <w:lang w:val="en-US"/>
        </w:rPr>
        <w:t>trị</w:t>
      </w:r>
      <w:proofErr w:type="spellEnd"/>
      <w:r w:rsidR="005636F5" w:rsidRPr="003B15FE">
        <w:rPr>
          <w:bCs/>
          <w:sz w:val="28"/>
          <w:szCs w:val="28"/>
          <w:lang w:val="en-US"/>
        </w:rPr>
        <w:t xml:space="preserve">. </w:t>
      </w:r>
      <w:proofErr w:type="spellStart"/>
      <w:r w:rsidR="006019CE" w:rsidRPr="003B15FE">
        <w:rPr>
          <w:bCs/>
          <w:sz w:val="28"/>
          <w:szCs w:val="28"/>
          <w:lang w:val="en-US"/>
        </w:rPr>
        <w:t>Tiểu</w:t>
      </w:r>
      <w:proofErr w:type="spellEnd"/>
      <w:r w:rsidR="006019CE" w:rsidRPr="003B15FE">
        <w:rPr>
          <w:bCs/>
          <w:sz w:val="28"/>
          <w:szCs w:val="28"/>
          <w:lang w:val="en-US"/>
        </w:rPr>
        <w:t xml:space="preserve"> Ban </w:t>
      </w:r>
      <w:proofErr w:type="spellStart"/>
      <w:r w:rsidR="006019CE" w:rsidRPr="003B15FE">
        <w:rPr>
          <w:bCs/>
          <w:sz w:val="28"/>
          <w:szCs w:val="28"/>
          <w:lang w:val="en-US"/>
        </w:rPr>
        <w:t>Kiểm</w:t>
      </w:r>
      <w:proofErr w:type="spellEnd"/>
      <w:r w:rsidR="006019CE" w:rsidRPr="003B15FE">
        <w:rPr>
          <w:bCs/>
          <w:sz w:val="28"/>
          <w:szCs w:val="28"/>
          <w:lang w:val="en-US"/>
        </w:rPr>
        <w:t xml:space="preserve"> </w:t>
      </w:r>
      <w:proofErr w:type="spellStart"/>
      <w:r w:rsidR="006019CE" w:rsidRPr="003B15FE">
        <w:rPr>
          <w:bCs/>
          <w:sz w:val="28"/>
          <w:szCs w:val="28"/>
          <w:lang w:val="en-US"/>
        </w:rPr>
        <w:t>toán</w:t>
      </w:r>
      <w:proofErr w:type="spellEnd"/>
      <w:r w:rsidR="006019CE" w:rsidRPr="003B15FE">
        <w:rPr>
          <w:bCs/>
          <w:sz w:val="28"/>
          <w:szCs w:val="28"/>
          <w:lang w:val="en-US"/>
        </w:rPr>
        <w:t xml:space="preserve"> </w:t>
      </w:r>
      <w:proofErr w:type="spellStart"/>
      <w:r w:rsidR="006019CE" w:rsidRPr="003B15FE">
        <w:rPr>
          <w:bCs/>
          <w:sz w:val="28"/>
          <w:szCs w:val="28"/>
          <w:lang w:val="en-US"/>
        </w:rPr>
        <w:t>có</w:t>
      </w:r>
      <w:proofErr w:type="spellEnd"/>
      <w:r w:rsidR="006019CE" w:rsidRPr="003B15FE">
        <w:rPr>
          <w:bCs/>
          <w:sz w:val="28"/>
          <w:szCs w:val="28"/>
          <w:lang w:val="en-US"/>
        </w:rPr>
        <w:t xml:space="preserve"> </w:t>
      </w:r>
      <w:proofErr w:type="spellStart"/>
      <w:r w:rsidR="006019CE" w:rsidRPr="003B15FE">
        <w:rPr>
          <w:bCs/>
          <w:sz w:val="28"/>
          <w:szCs w:val="28"/>
          <w:lang w:val="en-US"/>
        </w:rPr>
        <w:t>tối</w:t>
      </w:r>
      <w:proofErr w:type="spellEnd"/>
      <w:r w:rsidR="006019CE" w:rsidRPr="003B15FE">
        <w:rPr>
          <w:bCs/>
          <w:sz w:val="28"/>
          <w:szCs w:val="28"/>
          <w:lang w:val="en-US"/>
        </w:rPr>
        <w:t xml:space="preserve"> </w:t>
      </w:r>
      <w:proofErr w:type="spellStart"/>
      <w:r w:rsidR="006019CE" w:rsidRPr="003B15FE">
        <w:rPr>
          <w:bCs/>
          <w:sz w:val="28"/>
          <w:szCs w:val="28"/>
          <w:lang w:val="en-US"/>
        </w:rPr>
        <w:t>thiểu</w:t>
      </w:r>
      <w:proofErr w:type="spellEnd"/>
      <w:r w:rsidR="006019CE" w:rsidRPr="003B15FE">
        <w:rPr>
          <w:bCs/>
          <w:sz w:val="28"/>
          <w:szCs w:val="28"/>
          <w:lang w:val="en-US"/>
        </w:rPr>
        <w:t xml:space="preserve"> </w:t>
      </w:r>
      <w:proofErr w:type="spellStart"/>
      <w:r w:rsidR="006019CE" w:rsidRPr="003B15FE">
        <w:rPr>
          <w:bCs/>
          <w:sz w:val="28"/>
          <w:szCs w:val="28"/>
          <w:lang w:val="en-US"/>
        </w:rPr>
        <w:t>là</w:t>
      </w:r>
      <w:proofErr w:type="spellEnd"/>
      <w:r w:rsidR="006019CE" w:rsidRPr="003B15FE">
        <w:rPr>
          <w:bCs/>
          <w:sz w:val="28"/>
          <w:szCs w:val="28"/>
          <w:lang w:val="en-US"/>
        </w:rPr>
        <w:t xml:space="preserve"> </w:t>
      </w:r>
      <w:proofErr w:type="spellStart"/>
      <w:r w:rsidR="006019CE" w:rsidRPr="003B15FE">
        <w:rPr>
          <w:b/>
          <w:sz w:val="28"/>
          <w:szCs w:val="28"/>
          <w:lang w:val="en-US"/>
        </w:rPr>
        <w:t>hai</w:t>
      </w:r>
      <w:proofErr w:type="spellEnd"/>
      <w:r w:rsidR="006019CE" w:rsidRPr="003B15FE">
        <w:rPr>
          <w:b/>
          <w:sz w:val="28"/>
          <w:szCs w:val="28"/>
          <w:lang w:val="en-US"/>
        </w:rPr>
        <w:t xml:space="preserve"> (02)</w:t>
      </w:r>
      <w:r w:rsidR="006019CE" w:rsidRPr="003B15FE">
        <w:rPr>
          <w:bCs/>
          <w:sz w:val="28"/>
          <w:szCs w:val="28"/>
          <w:lang w:val="en-US"/>
        </w:rPr>
        <w:t xml:space="preserve"> </w:t>
      </w:r>
      <w:proofErr w:type="spellStart"/>
      <w:r w:rsidR="006019CE" w:rsidRPr="003B15FE">
        <w:rPr>
          <w:bCs/>
          <w:sz w:val="28"/>
          <w:szCs w:val="28"/>
          <w:lang w:val="en-US"/>
        </w:rPr>
        <w:t>thành</w:t>
      </w:r>
      <w:proofErr w:type="spellEnd"/>
      <w:r w:rsidR="006019CE" w:rsidRPr="003B15FE">
        <w:rPr>
          <w:bCs/>
          <w:sz w:val="28"/>
          <w:szCs w:val="28"/>
          <w:lang w:val="en-US"/>
        </w:rPr>
        <w:t xml:space="preserve"> </w:t>
      </w:r>
      <w:proofErr w:type="spellStart"/>
      <w:r w:rsidR="006019CE" w:rsidRPr="003B15FE">
        <w:rPr>
          <w:bCs/>
          <w:sz w:val="28"/>
          <w:szCs w:val="28"/>
          <w:lang w:val="en-US"/>
        </w:rPr>
        <w:t>viên</w:t>
      </w:r>
      <w:proofErr w:type="spellEnd"/>
      <w:r w:rsidR="005636F5" w:rsidRPr="003B15FE">
        <w:rPr>
          <w:bCs/>
          <w:sz w:val="28"/>
          <w:szCs w:val="28"/>
          <w:lang w:val="en-US"/>
        </w:rPr>
        <w:t xml:space="preserve"> </w:t>
      </w:r>
      <w:proofErr w:type="spellStart"/>
      <w:r w:rsidR="005636F5" w:rsidRPr="003B15FE">
        <w:rPr>
          <w:bCs/>
          <w:sz w:val="28"/>
          <w:szCs w:val="28"/>
          <w:lang w:val="en-US"/>
        </w:rPr>
        <w:t>và</w:t>
      </w:r>
      <w:proofErr w:type="spellEnd"/>
      <w:r w:rsidR="005636F5" w:rsidRPr="003B15FE">
        <w:rPr>
          <w:bCs/>
          <w:sz w:val="28"/>
          <w:szCs w:val="28"/>
          <w:lang w:val="en-US"/>
        </w:rPr>
        <w:t xml:space="preserve"> </w:t>
      </w:r>
      <w:proofErr w:type="spellStart"/>
      <w:r w:rsidR="005636F5" w:rsidRPr="003B15FE">
        <w:rPr>
          <w:bCs/>
          <w:sz w:val="28"/>
          <w:szCs w:val="28"/>
          <w:lang w:val="en-US"/>
        </w:rPr>
        <w:t>Trưởng</w:t>
      </w:r>
      <w:proofErr w:type="spellEnd"/>
      <w:r w:rsidR="00025453" w:rsidRPr="003B15FE">
        <w:rPr>
          <w:bCs/>
          <w:sz w:val="28"/>
          <w:szCs w:val="28"/>
          <w:lang w:val="en-US"/>
        </w:rPr>
        <w:t xml:space="preserve"> </w:t>
      </w:r>
      <w:proofErr w:type="spellStart"/>
      <w:r w:rsidR="00025453" w:rsidRPr="003B15FE">
        <w:rPr>
          <w:bCs/>
          <w:sz w:val="28"/>
          <w:szCs w:val="28"/>
          <w:lang w:val="en-US"/>
        </w:rPr>
        <w:t>Tiểu</w:t>
      </w:r>
      <w:proofErr w:type="spellEnd"/>
      <w:r w:rsidR="005636F5" w:rsidRPr="003B15FE">
        <w:rPr>
          <w:bCs/>
          <w:sz w:val="28"/>
          <w:szCs w:val="28"/>
          <w:lang w:val="en-US"/>
        </w:rPr>
        <w:t xml:space="preserve"> Ban</w:t>
      </w:r>
      <w:r w:rsidR="00025453" w:rsidRPr="003B15FE">
        <w:rPr>
          <w:bCs/>
          <w:sz w:val="28"/>
          <w:szCs w:val="28"/>
          <w:lang w:val="en-US"/>
        </w:rPr>
        <w:t xml:space="preserve"> </w:t>
      </w:r>
      <w:proofErr w:type="spellStart"/>
      <w:r w:rsidR="00025453" w:rsidRPr="003B15FE">
        <w:rPr>
          <w:bCs/>
          <w:sz w:val="28"/>
          <w:szCs w:val="28"/>
          <w:lang w:val="en-US"/>
        </w:rPr>
        <w:t>Kiểm</w:t>
      </w:r>
      <w:proofErr w:type="spellEnd"/>
      <w:r w:rsidR="00025453" w:rsidRPr="003B15FE">
        <w:rPr>
          <w:bCs/>
          <w:sz w:val="28"/>
          <w:szCs w:val="28"/>
          <w:lang w:val="en-US"/>
        </w:rPr>
        <w:t xml:space="preserve"> </w:t>
      </w:r>
      <w:proofErr w:type="spellStart"/>
      <w:r w:rsidR="00025453" w:rsidRPr="003B15FE">
        <w:rPr>
          <w:bCs/>
          <w:sz w:val="28"/>
          <w:szCs w:val="28"/>
          <w:lang w:val="en-US"/>
        </w:rPr>
        <w:t>toán</w:t>
      </w:r>
      <w:proofErr w:type="spellEnd"/>
      <w:r w:rsidR="005636F5" w:rsidRPr="003B15FE">
        <w:rPr>
          <w:bCs/>
          <w:sz w:val="28"/>
          <w:szCs w:val="28"/>
          <w:lang w:val="en-US"/>
        </w:rPr>
        <w:t xml:space="preserve"> </w:t>
      </w:r>
      <w:proofErr w:type="spellStart"/>
      <w:r w:rsidR="005636F5" w:rsidRPr="003B15FE">
        <w:rPr>
          <w:bCs/>
          <w:sz w:val="28"/>
          <w:szCs w:val="28"/>
          <w:lang w:val="en-US"/>
        </w:rPr>
        <w:t>là</w:t>
      </w:r>
      <w:proofErr w:type="spellEnd"/>
      <w:r w:rsidR="005636F5" w:rsidRPr="003B15FE">
        <w:rPr>
          <w:bCs/>
          <w:sz w:val="28"/>
          <w:szCs w:val="28"/>
          <w:lang w:val="en-US"/>
        </w:rPr>
        <w:t xml:space="preserve"> </w:t>
      </w:r>
      <w:proofErr w:type="spellStart"/>
      <w:r w:rsidR="005636F5" w:rsidRPr="003B15FE">
        <w:rPr>
          <w:bCs/>
          <w:sz w:val="28"/>
          <w:szCs w:val="28"/>
          <w:lang w:val="en-US"/>
        </w:rPr>
        <w:t>thành</w:t>
      </w:r>
      <w:proofErr w:type="spellEnd"/>
      <w:r w:rsidR="005636F5" w:rsidRPr="003B15FE">
        <w:rPr>
          <w:bCs/>
          <w:sz w:val="28"/>
          <w:szCs w:val="28"/>
          <w:lang w:val="en-US"/>
        </w:rPr>
        <w:t xml:space="preserve"> </w:t>
      </w:r>
      <w:proofErr w:type="spellStart"/>
      <w:r w:rsidR="005636F5" w:rsidRPr="003B15FE">
        <w:rPr>
          <w:bCs/>
          <w:sz w:val="28"/>
          <w:szCs w:val="28"/>
          <w:lang w:val="en-US"/>
        </w:rPr>
        <w:t>viên</w:t>
      </w:r>
      <w:proofErr w:type="spellEnd"/>
      <w:r w:rsidR="005636F5" w:rsidRPr="003B15FE">
        <w:rPr>
          <w:bCs/>
          <w:sz w:val="28"/>
          <w:szCs w:val="28"/>
          <w:lang w:val="en-US"/>
        </w:rPr>
        <w:t xml:space="preserve"> </w:t>
      </w:r>
      <w:proofErr w:type="spellStart"/>
      <w:r w:rsidR="005636F5" w:rsidRPr="003B15FE">
        <w:rPr>
          <w:bCs/>
          <w:sz w:val="28"/>
          <w:szCs w:val="28"/>
          <w:lang w:val="en-US"/>
        </w:rPr>
        <w:t>Hội</w:t>
      </w:r>
      <w:proofErr w:type="spellEnd"/>
      <w:r w:rsidR="005636F5" w:rsidRPr="003B15FE">
        <w:rPr>
          <w:bCs/>
          <w:sz w:val="28"/>
          <w:szCs w:val="28"/>
          <w:lang w:val="en-US"/>
        </w:rPr>
        <w:t xml:space="preserve"> </w:t>
      </w:r>
      <w:proofErr w:type="spellStart"/>
      <w:r w:rsidR="005636F5" w:rsidRPr="003B15FE">
        <w:rPr>
          <w:bCs/>
          <w:sz w:val="28"/>
          <w:szCs w:val="28"/>
          <w:lang w:val="en-US"/>
        </w:rPr>
        <w:t>đồng</w:t>
      </w:r>
      <w:proofErr w:type="spellEnd"/>
      <w:r w:rsidR="005636F5" w:rsidRPr="003B15FE">
        <w:rPr>
          <w:bCs/>
          <w:sz w:val="28"/>
          <w:szCs w:val="28"/>
          <w:lang w:val="en-US"/>
        </w:rPr>
        <w:t xml:space="preserve"> </w:t>
      </w:r>
      <w:proofErr w:type="spellStart"/>
      <w:r w:rsidR="005636F5" w:rsidRPr="003B15FE">
        <w:rPr>
          <w:bCs/>
          <w:sz w:val="28"/>
          <w:szCs w:val="28"/>
          <w:lang w:val="en-US"/>
        </w:rPr>
        <w:t>quản</w:t>
      </w:r>
      <w:proofErr w:type="spellEnd"/>
      <w:r w:rsidR="005636F5" w:rsidRPr="003B15FE">
        <w:rPr>
          <w:bCs/>
          <w:sz w:val="28"/>
          <w:szCs w:val="28"/>
          <w:lang w:val="en-US"/>
        </w:rPr>
        <w:t xml:space="preserve"> </w:t>
      </w:r>
      <w:proofErr w:type="spellStart"/>
      <w:r w:rsidR="005636F5" w:rsidRPr="003B15FE">
        <w:rPr>
          <w:bCs/>
          <w:sz w:val="28"/>
          <w:szCs w:val="28"/>
          <w:lang w:val="en-US"/>
        </w:rPr>
        <w:t>trị</w:t>
      </w:r>
      <w:proofErr w:type="spellEnd"/>
      <w:r w:rsidR="005636F5" w:rsidRPr="003B15FE">
        <w:rPr>
          <w:bCs/>
          <w:sz w:val="28"/>
          <w:szCs w:val="28"/>
          <w:lang w:val="en-US"/>
        </w:rPr>
        <w:t xml:space="preserve"> </w:t>
      </w:r>
      <w:proofErr w:type="spellStart"/>
      <w:r w:rsidR="005636F5" w:rsidRPr="003B15FE">
        <w:rPr>
          <w:bCs/>
          <w:sz w:val="28"/>
          <w:szCs w:val="28"/>
          <w:lang w:val="en-US"/>
        </w:rPr>
        <w:t>độc</w:t>
      </w:r>
      <w:proofErr w:type="spellEnd"/>
      <w:r w:rsidR="005636F5" w:rsidRPr="003B15FE">
        <w:rPr>
          <w:bCs/>
          <w:sz w:val="28"/>
          <w:szCs w:val="28"/>
          <w:lang w:val="en-US"/>
        </w:rPr>
        <w:t xml:space="preserve"> </w:t>
      </w:r>
      <w:proofErr w:type="spellStart"/>
      <w:r w:rsidR="005636F5" w:rsidRPr="003B15FE">
        <w:rPr>
          <w:bCs/>
          <w:sz w:val="28"/>
          <w:szCs w:val="28"/>
          <w:lang w:val="en-US"/>
        </w:rPr>
        <w:t>lập</w:t>
      </w:r>
      <w:proofErr w:type="spellEnd"/>
      <w:r w:rsidR="005636F5" w:rsidRPr="003B15FE">
        <w:rPr>
          <w:bCs/>
          <w:sz w:val="28"/>
          <w:szCs w:val="28"/>
          <w:lang w:val="en-US"/>
        </w:rPr>
        <w:t xml:space="preserve">. Các </w:t>
      </w:r>
      <w:proofErr w:type="spellStart"/>
      <w:r w:rsidR="005636F5" w:rsidRPr="003B15FE">
        <w:rPr>
          <w:bCs/>
          <w:sz w:val="28"/>
          <w:szCs w:val="28"/>
          <w:lang w:val="en-US"/>
        </w:rPr>
        <w:t>thành</w:t>
      </w:r>
      <w:proofErr w:type="spellEnd"/>
      <w:r w:rsidR="005636F5" w:rsidRPr="003B15FE">
        <w:rPr>
          <w:bCs/>
          <w:sz w:val="28"/>
          <w:szCs w:val="28"/>
          <w:lang w:val="en-US"/>
        </w:rPr>
        <w:t xml:space="preserve"> </w:t>
      </w:r>
      <w:proofErr w:type="spellStart"/>
      <w:r w:rsidR="005636F5" w:rsidRPr="003B15FE">
        <w:rPr>
          <w:bCs/>
          <w:sz w:val="28"/>
          <w:szCs w:val="28"/>
          <w:lang w:val="en-US"/>
        </w:rPr>
        <w:t>viên</w:t>
      </w:r>
      <w:proofErr w:type="spellEnd"/>
      <w:r w:rsidR="005636F5" w:rsidRPr="003B15FE">
        <w:rPr>
          <w:bCs/>
          <w:sz w:val="28"/>
          <w:szCs w:val="28"/>
          <w:lang w:val="en-US"/>
        </w:rPr>
        <w:t xml:space="preserve"> </w:t>
      </w:r>
      <w:proofErr w:type="spellStart"/>
      <w:r w:rsidR="005636F5" w:rsidRPr="003B15FE">
        <w:rPr>
          <w:bCs/>
          <w:sz w:val="28"/>
          <w:szCs w:val="28"/>
          <w:lang w:val="en-US"/>
        </w:rPr>
        <w:t>khác</w:t>
      </w:r>
      <w:proofErr w:type="spellEnd"/>
      <w:r w:rsidR="005636F5" w:rsidRPr="003B15FE">
        <w:rPr>
          <w:bCs/>
          <w:sz w:val="28"/>
          <w:szCs w:val="28"/>
          <w:lang w:val="en-US"/>
        </w:rPr>
        <w:t xml:space="preserve"> </w:t>
      </w:r>
      <w:proofErr w:type="spellStart"/>
      <w:r w:rsidR="005636F5" w:rsidRPr="003B15FE">
        <w:rPr>
          <w:bCs/>
          <w:sz w:val="28"/>
          <w:szCs w:val="28"/>
          <w:lang w:val="en-US"/>
        </w:rPr>
        <w:t>của</w:t>
      </w:r>
      <w:proofErr w:type="spellEnd"/>
      <w:r w:rsidR="005636F5" w:rsidRPr="003B15FE">
        <w:rPr>
          <w:bCs/>
          <w:sz w:val="28"/>
          <w:szCs w:val="28"/>
          <w:lang w:val="en-US"/>
        </w:rPr>
        <w:t xml:space="preserve"> </w:t>
      </w:r>
      <w:proofErr w:type="spellStart"/>
      <w:r w:rsidR="005636F5" w:rsidRPr="003B15FE">
        <w:rPr>
          <w:bCs/>
          <w:sz w:val="28"/>
          <w:szCs w:val="28"/>
          <w:lang w:val="en-US"/>
        </w:rPr>
        <w:t>Tiểu</w:t>
      </w:r>
      <w:proofErr w:type="spellEnd"/>
      <w:r w:rsidR="005636F5" w:rsidRPr="003B15FE">
        <w:rPr>
          <w:bCs/>
          <w:sz w:val="28"/>
          <w:szCs w:val="28"/>
          <w:lang w:val="en-US"/>
        </w:rPr>
        <w:t xml:space="preserve"> Ban </w:t>
      </w:r>
      <w:proofErr w:type="spellStart"/>
      <w:r w:rsidR="005636F5" w:rsidRPr="003B15FE">
        <w:rPr>
          <w:bCs/>
          <w:sz w:val="28"/>
          <w:szCs w:val="28"/>
          <w:lang w:val="en-US"/>
        </w:rPr>
        <w:t>Kiểm</w:t>
      </w:r>
      <w:proofErr w:type="spellEnd"/>
      <w:r w:rsidR="005636F5" w:rsidRPr="003B15FE">
        <w:rPr>
          <w:bCs/>
          <w:sz w:val="28"/>
          <w:szCs w:val="28"/>
          <w:lang w:val="en-US"/>
        </w:rPr>
        <w:t xml:space="preserve"> </w:t>
      </w:r>
      <w:proofErr w:type="spellStart"/>
      <w:r w:rsidR="005636F5" w:rsidRPr="003B15FE">
        <w:rPr>
          <w:bCs/>
          <w:sz w:val="28"/>
          <w:szCs w:val="28"/>
          <w:lang w:val="en-US"/>
        </w:rPr>
        <w:t>toán</w:t>
      </w:r>
      <w:proofErr w:type="spellEnd"/>
      <w:r w:rsidR="005636F5" w:rsidRPr="003B15FE">
        <w:rPr>
          <w:bCs/>
          <w:sz w:val="28"/>
          <w:szCs w:val="28"/>
          <w:lang w:val="en-US"/>
        </w:rPr>
        <w:t xml:space="preserve"> </w:t>
      </w:r>
      <w:proofErr w:type="spellStart"/>
      <w:proofErr w:type="gramStart"/>
      <w:r w:rsidR="005636F5" w:rsidRPr="003B15FE">
        <w:rPr>
          <w:bCs/>
          <w:sz w:val="28"/>
          <w:szCs w:val="28"/>
          <w:lang w:val="en-US"/>
        </w:rPr>
        <w:t>là</w:t>
      </w:r>
      <w:proofErr w:type="spellEnd"/>
      <w:r w:rsidR="005636F5" w:rsidRPr="003B15FE">
        <w:rPr>
          <w:bCs/>
          <w:sz w:val="28"/>
          <w:szCs w:val="28"/>
          <w:lang w:val="en-US"/>
        </w:rPr>
        <w:t xml:space="preserve">  </w:t>
      </w:r>
      <w:proofErr w:type="spellStart"/>
      <w:r w:rsidR="005636F5" w:rsidRPr="003B15FE">
        <w:rPr>
          <w:bCs/>
          <w:sz w:val="28"/>
          <w:szCs w:val="28"/>
          <w:lang w:val="en-US"/>
        </w:rPr>
        <w:t>thành</w:t>
      </w:r>
      <w:proofErr w:type="spellEnd"/>
      <w:proofErr w:type="gramEnd"/>
      <w:r w:rsidR="005636F5" w:rsidRPr="003B15FE">
        <w:rPr>
          <w:bCs/>
          <w:sz w:val="28"/>
          <w:szCs w:val="28"/>
          <w:lang w:val="en-US"/>
        </w:rPr>
        <w:t xml:space="preserve"> </w:t>
      </w:r>
      <w:proofErr w:type="spellStart"/>
      <w:r w:rsidR="005636F5" w:rsidRPr="003B15FE">
        <w:rPr>
          <w:bCs/>
          <w:sz w:val="28"/>
          <w:szCs w:val="28"/>
          <w:lang w:val="en-US"/>
        </w:rPr>
        <w:t>viên</w:t>
      </w:r>
      <w:proofErr w:type="spellEnd"/>
      <w:r w:rsidR="005636F5" w:rsidRPr="003B15FE">
        <w:rPr>
          <w:bCs/>
          <w:sz w:val="28"/>
          <w:szCs w:val="28"/>
          <w:lang w:val="en-US"/>
        </w:rPr>
        <w:t xml:space="preserve"> </w:t>
      </w:r>
      <w:proofErr w:type="spellStart"/>
      <w:r w:rsidR="005636F5" w:rsidRPr="003B15FE">
        <w:rPr>
          <w:bCs/>
          <w:sz w:val="28"/>
          <w:szCs w:val="28"/>
          <w:lang w:val="en-US"/>
        </w:rPr>
        <w:t>Hội</w:t>
      </w:r>
      <w:proofErr w:type="spellEnd"/>
      <w:r w:rsidR="005636F5" w:rsidRPr="003B15FE">
        <w:rPr>
          <w:bCs/>
          <w:sz w:val="28"/>
          <w:szCs w:val="28"/>
          <w:lang w:val="en-US"/>
        </w:rPr>
        <w:t xml:space="preserve"> </w:t>
      </w:r>
      <w:proofErr w:type="spellStart"/>
      <w:r w:rsidR="005636F5" w:rsidRPr="003B15FE">
        <w:rPr>
          <w:bCs/>
          <w:sz w:val="28"/>
          <w:szCs w:val="28"/>
          <w:lang w:val="en-US"/>
        </w:rPr>
        <w:t>đồng</w:t>
      </w:r>
      <w:proofErr w:type="spellEnd"/>
      <w:r w:rsidR="005636F5" w:rsidRPr="003B15FE">
        <w:rPr>
          <w:bCs/>
          <w:sz w:val="28"/>
          <w:szCs w:val="28"/>
          <w:lang w:val="en-US"/>
        </w:rPr>
        <w:t xml:space="preserve"> </w:t>
      </w:r>
      <w:proofErr w:type="spellStart"/>
      <w:r w:rsidR="005636F5" w:rsidRPr="003B15FE">
        <w:rPr>
          <w:bCs/>
          <w:sz w:val="28"/>
          <w:szCs w:val="28"/>
          <w:lang w:val="en-US"/>
        </w:rPr>
        <w:t>quản</w:t>
      </w:r>
      <w:proofErr w:type="spellEnd"/>
      <w:r w:rsidR="005636F5" w:rsidRPr="003B15FE">
        <w:rPr>
          <w:bCs/>
          <w:sz w:val="28"/>
          <w:szCs w:val="28"/>
          <w:lang w:val="en-US"/>
        </w:rPr>
        <w:t xml:space="preserve"> </w:t>
      </w:r>
      <w:proofErr w:type="spellStart"/>
      <w:r w:rsidR="005636F5" w:rsidRPr="003B15FE">
        <w:rPr>
          <w:bCs/>
          <w:sz w:val="28"/>
          <w:szCs w:val="28"/>
          <w:lang w:val="en-US"/>
        </w:rPr>
        <w:t>trị</w:t>
      </w:r>
      <w:proofErr w:type="spellEnd"/>
      <w:r w:rsidR="005636F5" w:rsidRPr="003B15FE">
        <w:rPr>
          <w:bCs/>
          <w:sz w:val="28"/>
          <w:szCs w:val="28"/>
          <w:lang w:val="en-US"/>
        </w:rPr>
        <w:t xml:space="preserve"> </w:t>
      </w:r>
      <w:proofErr w:type="spellStart"/>
      <w:r w:rsidR="005636F5" w:rsidRPr="003B15FE">
        <w:rPr>
          <w:bCs/>
          <w:sz w:val="28"/>
          <w:szCs w:val="28"/>
          <w:lang w:val="en-US"/>
        </w:rPr>
        <w:t>không</w:t>
      </w:r>
      <w:proofErr w:type="spellEnd"/>
      <w:r w:rsidR="005636F5" w:rsidRPr="003B15FE">
        <w:rPr>
          <w:bCs/>
          <w:sz w:val="28"/>
          <w:szCs w:val="28"/>
          <w:lang w:val="en-US"/>
        </w:rPr>
        <w:t xml:space="preserve"> </w:t>
      </w:r>
      <w:proofErr w:type="spellStart"/>
      <w:r w:rsidR="005636F5" w:rsidRPr="003B15FE">
        <w:rPr>
          <w:bCs/>
          <w:sz w:val="28"/>
          <w:szCs w:val="28"/>
          <w:lang w:val="en-US"/>
        </w:rPr>
        <w:t>điều</w:t>
      </w:r>
      <w:proofErr w:type="spellEnd"/>
      <w:r w:rsidR="005636F5" w:rsidRPr="003B15FE">
        <w:rPr>
          <w:bCs/>
          <w:sz w:val="28"/>
          <w:szCs w:val="28"/>
          <w:lang w:val="en-US"/>
        </w:rPr>
        <w:t xml:space="preserve"> </w:t>
      </w:r>
      <w:proofErr w:type="spellStart"/>
      <w:r w:rsidR="005636F5" w:rsidRPr="003B15FE">
        <w:rPr>
          <w:bCs/>
          <w:sz w:val="28"/>
          <w:szCs w:val="28"/>
          <w:lang w:val="en-US"/>
        </w:rPr>
        <w:t>hành</w:t>
      </w:r>
      <w:proofErr w:type="spellEnd"/>
      <w:r w:rsidR="005636F5" w:rsidRPr="003B15FE">
        <w:rPr>
          <w:bCs/>
          <w:sz w:val="28"/>
          <w:szCs w:val="28"/>
          <w:lang w:val="en-US"/>
        </w:rPr>
        <w:t xml:space="preserve">. Các </w:t>
      </w:r>
      <w:proofErr w:type="spellStart"/>
      <w:r w:rsidR="005636F5" w:rsidRPr="003B15FE">
        <w:rPr>
          <w:bCs/>
          <w:sz w:val="28"/>
          <w:szCs w:val="28"/>
          <w:lang w:val="en-US"/>
        </w:rPr>
        <w:t>nội</w:t>
      </w:r>
      <w:proofErr w:type="spellEnd"/>
      <w:r w:rsidR="005636F5" w:rsidRPr="003B15FE">
        <w:rPr>
          <w:bCs/>
          <w:sz w:val="28"/>
          <w:szCs w:val="28"/>
          <w:lang w:val="en-US"/>
        </w:rPr>
        <w:t xml:space="preserve"> dung </w:t>
      </w:r>
      <w:proofErr w:type="spellStart"/>
      <w:r w:rsidR="005636F5" w:rsidRPr="003B15FE">
        <w:rPr>
          <w:bCs/>
          <w:sz w:val="28"/>
          <w:szCs w:val="28"/>
          <w:lang w:val="en-US"/>
        </w:rPr>
        <w:t>cụ</w:t>
      </w:r>
      <w:proofErr w:type="spellEnd"/>
      <w:r w:rsidR="005636F5" w:rsidRPr="003B15FE">
        <w:rPr>
          <w:bCs/>
          <w:sz w:val="28"/>
          <w:szCs w:val="28"/>
          <w:lang w:val="en-US"/>
        </w:rPr>
        <w:t xml:space="preserve"> </w:t>
      </w:r>
      <w:proofErr w:type="spellStart"/>
      <w:r w:rsidR="005636F5" w:rsidRPr="003B15FE">
        <w:rPr>
          <w:bCs/>
          <w:sz w:val="28"/>
          <w:szCs w:val="28"/>
          <w:lang w:val="en-US"/>
        </w:rPr>
        <w:t>thể</w:t>
      </w:r>
      <w:proofErr w:type="spellEnd"/>
      <w:r w:rsidR="005636F5" w:rsidRPr="003B15FE">
        <w:rPr>
          <w:bCs/>
          <w:sz w:val="28"/>
          <w:szCs w:val="28"/>
          <w:lang w:val="en-US"/>
        </w:rPr>
        <w:t xml:space="preserve"> </w:t>
      </w:r>
      <w:proofErr w:type="spellStart"/>
      <w:r w:rsidR="005636F5" w:rsidRPr="003B15FE">
        <w:rPr>
          <w:bCs/>
          <w:sz w:val="28"/>
          <w:szCs w:val="28"/>
          <w:lang w:val="en-US"/>
        </w:rPr>
        <w:t>liên</w:t>
      </w:r>
      <w:proofErr w:type="spellEnd"/>
      <w:r w:rsidR="005636F5" w:rsidRPr="003B15FE">
        <w:rPr>
          <w:bCs/>
          <w:sz w:val="28"/>
          <w:szCs w:val="28"/>
          <w:lang w:val="en-US"/>
        </w:rPr>
        <w:t xml:space="preserve"> </w:t>
      </w:r>
      <w:proofErr w:type="spellStart"/>
      <w:r w:rsidR="005636F5" w:rsidRPr="003B15FE">
        <w:rPr>
          <w:bCs/>
          <w:sz w:val="28"/>
          <w:szCs w:val="28"/>
          <w:lang w:val="en-US"/>
        </w:rPr>
        <w:t>quan</w:t>
      </w:r>
      <w:proofErr w:type="spellEnd"/>
      <w:r w:rsidR="005636F5" w:rsidRPr="003B15FE">
        <w:rPr>
          <w:bCs/>
          <w:sz w:val="28"/>
          <w:szCs w:val="28"/>
          <w:lang w:val="en-US"/>
        </w:rPr>
        <w:t xml:space="preserve"> </w:t>
      </w:r>
      <w:proofErr w:type="spellStart"/>
      <w:r w:rsidR="005636F5" w:rsidRPr="003B15FE">
        <w:rPr>
          <w:bCs/>
          <w:sz w:val="28"/>
          <w:szCs w:val="28"/>
          <w:lang w:val="en-US"/>
        </w:rPr>
        <w:t>đến</w:t>
      </w:r>
      <w:proofErr w:type="spellEnd"/>
      <w:r w:rsidR="005636F5" w:rsidRPr="003B15FE">
        <w:rPr>
          <w:bCs/>
          <w:sz w:val="28"/>
          <w:szCs w:val="28"/>
          <w:lang w:val="en-US"/>
        </w:rPr>
        <w:t xml:space="preserve"> </w:t>
      </w:r>
      <w:proofErr w:type="spellStart"/>
      <w:r w:rsidR="005636F5" w:rsidRPr="003B15FE">
        <w:rPr>
          <w:bCs/>
          <w:sz w:val="28"/>
          <w:szCs w:val="28"/>
          <w:lang w:val="en-US"/>
        </w:rPr>
        <w:t>cơ</w:t>
      </w:r>
      <w:proofErr w:type="spellEnd"/>
      <w:r w:rsidR="005636F5" w:rsidRPr="003B15FE">
        <w:rPr>
          <w:bCs/>
          <w:sz w:val="28"/>
          <w:szCs w:val="28"/>
          <w:lang w:val="en-US"/>
        </w:rPr>
        <w:t xml:space="preserve"> </w:t>
      </w:r>
      <w:proofErr w:type="spellStart"/>
      <w:r w:rsidR="005636F5" w:rsidRPr="003B15FE">
        <w:rPr>
          <w:bCs/>
          <w:sz w:val="28"/>
          <w:szCs w:val="28"/>
          <w:lang w:val="en-US"/>
        </w:rPr>
        <w:t>cấu</w:t>
      </w:r>
      <w:proofErr w:type="spellEnd"/>
      <w:r w:rsidR="005636F5" w:rsidRPr="003B15FE">
        <w:rPr>
          <w:bCs/>
          <w:sz w:val="28"/>
          <w:szCs w:val="28"/>
          <w:lang w:val="en-US"/>
        </w:rPr>
        <w:t xml:space="preserve"> </w:t>
      </w:r>
      <w:proofErr w:type="spellStart"/>
      <w:r w:rsidR="005636F5" w:rsidRPr="003B15FE">
        <w:rPr>
          <w:bCs/>
          <w:sz w:val="28"/>
          <w:szCs w:val="28"/>
          <w:lang w:val="en-US"/>
        </w:rPr>
        <w:t>tổ</w:t>
      </w:r>
      <w:proofErr w:type="spellEnd"/>
      <w:r w:rsidR="005636F5" w:rsidRPr="003B15FE">
        <w:rPr>
          <w:bCs/>
          <w:sz w:val="28"/>
          <w:szCs w:val="28"/>
          <w:lang w:val="en-US"/>
        </w:rPr>
        <w:t xml:space="preserve"> </w:t>
      </w:r>
      <w:proofErr w:type="spellStart"/>
      <w:r w:rsidR="005636F5" w:rsidRPr="003B15FE">
        <w:rPr>
          <w:bCs/>
          <w:sz w:val="28"/>
          <w:szCs w:val="28"/>
          <w:lang w:val="en-US"/>
        </w:rPr>
        <w:t>chức</w:t>
      </w:r>
      <w:proofErr w:type="spellEnd"/>
      <w:r w:rsidR="005636F5" w:rsidRPr="003B15FE">
        <w:rPr>
          <w:bCs/>
          <w:sz w:val="28"/>
          <w:szCs w:val="28"/>
          <w:lang w:val="en-US"/>
        </w:rPr>
        <w:t xml:space="preserve"> </w:t>
      </w:r>
      <w:proofErr w:type="spellStart"/>
      <w:r w:rsidR="005636F5" w:rsidRPr="003B15FE">
        <w:rPr>
          <w:bCs/>
          <w:sz w:val="28"/>
          <w:szCs w:val="28"/>
          <w:lang w:val="en-US"/>
        </w:rPr>
        <w:t>của</w:t>
      </w:r>
      <w:proofErr w:type="spellEnd"/>
      <w:r w:rsidR="005636F5" w:rsidRPr="003B15FE">
        <w:rPr>
          <w:bCs/>
          <w:sz w:val="28"/>
          <w:szCs w:val="28"/>
          <w:lang w:val="en-US"/>
        </w:rPr>
        <w:t xml:space="preserve"> </w:t>
      </w:r>
      <w:proofErr w:type="spellStart"/>
      <w:r w:rsidR="005636F5" w:rsidRPr="003B15FE">
        <w:rPr>
          <w:bCs/>
          <w:sz w:val="28"/>
          <w:szCs w:val="28"/>
          <w:lang w:val="en-US"/>
        </w:rPr>
        <w:t>Tiểu</w:t>
      </w:r>
      <w:proofErr w:type="spellEnd"/>
      <w:r w:rsidR="005636F5" w:rsidRPr="003B15FE">
        <w:rPr>
          <w:bCs/>
          <w:sz w:val="28"/>
          <w:szCs w:val="28"/>
          <w:lang w:val="en-US"/>
        </w:rPr>
        <w:t xml:space="preserve"> Ban </w:t>
      </w:r>
      <w:proofErr w:type="spellStart"/>
      <w:r w:rsidR="005636F5" w:rsidRPr="003B15FE">
        <w:rPr>
          <w:bCs/>
          <w:sz w:val="28"/>
          <w:szCs w:val="28"/>
          <w:lang w:val="en-US"/>
        </w:rPr>
        <w:t>Kiểm</w:t>
      </w:r>
      <w:proofErr w:type="spellEnd"/>
      <w:r w:rsidR="005636F5" w:rsidRPr="003B15FE">
        <w:rPr>
          <w:bCs/>
          <w:sz w:val="28"/>
          <w:szCs w:val="28"/>
          <w:lang w:val="en-US"/>
        </w:rPr>
        <w:t xml:space="preserve"> </w:t>
      </w:r>
      <w:proofErr w:type="spellStart"/>
      <w:r w:rsidR="005636F5" w:rsidRPr="003B15FE">
        <w:rPr>
          <w:bCs/>
          <w:sz w:val="28"/>
          <w:szCs w:val="28"/>
          <w:lang w:val="en-US"/>
        </w:rPr>
        <w:t>toán</w:t>
      </w:r>
      <w:proofErr w:type="spellEnd"/>
      <w:r w:rsidR="005636F5" w:rsidRPr="003B15FE">
        <w:rPr>
          <w:bCs/>
          <w:sz w:val="28"/>
          <w:szCs w:val="28"/>
          <w:lang w:val="en-US"/>
        </w:rPr>
        <w:t xml:space="preserve">, </w:t>
      </w:r>
      <w:proofErr w:type="spellStart"/>
      <w:r w:rsidR="005636F5" w:rsidRPr="003B15FE">
        <w:rPr>
          <w:bCs/>
          <w:sz w:val="28"/>
          <w:szCs w:val="28"/>
          <w:lang w:val="en-US"/>
        </w:rPr>
        <w:t>tiêu</w:t>
      </w:r>
      <w:proofErr w:type="spellEnd"/>
      <w:r w:rsidR="005636F5" w:rsidRPr="003B15FE">
        <w:rPr>
          <w:bCs/>
          <w:sz w:val="28"/>
          <w:szCs w:val="28"/>
          <w:lang w:val="en-US"/>
        </w:rPr>
        <w:t xml:space="preserve"> </w:t>
      </w:r>
      <w:proofErr w:type="spellStart"/>
      <w:r w:rsidR="005636F5" w:rsidRPr="003B15FE">
        <w:rPr>
          <w:bCs/>
          <w:sz w:val="28"/>
          <w:szCs w:val="28"/>
          <w:lang w:val="en-US"/>
        </w:rPr>
        <w:t>chuẩn</w:t>
      </w:r>
      <w:proofErr w:type="spellEnd"/>
      <w:r w:rsidR="005636F5" w:rsidRPr="003B15FE">
        <w:rPr>
          <w:bCs/>
          <w:sz w:val="28"/>
          <w:szCs w:val="28"/>
          <w:lang w:val="en-US"/>
        </w:rPr>
        <w:t xml:space="preserve"> </w:t>
      </w:r>
      <w:proofErr w:type="spellStart"/>
      <w:r w:rsidR="005636F5" w:rsidRPr="003B15FE">
        <w:rPr>
          <w:bCs/>
          <w:sz w:val="28"/>
          <w:szCs w:val="28"/>
          <w:lang w:val="en-US"/>
        </w:rPr>
        <w:t>của</w:t>
      </w:r>
      <w:proofErr w:type="spellEnd"/>
      <w:r w:rsidR="005636F5" w:rsidRPr="003B15FE">
        <w:rPr>
          <w:bCs/>
          <w:sz w:val="28"/>
          <w:szCs w:val="28"/>
          <w:lang w:val="en-US"/>
        </w:rPr>
        <w:t xml:space="preserve"> </w:t>
      </w:r>
      <w:proofErr w:type="spellStart"/>
      <w:r w:rsidR="005636F5" w:rsidRPr="003B15FE">
        <w:rPr>
          <w:bCs/>
          <w:sz w:val="28"/>
          <w:szCs w:val="28"/>
          <w:lang w:val="en-US"/>
        </w:rPr>
        <w:t>các</w:t>
      </w:r>
      <w:proofErr w:type="spellEnd"/>
      <w:r w:rsidR="005636F5" w:rsidRPr="003B15FE">
        <w:rPr>
          <w:bCs/>
          <w:sz w:val="28"/>
          <w:szCs w:val="28"/>
          <w:lang w:val="en-US"/>
        </w:rPr>
        <w:t xml:space="preserve"> </w:t>
      </w:r>
      <w:proofErr w:type="spellStart"/>
      <w:r w:rsidR="005636F5" w:rsidRPr="003B15FE">
        <w:rPr>
          <w:bCs/>
          <w:sz w:val="28"/>
          <w:szCs w:val="28"/>
          <w:lang w:val="en-US"/>
        </w:rPr>
        <w:t>thành</w:t>
      </w:r>
      <w:proofErr w:type="spellEnd"/>
      <w:r w:rsidR="005636F5" w:rsidRPr="003B15FE">
        <w:rPr>
          <w:bCs/>
          <w:sz w:val="28"/>
          <w:szCs w:val="28"/>
          <w:lang w:val="en-US"/>
        </w:rPr>
        <w:t xml:space="preserve"> </w:t>
      </w:r>
      <w:proofErr w:type="spellStart"/>
      <w:r w:rsidR="005636F5" w:rsidRPr="003B15FE">
        <w:rPr>
          <w:bCs/>
          <w:sz w:val="28"/>
          <w:szCs w:val="28"/>
          <w:lang w:val="en-US"/>
        </w:rPr>
        <w:t>viên</w:t>
      </w:r>
      <w:proofErr w:type="spellEnd"/>
      <w:r w:rsidR="005636F5" w:rsidRPr="003B15FE">
        <w:rPr>
          <w:bCs/>
          <w:sz w:val="28"/>
          <w:szCs w:val="28"/>
          <w:lang w:val="en-US"/>
        </w:rPr>
        <w:t xml:space="preserve"> </w:t>
      </w:r>
      <w:proofErr w:type="spellStart"/>
      <w:r w:rsidR="005636F5" w:rsidRPr="003B15FE">
        <w:rPr>
          <w:bCs/>
          <w:sz w:val="28"/>
          <w:szCs w:val="28"/>
          <w:lang w:val="en-US"/>
        </w:rPr>
        <w:t>Tiểu</w:t>
      </w:r>
      <w:proofErr w:type="spellEnd"/>
      <w:r w:rsidR="005636F5" w:rsidRPr="003B15FE">
        <w:rPr>
          <w:bCs/>
          <w:sz w:val="28"/>
          <w:szCs w:val="28"/>
          <w:lang w:val="en-US"/>
        </w:rPr>
        <w:t xml:space="preserve"> Ban </w:t>
      </w:r>
      <w:proofErr w:type="spellStart"/>
      <w:r w:rsidR="005636F5" w:rsidRPr="003B15FE">
        <w:rPr>
          <w:bCs/>
          <w:sz w:val="28"/>
          <w:szCs w:val="28"/>
          <w:lang w:val="en-US"/>
        </w:rPr>
        <w:t>Kiểm</w:t>
      </w:r>
      <w:proofErr w:type="spellEnd"/>
      <w:r w:rsidR="005636F5" w:rsidRPr="003B15FE">
        <w:rPr>
          <w:bCs/>
          <w:sz w:val="28"/>
          <w:szCs w:val="28"/>
          <w:lang w:val="en-US"/>
        </w:rPr>
        <w:t xml:space="preserve"> </w:t>
      </w:r>
      <w:proofErr w:type="spellStart"/>
      <w:r w:rsidR="005636F5" w:rsidRPr="003B15FE">
        <w:rPr>
          <w:bCs/>
          <w:sz w:val="28"/>
          <w:szCs w:val="28"/>
          <w:lang w:val="en-US"/>
        </w:rPr>
        <w:t>toán</w:t>
      </w:r>
      <w:proofErr w:type="spellEnd"/>
      <w:r w:rsidR="005636F5" w:rsidRPr="003B15FE">
        <w:rPr>
          <w:bCs/>
          <w:sz w:val="28"/>
          <w:szCs w:val="28"/>
          <w:lang w:val="en-US"/>
        </w:rPr>
        <w:t xml:space="preserve"> </w:t>
      </w:r>
      <w:proofErr w:type="spellStart"/>
      <w:r w:rsidR="005636F5" w:rsidRPr="003B15FE">
        <w:rPr>
          <w:bCs/>
          <w:sz w:val="28"/>
          <w:szCs w:val="28"/>
          <w:lang w:val="en-US"/>
        </w:rPr>
        <w:t>sẽ</w:t>
      </w:r>
      <w:proofErr w:type="spellEnd"/>
      <w:r w:rsidR="005636F5" w:rsidRPr="003B15FE">
        <w:rPr>
          <w:bCs/>
          <w:sz w:val="28"/>
          <w:szCs w:val="28"/>
          <w:lang w:val="en-US"/>
        </w:rPr>
        <w:t xml:space="preserve"> </w:t>
      </w:r>
      <w:proofErr w:type="spellStart"/>
      <w:r w:rsidR="005636F5" w:rsidRPr="003B15FE">
        <w:rPr>
          <w:bCs/>
          <w:sz w:val="28"/>
          <w:szCs w:val="28"/>
          <w:lang w:val="en-US"/>
        </w:rPr>
        <w:t>được</w:t>
      </w:r>
      <w:proofErr w:type="spellEnd"/>
      <w:r w:rsidR="005636F5" w:rsidRPr="003B15FE">
        <w:rPr>
          <w:bCs/>
          <w:sz w:val="28"/>
          <w:szCs w:val="28"/>
          <w:lang w:val="en-US"/>
        </w:rPr>
        <w:t xml:space="preserve"> </w:t>
      </w:r>
      <w:proofErr w:type="spellStart"/>
      <w:r w:rsidR="005636F5" w:rsidRPr="003B15FE">
        <w:rPr>
          <w:bCs/>
          <w:sz w:val="28"/>
          <w:szCs w:val="28"/>
          <w:lang w:val="en-US"/>
        </w:rPr>
        <w:t>quy</w:t>
      </w:r>
      <w:proofErr w:type="spellEnd"/>
      <w:r w:rsidR="005636F5" w:rsidRPr="003B15FE">
        <w:rPr>
          <w:bCs/>
          <w:sz w:val="28"/>
          <w:szCs w:val="28"/>
          <w:lang w:val="en-US"/>
        </w:rPr>
        <w:t xml:space="preserve"> </w:t>
      </w:r>
      <w:proofErr w:type="spellStart"/>
      <w:r w:rsidR="005636F5" w:rsidRPr="003B15FE">
        <w:rPr>
          <w:bCs/>
          <w:sz w:val="28"/>
          <w:szCs w:val="28"/>
          <w:lang w:val="en-US"/>
        </w:rPr>
        <w:t>định</w:t>
      </w:r>
      <w:proofErr w:type="spellEnd"/>
      <w:r w:rsidR="005636F5" w:rsidRPr="003B15FE">
        <w:rPr>
          <w:bCs/>
          <w:sz w:val="28"/>
          <w:szCs w:val="28"/>
          <w:lang w:val="en-US"/>
        </w:rPr>
        <w:t xml:space="preserve"> </w:t>
      </w:r>
      <w:proofErr w:type="spellStart"/>
      <w:r w:rsidR="005636F5" w:rsidRPr="003B15FE">
        <w:rPr>
          <w:bCs/>
          <w:sz w:val="28"/>
          <w:szCs w:val="28"/>
          <w:lang w:val="en-US"/>
        </w:rPr>
        <w:t>cụ</w:t>
      </w:r>
      <w:proofErr w:type="spellEnd"/>
      <w:r w:rsidR="005636F5" w:rsidRPr="003B15FE">
        <w:rPr>
          <w:bCs/>
          <w:sz w:val="28"/>
          <w:szCs w:val="28"/>
          <w:lang w:val="en-US"/>
        </w:rPr>
        <w:t xml:space="preserve"> </w:t>
      </w:r>
      <w:proofErr w:type="spellStart"/>
      <w:r w:rsidR="005636F5" w:rsidRPr="003B15FE">
        <w:rPr>
          <w:bCs/>
          <w:sz w:val="28"/>
          <w:szCs w:val="28"/>
          <w:lang w:val="en-US"/>
        </w:rPr>
        <w:t>thể</w:t>
      </w:r>
      <w:proofErr w:type="spellEnd"/>
      <w:r w:rsidR="005636F5" w:rsidRPr="003B15FE">
        <w:rPr>
          <w:bCs/>
          <w:sz w:val="28"/>
          <w:szCs w:val="28"/>
          <w:lang w:val="en-US"/>
        </w:rPr>
        <w:t xml:space="preserve"> </w:t>
      </w:r>
      <w:proofErr w:type="spellStart"/>
      <w:r w:rsidR="005636F5" w:rsidRPr="003B15FE">
        <w:rPr>
          <w:bCs/>
          <w:sz w:val="28"/>
          <w:szCs w:val="28"/>
          <w:lang w:val="en-US"/>
        </w:rPr>
        <w:t>tại</w:t>
      </w:r>
      <w:proofErr w:type="spellEnd"/>
      <w:r w:rsidR="005636F5" w:rsidRPr="003B15FE">
        <w:rPr>
          <w:bCs/>
          <w:sz w:val="28"/>
          <w:szCs w:val="28"/>
          <w:lang w:val="en-US"/>
        </w:rPr>
        <w:t xml:space="preserve"> Quy </w:t>
      </w:r>
      <w:proofErr w:type="spellStart"/>
      <w:r w:rsidR="005636F5" w:rsidRPr="003B15FE">
        <w:rPr>
          <w:bCs/>
          <w:sz w:val="28"/>
          <w:szCs w:val="28"/>
          <w:lang w:val="en-US"/>
        </w:rPr>
        <w:t>chế</w:t>
      </w:r>
      <w:proofErr w:type="spellEnd"/>
      <w:r w:rsidR="005636F5" w:rsidRPr="003B15FE">
        <w:rPr>
          <w:bCs/>
          <w:sz w:val="28"/>
          <w:szCs w:val="28"/>
          <w:lang w:val="en-US"/>
        </w:rPr>
        <w:t xml:space="preserve"> </w:t>
      </w:r>
      <w:proofErr w:type="spellStart"/>
      <w:r w:rsidR="005636F5" w:rsidRPr="003B15FE">
        <w:rPr>
          <w:bCs/>
          <w:sz w:val="28"/>
          <w:szCs w:val="28"/>
          <w:lang w:val="en-US"/>
        </w:rPr>
        <w:t>quản</w:t>
      </w:r>
      <w:proofErr w:type="spellEnd"/>
      <w:r w:rsidR="005636F5" w:rsidRPr="003B15FE">
        <w:rPr>
          <w:bCs/>
          <w:sz w:val="28"/>
          <w:szCs w:val="28"/>
          <w:lang w:val="en-US"/>
        </w:rPr>
        <w:t xml:space="preserve"> </w:t>
      </w:r>
      <w:proofErr w:type="spellStart"/>
      <w:r w:rsidR="005636F5" w:rsidRPr="003B15FE">
        <w:rPr>
          <w:bCs/>
          <w:sz w:val="28"/>
          <w:szCs w:val="28"/>
          <w:lang w:val="en-US"/>
        </w:rPr>
        <w:t>trị</w:t>
      </w:r>
      <w:proofErr w:type="spellEnd"/>
      <w:r w:rsidR="00741E1C" w:rsidRPr="003B15FE">
        <w:rPr>
          <w:bCs/>
          <w:sz w:val="28"/>
          <w:szCs w:val="28"/>
          <w:lang w:val="en-US"/>
        </w:rPr>
        <w:t xml:space="preserve"> </w:t>
      </w:r>
      <w:proofErr w:type="spellStart"/>
      <w:r w:rsidR="00741E1C" w:rsidRPr="003B15FE">
        <w:rPr>
          <w:bCs/>
          <w:sz w:val="28"/>
          <w:szCs w:val="28"/>
          <w:lang w:val="en-US"/>
        </w:rPr>
        <w:t>nội</w:t>
      </w:r>
      <w:proofErr w:type="spellEnd"/>
      <w:r w:rsidR="00741E1C" w:rsidRPr="003B15FE">
        <w:rPr>
          <w:bCs/>
          <w:sz w:val="28"/>
          <w:szCs w:val="28"/>
          <w:lang w:val="en-US"/>
        </w:rPr>
        <w:t xml:space="preserve"> </w:t>
      </w:r>
      <w:proofErr w:type="spellStart"/>
      <w:r w:rsidR="00741E1C" w:rsidRPr="003B15FE">
        <w:rPr>
          <w:bCs/>
          <w:sz w:val="28"/>
          <w:szCs w:val="28"/>
          <w:lang w:val="en-US"/>
        </w:rPr>
        <w:t>bộ</w:t>
      </w:r>
      <w:proofErr w:type="spellEnd"/>
      <w:r w:rsidR="00741E1C" w:rsidRPr="003B15FE">
        <w:rPr>
          <w:bCs/>
          <w:sz w:val="28"/>
          <w:szCs w:val="28"/>
          <w:lang w:val="en-US"/>
        </w:rPr>
        <w:t xml:space="preserve"> </w:t>
      </w:r>
      <w:proofErr w:type="spellStart"/>
      <w:r w:rsidR="00741E1C" w:rsidRPr="003B15FE">
        <w:rPr>
          <w:bCs/>
          <w:sz w:val="28"/>
          <w:szCs w:val="28"/>
          <w:lang w:val="en-US"/>
        </w:rPr>
        <w:t>của</w:t>
      </w:r>
      <w:proofErr w:type="spellEnd"/>
      <w:r w:rsidR="005636F5" w:rsidRPr="003B15FE">
        <w:rPr>
          <w:bCs/>
          <w:sz w:val="28"/>
          <w:szCs w:val="28"/>
          <w:lang w:val="en-US"/>
        </w:rPr>
        <w:t xml:space="preserve"> Công ty </w:t>
      </w:r>
      <w:proofErr w:type="spellStart"/>
      <w:r w:rsidR="005636F5" w:rsidRPr="003B15FE">
        <w:rPr>
          <w:bCs/>
          <w:sz w:val="28"/>
          <w:szCs w:val="28"/>
          <w:lang w:val="en-US"/>
        </w:rPr>
        <w:t>và</w:t>
      </w:r>
      <w:proofErr w:type="spellEnd"/>
      <w:r w:rsidR="005636F5" w:rsidRPr="003B15FE">
        <w:rPr>
          <w:bCs/>
          <w:sz w:val="28"/>
          <w:szCs w:val="28"/>
          <w:lang w:val="en-US"/>
        </w:rPr>
        <w:t xml:space="preserve"> Quy </w:t>
      </w:r>
      <w:proofErr w:type="spellStart"/>
      <w:r w:rsidR="005636F5" w:rsidRPr="003B15FE">
        <w:rPr>
          <w:bCs/>
          <w:sz w:val="28"/>
          <w:szCs w:val="28"/>
          <w:lang w:val="en-US"/>
        </w:rPr>
        <w:t>chế</w:t>
      </w:r>
      <w:proofErr w:type="spellEnd"/>
      <w:r w:rsidR="005636F5" w:rsidRPr="003B15FE">
        <w:rPr>
          <w:bCs/>
          <w:sz w:val="28"/>
          <w:szCs w:val="28"/>
          <w:lang w:val="en-US"/>
        </w:rPr>
        <w:t xml:space="preserve"> </w:t>
      </w:r>
      <w:proofErr w:type="spellStart"/>
      <w:r w:rsidR="005636F5" w:rsidRPr="003B15FE">
        <w:rPr>
          <w:bCs/>
          <w:sz w:val="28"/>
          <w:szCs w:val="28"/>
          <w:lang w:val="en-US"/>
        </w:rPr>
        <w:t>hoạt</w:t>
      </w:r>
      <w:proofErr w:type="spellEnd"/>
      <w:r w:rsidR="005636F5" w:rsidRPr="003B15FE">
        <w:rPr>
          <w:bCs/>
          <w:sz w:val="28"/>
          <w:szCs w:val="28"/>
          <w:lang w:val="en-US"/>
        </w:rPr>
        <w:t xml:space="preserve"> </w:t>
      </w:r>
      <w:proofErr w:type="spellStart"/>
      <w:r w:rsidR="005636F5" w:rsidRPr="003B15FE">
        <w:rPr>
          <w:bCs/>
          <w:sz w:val="28"/>
          <w:szCs w:val="28"/>
          <w:lang w:val="en-US"/>
        </w:rPr>
        <w:t>động</w:t>
      </w:r>
      <w:proofErr w:type="spellEnd"/>
      <w:r w:rsidR="005636F5" w:rsidRPr="003B15FE">
        <w:rPr>
          <w:bCs/>
          <w:sz w:val="28"/>
          <w:szCs w:val="28"/>
          <w:lang w:val="en-US"/>
        </w:rPr>
        <w:t xml:space="preserve"> </w:t>
      </w:r>
      <w:proofErr w:type="spellStart"/>
      <w:r w:rsidR="005636F5" w:rsidRPr="003B15FE">
        <w:rPr>
          <w:bCs/>
          <w:sz w:val="28"/>
          <w:szCs w:val="28"/>
          <w:lang w:val="en-US"/>
        </w:rPr>
        <w:t>của</w:t>
      </w:r>
      <w:proofErr w:type="spellEnd"/>
      <w:r w:rsidR="005636F5" w:rsidRPr="003B15FE">
        <w:rPr>
          <w:bCs/>
          <w:sz w:val="28"/>
          <w:szCs w:val="28"/>
          <w:lang w:val="en-US"/>
        </w:rPr>
        <w:t xml:space="preserve"> </w:t>
      </w:r>
      <w:proofErr w:type="spellStart"/>
      <w:r w:rsidR="005636F5" w:rsidRPr="003B15FE">
        <w:rPr>
          <w:bCs/>
          <w:sz w:val="28"/>
          <w:szCs w:val="28"/>
          <w:lang w:val="en-US"/>
        </w:rPr>
        <w:t>Tiểu</w:t>
      </w:r>
      <w:proofErr w:type="spellEnd"/>
      <w:r w:rsidR="005636F5" w:rsidRPr="003B15FE">
        <w:rPr>
          <w:bCs/>
          <w:sz w:val="28"/>
          <w:szCs w:val="28"/>
          <w:lang w:val="en-US"/>
        </w:rPr>
        <w:t xml:space="preserve"> Ban </w:t>
      </w:r>
      <w:proofErr w:type="spellStart"/>
      <w:r w:rsidR="005636F5" w:rsidRPr="003B15FE">
        <w:rPr>
          <w:bCs/>
          <w:sz w:val="28"/>
          <w:szCs w:val="28"/>
          <w:lang w:val="en-US"/>
        </w:rPr>
        <w:t>Kiểm</w:t>
      </w:r>
      <w:proofErr w:type="spellEnd"/>
      <w:r w:rsidR="005636F5" w:rsidRPr="003B15FE">
        <w:rPr>
          <w:bCs/>
          <w:sz w:val="28"/>
          <w:szCs w:val="28"/>
          <w:lang w:val="en-US"/>
        </w:rPr>
        <w:t xml:space="preserve"> </w:t>
      </w:r>
      <w:proofErr w:type="spellStart"/>
      <w:r w:rsidR="00BE0282" w:rsidRPr="003B15FE">
        <w:rPr>
          <w:bCs/>
          <w:sz w:val="28"/>
          <w:szCs w:val="28"/>
          <w:lang w:val="en-US"/>
        </w:rPr>
        <w:t>t</w:t>
      </w:r>
      <w:r w:rsidR="005636F5" w:rsidRPr="003B15FE">
        <w:rPr>
          <w:bCs/>
          <w:sz w:val="28"/>
          <w:szCs w:val="28"/>
          <w:lang w:val="en-US"/>
        </w:rPr>
        <w:t>oán</w:t>
      </w:r>
      <w:proofErr w:type="spellEnd"/>
      <w:r w:rsidR="005636F5" w:rsidRPr="003B15FE">
        <w:rPr>
          <w:bCs/>
          <w:sz w:val="28"/>
          <w:szCs w:val="28"/>
          <w:lang w:val="en-US"/>
        </w:rPr>
        <w:t>.</w:t>
      </w:r>
    </w:p>
    <w:p w14:paraId="472AB93A" w14:textId="7FDBC3DA" w:rsidR="00A92BE8" w:rsidRPr="00900F89" w:rsidRDefault="00D47A3E" w:rsidP="00350E0A">
      <w:pPr>
        <w:pStyle w:val="ListParagraph"/>
        <w:numPr>
          <w:ilvl w:val="1"/>
          <w:numId w:val="135"/>
        </w:numPr>
        <w:spacing w:line="259" w:lineRule="auto"/>
        <w:ind w:left="360"/>
        <w:contextualSpacing w:val="0"/>
        <w:jc w:val="both"/>
        <w:rPr>
          <w:b/>
          <w:sz w:val="28"/>
          <w:szCs w:val="28"/>
        </w:rPr>
      </w:pPr>
      <w:proofErr w:type="spellStart"/>
      <w:r w:rsidRPr="00900F89">
        <w:rPr>
          <w:bCs/>
          <w:sz w:val="28"/>
          <w:szCs w:val="28"/>
          <w:lang w:val="en-US"/>
        </w:rPr>
        <w:t>Ngoài</w:t>
      </w:r>
      <w:proofErr w:type="spellEnd"/>
      <w:r w:rsidRPr="00900F89">
        <w:rPr>
          <w:bCs/>
          <w:sz w:val="28"/>
          <w:szCs w:val="28"/>
          <w:lang w:val="en-US"/>
        </w:rPr>
        <w:t xml:space="preserve"> </w:t>
      </w:r>
      <w:proofErr w:type="spellStart"/>
      <w:r w:rsidRPr="00900F89">
        <w:rPr>
          <w:bCs/>
          <w:sz w:val="28"/>
          <w:szCs w:val="28"/>
          <w:lang w:val="en-US"/>
        </w:rPr>
        <w:t>ra</w:t>
      </w:r>
      <w:proofErr w:type="spellEnd"/>
      <w:r w:rsidRPr="00900F89">
        <w:rPr>
          <w:bCs/>
          <w:sz w:val="28"/>
          <w:szCs w:val="28"/>
          <w:lang w:val="en-US"/>
        </w:rPr>
        <w:t xml:space="preserve">, </w:t>
      </w:r>
      <w:r w:rsidR="001D6B53" w:rsidRPr="00900F89">
        <w:rPr>
          <w:bCs/>
          <w:sz w:val="28"/>
          <w:szCs w:val="28"/>
          <w:lang w:val="vi-VN"/>
        </w:rPr>
        <w:t>Hội đồng quản trị có thể thành lập tiểu ban trực thuộc</w:t>
      </w:r>
      <w:r w:rsidRPr="00900F89">
        <w:rPr>
          <w:bCs/>
          <w:sz w:val="28"/>
          <w:szCs w:val="28"/>
          <w:lang w:val="en-US"/>
        </w:rPr>
        <w:t xml:space="preserve"> </w:t>
      </w:r>
      <w:proofErr w:type="spellStart"/>
      <w:r w:rsidRPr="00900F89">
        <w:rPr>
          <w:bCs/>
          <w:sz w:val="28"/>
          <w:szCs w:val="28"/>
          <w:lang w:val="en-US"/>
        </w:rPr>
        <w:t>khác</w:t>
      </w:r>
      <w:proofErr w:type="spellEnd"/>
      <w:r w:rsidR="001D6B53" w:rsidRPr="00900F89">
        <w:rPr>
          <w:bCs/>
          <w:sz w:val="28"/>
          <w:szCs w:val="28"/>
          <w:lang w:val="vi-VN"/>
        </w:rPr>
        <w:t xml:space="preserve"> để phụ trách về chính sách phát triển, nhân sự, lương thưởng, kiểm toán nội bộ, quản </w:t>
      </w:r>
      <w:r w:rsidR="001D6B53" w:rsidRPr="00900F89">
        <w:rPr>
          <w:bCs/>
          <w:sz w:val="28"/>
          <w:szCs w:val="28"/>
          <w:lang w:val="vi-VN"/>
        </w:rPr>
        <w:lastRenderedPageBreak/>
        <w:t>lý rủi ro</w:t>
      </w:r>
      <w:r w:rsidR="007B3B1E" w:rsidRPr="00900F89">
        <w:rPr>
          <w:bCs/>
          <w:sz w:val="28"/>
          <w:szCs w:val="28"/>
          <w:lang w:val="en-GB"/>
        </w:rPr>
        <w:t>..</w:t>
      </w:r>
      <w:r w:rsidR="001D6B53" w:rsidRPr="00900F89">
        <w:rPr>
          <w:bCs/>
          <w:sz w:val="28"/>
          <w:szCs w:val="28"/>
          <w:lang w:val="vi-VN"/>
        </w:rPr>
        <w:t>. Số lượng thành viên của tiểu ban do Hội đồng quản trị quyết định có tối thiểu là</w:t>
      </w:r>
      <w:r w:rsidR="009F644E" w:rsidRPr="00900F89">
        <w:rPr>
          <w:bCs/>
          <w:sz w:val="28"/>
          <w:szCs w:val="28"/>
          <w:lang w:val="en-GB"/>
        </w:rPr>
        <w:t xml:space="preserve"> </w:t>
      </w:r>
      <w:proofErr w:type="spellStart"/>
      <w:r w:rsidR="009F644E" w:rsidRPr="00900F89">
        <w:rPr>
          <w:bCs/>
          <w:sz w:val="28"/>
          <w:szCs w:val="28"/>
          <w:lang w:val="en-GB"/>
        </w:rPr>
        <w:t>ba</w:t>
      </w:r>
      <w:proofErr w:type="spellEnd"/>
      <w:r w:rsidR="001D6B53" w:rsidRPr="00900F89">
        <w:rPr>
          <w:bCs/>
          <w:sz w:val="28"/>
          <w:szCs w:val="28"/>
          <w:lang w:val="vi-VN"/>
        </w:rPr>
        <w:t xml:space="preserve"> </w:t>
      </w:r>
      <w:r w:rsidR="009F644E" w:rsidRPr="00900F89">
        <w:rPr>
          <w:bCs/>
          <w:sz w:val="28"/>
          <w:szCs w:val="28"/>
          <w:lang w:val="en-GB"/>
        </w:rPr>
        <w:t>(</w:t>
      </w:r>
      <w:r w:rsidR="001D6B53" w:rsidRPr="00900F89">
        <w:rPr>
          <w:bCs/>
          <w:sz w:val="28"/>
          <w:szCs w:val="28"/>
          <w:lang w:val="vi-VN"/>
        </w:rPr>
        <w:t>03</w:t>
      </w:r>
      <w:r w:rsidR="009F644E" w:rsidRPr="00900F89">
        <w:rPr>
          <w:bCs/>
          <w:sz w:val="28"/>
          <w:szCs w:val="28"/>
          <w:lang w:val="en-GB"/>
        </w:rPr>
        <w:t>)</w:t>
      </w:r>
      <w:r w:rsidR="001D6B53" w:rsidRPr="00900F89">
        <w:rPr>
          <w:bCs/>
          <w:sz w:val="28"/>
          <w:szCs w:val="28"/>
          <w:lang w:val="vi-VN"/>
        </w:rPr>
        <w:t xml:space="preserve"> người bao gồm thành viên của Hội đồng quả</w:t>
      </w:r>
      <w:r w:rsidR="009718D2" w:rsidRPr="00900F89">
        <w:rPr>
          <w:bCs/>
          <w:sz w:val="28"/>
          <w:szCs w:val="28"/>
          <w:lang w:val="vi-VN"/>
        </w:rPr>
        <w:t xml:space="preserve">n trị và thành viên bên ngoài. </w:t>
      </w:r>
      <w:r w:rsidR="001D6B53" w:rsidRPr="00900F89">
        <w:rPr>
          <w:bCs/>
          <w:sz w:val="28"/>
          <w:szCs w:val="28"/>
          <w:lang w:val="vi-VN"/>
        </w:rPr>
        <w:t xml:space="preserve">Các </w:t>
      </w:r>
      <w:r w:rsidR="00D62852" w:rsidRPr="00900F89">
        <w:rPr>
          <w:bCs/>
          <w:sz w:val="28"/>
          <w:szCs w:val="28"/>
          <w:lang w:val="vi-VN"/>
        </w:rPr>
        <w:t>th</w:t>
      </w:r>
      <w:r w:rsidR="001D6B53" w:rsidRPr="00900F89">
        <w:rPr>
          <w:bCs/>
          <w:sz w:val="28"/>
          <w:szCs w:val="28"/>
          <w:lang w:val="vi-VN"/>
        </w:rPr>
        <w:t>ành viên Hội đồng quản trị không điều hành nên chiếm đa số trong tiểu ban và một trong số các thành viên này được bổ nhiệm làm Trưởng tiểu ban theo quy</w:t>
      </w:r>
      <w:r w:rsidR="009718D2" w:rsidRPr="00900F89">
        <w:rPr>
          <w:bCs/>
          <w:sz w:val="28"/>
          <w:szCs w:val="28"/>
          <w:lang w:val="vi-VN"/>
        </w:rPr>
        <w:t xml:space="preserve">ết định của Hội đồng quản trị. </w:t>
      </w:r>
      <w:r w:rsidR="001D6B53" w:rsidRPr="00900F89">
        <w:rPr>
          <w:bCs/>
          <w:sz w:val="28"/>
          <w:szCs w:val="28"/>
          <w:lang w:val="vi-VN"/>
        </w:rPr>
        <w:t xml:space="preserve">Hoạt động của tiểu ban phải tuân thủ theo quy định của Hội đồng quản trị. </w:t>
      </w:r>
      <w:proofErr w:type="spellStart"/>
      <w:r w:rsidR="00EC790A" w:rsidRPr="00900F89">
        <w:rPr>
          <w:sz w:val="28"/>
          <w:szCs w:val="28"/>
          <w:lang w:val="en-US"/>
        </w:rPr>
        <w:t>Nghị</w:t>
      </w:r>
      <w:proofErr w:type="spellEnd"/>
      <w:r w:rsidR="00EC790A" w:rsidRPr="00900F89">
        <w:rPr>
          <w:sz w:val="28"/>
          <w:szCs w:val="28"/>
          <w:lang w:val="en-US"/>
        </w:rPr>
        <w:t xml:space="preserve"> </w:t>
      </w:r>
      <w:proofErr w:type="spellStart"/>
      <w:r w:rsidR="00EC790A" w:rsidRPr="00900F89">
        <w:rPr>
          <w:sz w:val="28"/>
          <w:szCs w:val="28"/>
          <w:lang w:val="en-US"/>
        </w:rPr>
        <w:t>quyết</w:t>
      </w:r>
      <w:proofErr w:type="spellEnd"/>
      <w:r w:rsidR="0010627D" w:rsidRPr="00900F89">
        <w:rPr>
          <w:bCs/>
          <w:sz w:val="28"/>
          <w:szCs w:val="28"/>
          <w:lang w:val="en-US"/>
        </w:rPr>
        <w:t xml:space="preserve"> </w:t>
      </w:r>
      <w:r w:rsidR="001D6B53" w:rsidRPr="00900F89">
        <w:rPr>
          <w:bCs/>
          <w:sz w:val="28"/>
          <w:szCs w:val="28"/>
          <w:lang w:val="vi-VN"/>
        </w:rPr>
        <w:t>của tiểu ban chỉ có hiệu lực khi có đa số thành viên tham dự và biểu quyết thông qua tại cuộc họp của tiểu ban</w:t>
      </w:r>
      <w:r w:rsidR="00D35470" w:rsidRPr="00900F89">
        <w:rPr>
          <w:bCs/>
          <w:sz w:val="28"/>
          <w:szCs w:val="28"/>
          <w:lang w:val="en-GB"/>
        </w:rPr>
        <w:t xml:space="preserve"> là </w:t>
      </w:r>
      <w:proofErr w:type="spellStart"/>
      <w:r w:rsidR="00D35470" w:rsidRPr="00900F89">
        <w:rPr>
          <w:bCs/>
          <w:sz w:val="28"/>
          <w:szCs w:val="28"/>
          <w:lang w:val="en-GB"/>
        </w:rPr>
        <w:t>thành</w:t>
      </w:r>
      <w:proofErr w:type="spellEnd"/>
      <w:r w:rsidR="00D35470" w:rsidRPr="00900F89">
        <w:rPr>
          <w:bCs/>
          <w:sz w:val="28"/>
          <w:szCs w:val="28"/>
          <w:lang w:val="en-GB"/>
        </w:rPr>
        <w:t xml:space="preserve"> </w:t>
      </w:r>
      <w:proofErr w:type="spellStart"/>
      <w:r w:rsidR="00D35470" w:rsidRPr="00900F89">
        <w:rPr>
          <w:bCs/>
          <w:sz w:val="28"/>
          <w:szCs w:val="28"/>
          <w:lang w:val="en-GB"/>
        </w:rPr>
        <w:t>viên</w:t>
      </w:r>
      <w:proofErr w:type="spellEnd"/>
      <w:r w:rsidR="00D35470" w:rsidRPr="00900F89">
        <w:rPr>
          <w:bCs/>
          <w:sz w:val="28"/>
          <w:szCs w:val="28"/>
          <w:lang w:val="en-GB"/>
        </w:rPr>
        <w:t xml:space="preserve"> </w:t>
      </w:r>
      <w:proofErr w:type="spellStart"/>
      <w:r w:rsidR="00D35470" w:rsidRPr="00900F89">
        <w:rPr>
          <w:bCs/>
          <w:sz w:val="28"/>
          <w:szCs w:val="28"/>
          <w:lang w:val="en-GB"/>
        </w:rPr>
        <w:t>Hội</w:t>
      </w:r>
      <w:proofErr w:type="spellEnd"/>
      <w:r w:rsidR="00D35470" w:rsidRPr="00900F89">
        <w:rPr>
          <w:bCs/>
          <w:sz w:val="28"/>
          <w:szCs w:val="28"/>
          <w:lang w:val="en-GB"/>
        </w:rPr>
        <w:t xml:space="preserve"> </w:t>
      </w:r>
      <w:proofErr w:type="spellStart"/>
      <w:r w:rsidR="00D35470" w:rsidRPr="00900F89">
        <w:rPr>
          <w:bCs/>
          <w:sz w:val="28"/>
          <w:szCs w:val="28"/>
          <w:lang w:val="en-GB"/>
        </w:rPr>
        <w:t>đồng</w:t>
      </w:r>
      <w:proofErr w:type="spellEnd"/>
      <w:r w:rsidR="00D35470" w:rsidRPr="00900F89">
        <w:rPr>
          <w:bCs/>
          <w:sz w:val="28"/>
          <w:szCs w:val="28"/>
          <w:lang w:val="en-GB"/>
        </w:rPr>
        <w:t xml:space="preserve"> </w:t>
      </w:r>
      <w:proofErr w:type="spellStart"/>
      <w:r w:rsidR="00D35470" w:rsidRPr="00900F89">
        <w:rPr>
          <w:bCs/>
          <w:sz w:val="28"/>
          <w:szCs w:val="28"/>
          <w:lang w:val="en-GB"/>
        </w:rPr>
        <w:t>quản</w:t>
      </w:r>
      <w:proofErr w:type="spellEnd"/>
      <w:r w:rsidR="00D35470" w:rsidRPr="00900F89">
        <w:rPr>
          <w:bCs/>
          <w:sz w:val="28"/>
          <w:szCs w:val="28"/>
          <w:lang w:val="en-GB"/>
        </w:rPr>
        <w:t xml:space="preserve"> trị</w:t>
      </w:r>
      <w:r w:rsidR="001D6B53" w:rsidRPr="00900F89">
        <w:rPr>
          <w:bCs/>
          <w:sz w:val="28"/>
          <w:szCs w:val="28"/>
          <w:lang w:val="vi-VN"/>
        </w:rPr>
        <w:t>.</w:t>
      </w:r>
    </w:p>
    <w:p w14:paraId="5D85C27E" w14:textId="459A2FDB" w:rsidR="00A80548" w:rsidRPr="008C3A3C" w:rsidRDefault="001D6B53" w:rsidP="00350E0A">
      <w:pPr>
        <w:pStyle w:val="ListParagraph"/>
        <w:numPr>
          <w:ilvl w:val="1"/>
          <w:numId w:val="135"/>
        </w:numPr>
        <w:spacing w:line="259" w:lineRule="auto"/>
        <w:ind w:left="360"/>
        <w:contextualSpacing w:val="0"/>
        <w:jc w:val="both"/>
        <w:rPr>
          <w:b/>
          <w:sz w:val="28"/>
          <w:szCs w:val="28"/>
        </w:rPr>
      </w:pPr>
      <w:r w:rsidRPr="008C3A3C">
        <w:rPr>
          <w:sz w:val="28"/>
          <w:szCs w:val="28"/>
          <w:lang w:val="vi-VN"/>
        </w:rPr>
        <w:t xml:space="preserve">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w:t>
      </w:r>
      <w:r w:rsidR="003A238A" w:rsidRPr="008C3A3C">
        <w:rPr>
          <w:sz w:val="28"/>
          <w:szCs w:val="28"/>
          <w:lang w:val="en-GB"/>
        </w:rPr>
        <w:t>C</w:t>
      </w:r>
      <w:r w:rsidRPr="008C3A3C">
        <w:rPr>
          <w:sz w:val="28"/>
          <w:szCs w:val="28"/>
          <w:lang w:val="vi-VN"/>
        </w:rPr>
        <w:t>ông ty</w:t>
      </w:r>
      <w:r w:rsidRPr="008C3A3C">
        <w:rPr>
          <w:color w:val="0000FF"/>
          <w:sz w:val="28"/>
          <w:szCs w:val="28"/>
          <w:lang w:val="vi-VN"/>
        </w:rPr>
        <w:t>.</w:t>
      </w:r>
    </w:p>
    <w:p w14:paraId="5788B450" w14:textId="78352F17" w:rsidR="001D6B53" w:rsidRPr="008C3A3C" w:rsidRDefault="009F644E" w:rsidP="00350E0A">
      <w:pPr>
        <w:pStyle w:val="Heading2"/>
        <w:tabs>
          <w:tab w:val="left" w:pos="993"/>
        </w:tabs>
        <w:spacing w:line="259" w:lineRule="auto"/>
        <w:ind w:left="360"/>
        <w:rPr>
          <w:color w:val="0000FF"/>
          <w:sz w:val="28"/>
          <w:szCs w:val="28"/>
          <w:lang w:val="vi-VN"/>
        </w:rPr>
      </w:pPr>
      <w:bookmarkStart w:id="323" w:name="dieu_32"/>
      <w:bookmarkStart w:id="324" w:name="_Toc63771476"/>
      <w:r w:rsidRPr="008C3A3C">
        <w:rPr>
          <w:color w:val="0000FF"/>
          <w:sz w:val="28"/>
          <w:szCs w:val="28"/>
          <w:lang w:val="en-GB"/>
        </w:rPr>
        <w:t xml:space="preserve"> </w:t>
      </w:r>
      <w:bookmarkStart w:id="325" w:name="_Toc149743797"/>
      <w:r w:rsidR="001D6B53" w:rsidRPr="008C3A3C">
        <w:rPr>
          <w:color w:val="0000FF"/>
          <w:sz w:val="28"/>
          <w:szCs w:val="28"/>
          <w:lang w:val="vi-VN"/>
        </w:rPr>
        <w:t xml:space="preserve">Người phụ trách quản trị </w:t>
      </w:r>
      <w:r w:rsidR="00170FCC">
        <w:rPr>
          <w:color w:val="0000FF"/>
          <w:sz w:val="28"/>
          <w:szCs w:val="28"/>
          <w:lang w:val="en-US"/>
        </w:rPr>
        <w:t>C</w:t>
      </w:r>
      <w:r w:rsidR="001D6B53" w:rsidRPr="008C3A3C">
        <w:rPr>
          <w:color w:val="0000FF"/>
          <w:sz w:val="28"/>
          <w:szCs w:val="28"/>
          <w:lang w:val="vi-VN"/>
        </w:rPr>
        <w:t>ông ty</w:t>
      </w:r>
      <w:bookmarkEnd w:id="323"/>
      <w:bookmarkEnd w:id="324"/>
      <w:bookmarkEnd w:id="325"/>
    </w:p>
    <w:p w14:paraId="0476E842" w14:textId="77777777" w:rsidR="001520CE" w:rsidRPr="008C3A3C" w:rsidRDefault="001D6B53" w:rsidP="00350E0A">
      <w:pPr>
        <w:pStyle w:val="ListParagraph"/>
        <w:numPr>
          <w:ilvl w:val="1"/>
          <w:numId w:val="136"/>
        </w:numPr>
        <w:spacing w:line="259" w:lineRule="auto"/>
        <w:ind w:left="360"/>
        <w:contextualSpacing w:val="0"/>
        <w:jc w:val="both"/>
        <w:rPr>
          <w:b/>
          <w:bCs/>
          <w:color w:val="000000" w:themeColor="text1"/>
          <w:sz w:val="28"/>
          <w:szCs w:val="28"/>
          <w:lang w:val="en-GB"/>
        </w:rPr>
      </w:pPr>
      <w:r w:rsidRPr="008C3A3C">
        <w:rPr>
          <w:color w:val="000000" w:themeColor="text1"/>
          <w:sz w:val="28"/>
          <w:szCs w:val="28"/>
          <w:lang w:val="vi-VN"/>
        </w:rPr>
        <w:t>Hội đồng quản trị của Công ty phải bổ nhiệm ít nhất 01 người phụ trách quản trị</w:t>
      </w:r>
      <w:r w:rsidR="00A1578B" w:rsidRPr="008C3A3C">
        <w:rPr>
          <w:color w:val="000000" w:themeColor="text1"/>
          <w:sz w:val="28"/>
          <w:szCs w:val="28"/>
          <w:lang w:val="en-GB"/>
        </w:rPr>
        <w:t xml:space="preserve"> Công ty</w:t>
      </w:r>
      <w:r w:rsidRPr="008C3A3C">
        <w:rPr>
          <w:color w:val="000000" w:themeColor="text1"/>
          <w:sz w:val="28"/>
          <w:szCs w:val="28"/>
          <w:lang w:val="vi-VN"/>
        </w:rPr>
        <w:t>.</w:t>
      </w:r>
      <w:r w:rsidR="00A1578B" w:rsidRPr="008C3A3C">
        <w:rPr>
          <w:color w:val="000000" w:themeColor="text1"/>
          <w:sz w:val="28"/>
          <w:szCs w:val="28"/>
          <w:lang w:val="en-GB"/>
        </w:rPr>
        <w:t xml:space="preserve"> </w:t>
      </w:r>
      <w:proofErr w:type="spellStart"/>
      <w:r w:rsidR="00A1578B" w:rsidRPr="008C3A3C">
        <w:rPr>
          <w:color w:val="000000" w:themeColor="text1"/>
          <w:sz w:val="28"/>
          <w:szCs w:val="28"/>
          <w:lang w:val="en-GB"/>
        </w:rPr>
        <w:t>Người</w:t>
      </w:r>
      <w:proofErr w:type="spellEnd"/>
      <w:r w:rsidR="00A1578B" w:rsidRPr="008C3A3C">
        <w:rPr>
          <w:color w:val="000000" w:themeColor="text1"/>
          <w:sz w:val="28"/>
          <w:szCs w:val="28"/>
          <w:lang w:val="en-GB"/>
        </w:rPr>
        <w:t xml:space="preserve"> </w:t>
      </w:r>
      <w:proofErr w:type="spellStart"/>
      <w:r w:rsidR="00A1578B" w:rsidRPr="008C3A3C">
        <w:rPr>
          <w:color w:val="000000" w:themeColor="text1"/>
          <w:sz w:val="28"/>
          <w:szCs w:val="28"/>
          <w:lang w:val="en-GB"/>
        </w:rPr>
        <w:t>phu</w:t>
      </w:r>
      <w:proofErr w:type="spellEnd"/>
      <w:r w:rsidR="00A1578B" w:rsidRPr="008C3A3C">
        <w:rPr>
          <w:color w:val="000000" w:themeColor="text1"/>
          <w:sz w:val="28"/>
          <w:szCs w:val="28"/>
          <w:lang w:val="en-GB"/>
        </w:rPr>
        <w:t xml:space="preserve">̣ </w:t>
      </w:r>
      <w:proofErr w:type="spellStart"/>
      <w:r w:rsidR="00A1578B" w:rsidRPr="008C3A3C">
        <w:rPr>
          <w:color w:val="000000" w:themeColor="text1"/>
          <w:sz w:val="28"/>
          <w:szCs w:val="28"/>
          <w:lang w:val="en-GB"/>
        </w:rPr>
        <w:t>trách</w:t>
      </w:r>
      <w:proofErr w:type="spellEnd"/>
      <w:r w:rsidR="00A1578B" w:rsidRPr="008C3A3C">
        <w:rPr>
          <w:color w:val="000000" w:themeColor="text1"/>
          <w:sz w:val="28"/>
          <w:szCs w:val="28"/>
          <w:lang w:val="en-GB"/>
        </w:rPr>
        <w:t xml:space="preserve"> </w:t>
      </w:r>
      <w:proofErr w:type="spellStart"/>
      <w:r w:rsidR="00A1578B" w:rsidRPr="008C3A3C">
        <w:rPr>
          <w:color w:val="000000" w:themeColor="text1"/>
          <w:sz w:val="28"/>
          <w:szCs w:val="28"/>
          <w:lang w:val="en-GB"/>
        </w:rPr>
        <w:t>quản</w:t>
      </w:r>
      <w:proofErr w:type="spellEnd"/>
      <w:r w:rsidR="00A1578B" w:rsidRPr="008C3A3C">
        <w:rPr>
          <w:color w:val="000000" w:themeColor="text1"/>
          <w:sz w:val="28"/>
          <w:szCs w:val="28"/>
          <w:lang w:val="en-GB"/>
        </w:rPr>
        <w:t xml:space="preserve"> trị Công ty có </w:t>
      </w:r>
      <w:proofErr w:type="spellStart"/>
      <w:r w:rsidR="00A1578B" w:rsidRPr="008C3A3C">
        <w:rPr>
          <w:color w:val="000000" w:themeColor="text1"/>
          <w:sz w:val="28"/>
          <w:szCs w:val="28"/>
          <w:lang w:val="en-GB"/>
        </w:rPr>
        <w:t>thê</w:t>
      </w:r>
      <w:proofErr w:type="spellEnd"/>
      <w:r w:rsidR="00A1578B" w:rsidRPr="008C3A3C">
        <w:rPr>
          <w:color w:val="000000" w:themeColor="text1"/>
          <w:sz w:val="28"/>
          <w:szCs w:val="28"/>
          <w:lang w:val="en-GB"/>
        </w:rPr>
        <w:t xml:space="preserve">̉ </w:t>
      </w:r>
      <w:proofErr w:type="spellStart"/>
      <w:r w:rsidR="00A1578B" w:rsidRPr="008C3A3C">
        <w:rPr>
          <w:color w:val="000000" w:themeColor="text1"/>
          <w:sz w:val="28"/>
          <w:szCs w:val="28"/>
          <w:lang w:val="en-GB"/>
        </w:rPr>
        <w:t>kiêm</w:t>
      </w:r>
      <w:proofErr w:type="spellEnd"/>
      <w:r w:rsidR="00A1578B" w:rsidRPr="008C3A3C">
        <w:rPr>
          <w:color w:val="000000" w:themeColor="text1"/>
          <w:sz w:val="28"/>
          <w:szCs w:val="28"/>
          <w:lang w:val="en-GB"/>
        </w:rPr>
        <w:t xml:space="preserve"> </w:t>
      </w:r>
      <w:proofErr w:type="spellStart"/>
      <w:r w:rsidR="00A1578B" w:rsidRPr="008C3A3C">
        <w:rPr>
          <w:color w:val="000000" w:themeColor="text1"/>
          <w:sz w:val="28"/>
          <w:szCs w:val="28"/>
          <w:lang w:val="en-GB"/>
        </w:rPr>
        <w:t>nhiệm</w:t>
      </w:r>
      <w:proofErr w:type="spellEnd"/>
      <w:r w:rsidR="00A1578B" w:rsidRPr="008C3A3C">
        <w:rPr>
          <w:color w:val="000000" w:themeColor="text1"/>
          <w:sz w:val="28"/>
          <w:szCs w:val="28"/>
          <w:lang w:val="en-GB"/>
        </w:rPr>
        <w:t xml:space="preserve"> </w:t>
      </w:r>
      <w:proofErr w:type="spellStart"/>
      <w:r w:rsidR="00A1578B" w:rsidRPr="008C3A3C">
        <w:rPr>
          <w:color w:val="000000" w:themeColor="text1"/>
          <w:sz w:val="28"/>
          <w:szCs w:val="28"/>
          <w:lang w:val="en-GB"/>
        </w:rPr>
        <w:t>làm</w:t>
      </w:r>
      <w:proofErr w:type="spellEnd"/>
      <w:r w:rsidR="00A1578B" w:rsidRPr="008C3A3C">
        <w:rPr>
          <w:color w:val="000000" w:themeColor="text1"/>
          <w:sz w:val="28"/>
          <w:szCs w:val="28"/>
          <w:lang w:val="en-GB"/>
        </w:rPr>
        <w:t xml:space="preserve"> Thư </w:t>
      </w:r>
      <w:proofErr w:type="spellStart"/>
      <w:r w:rsidR="00A1578B" w:rsidRPr="008C3A3C">
        <w:rPr>
          <w:color w:val="000000" w:themeColor="text1"/>
          <w:sz w:val="28"/>
          <w:szCs w:val="28"/>
          <w:lang w:val="en-GB"/>
        </w:rPr>
        <w:t>ky</w:t>
      </w:r>
      <w:proofErr w:type="spellEnd"/>
      <w:r w:rsidR="00A1578B" w:rsidRPr="008C3A3C">
        <w:rPr>
          <w:color w:val="000000" w:themeColor="text1"/>
          <w:sz w:val="28"/>
          <w:szCs w:val="28"/>
          <w:lang w:val="en-GB"/>
        </w:rPr>
        <w:t>́ Công ty</w:t>
      </w:r>
      <w:r w:rsidR="00ED2947" w:rsidRPr="008C3A3C">
        <w:rPr>
          <w:color w:val="000000" w:themeColor="text1"/>
          <w:sz w:val="28"/>
          <w:szCs w:val="28"/>
          <w:lang w:val="en-GB"/>
        </w:rPr>
        <w:t xml:space="preserve"> </w:t>
      </w:r>
      <w:proofErr w:type="spellStart"/>
      <w:r w:rsidR="00ED2947" w:rsidRPr="008C3A3C">
        <w:rPr>
          <w:color w:val="000000" w:themeColor="text1"/>
          <w:sz w:val="28"/>
          <w:szCs w:val="28"/>
          <w:lang w:val="en-GB"/>
        </w:rPr>
        <w:t>theo</w:t>
      </w:r>
      <w:proofErr w:type="spellEnd"/>
      <w:r w:rsidR="00ED2947" w:rsidRPr="008C3A3C">
        <w:rPr>
          <w:color w:val="000000" w:themeColor="text1"/>
          <w:sz w:val="28"/>
          <w:szCs w:val="28"/>
          <w:lang w:val="en-GB"/>
        </w:rPr>
        <w:t xml:space="preserve"> </w:t>
      </w:r>
      <w:proofErr w:type="spellStart"/>
      <w:r w:rsidR="00ED2947" w:rsidRPr="008C3A3C">
        <w:rPr>
          <w:color w:val="000000" w:themeColor="text1"/>
          <w:sz w:val="28"/>
          <w:szCs w:val="28"/>
          <w:lang w:val="en-GB"/>
        </w:rPr>
        <w:t>quy</w:t>
      </w:r>
      <w:proofErr w:type="spellEnd"/>
      <w:r w:rsidR="00ED2947" w:rsidRPr="008C3A3C">
        <w:rPr>
          <w:color w:val="000000" w:themeColor="text1"/>
          <w:sz w:val="28"/>
          <w:szCs w:val="28"/>
          <w:lang w:val="en-GB"/>
        </w:rPr>
        <w:t xml:space="preserve"> </w:t>
      </w:r>
      <w:proofErr w:type="spellStart"/>
      <w:r w:rsidR="00ED2947" w:rsidRPr="008C3A3C">
        <w:rPr>
          <w:color w:val="000000" w:themeColor="text1"/>
          <w:sz w:val="28"/>
          <w:szCs w:val="28"/>
          <w:lang w:val="en-GB"/>
        </w:rPr>
        <w:t>định</w:t>
      </w:r>
      <w:proofErr w:type="spellEnd"/>
      <w:r w:rsidR="00ED2947" w:rsidRPr="008C3A3C">
        <w:rPr>
          <w:color w:val="000000" w:themeColor="text1"/>
          <w:sz w:val="28"/>
          <w:szCs w:val="28"/>
          <w:lang w:val="en-GB"/>
        </w:rPr>
        <w:t xml:space="preserve"> </w:t>
      </w:r>
      <w:proofErr w:type="spellStart"/>
      <w:r w:rsidR="00ED2947" w:rsidRPr="008C3A3C">
        <w:rPr>
          <w:color w:val="000000" w:themeColor="text1"/>
          <w:sz w:val="28"/>
          <w:szCs w:val="28"/>
          <w:lang w:val="en-GB"/>
        </w:rPr>
        <w:t>tại</w:t>
      </w:r>
      <w:proofErr w:type="spellEnd"/>
      <w:r w:rsidR="00ED2947" w:rsidRPr="008C3A3C">
        <w:rPr>
          <w:color w:val="000000" w:themeColor="text1"/>
          <w:sz w:val="28"/>
          <w:szCs w:val="28"/>
          <w:lang w:val="en-GB"/>
        </w:rPr>
        <w:t xml:space="preserve"> </w:t>
      </w:r>
      <w:proofErr w:type="spellStart"/>
      <w:r w:rsidR="00ED2947" w:rsidRPr="008C3A3C">
        <w:rPr>
          <w:color w:val="000000" w:themeColor="text1"/>
          <w:sz w:val="28"/>
          <w:szCs w:val="28"/>
          <w:lang w:val="en-GB"/>
        </w:rPr>
        <w:t>Điều</w:t>
      </w:r>
      <w:proofErr w:type="spellEnd"/>
      <w:r w:rsidR="00ED2947" w:rsidRPr="008C3A3C">
        <w:rPr>
          <w:color w:val="000000" w:themeColor="text1"/>
          <w:sz w:val="28"/>
          <w:szCs w:val="28"/>
          <w:lang w:val="en-GB"/>
        </w:rPr>
        <w:t xml:space="preserve"> 40 </w:t>
      </w:r>
      <w:proofErr w:type="spellStart"/>
      <w:r w:rsidR="00ED2947" w:rsidRPr="008C3A3C">
        <w:rPr>
          <w:color w:val="000000" w:themeColor="text1"/>
          <w:sz w:val="28"/>
          <w:szCs w:val="28"/>
          <w:lang w:val="en-GB"/>
        </w:rPr>
        <w:t>Điều</w:t>
      </w:r>
      <w:proofErr w:type="spellEnd"/>
      <w:r w:rsidR="00ED2947" w:rsidRPr="008C3A3C">
        <w:rPr>
          <w:color w:val="000000" w:themeColor="text1"/>
          <w:sz w:val="28"/>
          <w:szCs w:val="28"/>
          <w:lang w:val="en-GB"/>
        </w:rPr>
        <w:t xml:space="preserve"> </w:t>
      </w:r>
      <w:proofErr w:type="spellStart"/>
      <w:r w:rsidR="00ED2947" w:rsidRPr="008C3A3C">
        <w:rPr>
          <w:color w:val="000000" w:themeColor="text1"/>
          <w:sz w:val="28"/>
          <w:szCs w:val="28"/>
          <w:lang w:val="en-GB"/>
        </w:rPr>
        <w:t>lê</w:t>
      </w:r>
      <w:proofErr w:type="spellEnd"/>
      <w:r w:rsidR="00ED2947" w:rsidRPr="008C3A3C">
        <w:rPr>
          <w:color w:val="000000" w:themeColor="text1"/>
          <w:sz w:val="28"/>
          <w:szCs w:val="28"/>
          <w:lang w:val="en-GB"/>
        </w:rPr>
        <w:t xml:space="preserve">̣ </w:t>
      </w:r>
      <w:proofErr w:type="spellStart"/>
      <w:r w:rsidR="00ED2947" w:rsidRPr="008C3A3C">
        <w:rPr>
          <w:color w:val="000000" w:themeColor="text1"/>
          <w:sz w:val="28"/>
          <w:szCs w:val="28"/>
          <w:lang w:val="en-GB"/>
        </w:rPr>
        <w:t>này</w:t>
      </w:r>
      <w:proofErr w:type="spellEnd"/>
      <w:r w:rsidR="00ED2947" w:rsidRPr="008C3A3C">
        <w:rPr>
          <w:color w:val="000000" w:themeColor="text1"/>
          <w:sz w:val="28"/>
          <w:szCs w:val="28"/>
          <w:lang w:val="en-GB"/>
        </w:rPr>
        <w:t>.</w:t>
      </w:r>
    </w:p>
    <w:p w14:paraId="60B967BC" w14:textId="13C6953E" w:rsidR="001520CE" w:rsidRPr="008C3A3C" w:rsidRDefault="001D6B53" w:rsidP="00350E0A">
      <w:pPr>
        <w:pStyle w:val="ListParagraph"/>
        <w:numPr>
          <w:ilvl w:val="1"/>
          <w:numId w:val="136"/>
        </w:numPr>
        <w:spacing w:line="259" w:lineRule="auto"/>
        <w:ind w:left="360"/>
        <w:contextualSpacing w:val="0"/>
        <w:jc w:val="both"/>
        <w:rPr>
          <w:b/>
          <w:bCs/>
          <w:color w:val="000000" w:themeColor="text1"/>
          <w:sz w:val="28"/>
          <w:szCs w:val="28"/>
          <w:lang w:val="en-GB"/>
        </w:rPr>
      </w:pPr>
      <w:r w:rsidRPr="008C3A3C">
        <w:rPr>
          <w:color w:val="000000" w:themeColor="text1"/>
          <w:sz w:val="28"/>
          <w:szCs w:val="28"/>
          <w:lang w:val="vi-VN"/>
        </w:rPr>
        <w:t xml:space="preserve">Người phụ trách quản trị </w:t>
      </w:r>
      <w:r w:rsidR="00170FCC">
        <w:rPr>
          <w:color w:val="000000" w:themeColor="text1"/>
          <w:sz w:val="28"/>
          <w:szCs w:val="28"/>
          <w:lang w:val="en-US"/>
        </w:rPr>
        <w:t>C</w:t>
      </w:r>
      <w:r w:rsidRPr="008C3A3C">
        <w:rPr>
          <w:color w:val="000000" w:themeColor="text1"/>
          <w:sz w:val="28"/>
          <w:szCs w:val="28"/>
          <w:lang w:val="vi-VN"/>
        </w:rPr>
        <w:t>ông ty không được đồn</w:t>
      </w:r>
      <w:r w:rsidRPr="008C3A3C">
        <w:rPr>
          <w:sz w:val="28"/>
          <w:szCs w:val="28"/>
          <w:lang w:val="vi-VN"/>
        </w:rPr>
        <w:t>g thời làm việc cho tổ chức kiểm toán được chấp thuận đang thực hiện kiểm toán các báo cáo tài chính của Công ty.</w:t>
      </w:r>
    </w:p>
    <w:p w14:paraId="4B63F604" w14:textId="765E8E2D" w:rsidR="001D6B53" w:rsidRPr="008C3A3C" w:rsidRDefault="001D6B53" w:rsidP="00350E0A">
      <w:pPr>
        <w:pStyle w:val="ListParagraph"/>
        <w:numPr>
          <w:ilvl w:val="1"/>
          <w:numId w:val="136"/>
        </w:numPr>
        <w:spacing w:line="259" w:lineRule="auto"/>
        <w:ind w:left="360"/>
        <w:contextualSpacing w:val="0"/>
        <w:jc w:val="both"/>
        <w:rPr>
          <w:b/>
          <w:bCs/>
          <w:color w:val="000000" w:themeColor="text1"/>
          <w:sz w:val="28"/>
          <w:szCs w:val="28"/>
          <w:lang w:val="en-GB"/>
        </w:rPr>
      </w:pPr>
      <w:r w:rsidRPr="008C3A3C">
        <w:rPr>
          <w:sz w:val="28"/>
          <w:szCs w:val="28"/>
          <w:lang w:val="vi-VN"/>
        </w:rPr>
        <w:t xml:space="preserve">Người phụ trách quản trị </w:t>
      </w:r>
      <w:r w:rsidR="00170FCC">
        <w:rPr>
          <w:sz w:val="28"/>
          <w:szCs w:val="28"/>
          <w:lang w:val="en-US"/>
        </w:rPr>
        <w:t>C</w:t>
      </w:r>
      <w:r w:rsidRPr="008C3A3C">
        <w:rPr>
          <w:sz w:val="28"/>
          <w:szCs w:val="28"/>
          <w:lang w:val="vi-VN"/>
        </w:rPr>
        <w:t>ông ty có quyền và nghĩa vụ sau:</w:t>
      </w:r>
    </w:p>
    <w:p w14:paraId="54E1C647" w14:textId="77777777" w:rsidR="001D6B53" w:rsidRPr="008C3A3C" w:rsidRDefault="001D6B53" w:rsidP="00350E0A">
      <w:pPr>
        <w:pStyle w:val="ListParagraph"/>
        <w:numPr>
          <w:ilvl w:val="0"/>
          <w:numId w:val="13"/>
        </w:numPr>
        <w:spacing w:line="259" w:lineRule="auto"/>
        <w:ind w:left="360"/>
        <w:contextualSpacing w:val="0"/>
        <w:jc w:val="both"/>
        <w:rPr>
          <w:sz w:val="28"/>
          <w:szCs w:val="28"/>
        </w:rPr>
      </w:pPr>
      <w:r w:rsidRPr="008C3A3C">
        <w:rPr>
          <w:sz w:val="28"/>
          <w:szCs w:val="28"/>
          <w:lang w:val="vi-VN"/>
        </w:rPr>
        <w:t>Tư vấn Hội đồng quản trị trong việc tổ chức họp Đại hội đồng cổ đông theo quy định và các công việc liên quan giữa Công ty và cổ đông;</w:t>
      </w:r>
    </w:p>
    <w:p w14:paraId="74806EED" w14:textId="650130ED" w:rsidR="001D6B53" w:rsidRPr="008C3A3C" w:rsidRDefault="001D6B53" w:rsidP="00350E0A">
      <w:pPr>
        <w:pStyle w:val="ListParagraph"/>
        <w:numPr>
          <w:ilvl w:val="0"/>
          <w:numId w:val="13"/>
        </w:numPr>
        <w:spacing w:line="259" w:lineRule="auto"/>
        <w:ind w:left="360"/>
        <w:contextualSpacing w:val="0"/>
        <w:jc w:val="both"/>
        <w:rPr>
          <w:sz w:val="28"/>
          <w:szCs w:val="28"/>
        </w:rPr>
      </w:pPr>
      <w:r w:rsidRPr="008C3A3C">
        <w:rPr>
          <w:sz w:val="28"/>
          <w:szCs w:val="28"/>
          <w:lang w:val="vi-VN"/>
        </w:rPr>
        <w:t>Chuẩn bị các cuộc họp Hội đồng quản trị và Đại hội đồng cổ đông theo yêu cầu của Hội đồng quản trị;</w:t>
      </w:r>
    </w:p>
    <w:p w14:paraId="7E2C71D4" w14:textId="77777777" w:rsidR="001D6B53" w:rsidRPr="008C3A3C" w:rsidRDefault="001D6B53" w:rsidP="00350E0A">
      <w:pPr>
        <w:pStyle w:val="ListParagraph"/>
        <w:numPr>
          <w:ilvl w:val="0"/>
          <w:numId w:val="13"/>
        </w:numPr>
        <w:spacing w:line="259" w:lineRule="auto"/>
        <w:ind w:left="360"/>
        <w:contextualSpacing w:val="0"/>
        <w:jc w:val="both"/>
        <w:rPr>
          <w:sz w:val="28"/>
          <w:szCs w:val="28"/>
        </w:rPr>
      </w:pPr>
      <w:r w:rsidRPr="008C3A3C">
        <w:rPr>
          <w:sz w:val="28"/>
          <w:szCs w:val="28"/>
          <w:lang w:val="vi-VN"/>
        </w:rPr>
        <w:t>Tư vấn về thủ tục của các cuộc họp;</w:t>
      </w:r>
    </w:p>
    <w:p w14:paraId="0A17DC69" w14:textId="77777777" w:rsidR="00625D60" w:rsidRPr="008C3A3C" w:rsidRDefault="001D6B53" w:rsidP="00350E0A">
      <w:pPr>
        <w:pStyle w:val="ListParagraph"/>
        <w:numPr>
          <w:ilvl w:val="0"/>
          <w:numId w:val="13"/>
        </w:numPr>
        <w:spacing w:line="259" w:lineRule="auto"/>
        <w:ind w:left="360"/>
        <w:contextualSpacing w:val="0"/>
        <w:jc w:val="both"/>
        <w:rPr>
          <w:sz w:val="28"/>
          <w:szCs w:val="28"/>
        </w:rPr>
      </w:pPr>
      <w:r w:rsidRPr="008C3A3C">
        <w:rPr>
          <w:sz w:val="28"/>
          <w:szCs w:val="28"/>
          <w:lang w:val="vi-VN"/>
        </w:rPr>
        <w:t>Tham dự các cuộc họp;</w:t>
      </w:r>
    </w:p>
    <w:p w14:paraId="506F6E80" w14:textId="77777777" w:rsidR="001D6B53" w:rsidRPr="008C3A3C" w:rsidRDefault="001D6B53" w:rsidP="00350E0A">
      <w:pPr>
        <w:pStyle w:val="ListParagraph"/>
        <w:numPr>
          <w:ilvl w:val="0"/>
          <w:numId w:val="13"/>
        </w:numPr>
        <w:spacing w:line="259" w:lineRule="auto"/>
        <w:ind w:left="360"/>
        <w:contextualSpacing w:val="0"/>
        <w:jc w:val="both"/>
        <w:rPr>
          <w:sz w:val="28"/>
          <w:szCs w:val="28"/>
        </w:rPr>
      </w:pPr>
      <w:r w:rsidRPr="008C3A3C">
        <w:rPr>
          <w:sz w:val="28"/>
          <w:szCs w:val="28"/>
          <w:lang w:val="vi-VN"/>
        </w:rPr>
        <w:t>Tư vấn thủ tục lập các nghị quyết của Hội đồng quản trị phù hợp với quy định của pháp luật;</w:t>
      </w:r>
    </w:p>
    <w:p w14:paraId="5DEF13D8" w14:textId="79BEDCB2" w:rsidR="001D6B53" w:rsidRPr="008C3A3C" w:rsidRDefault="001D6B53" w:rsidP="00350E0A">
      <w:pPr>
        <w:pStyle w:val="ListParagraph"/>
        <w:numPr>
          <w:ilvl w:val="0"/>
          <w:numId w:val="13"/>
        </w:numPr>
        <w:spacing w:line="259" w:lineRule="auto"/>
        <w:ind w:left="360"/>
        <w:contextualSpacing w:val="0"/>
        <w:jc w:val="both"/>
        <w:rPr>
          <w:sz w:val="28"/>
          <w:szCs w:val="28"/>
        </w:rPr>
      </w:pPr>
      <w:r w:rsidRPr="008C3A3C">
        <w:rPr>
          <w:sz w:val="28"/>
          <w:szCs w:val="28"/>
          <w:lang w:val="vi-VN"/>
        </w:rPr>
        <w:t>Cung cấp các thông tin tài chính, bản sao biên bản họp Hội đồng quản trị và các thông tin khác cho thành viên Hội đồng quản trị;</w:t>
      </w:r>
    </w:p>
    <w:p w14:paraId="37D91C29" w14:textId="77777777" w:rsidR="001D6B53" w:rsidRPr="008C3A3C" w:rsidRDefault="001D6B53" w:rsidP="00350E0A">
      <w:pPr>
        <w:pStyle w:val="ListParagraph"/>
        <w:numPr>
          <w:ilvl w:val="0"/>
          <w:numId w:val="13"/>
        </w:numPr>
        <w:spacing w:line="259" w:lineRule="auto"/>
        <w:ind w:left="360"/>
        <w:contextualSpacing w:val="0"/>
        <w:jc w:val="both"/>
        <w:rPr>
          <w:sz w:val="28"/>
          <w:szCs w:val="28"/>
        </w:rPr>
      </w:pPr>
      <w:r w:rsidRPr="008C3A3C">
        <w:rPr>
          <w:sz w:val="28"/>
          <w:szCs w:val="28"/>
          <w:lang w:val="vi-VN"/>
        </w:rPr>
        <w:t>Giám sát và báo cáo Hội đồng quản trị về hoạt động công bố thông tin của Công ty;</w:t>
      </w:r>
    </w:p>
    <w:p w14:paraId="1F1A30CE" w14:textId="77777777" w:rsidR="001D6B53" w:rsidRPr="008C3A3C" w:rsidRDefault="001D6B53" w:rsidP="00350E0A">
      <w:pPr>
        <w:pStyle w:val="ListParagraph"/>
        <w:numPr>
          <w:ilvl w:val="0"/>
          <w:numId w:val="13"/>
        </w:numPr>
        <w:spacing w:line="259" w:lineRule="auto"/>
        <w:ind w:left="360"/>
        <w:contextualSpacing w:val="0"/>
        <w:jc w:val="both"/>
        <w:rPr>
          <w:sz w:val="28"/>
          <w:szCs w:val="28"/>
        </w:rPr>
      </w:pPr>
      <w:r w:rsidRPr="008C3A3C">
        <w:rPr>
          <w:sz w:val="28"/>
          <w:szCs w:val="28"/>
          <w:lang w:val="vi-VN"/>
        </w:rPr>
        <w:t>Là đầu mối liên lạc với các bên có quyền lợi liên quan;</w:t>
      </w:r>
    </w:p>
    <w:p w14:paraId="4ACF157E" w14:textId="77777777" w:rsidR="00625D60" w:rsidRPr="008C3A3C" w:rsidRDefault="001D6B53" w:rsidP="00350E0A">
      <w:pPr>
        <w:pStyle w:val="ListParagraph"/>
        <w:numPr>
          <w:ilvl w:val="0"/>
          <w:numId w:val="13"/>
        </w:numPr>
        <w:spacing w:line="259" w:lineRule="auto"/>
        <w:ind w:left="360"/>
        <w:contextualSpacing w:val="0"/>
        <w:jc w:val="both"/>
        <w:rPr>
          <w:sz w:val="28"/>
          <w:szCs w:val="28"/>
        </w:rPr>
      </w:pPr>
      <w:r w:rsidRPr="008C3A3C">
        <w:rPr>
          <w:sz w:val="28"/>
          <w:szCs w:val="28"/>
          <w:lang w:val="vi-VN"/>
        </w:rPr>
        <w:t>Bảo mật thông tin theo các quy định của pháp luật và Điều lệ công ty;</w:t>
      </w:r>
    </w:p>
    <w:p w14:paraId="057867A1" w14:textId="77777777" w:rsidR="001D6B53" w:rsidRPr="008C3A3C" w:rsidRDefault="001D6B53" w:rsidP="00350E0A">
      <w:pPr>
        <w:pStyle w:val="ListParagraph"/>
        <w:numPr>
          <w:ilvl w:val="0"/>
          <w:numId w:val="13"/>
        </w:numPr>
        <w:spacing w:line="259" w:lineRule="auto"/>
        <w:ind w:left="360"/>
        <w:contextualSpacing w:val="0"/>
        <w:jc w:val="both"/>
        <w:rPr>
          <w:sz w:val="28"/>
          <w:szCs w:val="28"/>
        </w:rPr>
      </w:pPr>
      <w:r w:rsidRPr="008C3A3C">
        <w:rPr>
          <w:sz w:val="28"/>
          <w:szCs w:val="28"/>
          <w:lang w:val="vi-VN"/>
        </w:rPr>
        <w:t xml:space="preserve">Các quyền và nghĩa vụ khác </w:t>
      </w:r>
      <w:r w:rsidR="00987E78" w:rsidRPr="008C3A3C">
        <w:rPr>
          <w:sz w:val="28"/>
          <w:szCs w:val="28"/>
          <w:lang w:val="vi-VN"/>
        </w:rPr>
        <w:t xml:space="preserve">theo quy định của pháp luật và </w:t>
      </w:r>
      <w:r w:rsidRPr="008C3A3C">
        <w:rPr>
          <w:sz w:val="28"/>
          <w:szCs w:val="28"/>
          <w:lang w:val="vi-VN"/>
        </w:rPr>
        <w:t xml:space="preserve">Điều lệ </w:t>
      </w:r>
      <w:proofErr w:type="spellStart"/>
      <w:r w:rsidR="00987E78" w:rsidRPr="008C3A3C">
        <w:rPr>
          <w:sz w:val="28"/>
          <w:szCs w:val="28"/>
          <w:lang w:val="en-US"/>
        </w:rPr>
        <w:t>này</w:t>
      </w:r>
      <w:proofErr w:type="spellEnd"/>
      <w:r w:rsidRPr="008C3A3C">
        <w:rPr>
          <w:sz w:val="28"/>
          <w:szCs w:val="28"/>
          <w:lang w:val="vi-VN"/>
        </w:rPr>
        <w:t>.</w:t>
      </w:r>
    </w:p>
    <w:p w14:paraId="772C51B1" w14:textId="77777777" w:rsidR="000F31B7" w:rsidRPr="008C3A3C" w:rsidRDefault="0087699A" w:rsidP="00350E0A">
      <w:pPr>
        <w:pStyle w:val="Heading2"/>
        <w:tabs>
          <w:tab w:val="left" w:pos="993"/>
        </w:tabs>
        <w:spacing w:line="259" w:lineRule="auto"/>
        <w:ind w:left="302" w:hanging="302"/>
        <w:rPr>
          <w:color w:val="0000FF"/>
          <w:sz w:val="28"/>
          <w:szCs w:val="28"/>
          <w:lang w:val="vi-VN"/>
        </w:rPr>
      </w:pPr>
      <w:bookmarkStart w:id="326" w:name="_Toc63771481"/>
      <w:r w:rsidRPr="008C3A3C">
        <w:rPr>
          <w:color w:val="0000FF"/>
          <w:sz w:val="28"/>
          <w:szCs w:val="28"/>
          <w:lang w:val="en-US"/>
        </w:rPr>
        <w:lastRenderedPageBreak/>
        <w:t xml:space="preserve"> </w:t>
      </w:r>
      <w:bookmarkStart w:id="327" w:name="_Toc149743798"/>
      <w:r w:rsidR="000F31B7" w:rsidRPr="008C3A3C">
        <w:rPr>
          <w:color w:val="0000FF"/>
          <w:sz w:val="28"/>
          <w:szCs w:val="28"/>
          <w:lang w:val="vi-VN"/>
        </w:rPr>
        <w:t>Thư ký Công ty</w:t>
      </w:r>
      <w:bookmarkEnd w:id="326"/>
      <w:bookmarkEnd w:id="327"/>
    </w:p>
    <w:p w14:paraId="7A46FB11" w14:textId="77777777" w:rsidR="000F31B7" w:rsidRPr="008C3A3C" w:rsidRDefault="000F31B7" w:rsidP="00FD53A8">
      <w:pPr>
        <w:spacing w:before="120" w:after="120" w:line="259" w:lineRule="auto"/>
        <w:ind w:firstLine="709"/>
        <w:jc w:val="both"/>
        <w:rPr>
          <w:sz w:val="28"/>
          <w:szCs w:val="28"/>
        </w:rPr>
      </w:pPr>
      <w:r w:rsidRPr="008C3A3C">
        <w:rPr>
          <w:sz w:val="28"/>
          <w:szCs w:val="28"/>
        </w:rPr>
        <w:t xml:space="preserve">Khi </w:t>
      </w:r>
      <w:proofErr w:type="spellStart"/>
      <w:r w:rsidRPr="008C3A3C">
        <w:rPr>
          <w:sz w:val="28"/>
          <w:szCs w:val="28"/>
        </w:rPr>
        <w:t>xét</w:t>
      </w:r>
      <w:proofErr w:type="spellEnd"/>
      <w:r w:rsidRPr="008C3A3C">
        <w:rPr>
          <w:sz w:val="28"/>
          <w:szCs w:val="28"/>
        </w:rPr>
        <w:t xml:space="preserve"> </w:t>
      </w:r>
      <w:proofErr w:type="spellStart"/>
      <w:r w:rsidRPr="008C3A3C">
        <w:rPr>
          <w:sz w:val="28"/>
          <w:szCs w:val="28"/>
        </w:rPr>
        <w:t>thấy</w:t>
      </w:r>
      <w:proofErr w:type="spellEnd"/>
      <w:r w:rsidRPr="008C3A3C">
        <w:rPr>
          <w:sz w:val="28"/>
          <w:szCs w:val="28"/>
        </w:rPr>
        <w:t xml:space="preserve"> </w:t>
      </w:r>
      <w:proofErr w:type="spellStart"/>
      <w:r w:rsidRPr="008C3A3C">
        <w:rPr>
          <w:sz w:val="28"/>
          <w:szCs w:val="28"/>
        </w:rPr>
        <w:t>cần</w:t>
      </w:r>
      <w:proofErr w:type="spellEnd"/>
      <w:r w:rsidRPr="008C3A3C">
        <w:rPr>
          <w:sz w:val="28"/>
          <w:szCs w:val="28"/>
        </w:rPr>
        <w:t xml:space="preserve"> </w:t>
      </w:r>
      <w:proofErr w:type="spellStart"/>
      <w:r w:rsidRPr="008C3A3C">
        <w:rPr>
          <w:sz w:val="28"/>
          <w:szCs w:val="28"/>
        </w:rPr>
        <w:t>thiết</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định</w:t>
      </w:r>
      <w:proofErr w:type="spellEnd"/>
      <w:r w:rsidRPr="008C3A3C">
        <w:rPr>
          <w:sz w:val="28"/>
          <w:szCs w:val="28"/>
        </w:rPr>
        <w:t xml:space="preserve"> </w:t>
      </w:r>
      <w:proofErr w:type="spellStart"/>
      <w:r w:rsidRPr="008C3A3C">
        <w:rPr>
          <w:sz w:val="28"/>
          <w:szCs w:val="28"/>
        </w:rPr>
        <w:t>bổ</w:t>
      </w:r>
      <w:proofErr w:type="spellEnd"/>
      <w:r w:rsidRPr="008C3A3C">
        <w:rPr>
          <w:sz w:val="28"/>
          <w:szCs w:val="28"/>
        </w:rPr>
        <w:t xml:space="preserve"> </w:t>
      </w:r>
      <w:proofErr w:type="spellStart"/>
      <w:r w:rsidRPr="008C3A3C">
        <w:rPr>
          <w:sz w:val="28"/>
          <w:szCs w:val="28"/>
        </w:rPr>
        <w:t>nhiệm</w:t>
      </w:r>
      <w:proofErr w:type="spellEnd"/>
      <w:r w:rsidRPr="008C3A3C">
        <w:rPr>
          <w:sz w:val="28"/>
          <w:szCs w:val="28"/>
        </w:rPr>
        <w:t xml:space="preserve"> </w:t>
      </w:r>
      <w:proofErr w:type="spellStart"/>
      <w:r w:rsidRPr="008C3A3C">
        <w:rPr>
          <w:sz w:val="28"/>
          <w:szCs w:val="28"/>
        </w:rPr>
        <w:t>một</w:t>
      </w:r>
      <w:proofErr w:type="spellEnd"/>
      <w:r w:rsidRPr="008C3A3C">
        <w:rPr>
          <w:sz w:val="28"/>
          <w:szCs w:val="28"/>
        </w:rPr>
        <w:t xml:space="preserve"> (01) </w:t>
      </w:r>
      <w:proofErr w:type="spellStart"/>
      <w:r w:rsidRPr="008C3A3C">
        <w:rPr>
          <w:sz w:val="28"/>
          <w:szCs w:val="28"/>
        </w:rPr>
        <w:t>hoặc</w:t>
      </w:r>
      <w:proofErr w:type="spellEnd"/>
      <w:r w:rsidRPr="008C3A3C">
        <w:rPr>
          <w:sz w:val="28"/>
          <w:szCs w:val="28"/>
        </w:rPr>
        <w:t xml:space="preserve"> </w:t>
      </w:r>
      <w:proofErr w:type="spellStart"/>
      <w:r w:rsidRPr="008C3A3C">
        <w:rPr>
          <w:sz w:val="28"/>
          <w:szCs w:val="28"/>
        </w:rPr>
        <w:t>nhiều</w:t>
      </w:r>
      <w:proofErr w:type="spellEnd"/>
      <w:r w:rsidRPr="008C3A3C">
        <w:rPr>
          <w:sz w:val="28"/>
          <w:szCs w:val="28"/>
        </w:rPr>
        <w:t xml:space="preserve"> </w:t>
      </w:r>
      <w:proofErr w:type="spellStart"/>
      <w:r w:rsidRPr="008C3A3C">
        <w:rPr>
          <w:sz w:val="28"/>
          <w:szCs w:val="28"/>
        </w:rPr>
        <w:t>người</w:t>
      </w:r>
      <w:proofErr w:type="spellEnd"/>
      <w:r w:rsidRPr="008C3A3C">
        <w:rPr>
          <w:sz w:val="28"/>
          <w:szCs w:val="28"/>
        </w:rPr>
        <w:t xml:space="preserve"> </w:t>
      </w:r>
      <w:proofErr w:type="spellStart"/>
      <w:r w:rsidRPr="008C3A3C">
        <w:rPr>
          <w:sz w:val="28"/>
          <w:szCs w:val="28"/>
        </w:rPr>
        <w:t>làm</w:t>
      </w:r>
      <w:proofErr w:type="spellEnd"/>
      <w:r w:rsidRPr="008C3A3C">
        <w:rPr>
          <w:sz w:val="28"/>
          <w:szCs w:val="28"/>
        </w:rPr>
        <w:t xml:space="preserve"> Thư </w:t>
      </w:r>
      <w:proofErr w:type="spellStart"/>
      <w:r w:rsidRPr="008C3A3C">
        <w:rPr>
          <w:sz w:val="28"/>
          <w:szCs w:val="28"/>
        </w:rPr>
        <w:t>ký</w:t>
      </w:r>
      <w:proofErr w:type="spellEnd"/>
      <w:r w:rsidRPr="008C3A3C">
        <w:rPr>
          <w:sz w:val="28"/>
          <w:szCs w:val="28"/>
        </w:rPr>
        <w:t xml:space="preserve"> Công ty </w:t>
      </w:r>
      <w:proofErr w:type="spellStart"/>
      <w:r w:rsidRPr="008C3A3C">
        <w:rPr>
          <w:sz w:val="28"/>
          <w:szCs w:val="28"/>
        </w:rPr>
        <w:t>với</w:t>
      </w:r>
      <w:proofErr w:type="spellEnd"/>
      <w:r w:rsidRPr="008C3A3C">
        <w:rPr>
          <w:sz w:val="28"/>
          <w:szCs w:val="28"/>
        </w:rPr>
        <w:t xml:space="preserve"> </w:t>
      </w:r>
      <w:proofErr w:type="spellStart"/>
      <w:r w:rsidRPr="008C3A3C">
        <w:rPr>
          <w:sz w:val="28"/>
          <w:szCs w:val="28"/>
        </w:rPr>
        <w:t>nhiệm</w:t>
      </w:r>
      <w:proofErr w:type="spellEnd"/>
      <w:r w:rsidRPr="008C3A3C">
        <w:rPr>
          <w:sz w:val="28"/>
          <w:szCs w:val="28"/>
        </w:rPr>
        <w:t xml:space="preserve"> </w:t>
      </w:r>
      <w:proofErr w:type="spellStart"/>
      <w:r w:rsidRPr="008C3A3C">
        <w:rPr>
          <w:sz w:val="28"/>
          <w:szCs w:val="28"/>
        </w:rPr>
        <w:t>kỳ</w:t>
      </w:r>
      <w:proofErr w:type="spellEnd"/>
      <w:r w:rsidRPr="008C3A3C">
        <w:rPr>
          <w:sz w:val="28"/>
          <w:szCs w:val="28"/>
        </w:rPr>
        <w:t xml:space="preserve"> </w:t>
      </w:r>
      <w:proofErr w:type="spellStart"/>
      <w:r w:rsidRPr="008C3A3C">
        <w:rPr>
          <w:sz w:val="28"/>
          <w:szCs w:val="28"/>
        </w:rPr>
        <w:t>theo</w:t>
      </w:r>
      <w:proofErr w:type="spellEnd"/>
      <w:r w:rsidRPr="008C3A3C">
        <w:rPr>
          <w:sz w:val="28"/>
          <w:szCs w:val="28"/>
        </w:rPr>
        <w:t xml:space="preserve"> </w:t>
      </w:r>
      <w:proofErr w:type="spellStart"/>
      <w:r w:rsidRPr="008C3A3C">
        <w:rPr>
          <w:sz w:val="28"/>
          <w:szCs w:val="28"/>
        </w:rPr>
        <w:t>quyết</w:t>
      </w:r>
      <w:proofErr w:type="spellEnd"/>
      <w:r w:rsidRPr="008C3A3C">
        <w:rPr>
          <w:sz w:val="28"/>
          <w:szCs w:val="28"/>
        </w:rPr>
        <w:t xml:space="preserve"> </w:t>
      </w:r>
      <w:proofErr w:type="spellStart"/>
      <w:r w:rsidRPr="008C3A3C">
        <w:rPr>
          <w:sz w:val="28"/>
          <w:szCs w:val="28"/>
        </w:rPr>
        <w:t>định</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thể</w:t>
      </w:r>
      <w:proofErr w:type="spellEnd"/>
      <w:r w:rsidRPr="008C3A3C">
        <w:rPr>
          <w:sz w:val="28"/>
          <w:szCs w:val="28"/>
        </w:rPr>
        <w:t xml:space="preserve"> </w:t>
      </w:r>
      <w:proofErr w:type="spellStart"/>
      <w:r w:rsidRPr="008C3A3C">
        <w:rPr>
          <w:sz w:val="28"/>
          <w:szCs w:val="28"/>
        </w:rPr>
        <w:t>bãi</w:t>
      </w:r>
      <w:proofErr w:type="spellEnd"/>
      <w:r w:rsidRPr="008C3A3C">
        <w:rPr>
          <w:sz w:val="28"/>
          <w:szCs w:val="28"/>
        </w:rPr>
        <w:t xml:space="preserve"> </w:t>
      </w:r>
      <w:proofErr w:type="spellStart"/>
      <w:r w:rsidRPr="008C3A3C">
        <w:rPr>
          <w:sz w:val="28"/>
          <w:szCs w:val="28"/>
        </w:rPr>
        <w:t>nhiệm</w:t>
      </w:r>
      <w:proofErr w:type="spellEnd"/>
      <w:r w:rsidRPr="008C3A3C">
        <w:rPr>
          <w:sz w:val="28"/>
          <w:szCs w:val="28"/>
        </w:rPr>
        <w:t xml:space="preserve"> Thư </w:t>
      </w:r>
      <w:proofErr w:type="spellStart"/>
      <w:r w:rsidRPr="008C3A3C">
        <w:rPr>
          <w:sz w:val="28"/>
          <w:szCs w:val="28"/>
        </w:rPr>
        <w:t>ký</w:t>
      </w:r>
      <w:proofErr w:type="spellEnd"/>
      <w:r w:rsidRPr="008C3A3C">
        <w:rPr>
          <w:sz w:val="28"/>
          <w:szCs w:val="28"/>
        </w:rPr>
        <w:t xml:space="preserve"> Công ty </w:t>
      </w:r>
      <w:proofErr w:type="spellStart"/>
      <w:r w:rsidRPr="008C3A3C">
        <w:rPr>
          <w:sz w:val="28"/>
          <w:szCs w:val="28"/>
        </w:rPr>
        <w:t>khi</w:t>
      </w:r>
      <w:proofErr w:type="spellEnd"/>
      <w:r w:rsidRPr="008C3A3C">
        <w:rPr>
          <w:sz w:val="28"/>
          <w:szCs w:val="28"/>
        </w:rPr>
        <w:t xml:space="preserve"> </w:t>
      </w:r>
      <w:proofErr w:type="spellStart"/>
      <w:r w:rsidRPr="008C3A3C">
        <w:rPr>
          <w:sz w:val="28"/>
          <w:szCs w:val="28"/>
        </w:rPr>
        <w:t>cần</w:t>
      </w:r>
      <w:proofErr w:type="spellEnd"/>
      <w:r w:rsidRPr="008C3A3C">
        <w:rPr>
          <w:sz w:val="28"/>
          <w:szCs w:val="28"/>
        </w:rPr>
        <w:t xml:space="preserve"> </w:t>
      </w:r>
      <w:proofErr w:type="spellStart"/>
      <w:r w:rsidRPr="008C3A3C">
        <w:rPr>
          <w:sz w:val="28"/>
          <w:szCs w:val="28"/>
        </w:rPr>
        <w:t>nhưng</w:t>
      </w:r>
      <w:proofErr w:type="spellEnd"/>
      <w:r w:rsidRPr="008C3A3C">
        <w:rPr>
          <w:sz w:val="28"/>
          <w:szCs w:val="28"/>
        </w:rPr>
        <w:t xml:space="preserve"> </w:t>
      </w:r>
      <w:proofErr w:type="spellStart"/>
      <w:r w:rsidRPr="008C3A3C">
        <w:rPr>
          <w:sz w:val="28"/>
          <w:szCs w:val="28"/>
        </w:rPr>
        <w:t>không</w:t>
      </w:r>
      <w:proofErr w:type="spellEnd"/>
      <w:r w:rsidRPr="008C3A3C">
        <w:rPr>
          <w:sz w:val="28"/>
          <w:szCs w:val="28"/>
        </w:rPr>
        <w:t xml:space="preserve"> </w:t>
      </w:r>
      <w:proofErr w:type="spellStart"/>
      <w:r w:rsidRPr="008C3A3C">
        <w:rPr>
          <w:sz w:val="28"/>
          <w:szCs w:val="28"/>
        </w:rPr>
        <w:t>trái</w:t>
      </w:r>
      <w:proofErr w:type="spellEnd"/>
      <w:r w:rsidRPr="008C3A3C">
        <w:rPr>
          <w:sz w:val="28"/>
          <w:szCs w:val="28"/>
        </w:rPr>
        <w:t xml:space="preserve"> </w:t>
      </w:r>
      <w:proofErr w:type="spellStart"/>
      <w:r w:rsidRPr="008C3A3C">
        <w:rPr>
          <w:sz w:val="28"/>
          <w:szCs w:val="28"/>
        </w:rPr>
        <w:t>với</w:t>
      </w:r>
      <w:proofErr w:type="spellEnd"/>
      <w:r w:rsidRPr="008C3A3C">
        <w:rPr>
          <w:sz w:val="28"/>
          <w:szCs w:val="28"/>
        </w:rPr>
        <w:t xml:space="preserve"> </w:t>
      </w:r>
      <w:proofErr w:type="spellStart"/>
      <w:r w:rsidRPr="008C3A3C">
        <w:rPr>
          <w:sz w:val="28"/>
          <w:szCs w:val="28"/>
        </w:rPr>
        <w:t>các</w:t>
      </w:r>
      <w:proofErr w:type="spellEnd"/>
      <w:r w:rsidRPr="008C3A3C">
        <w:rPr>
          <w:sz w:val="28"/>
          <w:szCs w:val="28"/>
        </w:rPr>
        <w:t xml:space="preserve"> </w:t>
      </w:r>
      <w:proofErr w:type="spellStart"/>
      <w:r w:rsidRPr="008C3A3C">
        <w:rPr>
          <w:sz w:val="28"/>
          <w:szCs w:val="28"/>
        </w:rPr>
        <w:t>quy</w:t>
      </w:r>
      <w:proofErr w:type="spellEnd"/>
      <w:r w:rsidRPr="008C3A3C">
        <w:rPr>
          <w:sz w:val="28"/>
          <w:szCs w:val="28"/>
        </w:rPr>
        <w:t xml:space="preserve"> </w:t>
      </w:r>
      <w:proofErr w:type="spellStart"/>
      <w:r w:rsidRPr="008C3A3C">
        <w:rPr>
          <w:sz w:val="28"/>
          <w:szCs w:val="28"/>
        </w:rPr>
        <w:t>định</w:t>
      </w:r>
      <w:proofErr w:type="spellEnd"/>
      <w:r w:rsidRPr="008C3A3C">
        <w:rPr>
          <w:sz w:val="28"/>
          <w:szCs w:val="28"/>
        </w:rPr>
        <w:t xml:space="preserve"> </w:t>
      </w:r>
      <w:proofErr w:type="spellStart"/>
      <w:r w:rsidRPr="008C3A3C">
        <w:rPr>
          <w:sz w:val="28"/>
          <w:szCs w:val="28"/>
        </w:rPr>
        <w:t>pháp</w:t>
      </w:r>
      <w:proofErr w:type="spellEnd"/>
      <w:r w:rsidRPr="008C3A3C">
        <w:rPr>
          <w:sz w:val="28"/>
          <w:szCs w:val="28"/>
        </w:rPr>
        <w:t xml:space="preserve"> </w:t>
      </w:r>
      <w:proofErr w:type="spellStart"/>
      <w:r w:rsidRPr="008C3A3C">
        <w:rPr>
          <w:sz w:val="28"/>
          <w:szCs w:val="28"/>
        </w:rPr>
        <w:t>luật</w:t>
      </w:r>
      <w:proofErr w:type="spellEnd"/>
      <w:r w:rsidRPr="008C3A3C">
        <w:rPr>
          <w:sz w:val="28"/>
          <w:szCs w:val="28"/>
        </w:rPr>
        <w:t xml:space="preserve"> </w:t>
      </w:r>
      <w:proofErr w:type="spellStart"/>
      <w:r w:rsidRPr="008C3A3C">
        <w:rPr>
          <w:sz w:val="28"/>
          <w:szCs w:val="28"/>
        </w:rPr>
        <w:t>hiện</w:t>
      </w:r>
      <w:proofErr w:type="spellEnd"/>
      <w:r w:rsidRPr="008C3A3C">
        <w:rPr>
          <w:sz w:val="28"/>
          <w:szCs w:val="28"/>
        </w:rPr>
        <w:t xml:space="preserve"> </w:t>
      </w:r>
      <w:proofErr w:type="spellStart"/>
      <w:r w:rsidRPr="008C3A3C">
        <w:rPr>
          <w:sz w:val="28"/>
          <w:szCs w:val="28"/>
        </w:rPr>
        <w:t>hành</w:t>
      </w:r>
      <w:proofErr w:type="spellEnd"/>
      <w:r w:rsidRPr="008C3A3C">
        <w:rPr>
          <w:sz w:val="28"/>
          <w:szCs w:val="28"/>
        </w:rPr>
        <w:t xml:space="preserve"> </w:t>
      </w:r>
      <w:proofErr w:type="spellStart"/>
      <w:r w:rsidRPr="008C3A3C">
        <w:rPr>
          <w:sz w:val="28"/>
          <w:szCs w:val="28"/>
        </w:rPr>
        <w:t>về</w:t>
      </w:r>
      <w:proofErr w:type="spellEnd"/>
      <w:r w:rsidRPr="008C3A3C">
        <w:rPr>
          <w:sz w:val="28"/>
          <w:szCs w:val="28"/>
        </w:rPr>
        <w:t xml:space="preserve"> </w:t>
      </w:r>
      <w:proofErr w:type="spellStart"/>
      <w:r w:rsidRPr="008C3A3C">
        <w:rPr>
          <w:sz w:val="28"/>
          <w:szCs w:val="28"/>
        </w:rPr>
        <w:t>lao</w:t>
      </w:r>
      <w:proofErr w:type="spellEnd"/>
      <w:r w:rsidRPr="008C3A3C">
        <w:rPr>
          <w:sz w:val="28"/>
          <w:szCs w:val="28"/>
        </w:rPr>
        <w:t xml:space="preserve"> </w:t>
      </w:r>
      <w:proofErr w:type="spellStart"/>
      <w:r w:rsidRPr="008C3A3C">
        <w:rPr>
          <w:sz w:val="28"/>
          <w:szCs w:val="28"/>
        </w:rPr>
        <w:t>động</w:t>
      </w:r>
      <w:proofErr w:type="spellEnd"/>
      <w:r w:rsidRPr="008C3A3C">
        <w:rPr>
          <w:sz w:val="28"/>
          <w:szCs w:val="28"/>
        </w:rPr>
        <w:t xml:space="preserve">. Thư </w:t>
      </w:r>
      <w:proofErr w:type="spellStart"/>
      <w:r w:rsidRPr="008C3A3C">
        <w:rPr>
          <w:sz w:val="28"/>
          <w:szCs w:val="28"/>
        </w:rPr>
        <w:t>ký</w:t>
      </w:r>
      <w:proofErr w:type="spellEnd"/>
      <w:r w:rsidRPr="008C3A3C">
        <w:rPr>
          <w:sz w:val="28"/>
          <w:szCs w:val="28"/>
        </w:rPr>
        <w:t xml:space="preserve"> </w:t>
      </w:r>
      <w:proofErr w:type="spellStart"/>
      <w:r w:rsidRPr="008C3A3C">
        <w:rPr>
          <w:sz w:val="28"/>
          <w:szCs w:val="28"/>
        </w:rPr>
        <w:t>công</w:t>
      </w:r>
      <w:proofErr w:type="spellEnd"/>
      <w:r w:rsidRPr="008C3A3C">
        <w:rPr>
          <w:sz w:val="28"/>
          <w:szCs w:val="28"/>
        </w:rPr>
        <w:t xml:space="preserve"> ty </w:t>
      </w:r>
      <w:proofErr w:type="spellStart"/>
      <w:r w:rsidRPr="008C3A3C">
        <w:rPr>
          <w:sz w:val="28"/>
          <w:szCs w:val="28"/>
        </w:rPr>
        <w:t>có</w:t>
      </w:r>
      <w:proofErr w:type="spellEnd"/>
      <w:r w:rsidRPr="008C3A3C">
        <w:rPr>
          <w:sz w:val="28"/>
          <w:szCs w:val="28"/>
        </w:rPr>
        <w:t xml:space="preserve"> </w:t>
      </w:r>
      <w:proofErr w:type="spellStart"/>
      <w:r w:rsidRPr="008C3A3C">
        <w:rPr>
          <w:sz w:val="28"/>
          <w:szCs w:val="28"/>
        </w:rPr>
        <w:t>quyền</w:t>
      </w:r>
      <w:proofErr w:type="spellEnd"/>
      <w:r w:rsidRPr="008C3A3C">
        <w:rPr>
          <w:sz w:val="28"/>
          <w:szCs w:val="28"/>
        </w:rPr>
        <w:t xml:space="preserve">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nghĩa</w:t>
      </w:r>
      <w:proofErr w:type="spellEnd"/>
      <w:r w:rsidRPr="008C3A3C">
        <w:rPr>
          <w:sz w:val="28"/>
          <w:szCs w:val="28"/>
        </w:rPr>
        <w:t xml:space="preserve"> </w:t>
      </w:r>
      <w:proofErr w:type="spellStart"/>
      <w:r w:rsidRPr="008C3A3C">
        <w:rPr>
          <w:sz w:val="28"/>
          <w:szCs w:val="28"/>
        </w:rPr>
        <w:t>vụ</w:t>
      </w:r>
      <w:proofErr w:type="spellEnd"/>
      <w:r w:rsidRPr="008C3A3C">
        <w:rPr>
          <w:sz w:val="28"/>
          <w:szCs w:val="28"/>
        </w:rPr>
        <w:t xml:space="preserve"> </w:t>
      </w:r>
      <w:proofErr w:type="spellStart"/>
      <w:r w:rsidRPr="008C3A3C">
        <w:rPr>
          <w:sz w:val="28"/>
          <w:szCs w:val="28"/>
        </w:rPr>
        <w:t>sau</w:t>
      </w:r>
      <w:proofErr w:type="spellEnd"/>
      <w:r w:rsidRPr="008C3A3C">
        <w:rPr>
          <w:sz w:val="28"/>
          <w:szCs w:val="28"/>
        </w:rPr>
        <w:t xml:space="preserve"> </w:t>
      </w:r>
      <w:proofErr w:type="spellStart"/>
      <w:r w:rsidRPr="008C3A3C">
        <w:rPr>
          <w:sz w:val="28"/>
          <w:szCs w:val="28"/>
        </w:rPr>
        <w:t>đây</w:t>
      </w:r>
      <w:proofErr w:type="spellEnd"/>
      <w:r w:rsidRPr="008C3A3C">
        <w:rPr>
          <w:sz w:val="28"/>
          <w:szCs w:val="28"/>
        </w:rPr>
        <w:t>:</w:t>
      </w:r>
    </w:p>
    <w:p w14:paraId="4F61F465" w14:textId="77777777" w:rsidR="00B16251" w:rsidRPr="008C3A3C" w:rsidRDefault="000F31B7" w:rsidP="00350E0A">
      <w:pPr>
        <w:pStyle w:val="ListParagraph"/>
        <w:numPr>
          <w:ilvl w:val="1"/>
          <w:numId w:val="137"/>
        </w:numPr>
        <w:spacing w:line="259" w:lineRule="auto"/>
        <w:ind w:left="360"/>
        <w:contextualSpacing w:val="0"/>
        <w:jc w:val="both"/>
        <w:rPr>
          <w:b/>
          <w:sz w:val="28"/>
          <w:szCs w:val="28"/>
        </w:rPr>
      </w:pPr>
      <w:proofErr w:type="spellStart"/>
      <w:r w:rsidRPr="008C3A3C">
        <w:rPr>
          <w:bCs/>
          <w:sz w:val="28"/>
          <w:szCs w:val="28"/>
        </w:rPr>
        <w:t>Hỗ</w:t>
      </w:r>
      <w:proofErr w:type="spellEnd"/>
      <w:r w:rsidRPr="008C3A3C">
        <w:rPr>
          <w:bCs/>
          <w:sz w:val="28"/>
          <w:szCs w:val="28"/>
        </w:rPr>
        <w:t xml:space="preserve"> </w:t>
      </w:r>
      <w:proofErr w:type="spellStart"/>
      <w:r w:rsidRPr="008C3A3C">
        <w:rPr>
          <w:bCs/>
          <w:sz w:val="28"/>
          <w:szCs w:val="28"/>
        </w:rPr>
        <w:t>trợ</w:t>
      </w:r>
      <w:proofErr w:type="spellEnd"/>
      <w:r w:rsidRPr="008C3A3C">
        <w:rPr>
          <w:bCs/>
          <w:sz w:val="28"/>
          <w:szCs w:val="28"/>
        </w:rPr>
        <w:t xml:space="preserve"> </w:t>
      </w:r>
      <w:proofErr w:type="spellStart"/>
      <w:r w:rsidRPr="008C3A3C">
        <w:rPr>
          <w:bCs/>
          <w:sz w:val="28"/>
          <w:szCs w:val="28"/>
        </w:rPr>
        <w:t>tổ</w:t>
      </w:r>
      <w:proofErr w:type="spellEnd"/>
      <w:r w:rsidRPr="008C3A3C">
        <w:rPr>
          <w:bCs/>
          <w:sz w:val="28"/>
          <w:szCs w:val="28"/>
        </w:rPr>
        <w:t xml:space="preserve"> </w:t>
      </w:r>
      <w:proofErr w:type="spellStart"/>
      <w:r w:rsidRPr="008C3A3C">
        <w:rPr>
          <w:bCs/>
          <w:sz w:val="28"/>
          <w:szCs w:val="28"/>
        </w:rPr>
        <w:t>chức</w:t>
      </w:r>
      <w:proofErr w:type="spellEnd"/>
      <w:r w:rsidRPr="008C3A3C">
        <w:rPr>
          <w:bCs/>
          <w:sz w:val="28"/>
          <w:szCs w:val="28"/>
        </w:rPr>
        <w:t xml:space="preserve"> </w:t>
      </w:r>
      <w:proofErr w:type="spellStart"/>
      <w:r w:rsidRPr="008C3A3C">
        <w:rPr>
          <w:bCs/>
          <w:sz w:val="28"/>
          <w:szCs w:val="28"/>
        </w:rPr>
        <w:t>triệu</w:t>
      </w:r>
      <w:proofErr w:type="spellEnd"/>
      <w:r w:rsidRPr="008C3A3C">
        <w:rPr>
          <w:bCs/>
          <w:sz w:val="28"/>
          <w:szCs w:val="28"/>
        </w:rPr>
        <w:t xml:space="preserve"> </w:t>
      </w:r>
      <w:proofErr w:type="spellStart"/>
      <w:r w:rsidRPr="008C3A3C">
        <w:rPr>
          <w:bCs/>
          <w:sz w:val="28"/>
          <w:szCs w:val="28"/>
        </w:rPr>
        <w:t>tập</w:t>
      </w:r>
      <w:proofErr w:type="spellEnd"/>
      <w:r w:rsidRPr="008C3A3C">
        <w:rPr>
          <w:bCs/>
          <w:sz w:val="28"/>
          <w:szCs w:val="28"/>
        </w:rPr>
        <w:t xml:space="preserve"> </w:t>
      </w:r>
      <w:proofErr w:type="spellStart"/>
      <w:r w:rsidRPr="008C3A3C">
        <w:rPr>
          <w:bCs/>
          <w:sz w:val="28"/>
          <w:szCs w:val="28"/>
        </w:rPr>
        <w:t>họp</w:t>
      </w:r>
      <w:proofErr w:type="spellEnd"/>
      <w:r w:rsidRPr="008C3A3C">
        <w:rPr>
          <w:bCs/>
          <w:sz w:val="28"/>
          <w:szCs w:val="28"/>
        </w:rPr>
        <w:t xml:space="preserve"> </w:t>
      </w:r>
      <w:proofErr w:type="spellStart"/>
      <w:r w:rsidRPr="008C3A3C">
        <w:rPr>
          <w:bCs/>
          <w:sz w:val="28"/>
          <w:szCs w:val="28"/>
        </w:rPr>
        <w:t>Đại</w:t>
      </w:r>
      <w:proofErr w:type="spellEnd"/>
      <w:r w:rsidRPr="008C3A3C">
        <w:rPr>
          <w:bCs/>
          <w:sz w:val="28"/>
          <w:szCs w:val="28"/>
        </w:rPr>
        <w:t xml:space="preserve"> </w:t>
      </w:r>
      <w:proofErr w:type="spellStart"/>
      <w:r w:rsidRPr="008C3A3C">
        <w:rPr>
          <w:bCs/>
          <w:sz w:val="28"/>
          <w:szCs w:val="28"/>
        </w:rPr>
        <w:t>hội</w:t>
      </w:r>
      <w:proofErr w:type="spellEnd"/>
      <w:r w:rsidRPr="008C3A3C">
        <w:rPr>
          <w:bCs/>
          <w:sz w:val="28"/>
          <w:szCs w:val="28"/>
        </w:rPr>
        <w:t xml:space="preserve"> </w:t>
      </w:r>
      <w:proofErr w:type="spellStart"/>
      <w:r w:rsidRPr="008C3A3C">
        <w:rPr>
          <w:bCs/>
          <w:sz w:val="28"/>
          <w:szCs w:val="28"/>
        </w:rPr>
        <w:t>đồng</w:t>
      </w:r>
      <w:proofErr w:type="spellEnd"/>
      <w:r w:rsidRPr="008C3A3C">
        <w:rPr>
          <w:bCs/>
          <w:sz w:val="28"/>
          <w:szCs w:val="28"/>
        </w:rPr>
        <w:t xml:space="preserve"> </w:t>
      </w:r>
      <w:proofErr w:type="spellStart"/>
      <w:r w:rsidRPr="008C3A3C">
        <w:rPr>
          <w:bCs/>
          <w:sz w:val="28"/>
          <w:szCs w:val="28"/>
        </w:rPr>
        <w:t>cổ</w:t>
      </w:r>
      <w:proofErr w:type="spellEnd"/>
      <w:r w:rsidRPr="008C3A3C">
        <w:rPr>
          <w:bCs/>
          <w:sz w:val="28"/>
          <w:szCs w:val="28"/>
        </w:rPr>
        <w:t xml:space="preserve"> </w:t>
      </w:r>
      <w:proofErr w:type="spellStart"/>
      <w:r w:rsidRPr="008C3A3C">
        <w:rPr>
          <w:bCs/>
          <w:sz w:val="28"/>
          <w:szCs w:val="28"/>
        </w:rPr>
        <w:t>đông</w:t>
      </w:r>
      <w:proofErr w:type="spellEnd"/>
      <w:r w:rsidRPr="008C3A3C">
        <w:rPr>
          <w:bCs/>
          <w:sz w:val="28"/>
          <w:szCs w:val="28"/>
        </w:rPr>
        <w:t xml:space="preserve">, </w:t>
      </w:r>
      <w:proofErr w:type="spellStart"/>
      <w:r w:rsidRPr="008C3A3C">
        <w:rPr>
          <w:bCs/>
          <w:sz w:val="28"/>
          <w:szCs w:val="28"/>
        </w:rPr>
        <w:t>Hội</w:t>
      </w:r>
      <w:proofErr w:type="spellEnd"/>
      <w:r w:rsidRPr="008C3A3C">
        <w:rPr>
          <w:bCs/>
          <w:sz w:val="28"/>
          <w:szCs w:val="28"/>
        </w:rPr>
        <w:t xml:space="preserve"> </w:t>
      </w:r>
      <w:proofErr w:type="spellStart"/>
      <w:r w:rsidRPr="008C3A3C">
        <w:rPr>
          <w:bCs/>
          <w:sz w:val="28"/>
          <w:szCs w:val="28"/>
        </w:rPr>
        <w:t>đồng</w:t>
      </w:r>
      <w:proofErr w:type="spellEnd"/>
      <w:r w:rsidRPr="008C3A3C">
        <w:rPr>
          <w:bCs/>
          <w:sz w:val="28"/>
          <w:szCs w:val="28"/>
        </w:rPr>
        <w:t xml:space="preserve"> </w:t>
      </w:r>
      <w:proofErr w:type="spellStart"/>
      <w:r w:rsidRPr="008C3A3C">
        <w:rPr>
          <w:bCs/>
          <w:sz w:val="28"/>
          <w:szCs w:val="28"/>
        </w:rPr>
        <w:t>quản</w:t>
      </w:r>
      <w:proofErr w:type="spellEnd"/>
      <w:r w:rsidRPr="008C3A3C">
        <w:rPr>
          <w:bCs/>
          <w:sz w:val="28"/>
          <w:szCs w:val="28"/>
        </w:rPr>
        <w:t xml:space="preserve"> </w:t>
      </w:r>
      <w:proofErr w:type="spellStart"/>
      <w:r w:rsidRPr="008C3A3C">
        <w:rPr>
          <w:bCs/>
          <w:sz w:val="28"/>
          <w:szCs w:val="28"/>
        </w:rPr>
        <w:t>trị</w:t>
      </w:r>
      <w:proofErr w:type="spellEnd"/>
      <w:r w:rsidRPr="008C3A3C">
        <w:rPr>
          <w:bCs/>
          <w:sz w:val="28"/>
          <w:szCs w:val="28"/>
        </w:rPr>
        <w:t xml:space="preserve">; </w:t>
      </w:r>
      <w:proofErr w:type="spellStart"/>
      <w:r w:rsidRPr="008C3A3C">
        <w:rPr>
          <w:bCs/>
          <w:sz w:val="28"/>
          <w:szCs w:val="28"/>
        </w:rPr>
        <w:t>ghi</w:t>
      </w:r>
      <w:proofErr w:type="spellEnd"/>
      <w:r w:rsidRPr="008C3A3C">
        <w:rPr>
          <w:bCs/>
          <w:sz w:val="28"/>
          <w:szCs w:val="28"/>
        </w:rPr>
        <w:t xml:space="preserve"> </w:t>
      </w:r>
      <w:proofErr w:type="spellStart"/>
      <w:r w:rsidRPr="008C3A3C">
        <w:rPr>
          <w:bCs/>
          <w:sz w:val="28"/>
          <w:szCs w:val="28"/>
        </w:rPr>
        <w:t>chép</w:t>
      </w:r>
      <w:proofErr w:type="spellEnd"/>
      <w:r w:rsidRPr="008C3A3C">
        <w:rPr>
          <w:bCs/>
          <w:sz w:val="28"/>
          <w:szCs w:val="28"/>
        </w:rPr>
        <w:t xml:space="preserve"> </w:t>
      </w:r>
      <w:proofErr w:type="spellStart"/>
      <w:r w:rsidRPr="008C3A3C">
        <w:rPr>
          <w:bCs/>
          <w:sz w:val="28"/>
          <w:szCs w:val="28"/>
        </w:rPr>
        <w:t>các</w:t>
      </w:r>
      <w:proofErr w:type="spellEnd"/>
      <w:r w:rsidRPr="008C3A3C">
        <w:rPr>
          <w:bCs/>
          <w:sz w:val="28"/>
          <w:szCs w:val="28"/>
        </w:rPr>
        <w:t xml:space="preserve"> </w:t>
      </w:r>
      <w:proofErr w:type="spellStart"/>
      <w:r w:rsidRPr="008C3A3C">
        <w:rPr>
          <w:bCs/>
          <w:sz w:val="28"/>
          <w:szCs w:val="28"/>
        </w:rPr>
        <w:t>biên</w:t>
      </w:r>
      <w:proofErr w:type="spellEnd"/>
      <w:r w:rsidRPr="008C3A3C">
        <w:rPr>
          <w:bCs/>
          <w:sz w:val="28"/>
          <w:szCs w:val="28"/>
        </w:rPr>
        <w:t xml:space="preserve"> </w:t>
      </w:r>
      <w:proofErr w:type="spellStart"/>
      <w:r w:rsidRPr="008C3A3C">
        <w:rPr>
          <w:bCs/>
          <w:sz w:val="28"/>
          <w:szCs w:val="28"/>
        </w:rPr>
        <w:t>bản</w:t>
      </w:r>
      <w:proofErr w:type="spellEnd"/>
      <w:r w:rsidRPr="008C3A3C">
        <w:rPr>
          <w:bCs/>
          <w:sz w:val="28"/>
          <w:szCs w:val="28"/>
        </w:rPr>
        <w:t xml:space="preserve"> </w:t>
      </w:r>
      <w:proofErr w:type="spellStart"/>
      <w:r w:rsidRPr="008C3A3C">
        <w:rPr>
          <w:bCs/>
          <w:sz w:val="28"/>
          <w:szCs w:val="28"/>
        </w:rPr>
        <w:t>họp</w:t>
      </w:r>
      <w:proofErr w:type="spellEnd"/>
      <w:r w:rsidRPr="008C3A3C">
        <w:rPr>
          <w:bCs/>
          <w:sz w:val="28"/>
          <w:szCs w:val="28"/>
        </w:rPr>
        <w:t>;</w:t>
      </w:r>
    </w:p>
    <w:p w14:paraId="54B3516E" w14:textId="77777777" w:rsidR="00B16251" w:rsidRPr="008C3A3C" w:rsidRDefault="000F31B7" w:rsidP="00350E0A">
      <w:pPr>
        <w:pStyle w:val="ListParagraph"/>
        <w:numPr>
          <w:ilvl w:val="1"/>
          <w:numId w:val="137"/>
        </w:numPr>
        <w:spacing w:line="259" w:lineRule="auto"/>
        <w:ind w:left="360"/>
        <w:contextualSpacing w:val="0"/>
        <w:jc w:val="both"/>
        <w:rPr>
          <w:b/>
          <w:sz w:val="28"/>
          <w:szCs w:val="28"/>
        </w:rPr>
      </w:pPr>
      <w:proofErr w:type="spellStart"/>
      <w:r w:rsidRPr="008C3A3C">
        <w:rPr>
          <w:sz w:val="28"/>
          <w:szCs w:val="28"/>
        </w:rPr>
        <w:t>Hỗ</w:t>
      </w:r>
      <w:proofErr w:type="spellEnd"/>
      <w:r w:rsidRPr="008C3A3C">
        <w:rPr>
          <w:sz w:val="28"/>
          <w:szCs w:val="28"/>
        </w:rPr>
        <w:t xml:space="preserve"> </w:t>
      </w:r>
      <w:proofErr w:type="spellStart"/>
      <w:r w:rsidRPr="008C3A3C">
        <w:rPr>
          <w:sz w:val="28"/>
          <w:szCs w:val="28"/>
        </w:rPr>
        <w:t>trợ</w:t>
      </w:r>
      <w:proofErr w:type="spellEnd"/>
      <w:r w:rsidRPr="008C3A3C">
        <w:rPr>
          <w:sz w:val="28"/>
          <w:szCs w:val="28"/>
        </w:rPr>
        <w:t xml:space="preserve"> </w:t>
      </w:r>
      <w:proofErr w:type="spellStart"/>
      <w:r w:rsidRPr="008C3A3C">
        <w:rPr>
          <w:sz w:val="28"/>
          <w:szCs w:val="28"/>
        </w:rPr>
        <w:t>thành</w:t>
      </w:r>
      <w:proofErr w:type="spellEnd"/>
      <w:r w:rsidRPr="008C3A3C">
        <w:rPr>
          <w:sz w:val="28"/>
          <w:szCs w:val="28"/>
        </w:rPr>
        <w:t xml:space="preserve"> </w:t>
      </w:r>
      <w:proofErr w:type="spellStart"/>
      <w:r w:rsidRPr="008C3A3C">
        <w:rPr>
          <w:sz w:val="28"/>
          <w:szCs w:val="28"/>
        </w:rPr>
        <w:t>viên</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trong</w:t>
      </w:r>
      <w:proofErr w:type="spellEnd"/>
      <w:r w:rsidRPr="008C3A3C">
        <w:rPr>
          <w:sz w:val="28"/>
          <w:szCs w:val="28"/>
        </w:rPr>
        <w:t xml:space="preserve"> </w:t>
      </w:r>
      <w:proofErr w:type="spellStart"/>
      <w:r w:rsidRPr="008C3A3C">
        <w:rPr>
          <w:sz w:val="28"/>
          <w:szCs w:val="28"/>
        </w:rPr>
        <w:t>việc</w:t>
      </w:r>
      <w:proofErr w:type="spellEnd"/>
      <w:r w:rsidRPr="008C3A3C">
        <w:rPr>
          <w:sz w:val="28"/>
          <w:szCs w:val="28"/>
        </w:rPr>
        <w:t xml:space="preserve"> </w:t>
      </w:r>
      <w:proofErr w:type="spellStart"/>
      <w:r w:rsidRPr="008C3A3C">
        <w:rPr>
          <w:sz w:val="28"/>
          <w:szCs w:val="28"/>
        </w:rPr>
        <w:t>thực</w:t>
      </w:r>
      <w:proofErr w:type="spellEnd"/>
      <w:r w:rsidRPr="008C3A3C">
        <w:rPr>
          <w:sz w:val="28"/>
          <w:szCs w:val="28"/>
        </w:rPr>
        <w:t xml:space="preserve"> </w:t>
      </w:r>
      <w:proofErr w:type="spellStart"/>
      <w:r w:rsidRPr="008C3A3C">
        <w:rPr>
          <w:sz w:val="28"/>
          <w:szCs w:val="28"/>
        </w:rPr>
        <w:t>hiện</w:t>
      </w:r>
      <w:proofErr w:type="spellEnd"/>
      <w:r w:rsidRPr="008C3A3C">
        <w:rPr>
          <w:sz w:val="28"/>
          <w:szCs w:val="28"/>
        </w:rPr>
        <w:t xml:space="preserve"> </w:t>
      </w:r>
      <w:proofErr w:type="spellStart"/>
      <w:r w:rsidRPr="008C3A3C">
        <w:rPr>
          <w:sz w:val="28"/>
          <w:szCs w:val="28"/>
        </w:rPr>
        <w:t>quyền</w:t>
      </w:r>
      <w:proofErr w:type="spellEnd"/>
      <w:r w:rsidRPr="008C3A3C">
        <w:rPr>
          <w:sz w:val="28"/>
          <w:szCs w:val="28"/>
        </w:rPr>
        <w:t xml:space="preserve">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nghĩa</w:t>
      </w:r>
      <w:proofErr w:type="spellEnd"/>
      <w:r w:rsidRPr="008C3A3C">
        <w:rPr>
          <w:sz w:val="28"/>
          <w:szCs w:val="28"/>
        </w:rPr>
        <w:t xml:space="preserve"> </w:t>
      </w:r>
      <w:proofErr w:type="spellStart"/>
      <w:r w:rsidRPr="008C3A3C">
        <w:rPr>
          <w:sz w:val="28"/>
          <w:szCs w:val="28"/>
        </w:rPr>
        <w:t>vụ</w:t>
      </w:r>
      <w:proofErr w:type="spellEnd"/>
      <w:r w:rsidRPr="008C3A3C">
        <w:rPr>
          <w:sz w:val="28"/>
          <w:szCs w:val="28"/>
        </w:rPr>
        <w:t xml:space="preserve"> </w:t>
      </w:r>
      <w:proofErr w:type="spellStart"/>
      <w:r w:rsidRPr="008C3A3C">
        <w:rPr>
          <w:sz w:val="28"/>
          <w:szCs w:val="28"/>
        </w:rPr>
        <w:t>được</w:t>
      </w:r>
      <w:proofErr w:type="spellEnd"/>
      <w:r w:rsidRPr="008C3A3C">
        <w:rPr>
          <w:sz w:val="28"/>
          <w:szCs w:val="28"/>
        </w:rPr>
        <w:t xml:space="preserve"> </w:t>
      </w:r>
      <w:proofErr w:type="spellStart"/>
      <w:r w:rsidRPr="008C3A3C">
        <w:rPr>
          <w:sz w:val="28"/>
          <w:szCs w:val="28"/>
        </w:rPr>
        <w:t>giao</w:t>
      </w:r>
      <w:proofErr w:type="spellEnd"/>
      <w:r w:rsidRPr="008C3A3C">
        <w:rPr>
          <w:sz w:val="28"/>
          <w:szCs w:val="28"/>
        </w:rPr>
        <w:t>;</w:t>
      </w:r>
    </w:p>
    <w:p w14:paraId="5EC1C015" w14:textId="77777777" w:rsidR="00B16251" w:rsidRPr="008C3A3C" w:rsidRDefault="000F31B7" w:rsidP="00350E0A">
      <w:pPr>
        <w:pStyle w:val="ListParagraph"/>
        <w:numPr>
          <w:ilvl w:val="1"/>
          <w:numId w:val="137"/>
        </w:numPr>
        <w:spacing w:line="259" w:lineRule="auto"/>
        <w:ind w:left="360"/>
        <w:contextualSpacing w:val="0"/>
        <w:jc w:val="both"/>
        <w:rPr>
          <w:b/>
          <w:sz w:val="28"/>
          <w:szCs w:val="28"/>
        </w:rPr>
      </w:pPr>
      <w:proofErr w:type="spellStart"/>
      <w:r w:rsidRPr="008C3A3C">
        <w:rPr>
          <w:sz w:val="28"/>
          <w:szCs w:val="28"/>
        </w:rPr>
        <w:t>Hỗ</w:t>
      </w:r>
      <w:proofErr w:type="spellEnd"/>
      <w:r w:rsidRPr="008C3A3C">
        <w:rPr>
          <w:sz w:val="28"/>
          <w:szCs w:val="28"/>
        </w:rPr>
        <w:t xml:space="preserve"> </w:t>
      </w:r>
      <w:proofErr w:type="spellStart"/>
      <w:r w:rsidRPr="008C3A3C">
        <w:rPr>
          <w:sz w:val="28"/>
          <w:szCs w:val="28"/>
        </w:rPr>
        <w:t>trợ</w:t>
      </w:r>
      <w:proofErr w:type="spellEnd"/>
      <w:r w:rsidRPr="008C3A3C">
        <w:rPr>
          <w:sz w:val="28"/>
          <w:szCs w:val="28"/>
        </w:rPr>
        <w:t xml:space="preserve"> </w:t>
      </w:r>
      <w:proofErr w:type="spellStart"/>
      <w:r w:rsidRPr="008C3A3C">
        <w:rPr>
          <w:sz w:val="28"/>
          <w:szCs w:val="28"/>
        </w:rPr>
        <w:t>Hội</w:t>
      </w:r>
      <w:proofErr w:type="spellEnd"/>
      <w:r w:rsidRPr="008C3A3C">
        <w:rPr>
          <w:sz w:val="28"/>
          <w:szCs w:val="28"/>
        </w:rPr>
        <w:t xml:space="preserve"> </w:t>
      </w:r>
      <w:proofErr w:type="spellStart"/>
      <w:r w:rsidRPr="008C3A3C">
        <w:rPr>
          <w:sz w:val="28"/>
          <w:szCs w:val="28"/>
        </w:rPr>
        <w:t>đồng</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trong</w:t>
      </w:r>
      <w:proofErr w:type="spellEnd"/>
      <w:r w:rsidRPr="008C3A3C">
        <w:rPr>
          <w:sz w:val="28"/>
          <w:szCs w:val="28"/>
        </w:rPr>
        <w:t xml:space="preserve"> </w:t>
      </w:r>
      <w:proofErr w:type="spellStart"/>
      <w:r w:rsidRPr="008C3A3C">
        <w:rPr>
          <w:sz w:val="28"/>
          <w:szCs w:val="28"/>
        </w:rPr>
        <w:t>áp</w:t>
      </w:r>
      <w:proofErr w:type="spellEnd"/>
      <w:r w:rsidRPr="008C3A3C">
        <w:rPr>
          <w:sz w:val="28"/>
          <w:szCs w:val="28"/>
        </w:rPr>
        <w:t xml:space="preserve"> </w:t>
      </w:r>
      <w:proofErr w:type="spellStart"/>
      <w:r w:rsidRPr="008C3A3C">
        <w:rPr>
          <w:sz w:val="28"/>
          <w:szCs w:val="28"/>
        </w:rPr>
        <w:t>dụng</w:t>
      </w:r>
      <w:proofErr w:type="spellEnd"/>
      <w:r w:rsidRPr="008C3A3C">
        <w:rPr>
          <w:sz w:val="28"/>
          <w:szCs w:val="28"/>
        </w:rPr>
        <w:t xml:space="preserve">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thực</w:t>
      </w:r>
      <w:proofErr w:type="spellEnd"/>
      <w:r w:rsidRPr="008C3A3C">
        <w:rPr>
          <w:sz w:val="28"/>
          <w:szCs w:val="28"/>
        </w:rPr>
        <w:t xml:space="preserve"> </w:t>
      </w:r>
      <w:proofErr w:type="spellStart"/>
      <w:r w:rsidRPr="008C3A3C">
        <w:rPr>
          <w:sz w:val="28"/>
          <w:szCs w:val="28"/>
        </w:rPr>
        <w:t>hiện</w:t>
      </w:r>
      <w:proofErr w:type="spellEnd"/>
      <w:r w:rsidRPr="008C3A3C">
        <w:rPr>
          <w:sz w:val="28"/>
          <w:szCs w:val="28"/>
        </w:rPr>
        <w:t xml:space="preserve"> </w:t>
      </w:r>
      <w:proofErr w:type="spellStart"/>
      <w:r w:rsidRPr="008C3A3C">
        <w:rPr>
          <w:sz w:val="28"/>
          <w:szCs w:val="28"/>
        </w:rPr>
        <w:t>nguyên</w:t>
      </w:r>
      <w:proofErr w:type="spellEnd"/>
      <w:r w:rsidRPr="008C3A3C">
        <w:rPr>
          <w:sz w:val="28"/>
          <w:szCs w:val="28"/>
        </w:rPr>
        <w:t xml:space="preserve"> </w:t>
      </w:r>
      <w:proofErr w:type="spellStart"/>
      <w:r w:rsidRPr="008C3A3C">
        <w:rPr>
          <w:sz w:val="28"/>
          <w:szCs w:val="28"/>
        </w:rPr>
        <w:t>tắc</w:t>
      </w:r>
      <w:proofErr w:type="spellEnd"/>
      <w:r w:rsidRPr="008C3A3C">
        <w:rPr>
          <w:sz w:val="28"/>
          <w:szCs w:val="28"/>
        </w:rPr>
        <w:t xml:space="preserve"> </w:t>
      </w:r>
      <w:proofErr w:type="spellStart"/>
      <w:r w:rsidRPr="008C3A3C">
        <w:rPr>
          <w:sz w:val="28"/>
          <w:szCs w:val="28"/>
        </w:rPr>
        <w:t>quản</w:t>
      </w:r>
      <w:proofErr w:type="spellEnd"/>
      <w:r w:rsidRPr="008C3A3C">
        <w:rPr>
          <w:sz w:val="28"/>
          <w:szCs w:val="28"/>
        </w:rPr>
        <w:t xml:space="preserve"> </w:t>
      </w:r>
      <w:proofErr w:type="spellStart"/>
      <w:r w:rsidRPr="008C3A3C">
        <w:rPr>
          <w:sz w:val="28"/>
          <w:szCs w:val="28"/>
        </w:rPr>
        <w:t>trị</w:t>
      </w:r>
      <w:proofErr w:type="spellEnd"/>
      <w:r w:rsidRPr="008C3A3C">
        <w:rPr>
          <w:sz w:val="28"/>
          <w:szCs w:val="28"/>
        </w:rPr>
        <w:t xml:space="preserve"> </w:t>
      </w:r>
      <w:proofErr w:type="spellStart"/>
      <w:r w:rsidRPr="008C3A3C">
        <w:rPr>
          <w:sz w:val="28"/>
          <w:szCs w:val="28"/>
        </w:rPr>
        <w:t>công</w:t>
      </w:r>
      <w:proofErr w:type="spellEnd"/>
      <w:r w:rsidRPr="008C3A3C">
        <w:rPr>
          <w:sz w:val="28"/>
          <w:szCs w:val="28"/>
        </w:rPr>
        <w:t xml:space="preserve"> ty;</w:t>
      </w:r>
    </w:p>
    <w:p w14:paraId="4ADBE1D5" w14:textId="77777777" w:rsidR="00B16251" w:rsidRPr="008C3A3C" w:rsidRDefault="000F31B7" w:rsidP="00350E0A">
      <w:pPr>
        <w:pStyle w:val="ListParagraph"/>
        <w:numPr>
          <w:ilvl w:val="1"/>
          <w:numId w:val="137"/>
        </w:numPr>
        <w:spacing w:line="259" w:lineRule="auto"/>
        <w:ind w:left="360"/>
        <w:contextualSpacing w:val="0"/>
        <w:jc w:val="both"/>
        <w:rPr>
          <w:b/>
          <w:sz w:val="28"/>
          <w:szCs w:val="28"/>
        </w:rPr>
      </w:pPr>
      <w:proofErr w:type="spellStart"/>
      <w:r w:rsidRPr="008C3A3C">
        <w:rPr>
          <w:sz w:val="28"/>
          <w:szCs w:val="28"/>
        </w:rPr>
        <w:t>Hỗ</w:t>
      </w:r>
      <w:proofErr w:type="spellEnd"/>
      <w:r w:rsidRPr="008C3A3C">
        <w:rPr>
          <w:sz w:val="28"/>
          <w:szCs w:val="28"/>
        </w:rPr>
        <w:t xml:space="preserve"> </w:t>
      </w:r>
      <w:proofErr w:type="spellStart"/>
      <w:r w:rsidRPr="008C3A3C">
        <w:rPr>
          <w:sz w:val="28"/>
          <w:szCs w:val="28"/>
        </w:rPr>
        <w:t>trợ</w:t>
      </w:r>
      <w:proofErr w:type="spellEnd"/>
      <w:r w:rsidRPr="008C3A3C">
        <w:rPr>
          <w:sz w:val="28"/>
          <w:szCs w:val="28"/>
        </w:rPr>
        <w:t xml:space="preserve"> </w:t>
      </w:r>
      <w:proofErr w:type="spellStart"/>
      <w:r w:rsidRPr="008C3A3C">
        <w:rPr>
          <w:sz w:val="28"/>
          <w:szCs w:val="28"/>
        </w:rPr>
        <w:t>công</w:t>
      </w:r>
      <w:proofErr w:type="spellEnd"/>
      <w:r w:rsidRPr="008C3A3C">
        <w:rPr>
          <w:sz w:val="28"/>
          <w:szCs w:val="28"/>
        </w:rPr>
        <w:t xml:space="preserve"> ty </w:t>
      </w:r>
      <w:proofErr w:type="spellStart"/>
      <w:r w:rsidRPr="008C3A3C">
        <w:rPr>
          <w:sz w:val="28"/>
          <w:szCs w:val="28"/>
        </w:rPr>
        <w:t>trong</w:t>
      </w:r>
      <w:proofErr w:type="spellEnd"/>
      <w:r w:rsidRPr="008C3A3C">
        <w:rPr>
          <w:sz w:val="28"/>
          <w:szCs w:val="28"/>
        </w:rPr>
        <w:t xml:space="preserve"> </w:t>
      </w:r>
      <w:proofErr w:type="spellStart"/>
      <w:r w:rsidRPr="008C3A3C">
        <w:rPr>
          <w:sz w:val="28"/>
          <w:szCs w:val="28"/>
        </w:rPr>
        <w:t>xây</w:t>
      </w:r>
      <w:proofErr w:type="spellEnd"/>
      <w:r w:rsidRPr="008C3A3C">
        <w:rPr>
          <w:sz w:val="28"/>
          <w:szCs w:val="28"/>
        </w:rPr>
        <w:t xml:space="preserve"> </w:t>
      </w:r>
      <w:proofErr w:type="spellStart"/>
      <w:r w:rsidRPr="008C3A3C">
        <w:rPr>
          <w:sz w:val="28"/>
          <w:szCs w:val="28"/>
        </w:rPr>
        <w:t>dựng</w:t>
      </w:r>
      <w:proofErr w:type="spellEnd"/>
      <w:r w:rsidRPr="008C3A3C">
        <w:rPr>
          <w:sz w:val="28"/>
          <w:szCs w:val="28"/>
        </w:rPr>
        <w:t xml:space="preserve"> </w:t>
      </w:r>
      <w:proofErr w:type="spellStart"/>
      <w:r w:rsidRPr="008C3A3C">
        <w:rPr>
          <w:sz w:val="28"/>
          <w:szCs w:val="28"/>
        </w:rPr>
        <w:t>quan</w:t>
      </w:r>
      <w:proofErr w:type="spellEnd"/>
      <w:r w:rsidRPr="008C3A3C">
        <w:rPr>
          <w:sz w:val="28"/>
          <w:szCs w:val="28"/>
        </w:rPr>
        <w:t xml:space="preserve"> </w:t>
      </w:r>
      <w:proofErr w:type="spellStart"/>
      <w:r w:rsidRPr="008C3A3C">
        <w:rPr>
          <w:sz w:val="28"/>
          <w:szCs w:val="28"/>
        </w:rPr>
        <w:t>hệ</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đông</w:t>
      </w:r>
      <w:proofErr w:type="spellEnd"/>
      <w:r w:rsidRPr="008C3A3C">
        <w:rPr>
          <w:sz w:val="28"/>
          <w:szCs w:val="28"/>
        </w:rPr>
        <w:t xml:space="preserve">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bảo</w:t>
      </w:r>
      <w:proofErr w:type="spellEnd"/>
      <w:r w:rsidRPr="008C3A3C">
        <w:rPr>
          <w:sz w:val="28"/>
          <w:szCs w:val="28"/>
        </w:rPr>
        <w:t xml:space="preserve"> </w:t>
      </w:r>
      <w:proofErr w:type="spellStart"/>
      <w:r w:rsidRPr="008C3A3C">
        <w:rPr>
          <w:sz w:val="28"/>
          <w:szCs w:val="28"/>
        </w:rPr>
        <w:t>vệ</w:t>
      </w:r>
      <w:proofErr w:type="spellEnd"/>
      <w:r w:rsidRPr="008C3A3C">
        <w:rPr>
          <w:sz w:val="28"/>
          <w:szCs w:val="28"/>
        </w:rPr>
        <w:t xml:space="preserve"> </w:t>
      </w:r>
      <w:proofErr w:type="spellStart"/>
      <w:r w:rsidRPr="008C3A3C">
        <w:rPr>
          <w:sz w:val="28"/>
          <w:szCs w:val="28"/>
        </w:rPr>
        <w:t>quyền</w:t>
      </w:r>
      <w:proofErr w:type="spellEnd"/>
      <w:r w:rsidRPr="008C3A3C">
        <w:rPr>
          <w:sz w:val="28"/>
          <w:szCs w:val="28"/>
        </w:rPr>
        <w:t xml:space="preserve">, </w:t>
      </w:r>
      <w:proofErr w:type="spellStart"/>
      <w:r w:rsidRPr="008C3A3C">
        <w:rPr>
          <w:sz w:val="28"/>
          <w:szCs w:val="28"/>
        </w:rPr>
        <w:t>lợi</w:t>
      </w:r>
      <w:proofErr w:type="spellEnd"/>
      <w:r w:rsidRPr="008C3A3C">
        <w:rPr>
          <w:sz w:val="28"/>
          <w:szCs w:val="28"/>
        </w:rPr>
        <w:t xml:space="preserve"> </w:t>
      </w:r>
      <w:proofErr w:type="spellStart"/>
      <w:r w:rsidRPr="008C3A3C">
        <w:rPr>
          <w:sz w:val="28"/>
          <w:szCs w:val="28"/>
        </w:rPr>
        <w:t>ích</w:t>
      </w:r>
      <w:proofErr w:type="spellEnd"/>
      <w:r w:rsidRPr="008C3A3C">
        <w:rPr>
          <w:sz w:val="28"/>
          <w:szCs w:val="28"/>
        </w:rPr>
        <w:t xml:space="preserve"> </w:t>
      </w:r>
      <w:proofErr w:type="spellStart"/>
      <w:r w:rsidRPr="008C3A3C">
        <w:rPr>
          <w:sz w:val="28"/>
          <w:szCs w:val="28"/>
        </w:rPr>
        <w:t>hợp</w:t>
      </w:r>
      <w:proofErr w:type="spellEnd"/>
      <w:r w:rsidRPr="008C3A3C">
        <w:rPr>
          <w:sz w:val="28"/>
          <w:szCs w:val="28"/>
        </w:rPr>
        <w:t xml:space="preserve"> </w:t>
      </w:r>
      <w:proofErr w:type="spellStart"/>
      <w:r w:rsidRPr="008C3A3C">
        <w:rPr>
          <w:sz w:val="28"/>
          <w:szCs w:val="28"/>
        </w:rPr>
        <w:t>pháp</w:t>
      </w:r>
      <w:proofErr w:type="spellEnd"/>
      <w:r w:rsidRPr="008C3A3C">
        <w:rPr>
          <w:sz w:val="28"/>
          <w:szCs w:val="28"/>
        </w:rPr>
        <w:t xml:space="preserve"> </w:t>
      </w:r>
      <w:proofErr w:type="spellStart"/>
      <w:r w:rsidRPr="008C3A3C">
        <w:rPr>
          <w:sz w:val="28"/>
          <w:szCs w:val="28"/>
        </w:rPr>
        <w:t>của</w:t>
      </w:r>
      <w:proofErr w:type="spellEnd"/>
      <w:r w:rsidRPr="008C3A3C">
        <w:rPr>
          <w:sz w:val="28"/>
          <w:szCs w:val="28"/>
        </w:rPr>
        <w:t xml:space="preserve"> </w:t>
      </w:r>
      <w:proofErr w:type="spellStart"/>
      <w:r w:rsidRPr="008C3A3C">
        <w:rPr>
          <w:sz w:val="28"/>
          <w:szCs w:val="28"/>
        </w:rPr>
        <w:t>cổ</w:t>
      </w:r>
      <w:proofErr w:type="spellEnd"/>
      <w:r w:rsidRPr="008C3A3C">
        <w:rPr>
          <w:sz w:val="28"/>
          <w:szCs w:val="28"/>
        </w:rPr>
        <w:t xml:space="preserve"> </w:t>
      </w:r>
      <w:proofErr w:type="spellStart"/>
      <w:r w:rsidRPr="008C3A3C">
        <w:rPr>
          <w:sz w:val="28"/>
          <w:szCs w:val="28"/>
        </w:rPr>
        <w:t>đông</w:t>
      </w:r>
      <w:proofErr w:type="spellEnd"/>
      <w:r w:rsidRPr="008C3A3C">
        <w:rPr>
          <w:sz w:val="28"/>
          <w:szCs w:val="28"/>
        </w:rPr>
        <w:t xml:space="preserve">; </w:t>
      </w:r>
      <w:proofErr w:type="spellStart"/>
      <w:r w:rsidRPr="008C3A3C">
        <w:rPr>
          <w:sz w:val="28"/>
          <w:szCs w:val="28"/>
        </w:rPr>
        <w:t>việc</w:t>
      </w:r>
      <w:proofErr w:type="spellEnd"/>
      <w:r w:rsidRPr="008C3A3C">
        <w:rPr>
          <w:sz w:val="28"/>
          <w:szCs w:val="28"/>
        </w:rPr>
        <w:t xml:space="preserve"> </w:t>
      </w:r>
      <w:proofErr w:type="spellStart"/>
      <w:r w:rsidRPr="008C3A3C">
        <w:rPr>
          <w:sz w:val="28"/>
          <w:szCs w:val="28"/>
        </w:rPr>
        <w:t>tuân</w:t>
      </w:r>
      <w:proofErr w:type="spellEnd"/>
      <w:r w:rsidRPr="008C3A3C">
        <w:rPr>
          <w:sz w:val="28"/>
          <w:szCs w:val="28"/>
        </w:rPr>
        <w:t xml:space="preserve"> </w:t>
      </w:r>
      <w:proofErr w:type="spellStart"/>
      <w:r w:rsidRPr="008C3A3C">
        <w:rPr>
          <w:sz w:val="28"/>
          <w:szCs w:val="28"/>
        </w:rPr>
        <w:t>thủ</w:t>
      </w:r>
      <w:proofErr w:type="spellEnd"/>
      <w:r w:rsidRPr="008C3A3C">
        <w:rPr>
          <w:sz w:val="28"/>
          <w:szCs w:val="28"/>
        </w:rPr>
        <w:t xml:space="preserve"> </w:t>
      </w:r>
      <w:proofErr w:type="spellStart"/>
      <w:r w:rsidRPr="008C3A3C">
        <w:rPr>
          <w:sz w:val="28"/>
          <w:szCs w:val="28"/>
        </w:rPr>
        <w:t>nghĩa</w:t>
      </w:r>
      <w:proofErr w:type="spellEnd"/>
      <w:r w:rsidRPr="008C3A3C">
        <w:rPr>
          <w:sz w:val="28"/>
          <w:szCs w:val="28"/>
        </w:rPr>
        <w:t xml:space="preserve"> </w:t>
      </w:r>
      <w:proofErr w:type="spellStart"/>
      <w:r w:rsidRPr="008C3A3C">
        <w:rPr>
          <w:sz w:val="28"/>
          <w:szCs w:val="28"/>
        </w:rPr>
        <w:t>vụ</w:t>
      </w:r>
      <w:proofErr w:type="spellEnd"/>
      <w:r w:rsidRPr="008C3A3C">
        <w:rPr>
          <w:sz w:val="28"/>
          <w:szCs w:val="28"/>
        </w:rPr>
        <w:t xml:space="preserve"> </w:t>
      </w:r>
      <w:proofErr w:type="spellStart"/>
      <w:r w:rsidRPr="008C3A3C">
        <w:rPr>
          <w:sz w:val="28"/>
          <w:szCs w:val="28"/>
        </w:rPr>
        <w:t>cung</w:t>
      </w:r>
      <w:proofErr w:type="spellEnd"/>
      <w:r w:rsidRPr="008C3A3C">
        <w:rPr>
          <w:sz w:val="28"/>
          <w:szCs w:val="28"/>
        </w:rPr>
        <w:t xml:space="preserve"> </w:t>
      </w:r>
      <w:proofErr w:type="spellStart"/>
      <w:r w:rsidRPr="008C3A3C">
        <w:rPr>
          <w:sz w:val="28"/>
          <w:szCs w:val="28"/>
        </w:rPr>
        <w:t>cấp</w:t>
      </w:r>
      <w:proofErr w:type="spellEnd"/>
      <w:r w:rsidRPr="008C3A3C">
        <w:rPr>
          <w:sz w:val="28"/>
          <w:szCs w:val="28"/>
        </w:rPr>
        <w:t xml:space="preserve"> </w:t>
      </w:r>
      <w:proofErr w:type="spellStart"/>
      <w:r w:rsidRPr="008C3A3C">
        <w:rPr>
          <w:sz w:val="28"/>
          <w:szCs w:val="28"/>
        </w:rPr>
        <w:t>thông</w:t>
      </w:r>
      <w:proofErr w:type="spellEnd"/>
      <w:r w:rsidRPr="008C3A3C">
        <w:rPr>
          <w:sz w:val="28"/>
          <w:szCs w:val="28"/>
        </w:rPr>
        <w:t xml:space="preserve"> tin, </w:t>
      </w:r>
      <w:proofErr w:type="spellStart"/>
      <w:r w:rsidRPr="008C3A3C">
        <w:rPr>
          <w:sz w:val="28"/>
          <w:szCs w:val="28"/>
        </w:rPr>
        <w:t>công</w:t>
      </w:r>
      <w:proofErr w:type="spellEnd"/>
      <w:r w:rsidRPr="008C3A3C">
        <w:rPr>
          <w:sz w:val="28"/>
          <w:szCs w:val="28"/>
        </w:rPr>
        <w:t xml:space="preserve"> </w:t>
      </w:r>
      <w:proofErr w:type="spellStart"/>
      <w:r w:rsidRPr="008C3A3C">
        <w:rPr>
          <w:sz w:val="28"/>
          <w:szCs w:val="28"/>
        </w:rPr>
        <w:t>khai</w:t>
      </w:r>
      <w:proofErr w:type="spellEnd"/>
      <w:r w:rsidRPr="008C3A3C">
        <w:rPr>
          <w:sz w:val="28"/>
          <w:szCs w:val="28"/>
        </w:rPr>
        <w:t xml:space="preserve"> </w:t>
      </w:r>
      <w:proofErr w:type="spellStart"/>
      <w:r w:rsidRPr="008C3A3C">
        <w:rPr>
          <w:sz w:val="28"/>
          <w:szCs w:val="28"/>
        </w:rPr>
        <w:t>hóa</w:t>
      </w:r>
      <w:proofErr w:type="spellEnd"/>
      <w:r w:rsidRPr="008C3A3C">
        <w:rPr>
          <w:sz w:val="28"/>
          <w:szCs w:val="28"/>
        </w:rPr>
        <w:t xml:space="preserve"> </w:t>
      </w:r>
      <w:proofErr w:type="spellStart"/>
      <w:r w:rsidRPr="008C3A3C">
        <w:rPr>
          <w:sz w:val="28"/>
          <w:szCs w:val="28"/>
        </w:rPr>
        <w:t>thông</w:t>
      </w:r>
      <w:proofErr w:type="spellEnd"/>
      <w:r w:rsidRPr="008C3A3C">
        <w:rPr>
          <w:sz w:val="28"/>
          <w:szCs w:val="28"/>
        </w:rPr>
        <w:t xml:space="preserve"> tin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thủ</w:t>
      </w:r>
      <w:proofErr w:type="spellEnd"/>
      <w:r w:rsidRPr="008C3A3C">
        <w:rPr>
          <w:sz w:val="28"/>
          <w:szCs w:val="28"/>
        </w:rPr>
        <w:t xml:space="preserve"> </w:t>
      </w:r>
      <w:proofErr w:type="spellStart"/>
      <w:r w:rsidRPr="008C3A3C">
        <w:rPr>
          <w:sz w:val="28"/>
          <w:szCs w:val="28"/>
        </w:rPr>
        <w:t>tục</w:t>
      </w:r>
      <w:proofErr w:type="spellEnd"/>
      <w:r w:rsidRPr="008C3A3C">
        <w:rPr>
          <w:sz w:val="28"/>
          <w:szCs w:val="28"/>
        </w:rPr>
        <w:t xml:space="preserve"> </w:t>
      </w:r>
      <w:proofErr w:type="spellStart"/>
      <w:r w:rsidRPr="008C3A3C">
        <w:rPr>
          <w:sz w:val="28"/>
          <w:szCs w:val="28"/>
        </w:rPr>
        <w:t>hành</w:t>
      </w:r>
      <w:proofErr w:type="spellEnd"/>
      <w:r w:rsidRPr="008C3A3C">
        <w:rPr>
          <w:sz w:val="28"/>
          <w:szCs w:val="28"/>
        </w:rPr>
        <w:t xml:space="preserve"> </w:t>
      </w:r>
      <w:proofErr w:type="spellStart"/>
      <w:r w:rsidRPr="008C3A3C">
        <w:rPr>
          <w:sz w:val="28"/>
          <w:szCs w:val="28"/>
        </w:rPr>
        <w:t>chính</w:t>
      </w:r>
      <w:proofErr w:type="spellEnd"/>
      <w:r w:rsidRPr="008C3A3C">
        <w:rPr>
          <w:sz w:val="28"/>
          <w:szCs w:val="28"/>
        </w:rPr>
        <w:t>;</w:t>
      </w:r>
    </w:p>
    <w:p w14:paraId="023694EE" w14:textId="47921928" w:rsidR="000F31B7" w:rsidRPr="008C3A3C" w:rsidRDefault="000F31B7" w:rsidP="00350E0A">
      <w:pPr>
        <w:pStyle w:val="ListParagraph"/>
        <w:numPr>
          <w:ilvl w:val="1"/>
          <w:numId w:val="137"/>
        </w:numPr>
        <w:spacing w:line="259" w:lineRule="auto"/>
        <w:ind w:left="360"/>
        <w:contextualSpacing w:val="0"/>
        <w:jc w:val="both"/>
        <w:rPr>
          <w:b/>
          <w:sz w:val="28"/>
          <w:szCs w:val="28"/>
        </w:rPr>
      </w:pPr>
      <w:r w:rsidRPr="008C3A3C">
        <w:rPr>
          <w:sz w:val="28"/>
          <w:szCs w:val="28"/>
        </w:rPr>
        <w:t xml:space="preserve">Quyền </w:t>
      </w:r>
      <w:proofErr w:type="spellStart"/>
      <w:r w:rsidRPr="008C3A3C">
        <w:rPr>
          <w:sz w:val="28"/>
          <w:szCs w:val="28"/>
        </w:rPr>
        <w:t>và</w:t>
      </w:r>
      <w:proofErr w:type="spellEnd"/>
      <w:r w:rsidRPr="008C3A3C">
        <w:rPr>
          <w:sz w:val="28"/>
          <w:szCs w:val="28"/>
        </w:rPr>
        <w:t xml:space="preserve"> </w:t>
      </w:r>
      <w:proofErr w:type="spellStart"/>
      <w:r w:rsidRPr="008C3A3C">
        <w:rPr>
          <w:sz w:val="28"/>
          <w:szCs w:val="28"/>
        </w:rPr>
        <w:t>nghĩa</w:t>
      </w:r>
      <w:proofErr w:type="spellEnd"/>
      <w:r w:rsidRPr="008C3A3C">
        <w:rPr>
          <w:sz w:val="28"/>
          <w:szCs w:val="28"/>
        </w:rPr>
        <w:t xml:space="preserve"> </w:t>
      </w:r>
      <w:proofErr w:type="spellStart"/>
      <w:r w:rsidRPr="008C3A3C">
        <w:rPr>
          <w:sz w:val="28"/>
          <w:szCs w:val="28"/>
        </w:rPr>
        <w:t>vụ</w:t>
      </w:r>
      <w:proofErr w:type="spellEnd"/>
      <w:r w:rsidRPr="008C3A3C">
        <w:rPr>
          <w:sz w:val="28"/>
          <w:szCs w:val="28"/>
        </w:rPr>
        <w:t xml:space="preserve"> </w:t>
      </w:r>
      <w:proofErr w:type="spellStart"/>
      <w:r w:rsidRPr="008C3A3C">
        <w:rPr>
          <w:sz w:val="28"/>
          <w:szCs w:val="28"/>
        </w:rPr>
        <w:t>khác</w:t>
      </w:r>
      <w:proofErr w:type="spellEnd"/>
      <w:r w:rsidRPr="008C3A3C">
        <w:rPr>
          <w:sz w:val="28"/>
          <w:szCs w:val="28"/>
        </w:rPr>
        <w:t xml:space="preserve"> </w:t>
      </w:r>
      <w:proofErr w:type="spellStart"/>
      <w:r w:rsidRPr="008C3A3C">
        <w:rPr>
          <w:sz w:val="28"/>
          <w:szCs w:val="28"/>
        </w:rPr>
        <w:t>theo</w:t>
      </w:r>
      <w:proofErr w:type="spellEnd"/>
      <w:r w:rsidRPr="008C3A3C">
        <w:rPr>
          <w:sz w:val="28"/>
          <w:szCs w:val="28"/>
        </w:rPr>
        <w:t xml:space="preserve"> </w:t>
      </w:r>
      <w:proofErr w:type="spellStart"/>
      <w:r w:rsidRPr="008C3A3C">
        <w:rPr>
          <w:sz w:val="28"/>
          <w:szCs w:val="28"/>
        </w:rPr>
        <w:t>quy</w:t>
      </w:r>
      <w:proofErr w:type="spellEnd"/>
      <w:r w:rsidRPr="008C3A3C">
        <w:rPr>
          <w:sz w:val="28"/>
          <w:szCs w:val="28"/>
        </w:rPr>
        <w:t xml:space="preserve"> </w:t>
      </w:r>
      <w:proofErr w:type="spellStart"/>
      <w:r w:rsidRPr="008C3A3C">
        <w:rPr>
          <w:sz w:val="28"/>
          <w:szCs w:val="28"/>
        </w:rPr>
        <w:t>định</w:t>
      </w:r>
      <w:proofErr w:type="spellEnd"/>
      <w:r w:rsidRPr="008C3A3C">
        <w:rPr>
          <w:sz w:val="28"/>
          <w:szCs w:val="28"/>
        </w:rPr>
        <w:t xml:space="preserve"> </w:t>
      </w:r>
      <w:proofErr w:type="spellStart"/>
      <w:r w:rsidRPr="008C3A3C">
        <w:rPr>
          <w:sz w:val="28"/>
          <w:szCs w:val="28"/>
        </w:rPr>
        <w:t>tại</w:t>
      </w:r>
      <w:proofErr w:type="spellEnd"/>
      <w:r w:rsidRPr="008C3A3C">
        <w:rPr>
          <w:sz w:val="28"/>
          <w:szCs w:val="28"/>
        </w:rPr>
        <w:t xml:space="preserve"> </w:t>
      </w:r>
      <w:proofErr w:type="spellStart"/>
      <w:r w:rsidRPr="008C3A3C">
        <w:rPr>
          <w:sz w:val="28"/>
          <w:szCs w:val="28"/>
        </w:rPr>
        <w:t>Điều</w:t>
      </w:r>
      <w:proofErr w:type="spellEnd"/>
      <w:r w:rsidRPr="008C3A3C">
        <w:rPr>
          <w:sz w:val="28"/>
          <w:szCs w:val="28"/>
        </w:rPr>
        <w:t xml:space="preserve"> </w:t>
      </w:r>
      <w:proofErr w:type="spellStart"/>
      <w:r w:rsidRPr="008C3A3C">
        <w:rPr>
          <w:sz w:val="28"/>
          <w:szCs w:val="28"/>
        </w:rPr>
        <w:t>lệ</w:t>
      </w:r>
      <w:proofErr w:type="spellEnd"/>
      <w:r w:rsidRPr="008C3A3C">
        <w:rPr>
          <w:sz w:val="28"/>
          <w:szCs w:val="28"/>
        </w:rPr>
        <w:t xml:space="preserve"> Công ty, Quy </w:t>
      </w:r>
      <w:proofErr w:type="spellStart"/>
      <w:r w:rsidRPr="008C3A3C">
        <w:rPr>
          <w:sz w:val="28"/>
          <w:szCs w:val="28"/>
        </w:rPr>
        <w:t>chế</w:t>
      </w:r>
      <w:proofErr w:type="spellEnd"/>
      <w:r w:rsidRPr="008C3A3C">
        <w:rPr>
          <w:sz w:val="28"/>
          <w:szCs w:val="28"/>
        </w:rPr>
        <w:t xml:space="preserve"> </w:t>
      </w:r>
      <w:proofErr w:type="spellStart"/>
      <w:r w:rsidRPr="008C3A3C">
        <w:rPr>
          <w:sz w:val="28"/>
          <w:szCs w:val="28"/>
        </w:rPr>
        <w:t>nội</w:t>
      </w:r>
      <w:proofErr w:type="spellEnd"/>
      <w:r w:rsidRPr="008C3A3C">
        <w:rPr>
          <w:sz w:val="28"/>
          <w:szCs w:val="28"/>
        </w:rPr>
        <w:t xml:space="preserve"> </w:t>
      </w:r>
      <w:proofErr w:type="spellStart"/>
      <w:r w:rsidRPr="008C3A3C">
        <w:rPr>
          <w:sz w:val="28"/>
          <w:szCs w:val="28"/>
        </w:rPr>
        <w:t>bộ</w:t>
      </w:r>
      <w:proofErr w:type="spellEnd"/>
      <w:r w:rsidRPr="008C3A3C">
        <w:rPr>
          <w:sz w:val="28"/>
          <w:szCs w:val="28"/>
        </w:rPr>
        <w:t xml:space="preserve"> Công ty.</w:t>
      </w:r>
    </w:p>
    <w:p w14:paraId="02FC1A99" w14:textId="0D78D71A" w:rsidR="001D6B53" w:rsidRPr="008C3A3C" w:rsidRDefault="00026585" w:rsidP="00350E0A">
      <w:pPr>
        <w:pStyle w:val="Heading1"/>
        <w:spacing w:line="259" w:lineRule="auto"/>
        <w:ind w:left="360"/>
        <w:rPr>
          <w:color w:val="0000FF"/>
          <w:sz w:val="28"/>
          <w:szCs w:val="28"/>
        </w:rPr>
      </w:pPr>
      <w:bookmarkStart w:id="328" w:name="muc_8"/>
      <w:bookmarkStart w:id="329" w:name="_Toc63771477"/>
      <w:bookmarkStart w:id="330" w:name="_Toc149743799"/>
      <w:r>
        <w:rPr>
          <w:color w:val="0000FF"/>
          <w:sz w:val="28"/>
          <w:szCs w:val="28"/>
          <w:lang w:val="vi-VN"/>
        </w:rPr>
        <w:t>TỔNG GIÁM ĐỐC</w:t>
      </w:r>
      <w:r w:rsidR="001D6B53" w:rsidRPr="008C3A3C">
        <w:rPr>
          <w:color w:val="0000FF"/>
          <w:sz w:val="28"/>
          <w:szCs w:val="28"/>
          <w:lang w:val="vi-VN"/>
        </w:rPr>
        <w:t xml:space="preserve"> VÀ NGƯỜI ĐIỀU HÀNH KHÁC</w:t>
      </w:r>
      <w:bookmarkEnd w:id="328"/>
      <w:bookmarkEnd w:id="329"/>
      <w:bookmarkEnd w:id="330"/>
    </w:p>
    <w:p w14:paraId="1C95128A" w14:textId="77777777" w:rsidR="001D6B53" w:rsidRPr="008C3A3C" w:rsidRDefault="00914E4B" w:rsidP="00350E0A">
      <w:pPr>
        <w:pStyle w:val="Heading2"/>
        <w:tabs>
          <w:tab w:val="left" w:pos="993"/>
        </w:tabs>
        <w:spacing w:line="259" w:lineRule="auto"/>
        <w:ind w:left="288" w:hanging="302"/>
        <w:rPr>
          <w:color w:val="0000FF"/>
          <w:sz w:val="28"/>
          <w:szCs w:val="28"/>
          <w:lang w:val="vi-VN"/>
        </w:rPr>
      </w:pPr>
      <w:bookmarkStart w:id="331" w:name="dieu_33"/>
      <w:bookmarkStart w:id="332" w:name="_Toc63771478"/>
      <w:r w:rsidRPr="008C3A3C">
        <w:rPr>
          <w:color w:val="0000FF"/>
          <w:sz w:val="28"/>
          <w:szCs w:val="28"/>
          <w:lang w:val="en-GB"/>
        </w:rPr>
        <w:t xml:space="preserve"> </w:t>
      </w:r>
      <w:bookmarkStart w:id="333" w:name="_Toc149743800"/>
      <w:r w:rsidR="001D6B53" w:rsidRPr="008C3A3C">
        <w:rPr>
          <w:color w:val="0000FF"/>
          <w:sz w:val="28"/>
          <w:szCs w:val="28"/>
          <w:lang w:val="vi-VN"/>
        </w:rPr>
        <w:t>Tổ chức bộ máy quản lý</w:t>
      </w:r>
      <w:bookmarkEnd w:id="331"/>
      <w:bookmarkEnd w:id="332"/>
      <w:bookmarkEnd w:id="333"/>
    </w:p>
    <w:p w14:paraId="1DF4F007" w14:textId="4CD119F8" w:rsidR="001D6B53" w:rsidRPr="008C3A3C" w:rsidRDefault="001D6B53" w:rsidP="00350E0A">
      <w:pPr>
        <w:spacing w:before="120" w:after="120" w:line="259" w:lineRule="auto"/>
        <w:ind w:firstLine="720"/>
        <w:jc w:val="both"/>
        <w:rPr>
          <w:color w:val="0000FF"/>
          <w:sz w:val="28"/>
          <w:szCs w:val="28"/>
        </w:rPr>
      </w:pPr>
      <w:r w:rsidRPr="008C3A3C">
        <w:rPr>
          <w:sz w:val="28"/>
          <w:szCs w:val="28"/>
          <w:lang w:val="vi-VN"/>
        </w:rPr>
        <w:t xml:space="preserve">Hệ thống quản lý của Công ty phải đảm bảo bộ máy quản lý chịu trách nhiệm trước Hội đồng quản trị và chịu sự giám sát, chỉ đạo của Hội đồng quản trị trong công việc kinh doanh hằng ngày của Công ty. </w:t>
      </w:r>
      <w:proofErr w:type="spellStart"/>
      <w:r w:rsidR="00B57E16" w:rsidRPr="008C3A3C">
        <w:rPr>
          <w:sz w:val="28"/>
          <w:szCs w:val="28"/>
          <w:lang w:val="en-GB"/>
        </w:rPr>
        <w:t>Người</w:t>
      </w:r>
      <w:proofErr w:type="spellEnd"/>
      <w:r w:rsidR="00B57E16" w:rsidRPr="008C3A3C">
        <w:rPr>
          <w:sz w:val="28"/>
          <w:szCs w:val="28"/>
          <w:lang w:val="en-GB"/>
        </w:rPr>
        <w:t xml:space="preserve"> </w:t>
      </w:r>
      <w:proofErr w:type="spellStart"/>
      <w:r w:rsidR="00C43661">
        <w:rPr>
          <w:sz w:val="28"/>
          <w:szCs w:val="28"/>
          <w:lang w:val="en-GB"/>
        </w:rPr>
        <w:t>Đ</w:t>
      </w:r>
      <w:r w:rsidR="00B57E16" w:rsidRPr="008C3A3C">
        <w:rPr>
          <w:sz w:val="28"/>
          <w:szCs w:val="28"/>
          <w:lang w:val="en-GB"/>
        </w:rPr>
        <w:t>iều</w:t>
      </w:r>
      <w:proofErr w:type="spellEnd"/>
      <w:r w:rsidR="00B57E16" w:rsidRPr="008C3A3C">
        <w:rPr>
          <w:sz w:val="28"/>
          <w:szCs w:val="28"/>
          <w:lang w:val="en-GB"/>
        </w:rPr>
        <w:t xml:space="preserve"> </w:t>
      </w:r>
      <w:proofErr w:type="spellStart"/>
      <w:r w:rsidR="00B57E16" w:rsidRPr="008C3A3C">
        <w:rPr>
          <w:sz w:val="28"/>
          <w:szCs w:val="28"/>
          <w:lang w:val="en-GB"/>
        </w:rPr>
        <w:t>hành</w:t>
      </w:r>
      <w:proofErr w:type="spellEnd"/>
      <w:r w:rsidR="00B57E16" w:rsidRPr="008C3A3C">
        <w:rPr>
          <w:sz w:val="28"/>
          <w:szCs w:val="28"/>
          <w:lang w:val="en-GB"/>
        </w:rPr>
        <w:t xml:space="preserve"> </w:t>
      </w:r>
      <w:r w:rsidRPr="008C3A3C">
        <w:rPr>
          <w:sz w:val="28"/>
          <w:szCs w:val="28"/>
          <w:lang w:val="vi-VN"/>
        </w:rPr>
        <w:t xml:space="preserve">Công ty </w:t>
      </w:r>
      <w:r w:rsidR="00B57E16" w:rsidRPr="008C3A3C">
        <w:rPr>
          <w:sz w:val="28"/>
          <w:szCs w:val="28"/>
          <w:lang w:val="en-GB"/>
        </w:rPr>
        <w:t xml:space="preserve">bao </w:t>
      </w:r>
      <w:proofErr w:type="spellStart"/>
      <w:r w:rsidR="00B57E16" w:rsidRPr="008C3A3C">
        <w:rPr>
          <w:sz w:val="28"/>
          <w:szCs w:val="28"/>
          <w:lang w:val="en-GB"/>
        </w:rPr>
        <w:t>gồm</w:t>
      </w:r>
      <w:proofErr w:type="spellEnd"/>
      <w:r w:rsidRPr="008C3A3C">
        <w:rPr>
          <w:sz w:val="28"/>
          <w:szCs w:val="28"/>
          <w:lang w:val="vi-VN"/>
        </w:rPr>
        <w:t xml:space="preserve"> </w:t>
      </w:r>
      <w:r w:rsidR="00026585">
        <w:rPr>
          <w:sz w:val="28"/>
          <w:szCs w:val="28"/>
          <w:lang w:val="vi-VN"/>
        </w:rPr>
        <w:t>Tổng Giám đốc</w:t>
      </w:r>
      <w:r w:rsidRPr="008C3A3C">
        <w:rPr>
          <w:sz w:val="28"/>
          <w:szCs w:val="28"/>
          <w:lang w:val="vi-VN"/>
        </w:rPr>
        <w:t xml:space="preserve">, các </w:t>
      </w:r>
      <w:r w:rsidR="00026585">
        <w:rPr>
          <w:sz w:val="28"/>
          <w:szCs w:val="28"/>
          <w:lang w:val="vi-VN"/>
        </w:rPr>
        <w:t>Phó Tổng Giám đốc</w:t>
      </w:r>
      <w:r w:rsidRPr="008C3A3C">
        <w:rPr>
          <w:sz w:val="28"/>
          <w:szCs w:val="28"/>
          <w:lang w:val="vi-VN"/>
        </w:rPr>
        <w:t xml:space="preserve">, </w:t>
      </w:r>
      <w:r w:rsidR="00026585">
        <w:rPr>
          <w:sz w:val="28"/>
          <w:szCs w:val="28"/>
          <w:lang w:val="vi-VN"/>
        </w:rPr>
        <w:t>Kế Toán trưởng</w:t>
      </w:r>
      <w:r w:rsidRPr="008C3A3C">
        <w:rPr>
          <w:sz w:val="28"/>
          <w:szCs w:val="28"/>
          <w:lang w:val="vi-VN"/>
        </w:rPr>
        <w:t xml:space="preserve"> và các chức danh quản lý khá</w:t>
      </w:r>
      <w:r w:rsidR="009718D2" w:rsidRPr="008C3A3C">
        <w:rPr>
          <w:sz w:val="28"/>
          <w:szCs w:val="28"/>
          <w:lang w:val="vi-VN"/>
        </w:rPr>
        <w:t>c do Hội đồng quản trị bổ nhiệm</w:t>
      </w:r>
      <w:r w:rsidRPr="008C3A3C">
        <w:rPr>
          <w:sz w:val="28"/>
          <w:szCs w:val="28"/>
          <w:lang w:val="vi-VN"/>
        </w:rPr>
        <w:t>. Việc bổ nhiệm miễn nhiệm, bãi nhiệm các chức danh nêu trên phải được thông qua bằng nghị quyết, quyết định của Hội đồng quản trị.</w:t>
      </w:r>
    </w:p>
    <w:p w14:paraId="58A8FBB5" w14:textId="77777777" w:rsidR="003D29E2" w:rsidRPr="008C3A3C" w:rsidRDefault="00183D37" w:rsidP="00350E0A">
      <w:pPr>
        <w:pStyle w:val="Heading2"/>
        <w:tabs>
          <w:tab w:val="left" w:pos="993"/>
        </w:tabs>
        <w:spacing w:line="259" w:lineRule="auto"/>
        <w:ind w:left="288" w:hanging="302"/>
        <w:rPr>
          <w:color w:val="0000FF"/>
          <w:sz w:val="28"/>
          <w:szCs w:val="28"/>
        </w:rPr>
      </w:pPr>
      <w:bookmarkStart w:id="334" w:name="dieu_34"/>
      <w:bookmarkStart w:id="335" w:name="_Toc63771479"/>
      <w:r w:rsidRPr="008C3A3C">
        <w:rPr>
          <w:color w:val="0000FF"/>
          <w:sz w:val="28"/>
          <w:szCs w:val="28"/>
          <w:lang w:val="en-GB"/>
        </w:rPr>
        <w:t xml:space="preserve"> </w:t>
      </w:r>
      <w:bookmarkStart w:id="336" w:name="_Toc149743801"/>
      <w:r w:rsidR="001D6B53" w:rsidRPr="008C3A3C">
        <w:rPr>
          <w:color w:val="0000FF"/>
          <w:sz w:val="28"/>
          <w:szCs w:val="28"/>
          <w:lang w:val="vi-VN"/>
        </w:rPr>
        <w:t xml:space="preserve">Người điều hành </w:t>
      </w:r>
      <w:bookmarkEnd w:id="334"/>
      <w:r w:rsidR="00364998" w:rsidRPr="008C3A3C">
        <w:rPr>
          <w:color w:val="0000FF"/>
          <w:sz w:val="28"/>
          <w:szCs w:val="28"/>
          <w:lang w:val="en-US"/>
        </w:rPr>
        <w:t xml:space="preserve">Doanh </w:t>
      </w:r>
      <w:proofErr w:type="spellStart"/>
      <w:r w:rsidR="00364998" w:rsidRPr="008C3A3C">
        <w:rPr>
          <w:color w:val="0000FF"/>
          <w:sz w:val="28"/>
          <w:szCs w:val="28"/>
          <w:lang w:val="en-US"/>
        </w:rPr>
        <w:t>nghiệp</w:t>
      </w:r>
      <w:bookmarkEnd w:id="335"/>
      <w:bookmarkEnd w:id="336"/>
      <w:proofErr w:type="spellEnd"/>
    </w:p>
    <w:p w14:paraId="72A6B41A" w14:textId="2F54BB75" w:rsidR="00134C1A" w:rsidRPr="008C3A3C" w:rsidRDefault="001D6B53" w:rsidP="00350E0A">
      <w:pPr>
        <w:pStyle w:val="ListParagraph"/>
        <w:numPr>
          <w:ilvl w:val="1"/>
          <w:numId w:val="138"/>
        </w:numPr>
        <w:spacing w:line="259" w:lineRule="auto"/>
        <w:ind w:left="360"/>
        <w:contextualSpacing w:val="0"/>
        <w:jc w:val="both"/>
        <w:rPr>
          <w:b/>
          <w:sz w:val="28"/>
          <w:szCs w:val="28"/>
        </w:rPr>
      </w:pPr>
      <w:r w:rsidRPr="008C3A3C">
        <w:rPr>
          <w:bCs/>
          <w:sz w:val="28"/>
          <w:szCs w:val="28"/>
          <w:lang w:val="vi-VN"/>
        </w:rPr>
        <w:t xml:space="preserve">Theo đề nghị của </w:t>
      </w:r>
      <w:r w:rsidR="00026585">
        <w:rPr>
          <w:bCs/>
          <w:sz w:val="28"/>
          <w:szCs w:val="28"/>
          <w:lang w:val="vi-VN"/>
        </w:rPr>
        <w:t>Tổng Giám đốc</w:t>
      </w:r>
      <w:r w:rsidRPr="008C3A3C">
        <w:rPr>
          <w:bCs/>
          <w:sz w:val="28"/>
          <w:szCs w:val="28"/>
          <w:lang w:val="vi-VN"/>
        </w:rPr>
        <w:t xml:space="preserve"> và được sự chấp thuận của Hội đồng quản trị, Công ty được </w:t>
      </w:r>
      <w:bookmarkStart w:id="337" w:name="_Toc387075442"/>
      <w:bookmarkEnd w:id="337"/>
      <w:r w:rsidRPr="008C3A3C">
        <w:rPr>
          <w:bCs/>
          <w:sz w:val="28"/>
          <w:szCs w:val="28"/>
          <w:lang w:val="vi-VN"/>
        </w:rPr>
        <w:t>tuyển dụng người điều hành khác với số lượng và tiêu chuẩn phù hợp với cơ cấu và quy chế quản lý của Công ty do Hội đồng quả</w:t>
      </w:r>
      <w:r w:rsidR="00CE2C65" w:rsidRPr="008C3A3C">
        <w:rPr>
          <w:bCs/>
          <w:sz w:val="28"/>
          <w:szCs w:val="28"/>
          <w:lang w:val="vi-VN"/>
        </w:rPr>
        <w:t xml:space="preserve">n trị quy định. Người điều hành </w:t>
      </w:r>
      <w:r w:rsidR="00593D6C" w:rsidRPr="008C3A3C">
        <w:rPr>
          <w:bCs/>
          <w:sz w:val="28"/>
          <w:szCs w:val="28"/>
          <w:lang w:val="en-GB"/>
        </w:rPr>
        <w:t xml:space="preserve">Công ty </w:t>
      </w:r>
      <w:r w:rsidRPr="008C3A3C">
        <w:rPr>
          <w:bCs/>
          <w:sz w:val="28"/>
          <w:szCs w:val="28"/>
          <w:lang w:val="vi-VN"/>
        </w:rPr>
        <w:t>phải có trách nhiệm để hỗ trợ Công ty đạt được các mục tiêu đề ra trong hoạt động và tổ chức.</w:t>
      </w:r>
    </w:p>
    <w:p w14:paraId="695C2EE9" w14:textId="77777777" w:rsidR="00134C1A" w:rsidRPr="008C3A3C" w:rsidRDefault="00B57E16" w:rsidP="00350E0A">
      <w:pPr>
        <w:pStyle w:val="ListParagraph"/>
        <w:numPr>
          <w:ilvl w:val="1"/>
          <w:numId w:val="138"/>
        </w:numPr>
        <w:spacing w:line="259" w:lineRule="auto"/>
        <w:ind w:left="360"/>
        <w:contextualSpacing w:val="0"/>
        <w:jc w:val="both"/>
        <w:rPr>
          <w:b/>
          <w:sz w:val="28"/>
          <w:szCs w:val="28"/>
        </w:rPr>
      </w:pPr>
      <w:proofErr w:type="spellStart"/>
      <w:r w:rsidRPr="008C3A3C">
        <w:rPr>
          <w:sz w:val="28"/>
          <w:szCs w:val="28"/>
          <w:lang w:val="en-GB"/>
        </w:rPr>
        <w:t>Người</w:t>
      </w:r>
      <w:proofErr w:type="spellEnd"/>
      <w:r w:rsidRPr="008C3A3C">
        <w:rPr>
          <w:sz w:val="28"/>
          <w:szCs w:val="28"/>
          <w:lang w:val="en-GB"/>
        </w:rPr>
        <w:t xml:space="preserve"> </w:t>
      </w:r>
      <w:proofErr w:type="spellStart"/>
      <w:r w:rsidRPr="008C3A3C">
        <w:rPr>
          <w:sz w:val="28"/>
          <w:szCs w:val="28"/>
          <w:lang w:val="en-GB"/>
        </w:rPr>
        <w:t>điều</w:t>
      </w:r>
      <w:proofErr w:type="spellEnd"/>
      <w:r w:rsidRPr="008C3A3C">
        <w:rPr>
          <w:sz w:val="28"/>
          <w:szCs w:val="28"/>
          <w:lang w:val="en-GB"/>
        </w:rPr>
        <w:t xml:space="preserve"> </w:t>
      </w:r>
      <w:proofErr w:type="spellStart"/>
      <w:r w:rsidRPr="008C3A3C">
        <w:rPr>
          <w:sz w:val="28"/>
          <w:szCs w:val="28"/>
          <w:lang w:val="en-GB"/>
        </w:rPr>
        <w:t>hành</w:t>
      </w:r>
      <w:proofErr w:type="spellEnd"/>
      <w:r w:rsidRPr="008C3A3C">
        <w:rPr>
          <w:sz w:val="28"/>
          <w:szCs w:val="28"/>
          <w:lang w:val="en-GB"/>
        </w:rPr>
        <w:t xml:space="preserve"> Công ty </w:t>
      </w:r>
      <w:r w:rsidR="001D6B53" w:rsidRPr="008C3A3C">
        <w:rPr>
          <w:sz w:val="28"/>
          <w:szCs w:val="28"/>
          <w:lang w:val="vi-VN"/>
        </w:rPr>
        <w:t xml:space="preserve">được trả lương và thưởng. Tiền lương và thưởng của </w:t>
      </w:r>
      <w:proofErr w:type="spellStart"/>
      <w:r w:rsidR="00593D6C" w:rsidRPr="008C3A3C">
        <w:rPr>
          <w:sz w:val="28"/>
          <w:szCs w:val="28"/>
          <w:lang w:val="en-GB"/>
        </w:rPr>
        <w:t>Người</w:t>
      </w:r>
      <w:proofErr w:type="spellEnd"/>
      <w:r w:rsidR="00593D6C" w:rsidRPr="008C3A3C">
        <w:rPr>
          <w:sz w:val="28"/>
          <w:szCs w:val="28"/>
          <w:lang w:val="en-GB"/>
        </w:rPr>
        <w:t xml:space="preserve"> </w:t>
      </w:r>
      <w:proofErr w:type="spellStart"/>
      <w:r w:rsidR="00593D6C" w:rsidRPr="008C3A3C">
        <w:rPr>
          <w:sz w:val="28"/>
          <w:szCs w:val="28"/>
          <w:lang w:val="en-GB"/>
        </w:rPr>
        <w:t>điều</w:t>
      </w:r>
      <w:proofErr w:type="spellEnd"/>
      <w:r w:rsidR="00593D6C" w:rsidRPr="008C3A3C">
        <w:rPr>
          <w:sz w:val="28"/>
          <w:szCs w:val="28"/>
          <w:lang w:val="en-GB"/>
        </w:rPr>
        <w:t xml:space="preserve"> </w:t>
      </w:r>
      <w:proofErr w:type="spellStart"/>
      <w:r w:rsidR="00593D6C" w:rsidRPr="008C3A3C">
        <w:rPr>
          <w:sz w:val="28"/>
          <w:szCs w:val="28"/>
          <w:lang w:val="en-GB"/>
        </w:rPr>
        <w:t>hành</w:t>
      </w:r>
      <w:proofErr w:type="spellEnd"/>
      <w:r w:rsidR="00593D6C" w:rsidRPr="008C3A3C">
        <w:rPr>
          <w:sz w:val="28"/>
          <w:szCs w:val="28"/>
          <w:lang w:val="en-GB"/>
        </w:rPr>
        <w:t xml:space="preserve"> Công ty</w:t>
      </w:r>
      <w:r w:rsidR="00593D6C" w:rsidRPr="008C3A3C">
        <w:rPr>
          <w:sz w:val="28"/>
          <w:szCs w:val="28"/>
          <w:lang w:val="vi-VN"/>
        </w:rPr>
        <w:t xml:space="preserve"> </w:t>
      </w:r>
      <w:r w:rsidR="001D6B53" w:rsidRPr="008C3A3C">
        <w:rPr>
          <w:sz w:val="28"/>
          <w:szCs w:val="28"/>
          <w:lang w:val="vi-VN"/>
        </w:rPr>
        <w:t>do Hội đồng quản trị quyết định.</w:t>
      </w:r>
    </w:p>
    <w:p w14:paraId="1F9DB355" w14:textId="01DBD3E2" w:rsidR="001D6B53" w:rsidRPr="008C3A3C" w:rsidRDefault="001D6B53" w:rsidP="00350E0A">
      <w:pPr>
        <w:pStyle w:val="ListParagraph"/>
        <w:numPr>
          <w:ilvl w:val="1"/>
          <w:numId w:val="138"/>
        </w:numPr>
        <w:spacing w:line="259" w:lineRule="auto"/>
        <w:ind w:left="360"/>
        <w:contextualSpacing w:val="0"/>
        <w:jc w:val="both"/>
        <w:rPr>
          <w:b/>
          <w:sz w:val="28"/>
          <w:szCs w:val="28"/>
        </w:rPr>
      </w:pPr>
      <w:r w:rsidRPr="008C3A3C">
        <w:rPr>
          <w:sz w:val="28"/>
          <w:szCs w:val="28"/>
          <w:lang w:val="vi-VN"/>
        </w:rPr>
        <w:t xml:space="preserve">Tiền lương của người điều hành được tính vào chi phí kinh doanh của Công ty theo quy định của pháp luật về thuế thu nhập doanh nghiệp, được thể hiện </w:t>
      </w:r>
      <w:r w:rsidRPr="008C3A3C">
        <w:rPr>
          <w:sz w:val="28"/>
          <w:szCs w:val="28"/>
          <w:lang w:val="vi-VN"/>
        </w:rPr>
        <w:lastRenderedPageBreak/>
        <w:t>thành mục riêng trong báo cáo tài chính hằng năm của Công ty và phải báo cáo Đại hội đồng cổ đông tại cuộc họp thường niên.</w:t>
      </w:r>
    </w:p>
    <w:p w14:paraId="7FF58357" w14:textId="3328DB72" w:rsidR="001D6B53" w:rsidRPr="008C3A3C" w:rsidRDefault="00183D37" w:rsidP="00350E0A">
      <w:pPr>
        <w:pStyle w:val="Heading2"/>
        <w:tabs>
          <w:tab w:val="left" w:pos="993"/>
        </w:tabs>
        <w:spacing w:line="259" w:lineRule="auto"/>
        <w:ind w:left="288" w:hanging="302"/>
        <w:rPr>
          <w:color w:val="0000FF"/>
          <w:sz w:val="28"/>
          <w:szCs w:val="28"/>
          <w:lang w:val="vi-VN"/>
        </w:rPr>
      </w:pPr>
      <w:bookmarkStart w:id="338" w:name="dieu_35"/>
      <w:bookmarkStart w:id="339" w:name="_Toc63771480"/>
      <w:r w:rsidRPr="008C3A3C">
        <w:rPr>
          <w:color w:val="0000FF"/>
          <w:sz w:val="28"/>
          <w:szCs w:val="28"/>
          <w:lang w:val="en-GB"/>
        </w:rPr>
        <w:t xml:space="preserve"> </w:t>
      </w:r>
      <w:bookmarkStart w:id="340" w:name="_Toc149743802"/>
      <w:r w:rsidR="001D6B53" w:rsidRPr="008C3A3C">
        <w:rPr>
          <w:color w:val="0000FF"/>
          <w:sz w:val="28"/>
          <w:szCs w:val="28"/>
          <w:lang w:val="vi-VN"/>
        </w:rPr>
        <w:t xml:space="preserve">Bổ nhiệm, miễn nhiệm, </w:t>
      </w:r>
      <w:proofErr w:type="spellStart"/>
      <w:r w:rsidR="00612CDA" w:rsidRPr="008C3A3C">
        <w:rPr>
          <w:color w:val="0000FF"/>
          <w:sz w:val="28"/>
          <w:szCs w:val="28"/>
          <w:lang w:val="en-US"/>
        </w:rPr>
        <w:t>quyền</w:t>
      </w:r>
      <w:proofErr w:type="spellEnd"/>
      <w:r w:rsidR="00612CDA" w:rsidRPr="008C3A3C">
        <w:rPr>
          <w:color w:val="0000FF"/>
          <w:sz w:val="28"/>
          <w:szCs w:val="28"/>
          <w:lang w:val="en-US"/>
        </w:rPr>
        <w:t xml:space="preserve"> </w:t>
      </w:r>
      <w:proofErr w:type="spellStart"/>
      <w:r w:rsidR="00612CDA" w:rsidRPr="008C3A3C">
        <w:rPr>
          <w:color w:val="0000FF"/>
          <w:sz w:val="28"/>
          <w:szCs w:val="28"/>
          <w:lang w:val="en-US"/>
        </w:rPr>
        <w:t>và</w:t>
      </w:r>
      <w:proofErr w:type="spellEnd"/>
      <w:r w:rsidR="00612CDA" w:rsidRPr="008C3A3C">
        <w:rPr>
          <w:color w:val="0000FF"/>
          <w:sz w:val="28"/>
          <w:szCs w:val="28"/>
          <w:lang w:val="en-US"/>
        </w:rPr>
        <w:t xml:space="preserve"> </w:t>
      </w:r>
      <w:proofErr w:type="spellStart"/>
      <w:r w:rsidR="00612CDA" w:rsidRPr="008C3A3C">
        <w:rPr>
          <w:color w:val="0000FF"/>
          <w:sz w:val="28"/>
          <w:szCs w:val="28"/>
          <w:lang w:val="en-US"/>
        </w:rPr>
        <w:t>nghĩa</w:t>
      </w:r>
      <w:proofErr w:type="spellEnd"/>
      <w:r w:rsidR="00612CDA" w:rsidRPr="008C3A3C">
        <w:rPr>
          <w:color w:val="0000FF"/>
          <w:sz w:val="28"/>
          <w:szCs w:val="28"/>
          <w:lang w:val="en-US"/>
        </w:rPr>
        <w:t xml:space="preserve"> </w:t>
      </w:r>
      <w:proofErr w:type="spellStart"/>
      <w:r w:rsidR="00612CDA" w:rsidRPr="008C3A3C">
        <w:rPr>
          <w:color w:val="0000FF"/>
          <w:sz w:val="28"/>
          <w:szCs w:val="28"/>
          <w:lang w:val="en-US"/>
        </w:rPr>
        <w:t>vụ</w:t>
      </w:r>
      <w:proofErr w:type="spellEnd"/>
      <w:r w:rsidR="00612CDA" w:rsidRPr="008C3A3C">
        <w:rPr>
          <w:color w:val="0000FF"/>
          <w:sz w:val="28"/>
          <w:szCs w:val="28"/>
          <w:lang w:val="en-US"/>
        </w:rPr>
        <w:t xml:space="preserve"> </w:t>
      </w:r>
      <w:r w:rsidR="001D6B53" w:rsidRPr="008C3A3C">
        <w:rPr>
          <w:color w:val="0000FF"/>
          <w:sz w:val="28"/>
          <w:szCs w:val="28"/>
          <w:lang w:val="vi-VN"/>
        </w:rPr>
        <w:t xml:space="preserve">của </w:t>
      </w:r>
      <w:r w:rsidR="00026585">
        <w:rPr>
          <w:color w:val="0000FF"/>
          <w:sz w:val="28"/>
          <w:szCs w:val="28"/>
          <w:lang w:val="vi-VN"/>
        </w:rPr>
        <w:t>Tổng Giám đốc</w:t>
      </w:r>
      <w:bookmarkEnd w:id="338"/>
      <w:bookmarkEnd w:id="339"/>
      <w:bookmarkEnd w:id="340"/>
    </w:p>
    <w:p w14:paraId="719BDB26" w14:textId="7EDE92DA" w:rsidR="00A13119" w:rsidRPr="003B15FE" w:rsidRDefault="001D6B53" w:rsidP="00350E0A">
      <w:pPr>
        <w:pStyle w:val="ListParagraph"/>
        <w:numPr>
          <w:ilvl w:val="1"/>
          <w:numId w:val="139"/>
        </w:numPr>
        <w:spacing w:line="259" w:lineRule="auto"/>
        <w:ind w:left="360"/>
        <w:contextualSpacing w:val="0"/>
        <w:jc w:val="both"/>
        <w:rPr>
          <w:b/>
          <w:bCs/>
          <w:sz w:val="28"/>
          <w:szCs w:val="28"/>
        </w:rPr>
      </w:pPr>
      <w:r w:rsidRPr="003B15FE">
        <w:rPr>
          <w:sz w:val="28"/>
          <w:szCs w:val="28"/>
          <w:lang w:val="vi-VN"/>
        </w:rPr>
        <w:t xml:space="preserve">Hội đồng quản trị bổ nhiệm 01 thành viên Hội đồng quản trị hoặc thuê người khác làm </w:t>
      </w:r>
      <w:r w:rsidR="00026585" w:rsidRPr="003B15FE">
        <w:rPr>
          <w:sz w:val="28"/>
          <w:szCs w:val="28"/>
          <w:lang w:val="vi-VN"/>
        </w:rPr>
        <w:t>Tổng Giám đốc</w:t>
      </w:r>
      <w:r w:rsidRPr="003B15FE">
        <w:rPr>
          <w:sz w:val="28"/>
          <w:szCs w:val="28"/>
          <w:lang w:val="vi-VN"/>
        </w:rPr>
        <w:t>.</w:t>
      </w:r>
      <w:r w:rsidR="00E0772E" w:rsidRPr="003B15FE">
        <w:rPr>
          <w:sz w:val="28"/>
          <w:szCs w:val="28"/>
          <w:lang w:val="en-US"/>
        </w:rPr>
        <w:t xml:space="preserve"> </w:t>
      </w:r>
      <w:bookmarkStart w:id="341" w:name="_Hlk150146502"/>
      <w:r w:rsidR="00E0772E" w:rsidRPr="003B15FE">
        <w:rPr>
          <w:sz w:val="28"/>
          <w:szCs w:val="28"/>
          <w:lang w:val="vi-VN"/>
        </w:rPr>
        <w:t>Tổng Giám đốc</w:t>
      </w:r>
      <w:r w:rsidR="00E0772E" w:rsidRPr="003B15FE">
        <w:rPr>
          <w:sz w:val="28"/>
          <w:szCs w:val="28"/>
          <w:lang w:val="en-US"/>
        </w:rPr>
        <w:t xml:space="preserve"> </w:t>
      </w:r>
      <w:proofErr w:type="spellStart"/>
      <w:r w:rsidR="00E0772E" w:rsidRPr="003B15FE">
        <w:rPr>
          <w:sz w:val="28"/>
          <w:szCs w:val="28"/>
          <w:lang w:val="en-US"/>
        </w:rPr>
        <w:t>là</w:t>
      </w:r>
      <w:proofErr w:type="spellEnd"/>
      <w:r w:rsidR="00E0772E" w:rsidRPr="003B15FE">
        <w:rPr>
          <w:sz w:val="28"/>
          <w:szCs w:val="28"/>
          <w:lang w:val="en-US"/>
        </w:rPr>
        <w:t xml:space="preserve"> </w:t>
      </w:r>
      <w:proofErr w:type="spellStart"/>
      <w:r w:rsidR="00E0772E" w:rsidRPr="003B15FE">
        <w:rPr>
          <w:sz w:val="28"/>
          <w:szCs w:val="28"/>
          <w:lang w:val="en-US"/>
        </w:rPr>
        <w:t>Người</w:t>
      </w:r>
      <w:proofErr w:type="spellEnd"/>
      <w:r w:rsidR="00E0772E" w:rsidRPr="003B15FE">
        <w:rPr>
          <w:sz w:val="28"/>
          <w:szCs w:val="28"/>
          <w:lang w:val="en-US"/>
        </w:rPr>
        <w:t xml:space="preserve"> </w:t>
      </w:r>
      <w:proofErr w:type="spellStart"/>
      <w:r w:rsidR="00E0772E" w:rsidRPr="003B15FE">
        <w:rPr>
          <w:sz w:val="28"/>
          <w:szCs w:val="28"/>
          <w:lang w:val="en-US"/>
        </w:rPr>
        <w:t>đại</w:t>
      </w:r>
      <w:proofErr w:type="spellEnd"/>
      <w:r w:rsidR="00E0772E" w:rsidRPr="003B15FE">
        <w:rPr>
          <w:sz w:val="28"/>
          <w:szCs w:val="28"/>
          <w:lang w:val="en-US"/>
        </w:rPr>
        <w:t xml:space="preserve"> </w:t>
      </w:r>
      <w:proofErr w:type="spellStart"/>
      <w:r w:rsidR="00E0772E" w:rsidRPr="003B15FE">
        <w:rPr>
          <w:sz w:val="28"/>
          <w:szCs w:val="28"/>
          <w:lang w:val="en-US"/>
        </w:rPr>
        <w:t>diện</w:t>
      </w:r>
      <w:proofErr w:type="spellEnd"/>
      <w:r w:rsidR="008A2F29" w:rsidRPr="003B15FE">
        <w:rPr>
          <w:sz w:val="28"/>
          <w:szCs w:val="28"/>
          <w:lang w:val="en-US"/>
        </w:rPr>
        <w:t xml:space="preserve"> </w:t>
      </w:r>
      <w:proofErr w:type="spellStart"/>
      <w:r w:rsidR="008A2F29" w:rsidRPr="003B15FE">
        <w:rPr>
          <w:sz w:val="28"/>
          <w:szCs w:val="28"/>
          <w:lang w:val="en-US"/>
        </w:rPr>
        <w:t>theo</w:t>
      </w:r>
      <w:proofErr w:type="spellEnd"/>
      <w:r w:rsidR="00E0772E" w:rsidRPr="003B15FE">
        <w:rPr>
          <w:sz w:val="28"/>
          <w:szCs w:val="28"/>
          <w:lang w:val="en-US"/>
        </w:rPr>
        <w:t xml:space="preserve"> </w:t>
      </w:r>
      <w:proofErr w:type="spellStart"/>
      <w:r w:rsidR="00E0772E" w:rsidRPr="003B15FE">
        <w:rPr>
          <w:sz w:val="28"/>
          <w:szCs w:val="28"/>
          <w:lang w:val="en-US"/>
        </w:rPr>
        <w:t>pháp</w:t>
      </w:r>
      <w:proofErr w:type="spellEnd"/>
      <w:r w:rsidR="00E0772E" w:rsidRPr="003B15FE">
        <w:rPr>
          <w:sz w:val="28"/>
          <w:szCs w:val="28"/>
          <w:lang w:val="en-US"/>
        </w:rPr>
        <w:t xml:space="preserve"> </w:t>
      </w:r>
      <w:proofErr w:type="spellStart"/>
      <w:r w:rsidR="00E0772E" w:rsidRPr="003B15FE">
        <w:rPr>
          <w:sz w:val="28"/>
          <w:szCs w:val="28"/>
          <w:lang w:val="en-US"/>
        </w:rPr>
        <w:t>luật</w:t>
      </w:r>
      <w:proofErr w:type="spellEnd"/>
      <w:r w:rsidR="00E0772E" w:rsidRPr="003B15FE">
        <w:rPr>
          <w:sz w:val="28"/>
          <w:szCs w:val="28"/>
          <w:lang w:val="en-US"/>
        </w:rPr>
        <w:t xml:space="preserve"> </w:t>
      </w:r>
      <w:proofErr w:type="spellStart"/>
      <w:r w:rsidR="00E0772E" w:rsidRPr="003B15FE">
        <w:rPr>
          <w:sz w:val="28"/>
          <w:szCs w:val="28"/>
          <w:lang w:val="en-US"/>
        </w:rPr>
        <w:t>thứ</w:t>
      </w:r>
      <w:proofErr w:type="spellEnd"/>
      <w:r w:rsidR="00E0772E" w:rsidRPr="003B15FE">
        <w:rPr>
          <w:sz w:val="28"/>
          <w:szCs w:val="28"/>
          <w:lang w:val="en-US"/>
        </w:rPr>
        <w:t xml:space="preserve"> </w:t>
      </w:r>
      <w:proofErr w:type="spellStart"/>
      <w:r w:rsidR="00E0772E" w:rsidRPr="003B15FE">
        <w:rPr>
          <w:sz w:val="28"/>
          <w:szCs w:val="28"/>
          <w:lang w:val="en-US"/>
        </w:rPr>
        <w:t>hai</w:t>
      </w:r>
      <w:proofErr w:type="spellEnd"/>
      <w:r w:rsidR="00E0772E" w:rsidRPr="003B15FE">
        <w:rPr>
          <w:sz w:val="28"/>
          <w:szCs w:val="28"/>
          <w:lang w:val="en-US"/>
        </w:rPr>
        <w:t xml:space="preserve"> </w:t>
      </w:r>
      <w:proofErr w:type="spellStart"/>
      <w:r w:rsidR="00E0772E" w:rsidRPr="003B15FE">
        <w:rPr>
          <w:sz w:val="28"/>
          <w:szCs w:val="28"/>
          <w:lang w:val="en-US"/>
        </w:rPr>
        <w:t>của</w:t>
      </w:r>
      <w:proofErr w:type="spellEnd"/>
      <w:r w:rsidR="00E0772E" w:rsidRPr="003B15FE">
        <w:rPr>
          <w:sz w:val="28"/>
          <w:szCs w:val="28"/>
          <w:lang w:val="en-US"/>
        </w:rPr>
        <w:t xml:space="preserve"> Công ty </w:t>
      </w:r>
      <w:proofErr w:type="spellStart"/>
      <w:r w:rsidR="00E0772E" w:rsidRPr="003B15FE">
        <w:rPr>
          <w:sz w:val="28"/>
          <w:szCs w:val="28"/>
          <w:lang w:val="en-US"/>
        </w:rPr>
        <w:t>theo</w:t>
      </w:r>
      <w:proofErr w:type="spellEnd"/>
      <w:r w:rsidR="00E0772E" w:rsidRPr="003B15FE">
        <w:rPr>
          <w:sz w:val="28"/>
          <w:szCs w:val="28"/>
          <w:lang w:val="en-US"/>
        </w:rPr>
        <w:t xml:space="preserve"> </w:t>
      </w:r>
      <w:proofErr w:type="spellStart"/>
      <w:r w:rsidR="00E0772E" w:rsidRPr="003B15FE">
        <w:rPr>
          <w:sz w:val="28"/>
          <w:szCs w:val="28"/>
          <w:lang w:val="en-US"/>
        </w:rPr>
        <w:t>Điều</w:t>
      </w:r>
      <w:proofErr w:type="spellEnd"/>
      <w:r w:rsidR="00E0772E" w:rsidRPr="003B15FE">
        <w:rPr>
          <w:sz w:val="28"/>
          <w:szCs w:val="28"/>
          <w:lang w:val="en-US"/>
        </w:rPr>
        <w:t xml:space="preserve"> 3 </w:t>
      </w:r>
      <w:proofErr w:type="spellStart"/>
      <w:r w:rsidR="00E0772E" w:rsidRPr="003B15FE">
        <w:rPr>
          <w:sz w:val="28"/>
          <w:szCs w:val="28"/>
          <w:lang w:val="en-US"/>
        </w:rPr>
        <w:t>Điều</w:t>
      </w:r>
      <w:proofErr w:type="spellEnd"/>
      <w:r w:rsidR="00E0772E" w:rsidRPr="003B15FE">
        <w:rPr>
          <w:sz w:val="28"/>
          <w:szCs w:val="28"/>
          <w:lang w:val="en-US"/>
        </w:rPr>
        <w:t xml:space="preserve"> </w:t>
      </w:r>
      <w:proofErr w:type="spellStart"/>
      <w:r w:rsidR="00E0772E" w:rsidRPr="003B15FE">
        <w:rPr>
          <w:sz w:val="28"/>
          <w:szCs w:val="28"/>
          <w:lang w:val="en-US"/>
        </w:rPr>
        <w:t>lệ</w:t>
      </w:r>
      <w:proofErr w:type="spellEnd"/>
      <w:r w:rsidR="00E0772E" w:rsidRPr="003B15FE">
        <w:rPr>
          <w:sz w:val="28"/>
          <w:szCs w:val="28"/>
          <w:lang w:val="en-US"/>
        </w:rPr>
        <w:t xml:space="preserve"> </w:t>
      </w:r>
      <w:proofErr w:type="spellStart"/>
      <w:r w:rsidR="00E0772E" w:rsidRPr="003B15FE">
        <w:rPr>
          <w:sz w:val="28"/>
          <w:szCs w:val="28"/>
          <w:lang w:val="en-US"/>
        </w:rPr>
        <w:t>này</w:t>
      </w:r>
      <w:proofErr w:type="spellEnd"/>
      <w:r w:rsidR="00E0772E" w:rsidRPr="003B15FE">
        <w:rPr>
          <w:sz w:val="28"/>
          <w:szCs w:val="28"/>
          <w:lang w:val="en-US"/>
        </w:rPr>
        <w:t>.</w:t>
      </w:r>
      <w:bookmarkEnd w:id="341"/>
      <w:r w:rsidR="00E0772E" w:rsidRPr="003B15FE">
        <w:rPr>
          <w:sz w:val="28"/>
          <w:szCs w:val="28"/>
          <w:lang w:val="en-US"/>
        </w:rPr>
        <w:t xml:space="preserve"> </w:t>
      </w:r>
    </w:p>
    <w:p w14:paraId="77277534" w14:textId="5247C452" w:rsidR="00A13119" w:rsidRPr="003B15FE" w:rsidRDefault="00026585" w:rsidP="00350E0A">
      <w:pPr>
        <w:pStyle w:val="ListParagraph"/>
        <w:numPr>
          <w:ilvl w:val="1"/>
          <w:numId w:val="139"/>
        </w:numPr>
        <w:spacing w:line="259" w:lineRule="auto"/>
        <w:ind w:left="360"/>
        <w:contextualSpacing w:val="0"/>
        <w:jc w:val="both"/>
        <w:rPr>
          <w:b/>
          <w:bCs/>
          <w:sz w:val="28"/>
          <w:szCs w:val="28"/>
        </w:rPr>
      </w:pPr>
      <w:r w:rsidRPr="003B15FE">
        <w:rPr>
          <w:sz w:val="28"/>
          <w:szCs w:val="28"/>
          <w:lang w:val="vi-VN"/>
        </w:rPr>
        <w:t>Tổng Giám đốc</w:t>
      </w:r>
      <w:r w:rsidR="001D6B53" w:rsidRPr="003B15FE">
        <w:rPr>
          <w:sz w:val="28"/>
          <w:szCs w:val="28"/>
          <w:lang w:val="vi-VN"/>
        </w:rPr>
        <w:t xml:space="preserve">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14:paraId="4EF08890" w14:textId="3D5E4D3F" w:rsidR="001D6B53" w:rsidRPr="003B15FE" w:rsidRDefault="001D6B53" w:rsidP="00350E0A">
      <w:pPr>
        <w:pStyle w:val="ListParagraph"/>
        <w:numPr>
          <w:ilvl w:val="1"/>
          <w:numId w:val="139"/>
        </w:numPr>
        <w:spacing w:line="259" w:lineRule="auto"/>
        <w:ind w:left="360"/>
        <w:contextualSpacing w:val="0"/>
        <w:jc w:val="both"/>
        <w:rPr>
          <w:b/>
          <w:bCs/>
          <w:sz w:val="28"/>
          <w:szCs w:val="28"/>
        </w:rPr>
      </w:pPr>
      <w:r w:rsidRPr="003B15FE">
        <w:rPr>
          <w:sz w:val="28"/>
          <w:szCs w:val="28"/>
          <w:lang w:val="vi-VN"/>
        </w:rPr>
        <w:t xml:space="preserve">Nhiệm kỳ của </w:t>
      </w:r>
      <w:r w:rsidR="00026585" w:rsidRPr="003B15FE">
        <w:rPr>
          <w:sz w:val="28"/>
          <w:szCs w:val="28"/>
          <w:lang w:val="vi-VN"/>
        </w:rPr>
        <w:t>Tổng Giám đốc</w:t>
      </w:r>
      <w:r w:rsidRPr="003B15FE">
        <w:rPr>
          <w:sz w:val="28"/>
          <w:szCs w:val="28"/>
          <w:lang w:val="vi-VN"/>
        </w:rPr>
        <w:t xml:space="preserve"> không quá </w:t>
      </w:r>
      <w:r w:rsidRPr="003B15FE">
        <w:rPr>
          <w:b/>
          <w:sz w:val="28"/>
          <w:szCs w:val="28"/>
          <w:lang w:val="vi-VN"/>
        </w:rPr>
        <w:t>05</w:t>
      </w:r>
      <w:r w:rsidRPr="003B15FE">
        <w:rPr>
          <w:sz w:val="28"/>
          <w:szCs w:val="28"/>
          <w:lang w:val="vi-VN"/>
        </w:rPr>
        <w:t xml:space="preserve"> năm và có thể được bổ nhiệm lại với số nhiệm kỳ không hạn chế. </w:t>
      </w:r>
      <w:r w:rsidR="00026585" w:rsidRPr="003B15FE">
        <w:rPr>
          <w:sz w:val="28"/>
          <w:szCs w:val="28"/>
          <w:lang w:val="vi-VN"/>
        </w:rPr>
        <w:t>Tổng Giám đốc</w:t>
      </w:r>
      <w:r w:rsidRPr="003B15FE">
        <w:rPr>
          <w:sz w:val="28"/>
          <w:szCs w:val="28"/>
          <w:lang w:val="vi-VN"/>
        </w:rPr>
        <w:t xml:space="preserve"> phải đáp ứng các tiêu chuẩn, điều kiện</w:t>
      </w:r>
      <w:r w:rsidR="00CB61F7" w:rsidRPr="003B15FE">
        <w:rPr>
          <w:sz w:val="28"/>
          <w:szCs w:val="28"/>
          <w:lang w:val="en-GB"/>
        </w:rPr>
        <w:t xml:space="preserve"> </w:t>
      </w:r>
      <w:proofErr w:type="spellStart"/>
      <w:r w:rsidR="00CB61F7" w:rsidRPr="003B15FE">
        <w:rPr>
          <w:sz w:val="28"/>
          <w:szCs w:val="28"/>
          <w:lang w:val="en-GB"/>
        </w:rPr>
        <w:t>sau</w:t>
      </w:r>
      <w:proofErr w:type="spellEnd"/>
      <w:r w:rsidRPr="003B15FE">
        <w:rPr>
          <w:sz w:val="28"/>
          <w:szCs w:val="28"/>
          <w:lang w:val="vi-VN"/>
        </w:rPr>
        <w:t>.</w:t>
      </w:r>
    </w:p>
    <w:p w14:paraId="7CB3CBCF" w14:textId="2026E4FD" w:rsidR="008D526F" w:rsidRPr="003B15FE" w:rsidRDefault="00516DAB" w:rsidP="00350E0A">
      <w:pPr>
        <w:pStyle w:val="ListParagraph"/>
        <w:numPr>
          <w:ilvl w:val="1"/>
          <w:numId w:val="140"/>
        </w:numPr>
        <w:spacing w:line="259" w:lineRule="auto"/>
        <w:ind w:left="360"/>
        <w:contextualSpacing w:val="0"/>
        <w:jc w:val="both"/>
        <w:rPr>
          <w:sz w:val="28"/>
          <w:szCs w:val="28"/>
        </w:rPr>
      </w:pPr>
      <w:proofErr w:type="spellStart"/>
      <w:r w:rsidRPr="003B15FE">
        <w:rPr>
          <w:sz w:val="28"/>
          <w:szCs w:val="28"/>
        </w:rPr>
        <w:t>Không</w:t>
      </w:r>
      <w:proofErr w:type="spellEnd"/>
      <w:r w:rsidRPr="003B15FE">
        <w:rPr>
          <w:sz w:val="28"/>
          <w:szCs w:val="28"/>
        </w:rPr>
        <w:t xml:space="preserve"> </w:t>
      </w:r>
      <w:proofErr w:type="spellStart"/>
      <w:r w:rsidRPr="003B15FE">
        <w:rPr>
          <w:sz w:val="28"/>
          <w:szCs w:val="28"/>
        </w:rPr>
        <w:t>thuộc</w:t>
      </w:r>
      <w:proofErr w:type="spellEnd"/>
      <w:r w:rsidRPr="003B15FE">
        <w:rPr>
          <w:sz w:val="28"/>
          <w:szCs w:val="28"/>
        </w:rPr>
        <w:t xml:space="preserve"> </w:t>
      </w:r>
      <w:proofErr w:type="spellStart"/>
      <w:r w:rsidRPr="003B15FE">
        <w:rPr>
          <w:sz w:val="28"/>
          <w:szCs w:val="28"/>
        </w:rPr>
        <w:t>đối</w:t>
      </w:r>
      <w:proofErr w:type="spellEnd"/>
      <w:r w:rsidRPr="003B15FE">
        <w:rPr>
          <w:sz w:val="28"/>
          <w:szCs w:val="28"/>
        </w:rPr>
        <w:t xml:space="preserve"> </w:t>
      </w:r>
      <w:proofErr w:type="spellStart"/>
      <w:r w:rsidRPr="003B15FE">
        <w:rPr>
          <w:sz w:val="28"/>
          <w:szCs w:val="28"/>
        </w:rPr>
        <w:t>tượng</w:t>
      </w:r>
      <w:proofErr w:type="spellEnd"/>
      <w:r w:rsidRPr="003B15FE">
        <w:rPr>
          <w:sz w:val="28"/>
          <w:szCs w:val="28"/>
        </w:rPr>
        <w:t xml:space="preserve"> </w:t>
      </w:r>
      <w:proofErr w:type="spellStart"/>
      <w:r w:rsidRPr="003B15FE">
        <w:rPr>
          <w:sz w:val="28"/>
          <w:szCs w:val="28"/>
        </w:rPr>
        <w:t>quy</w:t>
      </w:r>
      <w:proofErr w:type="spellEnd"/>
      <w:r w:rsidRPr="003B15FE">
        <w:rPr>
          <w:sz w:val="28"/>
          <w:szCs w:val="28"/>
        </w:rPr>
        <w:t xml:space="preserve"> </w:t>
      </w:r>
      <w:proofErr w:type="spellStart"/>
      <w:r w:rsidRPr="003B15FE">
        <w:rPr>
          <w:sz w:val="28"/>
          <w:szCs w:val="28"/>
        </w:rPr>
        <w:t>định</w:t>
      </w:r>
      <w:proofErr w:type="spellEnd"/>
      <w:r w:rsidRPr="003B15FE">
        <w:rPr>
          <w:sz w:val="28"/>
          <w:szCs w:val="28"/>
        </w:rPr>
        <w:t xml:space="preserve"> </w:t>
      </w:r>
      <w:proofErr w:type="spellStart"/>
      <w:r w:rsidRPr="003B15FE">
        <w:rPr>
          <w:sz w:val="28"/>
          <w:szCs w:val="28"/>
        </w:rPr>
        <w:t>tại</w:t>
      </w:r>
      <w:proofErr w:type="spellEnd"/>
      <w:r w:rsidRPr="003B15FE">
        <w:rPr>
          <w:sz w:val="28"/>
          <w:szCs w:val="28"/>
        </w:rPr>
        <w:t xml:space="preserve"> </w:t>
      </w:r>
      <w:proofErr w:type="spellStart"/>
      <w:r w:rsidRPr="003B15FE">
        <w:rPr>
          <w:sz w:val="28"/>
          <w:szCs w:val="28"/>
        </w:rPr>
        <w:t>khoản</w:t>
      </w:r>
      <w:proofErr w:type="spellEnd"/>
      <w:r w:rsidRPr="003B15FE">
        <w:rPr>
          <w:sz w:val="28"/>
          <w:szCs w:val="28"/>
        </w:rPr>
        <w:t xml:space="preserve"> 2 </w:t>
      </w:r>
      <w:proofErr w:type="spellStart"/>
      <w:r w:rsidRPr="003B15FE">
        <w:rPr>
          <w:sz w:val="28"/>
          <w:szCs w:val="28"/>
        </w:rPr>
        <w:t>Điều</w:t>
      </w:r>
      <w:proofErr w:type="spellEnd"/>
      <w:r w:rsidRPr="003B15FE">
        <w:rPr>
          <w:sz w:val="28"/>
          <w:szCs w:val="28"/>
        </w:rPr>
        <w:t xml:space="preserve"> 17 </w:t>
      </w:r>
      <w:proofErr w:type="spellStart"/>
      <w:r w:rsidRPr="003B15FE">
        <w:rPr>
          <w:sz w:val="28"/>
          <w:szCs w:val="28"/>
        </w:rPr>
        <w:t>của</w:t>
      </w:r>
      <w:proofErr w:type="spellEnd"/>
      <w:r w:rsidRPr="003B15FE">
        <w:rPr>
          <w:sz w:val="28"/>
          <w:szCs w:val="28"/>
        </w:rPr>
        <w:t xml:space="preserve"> </w:t>
      </w:r>
      <w:proofErr w:type="spellStart"/>
      <w:r w:rsidRPr="003B15FE">
        <w:rPr>
          <w:sz w:val="28"/>
          <w:szCs w:val="28"/>
        </w:rPr>
        <w:t>Luật</w:t>
      </w:r>
      <w:proofErr w:type="spellEnd"/>
      <w:r w:rsidRPr="003B15FE">
        <w:rPr>
          <w:sz w:val="28"/>
          <w:szCs w:val="28"/>
        </w:rPr>
        <w:t xml:space="preserve"> Doanh </w:t>
      </w:r>
      <w:proofErr w:type="spellStart"/>
      <w:r w:rsidRPr="003B15FE">
        <w:rPr>
          <w:sz w:val="28"/>
          <w:szCs w:val="28"/>
        </w:rPr>
        <w:t>nghiệp</w:t>
      </w:r>
      <w:proofErr w:type="spellEnd"/>
      <w:r w:rsidR="009D2B15" w:rsidRPr="003B15FE">
        <w:rPr>
          <w:sz w:val="28"/>
          <w:szCs w:val="28"/>
        </w:rPr>
        <w:t>;</w:t>
      </w:r>
    </w:p>
    <w:p w14:paraId="1C466796" w14:textId="78875DEF" w:rsidR="008D526F" w:rsidRPr="003B15FE" w:rsidRDefault="008D526F" w:rsidP="00350E0A">
      <w:pPr>
        <w:pStyle w:val="ListParagraph"/>
        <w:numPr>
          <w:ilvl w:val="1"/>
          <w:numId w:val="140"/>
        </w:numPr>
        <w:spacing w:line="259" w:lineRule="auto"/>
        <w:ind w:left="360"/>
        <w:contextualSpacing w:val="0"/>
        <w:jc w:val="both"/>
        <w:rPr>
          <w:sz w:val="28"/>
          <w:szCs w:val="28"/>
        </w:rPr>
      </w:pPr>
      <w:proofErr w:type="spellStart"/>
      <w:r w:rsidRPr="003B15FE">
        <w:rPr>
          <w:sz w:val="28"/>
          <w:szCs w:val="28"/>
        </w:rPr>
        <w:t>Có</w:t>
      </w:r>
      <w:proofErr w:type="spellEnd"/>
      <w:r w:rsidRPr="003B15FE">
        <w:rPr>
          <w:sz w:val="28"/>
          <w:szCs w:val="28"/>
        </w:rPr>
        <w:t xml:space="preserve"> </w:t>
      </w:r>
      <w:proofErr w:type="spellStart"/>
      <w:r w:rsidRPr="003B15FE">
        <w:rPr>
          <w:sz w:val="28"/>
          <w:szCs w:val="28"/>
        </w:rPr>
        <w:t>trình</w:t>
      </w:r>
      <w:proofErr w:type="spellEnd"/>
      <w:r w:rsidRPr="003B15FE">
        <w:rPr>
          <w:sz w:val="28"/>
          <w:szCs w:val="28"/>
        </w:rPr>
        <w:t xml:space="preserve"> </w:t>
      </w:r>
      <w:proofErr w:type="spellStart"/>
      <w:r w:rsidRPr="003B15FE">
        <w:rPr>
          <w:sz w:val="28"/>
          <w:szCs w:val="28"/>
        </w:rPr>
        <w:t>độ</w:t>
      </w:r>
      <w:proofErr w:type="spellEnd"/>
      <w:r w:rsidRPr="003B15FE">
        <w:rPr>
          <w:sz w:val="28"/>
          <w:szCs w:val="28"/>
        </w:rPr>
        <w:t xml:space="preserve"> </w:t>
      </w:r>
      <w:proofErr w:type="spellStart"/>
      <w:r w:rsidRPr="003B15FE">
        <w:rPr>
          <w:sz w:val="28"/>
          <w:szCs w:val="28"/>
        </w:rPr>
        <w:t>chuyên</w:t>
      </w:r>
      <w:proofErr w:type="spellEnd"/>
      <w:r w:rsidRPr="003B15FE">
        <w:rPr>
          <w:sz w:val="28"/>
          <w:szCs w:val="28"/>
        </w:rPr>
        <w:t xml:space="preserve"> </w:t>
      </w:r>
      <w:proofErr w:type="spellStart"/>
      <w:r w:rsidRPr="003B15FE">
        <w:rPr>
          <w:sz w:val="28"/>
          <w:szCs w:val="28"/>
        </w:rPr>
        <w:t>môn</w:t>
      </w:r>
      <w:proofErr w:type="spellEnd"/>
      <w:r w:rsidRPr="003B15FE">
        <w:rPr>
          <w:sz w:val="28"/>
          <w:szCs w:val="28"/>
        </w:rPr>
        <w:t xml:space="preserve">, </w:t>
      </w:r>
      <w:proofErr w:type="spellStart"/>
      <w:r w:rsidRPr="003B15FE">
        <w:rPr>
          <w:sz w:val="28"/>
          <w:szCs w:val="28"/>
        </w:rPr>
        <w:t>kinh</w:t>
      </w:r>
      <w:proofErr w:type="spellEnd"/>
      <w:r w:rsidRPr="003B15FE">
        <w:rPr>
          <w:sz w:val="28"/>
          <w:szCs w:val="28"/>
        </w:rPr>
        <w:t xml:space="preserve"> </w:t>
      </w:r>
      <w:proofErr w:type="spellStart"/>
      <w:r w:rsidRPr="003B15FE">
        <w:rPr>
          <w:sz w:val="28"/>
          <w:szCs w:val="28"/>
        </w:rPr>
        <w:t>nghiệm</w:t>
      </w:r>
      <w:proofErr w:type="spellEnd"/>
      <w:r w:rsidRPr="003B15FE">
        <w:rPr>
          <w:sz w:val="28"/>
          <w:szCs w:val="28"/>
        </w:rPr>
        <w:t xml:space="preserve"> </w:t>
      </w:r>
      <w:proofErr w:type="spellStart"/>
      <w:r w:rsidRPr="003B15FE">
        <w:rPr>
          <w:sz w:val="28"/>
          <w:szCs w:val="28"/>
        </w:rPr>
        <w:t>trong</w:t>
      </w:r>
      <w:proofErr w:type="spellEnd"/>
      <w:r w:rsidRPr="003B15FE">
        <w:rPr>
          <w:sz w:val="28"/>
          <w:szCs w:val="28"/>
        </w:rPr>
        <w:t xml:space="preserve"> </w:t>
      </w:r>
      <w:proofErr w:type="spellStart"/>
      <w:r w:rsidR="00914E4B" w:rsidRPr="003B15FE">
        <w:rPr>
          <w:sz w:val="28"/>
          <w:szCs w:val="28"/>
        </w:rPr>
        <w:t>quản</w:t>
      </w:r>
      <w:proofErr w:type="spellEnd"/>
      <w:r w:rsidR="00914E4B" w:rsidRPr="003B15FE">
        <w:rPr>
          <w:sz w:val="28"/>
          <w:szCs w:val="28"/>
        </w:rPr>
        <w:t xml:space="preserve"> </w:t>
      </w:r>
      <w:proofErr w:type="spellStart"/>
      <w:r w:rsidR="00914E4B" w:rsidRPr="003B15FE">
        <w:rPr>
          <w:sz w:val="28"/>
          <w:szCs w:val="28"/>
        </w:rPr>
        <w:t>trị</w:t>
      </w:r>
      <w:proofErr w:type="spellEnd"/>
      <w:r w:rsidR="00914E4B" w:rsidRPr="003B15FE">
        <w:rPr>
          <w:sz w:val="28"/>
          <w:szCs w:val="28"/>
        </w:rPr>
        <w:t xml:space="preserve"> </w:t>
      </w:r>
      <w:proofErr w:type="spellStart"/>
      <w:r w:rsidR="00914E4B" w:rsidRPr="003B15FE">
        <w:rPr>
          <w:sz w:val="28"/>
          <w:szCs w:val="28"/>
        </w:rPr>
        <w:t>kinh</w:t>
      </w:r>
      <w:proofErr w:type="spellEnd"/>
      <w:r w:rsidR="00914E4B" w:rsidRPr="003B15FE">
        <w:rPr>
          <w:sz w:val="28"/>
          <w:szCs w:val="28"/>
        </w:rPr>
        <w:t xml:space="preserve"> </w:t>
      </w:r>
      <w:proofErr w:type="spellStart"/>
      <w:r w:rsidR="00914E4B" w:rsidRPr="003B15FE">
        <w:rPr>
          <w:sz w:val="28"/>
          <w:szCs w:val="28"/>
        </w:rPr>
        <w:t>doanh</w:t>
      </w:r>
      <w:proofErr w:type="spellEnd"/>
      <w:r w:rsidR="00914E4B" w:rsidRPr="003B15FE">
        <w:rPr>
          <w:sz w:val="28"/>
          <w:szCs w:val="28"/>
        </w:rPr>
        <w:t xml:space="preserve"> </w:t>
      </w:r>
      <w:proofErr w:type="spellStart"/>
      <w:r w:rsidR="00914E4B" w:rsidRPr="003B15FE">
        <w:rPr>
          <w:sz w:val="28"/>
          <w:szCs w:val="28"/>
        </w:rPr>
        <w:t>của</w:t>
      </w:r>
      <w:proofErr w:type="spellEnd"/>
      <w:r w:rsidR="00914E4B" w:rsidRPr="003B15FE">
        <w:rPr>
          <w:sz w:val="28"/>
          <w:szCs w:val="28"/>
        </w:rPr>
        <w:t xml:space="preserve"> </w:t>
      </w:r>
      <w:r w:rsidR="00B55F6D" w:rsidRPr="003B15FE">
        <w:rPr>
          <w:sz w:val="28"/>
          <w:szCs w:val="28"/>
        </w:rPr>
        <w:t>C</w:t>
      </w:r>
      <w:r w:rsidR="00914E4B" w:rsidRPr="003B15FE">
        <w:rPr>
          <w:sz w:val="28"/>
          <w:szCs w:val="28"/>
        </w:rPr>
        <w:t>ông ty;</w:t>
      </w:r>
    </w:p>
    <w:p w14:paraId="42210A5C" w14:textId="59DFA5CA" w:rsidR="000A74A5" w:rsidRPr="003B15FE" w:rsidRDefault="000A74A5" w:rsidP="00350E0A">
      <w:pPr>
        <w:pStyle w:val="ListParagraph"/>
        <w:numPr>
          <w:ilvl w:val="1"/>
          <w:numId w:val="140"/>
        </w:numPr>
        <w:spacing w:line="259" w:lineRule="auto"/>
        <w:ind w:left="360"/>
        <w:contextualSpacing w:val="0"/>
        <w:jc w:val="both"/>
        <w:rPr>
          <w:sz w:val="28"/>
          <w:szCs w:val="28"/>
        </w:rPr>
      </w:pPr>
      <w:r w:rsidRPr="003B15FE">
        <w:rPr>
          <w:sz w:val="28"/>
          <w:szCs w:val="28"/>
          <w:lang w:val="it-IT"/>
        </w:rPr>
        <w:t xml:space="preserve">Không được là người có quan hệ gia đình của </w:t>
      </w:r>
      <w:proofErr w:type="spellStart"/>
      <w:r w:rsidRPr="003B15FE">
        <w:rPr>
          <w:rFonts w:eastAsia="Times New Roman"/>
          <w:sz w:val="28"/>
          <w:szCs w:val="28"/>
        </w:rPr>
        <w:t>người</w:t>
      </w:r>
      <w:proofErr w:type="spellEnd"/>
      <w:r w:rsidRPr="003B15FE">
        <w:rPr>
          <w:rFonts w:eastAsia="Times New Roman"/>
          <w:sz w:val="28"/>
          <w:szCs w:val="28"/>
        </w:rPr>
        <w:t xml:space="preserve"> </w:t>
      </w:r>
      <w:proofErr w:type="spellStart"/>
      <w:r w:rsidRPr="003B15FE">
        <w:rPr>
          <w:rFonts w:eastAsia="Times New Roman"/>
          <w:sz w:val="28"/>
          <w:szCs w:val="28"/>
        </w:rPr>
        <w:t>quản</w:t>
      </w:r>
      <w:proofErr w:type="spellEnd"/>
      <w:r w:rsidRPr="003B15FE">
        <w:rPr>
          <w:rFonts w:eastAsia="Times New Roman"/>
          <w:sz w:val="28"/>
          <w:szCs w:val="28"/>
        </w:rPr>
        <w:t xml:space="preserve"> </w:t>
      </w:r>
      <w:proofErr w:type="spellStart"/>
      <w:r w:rsidRPr="003B15FE">
        <w:rPr>
          <w:rFonts w:eastAsia="Times New Roman"/>
          <w:sz w:val="28"/>
          <w:szCs w:val="28"/>
        </w:rPr>
        <w:t>lý</w:t>
      </w:r>
      <w:proofErr w:type="spellEnd"/>
      <w:r w:rsidRPr="003B15FE">
        <w:rPr>
          <w:rFonts w:eastAsia="Times New Roman"/>
          <w:sz w:val="28"/>
          <w:szCs w:val="28"/>
        </w:rPr>
        <w:t xml:space="preserve"> </w:t>
      </w:r>
      <w:r w:rsidR="00BD4D94" w:rsidRPr="003B15FE">
        <w:rPr>
          <w:rFonts w:eastAsia="Times New Roman"/>
          <w:sz w:val="28"/>
          <w:szCs w:val="28"/>
        </w:rPr>
        <w:t>Công ty</w:t>
      </w:r>
      <w:r w:rsidRPr="003B15FE">
        <w:rPr>
          <w:rFonts w:eastAsia="Times New Roman"/>
          <w:sz w:val="28"/>
          <w:szCs w:val="28"/>
        </w:rPr>
        <w:t xml:space="preserve">; </w:t>
      </w:r>
      <w:proofErr w:type="spellStart"/>
      <w:r w:rsidRPr="003B15FE">
        <w:rPr>
          <w:rFonts w:eastAsia="Times New Roman"/>
          <w:sz w:val="28"/>
          <w:szCs w:val="28"/>
        </w:rPr>
        <w:t>người</w:t>
      </w:r>
      <w:proofErr w:type="spellEnd"/>
      <w:r w:rsidRPr="003B15FE">
        <w:rPr>
          <w:rFonts w:eastAsia="Times New Roman"/>
          <w:sz w:val="28"/>
          <w:szCs w:val="28"/>
        </w:rPr>
        <w:t xml:space="preserve"> </w:t>
      </w:r>
      <w:proofErr w:type="spellStart"/>
      <w:r w:rsidRPr="003B15FE">
        <w:rPr>
          <w:rFonts w:eastAsia="Times New Roman"/>
          <w:sz w:val="28"/>
          <w:szCs w:val="28"/>
        </w:rPr>
        <w:t>đại</w:t>
      </w:r>
      <w:proofErr w:type="spellEnd"/>
      <w:r w:rsidRPr="003B15FE">
        <w:rPr>
          <w:rFonts w:eastAsia="Times New Roman"/>
          <w:sz w:val="28"/>
          <w:szCs w:val="28"/>
        </w:rPr>
        <w:t xml:space="preserve"> </w:t>
      </w:r>
      <w:proofErr w:type="spellStart"/>
      <w:r w:rsidRPr="003B15FE">
        <w:rPr>
          <w:rFonts w:eastAsia="Times New Roman"/>
          <w:sz w:val="28"/>
          <w:szCs w:val="28"/>
        </w:rPr>
        <w:t>diện</w:t>
      </w:r>
      <w:proofErr w:type="spellEnd"/>
      <w:r w:rsidRPr="003B15FE">
        <w:rPr>
          <w:rFonts w:eastAsia="Times New Roman"/>
          <w:sz w:val="28"/>
          <w:szCs w:val="28"/>
        </w:rPr>
        <w:t xml:space="preserve"> </w:t>
      </w:r>
      <w:proofErr w:type="spellStart"/>
      <w:r w:rsidRPr="003B15FE">
        <w:rPr>
          <w:rFonts w:eastAsia="Times New Roman"/>
          <w:sz w:val="28"/>
          <w:szCs w:val="28"/>
        </w:rPr>
        <w:t>phần</w:t>
      </w:r>
      <w:proofErr w:type="spellEnd"/>
      <w:r w:rsidRPr="003B15FE">
        <w:rPr>
          <w:rFonts w:eastAsia="Times New Roman"/>
          <w:sz w:val="28"/>
          <w:szCs w:val="28"/>
        </w:rPr>
        <w:t xml:space="preserve"> </w:t>
      </w:r>
      <w:proofErr w:type="spellStart"/>
      <w:r w:rsidRPr="003B15FE">
        <w:rPr>
          <w:rFonts w:eastAsia="Times New Roman"/>
          <w:sz w:val="28"/>
          <w:szCs w:val="28"/>
        </w:rPr>
        <w:t>vốn</w:t>
      </w:r>
      <w:proofErr w:type="spellEnd"/>
      <w:r w:rsidRPr="003B15FE">
        <w:rPr>
          <w:rFonts w:eastAsia="Times New Roman"/>
          <w:sz w:val="28"/>
          <w:szCs w:val="28"/>
        </w:rPr>
        <w:t xml:space="preserve"> </w:t>
      </w:r>
      <w:proofErr w:type="spellStart"/>
      <w:r w:rsidRPr="003B15FE">
        <w:rPr>
          <w:rFonts w:eastAsia="Times New Roman"/>
          <w:sz w:val="28"/>
          <w:szCs w:val="28"/>
        </w:rPr>
        <w:t>nhà</w:t>
      </w:r>
      <w:proofErr w:type="spellEnd"/>
      <w:r w:rsidRPr="003B15FE">
        <w:rPr>
          <w:rFonts w:eastAsia="Times New Roman"/>
          <w:sz w:val="28"/>
          <w:szCs w:val="28"/>
        </w:rPr>
        <w:t xml:space="preserve"> </w:t>
      </w:r>
      <w:proofErr w:type="spellStart"/>
      <w:r w:rsidRPr="003B15FE">
        <w:rPr>
          <w:rFonts w:eastAsia="Times New Roman"/>
          <w:sz w:val="28"/>
          <w:szCs w:val="28"/>
        </w:rPr>
        <w:t>nước</w:t>
      </w:r>
      <w:proofErr w:type="spellEnd"/>
      <w:r w:rsidR="00E34D34" w:rsidRPr="003B15FE">
        <w:rPr>
          <w:rFonts w:eastAsia="Times New Roman"/>
          <w:sz w:val="28"/>
          <w:szCs w:val="28"/>
        </w:rPr>
        <w:t>,</w:t>
      </w:r>
      <w:r w:rsidRPr="003B15FE">
        <w:rPr>
          <w:rFonts w:eastAsia="Times New Roman"/>
          <w:sz w:val="28"/>
          <w:szCs w:val="28"/>
        </w:rPr>
        <w:t xml:space="preserve"> </w:t>
      </w:r>
      <w:proofErr w:type="spellStart"/>
      <w:r w:rsidRPr="003B15FE">
        <w:rPr>
          <w:rFonts w:eastAsia="Times New Roman"/>
          <w:sz w:val="28"/>
          <w:szCs w:val="28"/>
        </w:rPr>
        <w:t>người</w:t>
      </w:r>
      <w:proofErr w:type="spellEnd"/>
      <w:r w:rsidRPr="003B15FE">
        <w:rPr>
          <w:rFonts w:eastAsia="Times New Roman"/>
          <w:sz w:val="28"/>
          <w:szCs w:val="28"/>
        </w:rPr>
        <w:t xml:space="preserve"> </w:t>
      </w:r>
      <w:proofErr w:type="spellStart"/>
      <w:r w:rsidRPr="003B15FE">
        <w:rPr>
          <w:rFonts w:eastAsia="Times New Roman"/>
          <w:sz w:val="28"/>
          <w:szCs w:val="28"/>
        </w:rPr>
        <w:t>đại</w:t>
      </w:r>
      <w:proofErr w:type="spellEnd"/>
      <w:r w:rsidRPr="003B15FE">
        <w:rPr>
          <w:rFonts w:eastAsia="Times New Roman"/>
          <w:sz w:val="28"/>
          <w:szCs w:val="28"/>
        </w:rPr>
        <w:t xml:space="preserve"> </w:t>
      </w:r>
      <w:proofErr w:type="spellStart"/>
      <w:r w:rsidRPr="003B15FE">
        <w:rPr>
          <w:rFonts w:eastAsia="Times New Roman"/>
          <w:sz w:val="28"/>
          <w:szCs w:val="28"/>
        </w:rPr>
        <w:t>diện</w:t>
      </w:r>
      <w:proofErr w:type="spellEnd"/>
      <w:r w:rsidRPr="003B15FE">
        <w:rPr>
          <w:rFonts w:eastAsia="Times New Roman"/>
          <w:sz w:val="28"/>
          <w:szCs w:val="28"/>
        </w:rPr>
        <w:t xml:space="preserve"> </w:t>
      </w:r>
      <w:proofErr w:type="spellStart"/>
      <w:r w:rsidRPr="003B15FE">
        <w:rPr>
          <w:rFonts w:eastAsia="Times New Roman"/>
          <w:sz w:val="28"/>
          <w:szCs w:val="28"/>
        </w:rPr>
        <w:t>phần</w:t>
      </w:r>
      <w:proofErr w:type="spellEnd"/>
      <w:r w:rsidRPr="003B15FE">
        <w:rPr>
          <w:rFonts w:eastAsia="Times New Roman"/>
          <w:sz w:val="28"/>
          <w:szCs w:val="28"/>
        </w:rPr>
        <w:t xml:space="preserve"> </w:t>
      </w:r>
      <w:proofErr w:type="spellStart"/>
      <w:r w:rsidRPr="003B15FE">
        <w:rPr>
          <w:rFonts w:eastAsia="Times New Roman"/>
          <w:sz w:val="28"/>
          <w:szCs w:val="28"/>
        </w:rPr>
        <w:t>vốn</w:t>
      </w:r>
      <w:proofErr w:type="spellEnd"/>
      <w:r w:rsidRPr="003B15FE">
        <w:rPr>
          <w:rFonts w:eastAsia="Times New Roman"/>
          <w:sz w:val="28"/>
          <w:szCs w:val="28"/>
        </w:rPr>
        <w:t xml:space="preserve"> </w:t>
      </w:r>
      <w:proofErr w:type="spellStart"/>
      <w:r w:rsidRPr="003B15FE">
        <w:rPr>
          <w:rFonts w:eastAsia="Times New Roman"/>
          <w:sz w:val="28"/>
          <w:szCs w:val="28"/>
        </w:rPr>
        <w:t>của</w:t>
      </w:r>
      <w:proofErr w:type="spellEnd"/>
      <w:r w:rsidRPr="003B15FE">
        <w:rPr>
          <w:rFonts w:eastAsia="Times New Roman"/>
          <w:sz w:val="28"/>
          <w:szCs w:val="28"/>
        </w:rPr>
        <w:t xml:space="preserve"> </w:t>
      </w:r>
      <w:proofErr w:type="spellStart"/>
      <w:r w:rsidRPr="003B15FE">
        <w:rPr>
          <w:rFonts w:eastAsia="Times New Roman"/>
          <w:sz w:val="28"/>
          <w:szCs w:val="28"/>
        </w:rPr>
        <w:t>doanh</w:t>
      </w:r>
      <w:proofErr w:type="spellEnd"/>
      <w:r w:rsidRPr="003B15FE">
        <w:rPr>
          <w:rFonts w:eastAsia="Times New Roman"/>
          <w:sz w:val="28"/>
          <w:szCs w:val="28"/>
        </w:rPr>
        <w:t xml:space="preserve"> </w:t>
      </w:r>
      <w:proofErr w:type="spellStart"/>
      <w:r w:rsidRPr="003B15FE">
        <w:rPr>
          <w:rFonts w:eastAsia="Times New Roman"/>
          <w:sz w:val="28"/>
          <w:szCs w:val="28"/>
        </w:rPr>
        <w:t>nghiệp</w:t>
      </w:r>
      <w:proofErr w:type="spellEnd"/>
      <w:r w:rsidRPr="003B15FE">
        <w:rPr>
          <w:rFonts w:eastAsia="Times New Roman"/>
          <w:sz w:val="28"/>
          <w:szCs w:val="28"/>
        </w:rPr>
        <w:t xml:space="preserve"> </w:t>
      </w:r>
      <w:proofErr w:type="spellStart"/>
      <w:r w:rsidRPr="003B15FE">
        <w:rPr>
          <w:rFonts w:eastAsia="Times New Roman"/>
          <w:sz w:val="28"/>
          <w:szCs w:val="28"/>
        </w:rPr>
        <w:t>tại</w:t>
      </w:r>
      <w:proofErr w:type="spellEnd"/>
      <w:r w:rsidRPr="003B15FE">
        <w:rPr>
          <w:rFonts w:eastAsia="Times New Roman"/>
          <w:sz w:val="28"/>
          <w:szCs w:val="28"/>
        </w:rPr>
        <w:t xml:space="preserve"> </w:t>
      </w:r>
      <w:r w:rsidR="009917B0" w:rsidRPr="003B15FE">
        <w:rPr>
          <w:rFonts w:eastAsia="Times New Roman"/>
          <w:sz w:val="28"/>
          <w:szCs w:val="28"/>
        </w:rPr>
        <w:t>C</w:t>
      </w:r>
      <w:r w:rsidRPr="003B15FE">
        <w:rPr>
          <w:rFonts w:eastAsia="Times New Roman"/>
          <w:sz w:val="28"/>
          <w:szCs w:val="28"/>
        </w:rPr>
        <w:t>ông ty</w:t>
      </w:r>
      <w:r w:rsidRPr="003B15FE">
        <w:rPr>
          <w:sz w:val="28"/>
          <w:szCs w:val="28"/>
          <w:lang w:val="it-IT"/>
        </w:rPr>
        <w:t>;</w:t>
      </w:r>
    </w:p>
    <w:p w14:paraId="37FBBC9E" w14:textId="03F2B34C" w:rsidR="001D6B53" w:rsidRPr="003B15FE" w:rsidRDefault="00026585" w:rsidP="00350E0A">
      <w:pPr>
        <w:pStyle w:val="ListParagraph"/>
        <w:numPr>
          <w:ilvl w:val="0"/>
          <w:numId w:val="141"/>
        </w:numPr>
        <w:spacing w:line="259" w:lineRule="auto"/>
        <w:ind w:left="360"/>
        <w:contextualSpacing w:val="0"/>
        <w:jc w:val="both"/>
        <w:rPr>
          <w:b/>
          <w:bCs/>
          <w:sz w:val="28"/>
          <w:szCs w:val="28"/>
        </w:rPr>
      </w:pPr>
      <w:r w:rsidRPr="003B15FE">
        <w:rPr>
          <w:sz w:val="28"/>
          <w:szCs w:val="28"/>
          <w:lang w:val="vi-VN"/>
        </w:rPr>
        <w:t>Tổng Giám đốc</w:t>
      </w:r>
      <w:r w:rsidR="00351BD7" w:rsidRPr="003B15FE">
        <w:rPr>
          <w:sz w:val="28"/>
          <w:szCs w:val="28"/>
          <w:lang w:val="en-US"/>
        </w:rPr>
        <w:t xml:space="preserve"> </w:t>
      </w:r>
      <w:r w:rsidR="001D6B53" w:rsidRPr="003B15FE">
        <w:rPr>
          <w:sz w:val="28"/>
          <w:szCs w:val="28"/>
          <w:lang w:val="vi-VN"/>
        </w:rPr>
        <w:t>có các quyền và nghĩa vụ sau:</w:t>
      </w:r>
    </w:p>
    <w:p w14:paraId="5A0A33AA" w14:textId="6D9F68E9" w:rsidR="00745DD1" w:rsidRPr="003B15FE" w:rsidRDefault="00745DD1" w:rsidP="00745DD1">
      <w:pPr>
        <w:pStyle w:val="ListParagraph"/>
        <w:numPr>
          <w:ilvl w:val="0"/>
          <w:numId w:val="14"/>
        </w:numPr>
        <w:spacing w:line="240" w:lineRule="auto"/>
        <w:ind w:left="360"/>
        <w:contextualSpacing w:val="0"/>
        <w:jc w:val="both"/>
        <w:rPr>
          <w:sz w:val="28"/>
          <w:szCs w:val="28"/>
        </w:rPr>
      </w:pPr>
      <w:bookmarkStart w:id="342" w:name="_Hlk150100898"/>
      <w:proofErr w:type="spellStart"/>
      <w:r w:rsidRPr="003B15FE">
        <w:rPr>
          <w:sz w:val="28"/>
          <w:szCs w:val="28"/>
          <w:lang w:val="en-US"/>
        </w:rPr>
        <w:t>Quyết</w:t>
      </w:r>
      <w:proofErr w:type="spellEnd"/>
      <w:r w:rsidRPr="003B15FE">
        <w:rPr>
          <w:sz w:val="28"/>
          <w:szCs w:val="28"/>
          <w:lang w:val="en-US"/>
        </w:rPr>
        <w:t xml:space="preserve"> </w:t>
      </w:r>
      <w:proofErr w:type="spellStart"/>
      <w:r w:rsidRPr="003B15FE">
        <w:rPr>
          <w:sz w:val="28"/>
          <w:szCs w:val="28"/>
          <w:lang w:val="en-US"/>
        </w:rPr>
        <w:t>định</w:t>
      </w:r>
      <w:proofErr w:type="spellEnd"/>
      <w:r w:rsidRPr="003B15FE">
        <w:rPr>
          <w:sz w:val="28"/>
          <w:szCs w:val="28"/>
          <w:lang w:val="en-US"/>
        </w:rPr>
        <w:t xml:space="preserve"> </w:t>
      </w:r>
      <w:proofErr w:type="spellStart"/>
      <w:r w:rsidRPr="003B15FE">
        <w:rPr>
          <w:sz w:val="28"/>
          <w:szCs w:val="28"/>
          <w:lang w:val="en-US"/>
        </w:rPr>
        <w:t>các</w:t>
      </w:r>
      <w:proofErr w:type="spellEnd"/>
      <w:r w:rsidRPr="003B15FE">
        <w:rPr>
          <w:sz w:val="28"/>
          <w:szCs w:val="28"/>
          <w:lang w:val="en-US"/>
        </w:rPr>
        <w:t xml:space="preserve"> </w:t>
      </w:r>
      <w:proofErr w:type="spellStart"/>
      <w:r w:rsidRPr="003B15FE">
        <w:rPr>
          <w:sz w:val="28"/>
          <w:szCs w:val="28"/>
          <w:lang w:val="en-US"/>
        </w:rPr>
        <w:t>vấn</w:t>
      </w:r>
      <w:proofErr w:type="spellEnd"/>
      <w:r w:rsidRPr="003B15FE">
        <w:rPr>
          <w:sz w:val="28"/>
          <w:szCs w:val="28"/>
          <w:lang w:val="en-US"/>
        </w:rPr>
        <w:t xml:space="preserve"> </w:t>
      </w:r>
      <w:proofErr w:type="spellStart"/>
      <w:r w:rsidRPr="003B15FE">
        <w:rPr>
          <w:sz w:val="28"/>
          <w:szCs w:val="28"/>
          <w:lang w:val="en-US"/>
        </w:rPr>
        <w:t>đề</w:t>
      </w:r>
      <w:proofErr w:type="spellEnd"/>
      <w:r w:rsidRPr="003B15FE">
        <w:rPr>
          <w:sz w:val="28"/>
          <w:szCs w:val="28"/>
          <w:lang w:val="en-US"/>
        </w:rPr>
        <w:t xml:space="preserve"> </w:t>
      </w:r>
      <w:proofErr w:type="spellStart"/>
      <w:r w:rsidRPr="003B15FE">
        <w:rPr>
          <w:sz w:val="28"/>
          <w:szCs w:val="28"/>
          <w:lang w:val="en-US"/>
        </w:rPr>
        <w:t>liên</w:t>
      </w:r>
      <w:proofErr w:type="spellEnd"/>
      <w:r w:rsidRPr="003B15FE">
        <w:rPr>
          <w:sz w:val="28"/>
          <w:szCs w:val="28"/>
          <w:lang w:val="en-US"/>
        </w:rPr>
        <w:t xml:space="preserve"> </w:t>
      </w:r>
      <w:proofErr w:type="spellStart"/>
      <w:r w:rsidRPr="003B15FE">
        <w:rPr>
          <w:sz w:val="28"/>
          <w:szCs w:val="28"/>
          <w:lang w:val="en-US"/>
        </w:rPr>
        <w:t>quan</w:t>
      </w:r>
      <w:proofErr w:type="spellEnd"/>
      <w:r w:rsidRPr="003B15FE">
        <w:rPr>
          <w:sz w:val="28"/>
          <w:szCs w:val="28"/>
          <w:lang w:val="en-US"/>
        </w:rPr>
        <w:t xml:space="preserve"> </w:t>
      </w:r>
      <w:proofErr w:type="spellStart"/>
      <w:r w:rsidRPr="003B15FE">
        <w:rPr>
          <w:sz w:val="28"/>
          <w:szCs w:val="28"/>
          <w:lang w:val="en-US"/>
        </w:rPr>
        <w:t>đến</w:t>
      </w:r>
      <w:proofErr w:type="spellEnd"/>
      <w:r w:rsidRPr="003B15FE">
        <w:rPr>
          <w:sz w:val="28"/>
          <w:szCs w:val="28"/>
          <w:lang w:val="en-US"/>
        </w:rPr>
        <w:t xml:space="preserve"> </w:t>
      </w:r>
      <w:proofErr w:type="spellStart"/>
      <w:r w:rsidRPr="003B15FE">
        <w:rPr>
          <w:sz w:val="28"/>
          <w:szCs w:val="28"/>
          <w:lang w:val="en-US"/>
        </w:rPr>
        <w:t>công</w:t>
      </w:r>
      <w:proofErr w:type="spellEnd"/>
      <w:r w:rsidRPr="003B15FE">
        <w:rPr>
          <w:sz w:val="28"/>
          <w:szCs w:val="28"/>
          <w:lang w:val="en-US"/>
        </w:rPr>
        <w:t xml:space="preserve"> </w:t>
      </w:r>
      <w:proofErr w:type="spellStart"/>
      <w:r w:rsidRPr="003B15FE">
        <w:rPr>
          <w:sz w:val="28"/>
          <w:szCs w:val="28"/>
          <w:lang w:val="en-US"/>
        </w:rPr>
        <w:t>việc</w:t>
      </w:r>
      <w:proofErr w:type="spellEnd"/>
      <w:r w:rsidRPr="003B15FE">
        <w:rPr>
          <w:sz w:val="28"/>
          <w:szCs w:val="28"/>
          <w:lang w:val="en-US"/>
        </w:rPr>
        <w:t xml:space="preserve"> </w:t>
      </w:r>
      <w:proofErr w:type="spellStart"/>
      <w:r w:rsidRPr="003B15FE">
        <w:rPr>
          <w:sz w:val="28"/>
          <w:szCs w:val="28"/>
          <w:lang w:val="en-US"/>
        </w:rPr>
        <w:t>kinh</w:t>
      </w:r>
      <w:proofErr w:type="spellEnd"/>
      <w:r w:rsidRPr="003B15FE">
        <w:rPr>
          <w:sz w:val="28"/>
          <w:szCs w:val="28"/>
          <w:lang w:val="en-US"/>
        </w:rPr>
        <w:t xml:space="preserve"> </w:t>
      </w:r>
      <w:proofErr w:type="spellStart"/>
      <w:r w:rsidRPr="003B15FE">
        <w:rPr>
          <w:sz w:val="28"/>
          <w:szCs w:val="28"/>
          <w:lang w:val="en-US"/>
        </w:rPr>
        <w:t>doanh</w:t>
      </w:r>
      <w:proofErr w:type="spellEnd"/>
      <w:r w:rsidRPr="003B15FE">
        <w:rPr>
          <w:sz w:val="28"/>
          <w:szCs w:val="28"/>
          <w:lang w:val="en-US"/>
        </w:rPr>
        <w:t xml:space="preserve"> </w:t>
      </w:r>
      <w:proofErr w:type="spellStart"/>
      <w:r w:rsidRPr="003B15FE">
        <w:rPr>
          <w:sz w:val="28"/>
          <w:szCs w:val="28"/>
          <w:lang w:val="en-US"/>
        </w:rPr>
        <w:t>hằng</w:t>
      </w:r>
      <w:proofErr w:type="spellEnd"/>
      <w:r w:rsidRPr="003B15FE">
        <w:rPr>
          <w:sz w:val="28"/>
          <w:szCs w:val="28"/>
          <w:lang w:val="en-US"/>
        </w:rPr>
        <w:t xml:space="preserve"> </w:t>
      </w:r>
      <w:proofErr w:type="spellStart"/>
      <w:r w:rsidRPr="003B15FE">
        <w:rPr>
          <w:sz w:val="28"/>
          <w:szCs w:val="28"/>
          <w:lang w:val="en-US"/>
        </w:rPr>
        <w:t>ngày</w:t>
      </w:r>
      <w:proofErr w:type="spellEnd"/>
      <w:r w:rsidRPr="003B15FE">
        <w:rPr>
          <w:sz w:val="28"/>
          <w:szCs w:val="28"/>
          <w:lang w:val="en-US"/>
        </w:rPr>
        <w:t xml:space="preserve"> </w:t>
      </w:r>
      <w:proofErr w:type="spellStart"/>
      <w:r w:rsidRPr="003B15FE">
        <w:rPr>
          <w:sz w:val="28"/>
          <w:szCs w:val="28"/>
          <w:lang w:val="en-US"/>
        </w:rPr>
        <w:t>của</w:t>
      </w:r>
      <w:proofErr w:type="spellEnd"/>
      <w:r w:rsidRPr="003B15FE">
        <w:rPr>
          <w:sz w:val="28"/>
          <w:szCs w:val="28"/>
          <w:lang w:val="en-US"/>
        </w:rPr>
        <w:t xml:space="preserve"> Công</w:t>
      </w:r>
      <w:r w:rsidRPr="003B15FE">
        <w:rPr>
          <w:sz w:val="28"/>
          <w:szCs w:val="28"/>
          <w:lang w:val="vi-VN"/>
        </w:rPr>
        <w:t xml:space="preserve"> ty</w:t>
      </w:r>
      <w:r w:rsidRPr="003B15FE">
        <w:rPr>
          <w:sz w:val="28"/>
          <w:szCs w:val="28"/>
          <w:lang w:val="en-US"/>
        </w:rPr>
        <w:t xml:space="preserve"> </w:t>
      </w:r>
      <w:proofErr w:type="spellStart"/>
      <w:r w:rsidRPr="003B15FE">
        <w:rPr>
          <w:sz w:val="28"/>
          <w:szCs w:val="28"/>
          <w:lang w:val="en-US"/>
        </w:rPr>
        <w:t>theo</w:t>
      </w:r>
      <w:proofErr w:type="spellEnd"/>
      <w:r w:rsidRPr="003B15FE">
        <w:rPr>
          <w:sz w:val="28"/>
          <w:szCs w:val="28"/>
          <w:lang w:val="en-US"/>
        </w:rPr>
        <w:t xml:space="preserve"> </w:t>
      </w:r>
      <w:proofErr w:type="spellStart"/>
      <w:r w:rsidRPr="003B15FE">
        <w:rPr>
          <w:sz w:val="28"/>
          <w:szCs w:val="28"/>
          <w:lang w:val="en-US"/>
        </w:rPr>
        <w:t>thẩm</w:t>
      </w:r>
      <w:proofErr w:type="spellEnd"/>
      <w:r w:rsidRPr="003B15FE">
        <w:rPr>
          <w:sz w:val="28"/>
          <w:szCs w:val="28"/>
          <w:lang w:val="en-US"/>
        </w:rPr>
        <w:t xml:space="preserve"> </w:t>
      </w:r>
      <w:proofErr w:type="spellStart"/>
      <w:r w:rsidRPr="003B15FE">
        <w:rPr>
          <w:sz w:val="28"/>
          <w:szCs w:val="28"/>
          <w:lang w:val="en-US"/>
        </w:rPr>
        <w:t>quyền</w:t>
      </w:r>
      <w:proofErr w:type="spellEnd"/>
      <w:r w:rsidRPr="003B15FE">
        <w:rPr>
          <w:sz w:val="28"/>
          <w:szCs w:val="28"/>
          <w:lang w:val="en-US"/>
        </w:rPr>
        <w:t xml:space="preserve"> </w:t>
      </w:r>
      <w:proofErr w:type="spellStart"/>
      <w:r w:rsidRPr="003B15FE">
        <w:rPr>
          <w:sz w:val="28"/>
          <w:szCs w:val="28"/>
          <w:lang w:val="en-US"/>
        </w:rPr>
        <w:t>quyết</w:t>
      </w:r>
      <w:proofErr w:type="spellEnd"/>
      <w:r w:rsidRPr="003B15FE">
        <w:rPr>
          <w:sz w:val="28"/>
          <w:szCs w:val="28"/>
          <w:lang w:val="en-US"/>
        </w:rPr>
        <w:t xml:space="preserve"> </w:t>
      </w:r>
      <w:proofErr w:type="spellStart"/>
      <w:r w:rsidRPr="003B15FE">
        <w:rPr>
          <w:sz w:val="28"/>
          <w:szCs w:val="28"/>
          <w:lang w:val="en-US"/>
        </w:rPr>
        <w:t>định</w:t>
      </w:r>
      <w:proofErr w:type="spellEnd"/>
      <w:r w:rsidRPr="003B15FE">
        <w:rPr>
          <w:sz w:val="28"/>
          <w:szCs w:val="28"/>
          <w:lang w:val="en-US"/>
        </w:rPr>
        <w:t xml:space="preserve"> </w:t>
      </w:r>
      <w:proofErr w:type="spellStart"/>
      <w:r w:rsidRPr="003B15FE">
        <w:rPr>
          <w:sz w:val="28"/>
          <w:szCs w:val="28"/>
          <w:lang w:val="en-US"/>
        </w:rPr>
        <w:t>của</w:t>
      </w:r>
      <w:proofErr w:type="spellEnd"/>
      <w:r w:rsidRPr="003B15FE">
        <w:rPr>
          <w:sz w:val="28"/>
          <w:szCs w:val="28"/>
          <w:lang w:val="en-US"/>
        </w:rPr>
        <w:t xml:space="preserve"> </w:t>
      </w:r>
      <w:proofErr w:type="spellStart"/>
      <w:r w:rsidRPr="003B15FE">
        <w:rPr>
          <w:sz w:val="28"/>
          <w:szCs w:val="28"/>
          <w:lang w:val="en-US"/>
        </w:rPr>
        <w:t>mình</w:t>
      </w:r>
      <w:proofErr w:type="spellEnd"/>
      <w:r w:rsidRPr="003B15FE">
        <w:rPr>
          <w:sz w:val="28"/>
          <w:szCs w:val="28"/>
          <w:lang w:val="en-US"/>
        </w:rPr>
        <w:t xml:space="preserve"> </w:t>
      </w:r>
      <w:proofErr w:type="spellStart"/>
      <w:r w:rsidRPr="003B15FE">
        <w:rPr>
          <w:sz w:val="28"/>
          <w:szCs w:val="28"/>
          <w:lang w:val="en-US"/>
        </w:rPr>
        <w:t>được</w:t>
      </w:r>
      <w:proofErr w:type="spellEnd"/>
      <w:r w:rsidRPr="003B15FE">
        <w:rPr>
          <w:sz w:val="28"/>
          <w:szCs w:val="28"/>
          <w:lang w:val="en-US"/>
        </w:rPr>
        <w:t xml:space="preserve"> </w:t>
      </w:r>
      <w:proofErr w:type="spellStart"/>
      <w:r w:rsidRPr="003B15FE">
        <w:rPr>
          <w:sz w:val="28"/>
          <w:szCs w:val="28"/>
          <w:lang w:val="en-US"/>
        </w:rPr>
        <w:t>quy</w:t>
      </w:r>
      <w:proofErr w:type="spellEnd"/>
      <w:r w:rsidRPr="003B15FE">
        <w:rPr>
          <w:sz w:val="28"/>
          <w:szCs w:val="28"/>
          <w:lang w:val="en-US"/>
        </w:rPr>
        <w:t xml:space="preserve"> </w:t>
      </w:r>
      <w:proofErr w:type="spellStart"/>
      <w:r w:rsidRPr="003B15FE">
        <w:rPr>
          <w:sz w:val="28"/>
          <w:szCs w:val="28"/>
          <w:lang w:val="en-US"/>
        </w:rPr>
        <w:t>định</w:t>
      </w:r>
      <w:proofErr w:type="spellEnd"/>
      <w:r w:rsidRPr="003B15FE">
        <w:rPr>
          <w:sz w:val="28"/>
          <w:szCs w:val="28"/>
          <w:lang w:val="en-US"/>
        </w:rPr>
        <w:t xml:space="preserve"> </w:t>
      </w:r>
      <w:proofErr w:type="spellStart"/>
      <w:r w:rsidRPr="003B15FE">
        <w:rPr>
          <w:sz w:val="28"/>
          <w:szCs w:val="28"/>
          <w:lang w:val="en-US"/>
        </w:rPr>
        <w:t>trong</w:t>
      </w:r>
      <w:proofErr w:type="spellEnd"/>
      <w:r w:rsidRPr="003B15FE">
        <w:rPr>
          <w:sz w:val="28"/>
          <w:szCs w:val="28"/>
          <w:lang w:val="en-US"/>
        </w:rPr>
        <w:t xml:space="preserve"> </w:t>
      </w:r>
      <w:r w:rsidRPr="003B15FE">
        <w:rPr>
          <w:sz w:val="28"/>
          <w:szCs w:val="28"/>
        </w:rPr>
        <w:t xml:space="preserve">Quy </w:t>
      </w:r>
      <w:proofErr w:type="spellStart"/>
      <w:r w:rsidRPr="003B15FE">
        <w:rPr>
          <w:sz w:val="28"/>
          <w:szCs w:val="28"/>
        </w:rPr>
        <w:t>chế</w:t>
      </w:r>
      <w:proofErr w:type="spellEnd"/>
      <w:r w:rsidRPr="003B15FE">
        <w:rPr>
          <w:sz w:val="28"/>
          <w:szCs w:val="28"/>
        </w:rPr>
        <w:t xml:space="preserve"> </w:t>
      </w:r>
      <w:proofErr w:type="spellStart"/>
      <w:r w:rsidRPr="003B15FE">
        <w:rPr>
          <w:sz w:val="28"/>
          <w:szCs w:val="28"/>
        </w:rPr>
        <w:t>quản</w:t>
      </w:r>
      <w:proofErr w:type="spellEnd"/>
      <w:r w:rsidRPr="003B15FE">
        <w:rPr>
          <w:sz w:val="28"/>
          <w:szCs w:val="28"/>
        </w:rPr>
        <w:t xml:space="preserve"> </w:t>
      </w:r>
      <w:proofErr w:type="spellStart"/>
      <w:r w:rsidRPr="003B15FE">
        <w:rPr>
          <w:sz w:val="28"/>
          <w:szCs w:val="28"/>
        </w:rPr>
        <w:t>trị</w:t>
      </w:r>
      <w:proofErr w:type="spellEnd"/>
      <w:r w:rsidRPr="003B15FE">
        <w:rPr>
          <w:sz w:val="28"/>
          <w:szCs w:val="28"/>
        </w:rPr>
        <w:t xml:space="preserve"> </w:t>
      </w:r>
      <w:proofErr w:type="spellStart"/>
      <w:r w:rsidRPr="003B15FE">
        <w:rPr>
          <w:sz w:val="28"/>
          <w:szCs w:val="28"/>
        </w:rPr>
        <w:t>nội</w:t>
      </w:r>
      <w:proofErr w:type="spellEnd"/>
      <w:r w:rsidRPr="003B15FE">
        <w:rPr>
          <w:sz w:val="28"/>
          <w:szCs w:val="28"/>
        </w:rPr>
        <w:t xml:space="preserve"> </w:t>
      </w:r>
      <w:proofErr w:type="spellStart"/>
      <w:r w:rsidRPr="003B15FE">
        <w:rPr>
          <w:sz w:val="28"/>
          <w:szCs w:val="28"/>
        </w:rPr>
        <w:t>bộ</w:t>
      </w:r>
      <w:proofErr w:type="spellEnd"/>
      <w:r w:rsidR="00F45F66" w:rsidRPr="003B15FE">
        <w:rPr>
          <w:sz w:val="28"/>
          <w:szCs w:val="28"/>
        </w:rPr>
        <w:t>,</w:t>
      </w:r>
      <w:r w:rsidRPr="003B15FE">
        <w:rPr>
          <w:sz w:val="28"/>
          <w:szCs w:val="28"/>
          <w:lang w:val="en-US"/>
        </w:rPr>
        <w:t xml:space="preserve"> </w:t>
      </w:r>
      <w:proofErr w:type="spellStart"/>
      <w:r w:rsidRPr="003B15FE">
        <w:rPr>
          <w:sz w:val="28"/>
          <w:szCs w:val="28"/>
          <w:lang w:val="en-US"/>
        </w:rPr>
        <w:t>Quyết</w:t>
      </w:r>
      <w:proofErr w:type="spellEnd"/>
      <w:r w:rsidRPr="003B15FE">
        <w:rPr>
          <w:sz w:val="28"/>
          <w:szCs w:val="28"/>
          <w:lang w:val="en-US"/>
        </w:rPr>
        <w:t xml:space="preserve"> </w:t>
      </w:r>
      <w:proofErr w:type="spellStart"/>
      <w:r w:rsidRPr="003B15FE">
        <w:rPr>
          <w:sz w:val="28"/>
          <w:szCs w:val="28"/>
          <w:lang w:val="en-US"/>
        </w:rPr>
        <w:t>định</w:t>
      </w:r>
      <w:proofErr w:type="spellEnd"/>
      <w:r w:rsidRPr="003B15FE">
        <w:rPr>
          <w:sz w:val="28"/>
          <w:szCs w:val="28"/>
          <w:lang w:val="en-US"/>
        </w:rPr>
        <w:t xml:space="preserve"> </w:t>
      </w:r>
      <w:proofErr w:type="spellStart"/>
      <w:r w:rsidRPr="003B15FE">
        <w:rPr>
          <w:sz w:val="28"/>
          <w:szCs w:val="28"/>
          <w:lang w:val="en-US"/>
        </w:rPr>
        <w:t>phân</w:t>
      </w:r>
      <w:proofErr w:type="spellEnd"/>
      <w:r w:rsidRPr="003B15FE">
        <w:rPr>
          <w:sz w:val="28"/>
          <w:szCs w:val="28"/>
          <w:lang w:val="en-US"/>
        </w:rPr>
        <w:t xml:space="preserve"> </w:t>
      </w:r>
      <w:proofErr w:type="spellStart"/>
      <w:r w:rsidRPr="003B15FE">
        <w:rPr>
          <w:sz w:val="28"/>
          <w:szCs w:val="28"/>
          <w:lang w:val="en-US"/>
        </w:rPr>
        <w:t>công</w:t>
      </w:r>
      <w:proofErr w:type="spellEnd"/>
      <w:r w:rsidRPr="003B15FE">
        <w:rPr>
          <w:sz w:val="28"/>
          <w:szCs w:val="28"/>
          <w:lang w:val="en-US"/>
        </w:rPr>
        <w:t xml:space="preserve"> </w:t>
      </w:r>
      <w:proofErr w:type="spellStart"/>
      <w:r w:rsidRPr="003B15FE">
        <w:rPr>
          <w:sz w:val="28"/>
          <w:szCs w:val="28"/>
          <w:lang w:val="en-US"/>
        </w:rPr>
        <w:t>nhiệm</w:t>
      </w:r>
      <w:proofErr w:type="spellEnd"/>
      <w:r w:rsidRPr="003B15FE">
        <w:rPr>
          <w:sz w:val="28"/>
          <w:szCs w:val="28"/>
          <w:lang w:val="en-US"/>
        </w:rPr>
        <w:t xml:space="preserve"> </w:t>
      </w:r>
      <w:proofErr w:type="spellStart"/>
      <w:r w:rsidRPr="003B15FE">
        <w:rPr>
          <w:sz w:val="28"/>
          <w:szCs w:val="28"/>
          <w:lang w:val="en-US"/>
        </w:rPr>
        <w:t>vụ</w:t>
      </w:r>
      <w:proofErr w:type="spellEnd"/>
      <w:r w:rsidRPr="003B15FE">
        <w:rPr>
          <w:sz w:val="28"/>
          <w:szCs w:val="28"/>
          <w:lang w:val="en-US"/>
        </w:rPr>
        <w:t xml:space="preserve"> </w:t>
      </w:r>
      <w:proofErr w:type="spellStart"/>
      <w:r w:rsidRPr="003B15FE">
        <w:rPr>
          <w:sz w:val="28"/>
          <w:szCs w:val="28"/>
          <w:lang w:val="en-US"/>
        </w:rPr>
        <w:t>của</w:t>
      </w:r>
      <w:proofErr w:type="spellEnd"/>
      <w:r w:rsidRPr="003B15FE">
        <w:rPr>
          <w:sz w:val="28"/>
          <w:szCs w:val="28"/>
          <w:lang w:val="en-US"/>
        </w:rPr>
        <w:t xml:space="preserve"> </w:t>
      </w:r>
      <w:proofErr w:type="spellStart"/>
      <w:r w:rsidRPr="003B15FE">
        <w:rPr>
          <w:sz w:val="28"/>
          <w:szCs w:val="28"/>
          <w:lang w:val="en-US"/>
        </w:rPr>
        <w:t>Hội</w:t>
      </w:r>
      <w:proofErr w:type="spellEnd"/>
      <w:r w:rsidRPr="003B15FE">
        <w:rPr>
          <w:sz w:val="28"/>
          <w:szCs w:val="28"/>
          <w:lang w:val="en-US"/>
        </w:rPr>
        <w:t xml:space="preserve"> </w:t>
      </w:r>
      <w:proofErr w:type="spellStart"/>
      <w:r w:rsidRPr="003B15FE">
        <w:rPr>
          <w:sz w:val="28"/>
          <w:szCs w:val="28"/>
          <w:lang w:val="en-US"/>
        </w:rPr>
        <w:t>đồng</w:t>
      </w:r>
      <w:proofErr w:type="spellEnd"/>
      <w:r w:rsidRPr="003B15FE">
        <w:rPr>
          <w:sz w:val="28"/>
          <w:szCs w:val="28"/>
          <w:lang w:val="en-US"/>
        </w:rPr>
        <w:t xml:space="preserve"> </w:t>
      </w:r>
      <w:proofErr w:type="spellStart"/>
      <w:r w:rsidRPr="003B15FE">
        <w:rPr>
          <w:sz w:val="28"/>
          <w:szCs w:val="28"/>
          <w:lang w:val="en-US"/>
        </w:rPr>
        <w:t>quản</w:t>
      </w:r>
      <w:proofErr w:type="spellEnd"/>
      <w:r w:rsidRPr="003B15FE">
        <w:rPr>
          <w:sz w:val="28"/>
          <w:szCs w:val="28"/>
          <w:lang w:val="en-US"/>
        </w:rPr>
        <w:t xml:space="preserve"> </w:t>
      </w:r>
      <w:proofErr w:type="spellStart"/>
      <w:r w:rsidRPr="003B15FE">
        <w:rPr>
          <w:sz w:val="28"/>
          <w:szCs w:val="28"/>
          <w:lang w:val="en-US"/>
        </w:rPr>
        <w:t>trị</w:t>
      </w:r>
      <w:proofErr w:type="spellEnd"/>
      <w:r w:rsidRPr="003B15FE">
        <w:rPr>
          <w:sz w:val="28"/>
          <w:szCs w:val="28"/>
          <w:lang w:val="en-US"/>
        </w:rPr>
        <w:t xml:space="preserve"> </w:t>
      </w:r>
      <w:proofErr w:type="spellStart"/>
      <w:r w:rsidRPr="003B15FE">
        <w:rPr>
          <w:sz w:val="28"/>
          <w:szCs w:val="28"/>
          <w:lang w:val="en-US"/>
        </w:rPr>
        <w:t>và</w:t>
      </w:r>
      <w:proofErr w:type="spellEnd"/>
      <w:r w:rsidRPr="003B15FE">
        <w:rPr>
          <w:sz w:val="28"/>
          <w:szCs w:val="28"/>
          <w:lang w:val="en-US"/>
        </w:rPr>
        <w:t xml:space="preserve"> Ban </w:t>
      </w:r>
      <w:proofErr w:type="spellStart"/>
      <w:r w:rsidRPr="003B15FE">
        <w:rPr>
          <w:sz w:val="28"/>
          <w:szCs w:val="28"/>
          <w:lang w:val="en-US"/>
        </w:rPr>
        <w:t>điều</w:t>
      </w:r>
      <w:proofErr w:type="spellEnd"/>
      <w:r w:rsidRPr="003B15FE">
        <w:rPr>
          <w:sz w:val="28"/>
          <w:szCs w:val="28"/>
          <w:lang w:val="en-US"/>
        </w:rPr>
        <w:t xml:space="preserve"> </w:t>
      </w:r>
      <w:proofErr w:type="spellStart"/>
      <w:r w:rsidRPr="003B15FE">
        <w:rPr>
          <w:sz w:val="28"/>
          <w:szCs w:val="28"/>
          <w:lang w:val="en-US"/>
        </w:rPr>
        <w:t>hành</w:t>
      </w:r>
      <w:proofErr w:type="spellEnd"/>
      <w:r w:rsidRPr="003B15FE">
        <w:rPr>
          <w:sz w:val="28"/>
          <w:szCs w:val="28"/>
          <w:lang w:val="en-US"/>
        </w:rPr>
        <w:t xml:space="preserve"> </w:t>
      </w:r>
      <w:proofErr w:type="spellStart"/>
      <w:r w:rsidRPr="003B15FE">
        <w:rPr>
          <w:sz w:val="28"/>
          <w:szCs w:val="28"/>
          <w:lang w:val="en-US"/>
        </w:rPr>
        <w:t>của</w:t>
      </w:r>
      <w:proofErr w:type="spellEnd"/>
      <w:r w:rsidRPr="003B15FE">
        <w:rPr>
          <w:sz w:val="28"/>
          <w:szCs w:val="28"/>
          <w:lang w:val="en-US"/>
        </w:rPr>
        <w:t xml:space="preserve"> Công ty </w:t>
      </w:r>
      <w:proofErr w:type="spellStart"/>
      <w:r w:rsidRPr="003B15FE">
        <w:rPr>
          <w:sz w:val="28"/>
          <w:szCs w:val="28"/>
          <w:lang w:val="en-US"/>
        </w:rPr>
        <w:t>hoặc</w:t>
      </w:r>
      <w:proofErr w:type="spellEnd"/>
      <w:r w:rsidRPr="003B15FE">
        <w:rPr>
          <w:sz w:val="28"/>
          <w:szCs w:val="28"/>
          <w:lang w:val="en-US"/>
        </w:rPr>
        <w:t xml:space="preserve"> </w:t>
      </w:r>
      <w:proofErr w:type="spellStart"/>
      <w:r w:rsidRPr="003B15FE">
        <w:rPr>
          <w:sz w:val="28"/>
          <w:szCs w:val="28"/>
          <w:lang w:val="en-US"/>
        </w:rPr>
        <w:t>những</w:t>
      </w:r>
      <w:proofErr w:type="spellEnd"/>
      <w:r w:rsidRPr="003B15FE">
        <w:rPr>
          <w:sz w:val="28"/>
          <w:szCs w:val="28"/>
          <w:lang w:val="en-US"/>
        </w:rPr>
        <w:t xml:space="preserve"> </w:t>
      </w:r>
      <w:proofErr w:type="spellStart"/>
      <w:r w:rsidRPr="003B15FE">
        <w:rPr>
          <w:sz w:val="28"/>
          <w:szCs w:val="28"/>
          <w:lang w:val="en-US"/>
        </w:rPr>
        <w:t>vấn</w:t>
      </w:r>
      <w:proofErr w:type="spellEnd"/>
      <w:r w:rsidRPr="003B15FE">
        <w:rPr>
          <w:sz w:val="28"/>
          <w:szCs w:val="28"/>
          <w:lang w:val="en-US"/>
        </w:rPr>
        <w:t xml:space="preserve"> </w:t>
      </w:r>
      <w:proofErr w:type="spellStart"/>
      <w:r w:rsidRPr="003B15FE">
        <w:rPr>
          <w:sz w:val="28"/>
          <w:szCs w:val="28"/>
          <w:lang w:val="en-US"/>
        </w:rPr>
        <w:t>đề</w:t>
      </w:r>
      <w:proofErr w:type="spellEnd"/>
      <w:r w:rsidRPr="003B15FE">
        <w:rPr>
          <w:sz w:val="28"/>
          <w:szCs w:val="28"/>
          <w:lang w:val="en-US"/>
        </w:rPr>
        <w:t xml:space="preserve"> </w:t>
      </w:r>
      <w:proofErr w:type="spellStart"/>
      <w:r w:rsidRPr="003B15FE">
        <w:rPr>
          <w:sz w:val="28"/>
          <w:szCs w:val="28"/>
          <w:lang w:val="en-US"/>
        </w:rPr>
        <w:t>khác</w:t>
      </w:r>
      <w:proofErr w:type="spellEnd"/>
      <w:r w:rsidRPr="003B15FE">
        <w:rPr>
          <w:sz w:val="28"/>
          <w:szCs w:val="28"/>
          <w:lang w:val="en-US"/>
        </w:rPr>
        <w:t xml:space="preserve"> </w:t>
      </w:r>
      <w:r w:rsidRPr="003B15FE">
        <w:rPr>
          <w:sz w:val="28"/>
          <w:szCs w:val="28"/>
          <w:lang w:val="vi-VN"/>
        </w:rPr>
        <w:t>không thuộc thẩm quyền của Hội đồng quản trị</w:t>
      </w:r>
      <w:bookmarkEnd w:id="342"/>
      <w:r w:rsidRPr="003B15FE">
        <w:rPr>
          <w:sz w:val="28"/>
          <w:szCs w:val="28"/>
          <w:lang w:val="vi-VN"/>
        </w:rPr>
        <w:t>;</w:t>
      </w:r>
    </w:p>
    <w:p w14:paraId="546CF319" w14:textId="77777777" w:rsidR="00745DD1" w:rsidRPr="00745DD1" w:rsidRDefault="00745DD1" w:rsidP="00745DD1">
      <w:pPr>
        <w:pStyle w:val="ListParagraph"/>
        <w:numPr>
          <w:ilvl w:val="0"/>
          <w:numId w:val="14"/>
        </w:numPr>
        <w:spacing w:line="240" w:lineRule="auto"/>
        <w:ind w:left="360"/>
        <w:contextualSpacing w:val="0"/>
        <w:jc w:val="both"/>
        <w:rPr>
          <w:sz w:val="28"/>
          <w:szCs w:val="28"/>
        </w:rPr>
      </w:pPr>
      <w:r w:rsidRPr="00745DD1">
        <w:rPr>
          <w:sz w:val="28"/>
          <w:szCs w:val="28"/>
          <w:lang w:val="vi-VN"/>
        </w:rPr>
        <w:t>Tổ chức thực hiện các nghị quyết, quyết định của Hội đồng quản trị;</w:t>
      </w:r>
    </w:p>
    <w:p w14:paraId="72B6E6F6" w14:textId="77777777" w:rsidR="00745DD1" w:rsidRPr="00745DD1" w:rsidRDefault="00745DD1" w:rsidP="00745DD1">
      <w:pPr>
        <w:pStyle w:val="ListParagraph"/>
        <w:numPr>
          <w:ilvl w:val="0"/>
          <w:numId w:val="14"/>
        </w:numPr>
        <w:spacing w:line="240" w:lineRule="auto"/>
        <w:ind w:left="360"/>
        <w:contextualSpacing w:val="0"/>
        <w:jc w:val="both"/>
        <w:rPr>
          <w:sz w:val="28"/>
          <w:szCs w:val="28"/>
        </w:rPr>
      </w:pPr>
      <w:r w:rsidRPr="00745DD1">
        <w:rPr>
          <w:sz w:val="28"/>
          <w:szCs w:val="28"/>
          <w:lang w:val="vi-VN"/>
        </w:rPr>
        <w:t>Tổ chức thực hiện kế hoạch kinh doanh và phương án đầu tư của Công ty</w:t>
      </w:r>
      <w:r w:rsidRPr="00745DD1">
        <w:rPr>
          <w:sz w:val="28"/>
          <w:szCs w:val="28"/>
          <w:lang w:val="en-GB"/>
        </w:rPr>
        <w:t xml:space="preserve"> </w:t>
      </w:r>
      <w:proofErr w:type="spellStart"/>
      <w:r w:rsidRPr="00745DD1">
        <w:rPr>
          <w:sz w:val="28"/>
          <w:szCs w:val="28"/>
          <w:lang w:val="en-GB"/>
        </w:rPr>
        <w:t>đa</w:t>
      </w:r>
      <w:proofErr w:type="spellEnd"/>
      <w:r w:rsidRPr="00745DD1">
        <w:rPr>
          <w:sz w:val="28"/>
          <w:szCs w:val="28"/>
          <w:lang w:val="en-GB"/>
        </w:rPr>
        <w:t xml:space="preserve">̃ </w:t>
      </w:r>
      <w:proofErr w:type="spellStart"/>
      <w:r w:rsidRPr="00745DD1">
        <w:rPr>
          <w:sz w:val="28"/>
          <w:szCs w:val="28"/>
          <w:lang w:val="en-GB"/>
        </w:rPr>
        <w:t>được</w:t>
      </w:r>
      <w:proofErr w:type="spellEnd"/>
      <w:r w:rsidRPr="00745DD1">
        <w:rPr>
          <w:sz w:val="28"/>
          <w:szCs w:val="28"/>
          <w:lang w:val="en-GB"/>
        </w:rPr>
        <w:t xml:space="preserve"> </w:t>
      </w:r>
      <w:proofErr w:type="spellStart"/>
      <w:r w:rsidRPr="00745DD1">
        <w:rPr>
          <w:sz w:val="28"/>
          <w:szCs w:val="28"/>
          <w:lang w:val="en-GB"/>
        </w:rPr>
        <w:t>Hội</w:t>
      </w:r>
      <w:proofErr w:type="spellEnd"/>
      <w:r w:rsidRPr="00745DD1">
        <w:rPr>
          <w:sz w:val="28"/>
          <w:szCs w:val="28"/>
          <w:lang w:val="en-GB"/>
        </w:rPr>
        <w:t xml:space="preserve"> </w:t>
      </w:r>
      <w:proofErr w:type="spellStart"/>
      <w:r w:rsidRPr="00745DD1">
        <w:rPr>
          <w:sz w:val="28"/>
          <w:szCs w:val="28"/>
          <w:lang w:val="en-GB"/>
        </w:rPr>
        <w:t>đồng</w:t>
      </w:r>
      <w:proofErr w:type="spellEnd"/>
      <w:r w:rsidRPr="00745DD1">
        <w:rPr>
          <w:sz w:val="28"/>
          <w:szCs w:val="28"/>
          <w:lang w:val="en-GB"/>
        </w:rPr>
        <w:t xml:space="preserve"> </w:t>
      </w:r>
      <w:proofErr w:type="spellStart"/>
      <w:r w:rsidRPr="00745DD1">
        <w:rPr>
          <w:sz w:val="28"/>
          <w:szCs w:val="28"/>
          <w:lang w:val="en-GB"/>
        </w:rPr>
        <w:t>quản</w:t>
      </w:r>
      <w:proofErr w:type="spellEnd"/>
      <w:r w:rsidRPr="00745DD1">
        <w:rPr>
          <w:sz w:val="28"/>
          <w:szCs w:val="28"/>
          <w:lang w:val="en-GB"/>
        </w:rPr>
        <w:t xml:space="preserve"> trị </w:t>
      </w:r>
      <w:proofErr w:type="spellStart"/>
      <w:r w:rsidRPr="00745DD1">
        <w:rPr>
          <w:sz w:val="28"/>
          <w:szCs w:val="28"/>
          <w:lang w:val="en-GB"/>
        </w:rPr>
        <w:t>hoặc</w:t>
      </w:r>
      <w:proofErr w:type="spellEnd"/>
      <w:r w:rsidRPr="00745DD1">
        <w:rPr>
          <w:sz w:val="28"/>
          <w:szCs w:val="28"/>
          <w:lang w:val="en-GB"/>
        </w:rPr>
        <w:t xml:space="preserve"> </w:t>
      </w:r>
      <w:proofErr w:type="spellStart"/>
      <w:r w:rsidRPr="00745DD1">
        <w:rPr>
          <w:sz w:val="28"/>
          <w:szCs w:val="28"/>
          <w:lang w:val="en-GB"/>
        </w:rPr>
        <w:t>Đại</w:t>
      </w:r>
      <w:proofErr w:type="spellEnd"/>
      <w:r w:rsidRPr="00745DD1">
        <w:rPr>
          <w:sz w:val="28"/>
          <w:szCs w:val="28"/>
          <w:lang w:val="en-GB"/>
        </w:rPr>
        <w:t xml:space="preserve"> </w:t>
      </w:r>
      <w:proofErr w:type="spellStart"/>
      <w:r w:rsidRPr="00745DD1">
        <w:rPr>
          <w:sz w:val="28"/>
          <w:szCs w:val="28"/>
          <w:lang w:val="en-GB"/>
        </w:rPr>
        <w:t>hội</w:t>
      </w:r>
      <w:proofErr w:type="spellEnd"/>
      <w:r w:rsidRPr="00745DD1">
        <w:rPr>
          <w:sz w:val="28"/>
          <w:szCs w:val="28"/>
          <w:lang w:val="en-GB"/>
        </w:rPr>
        <w:t xml:space="preserve"> </w:t>
      </w:r>
      <w:proofErr w:type="spellStart"/>
      <w:r w:rsidRPr="00745DD1">
        <w:rPr>
          <w:sz w:val="28"/>
          <w:szCs w:val="28"/>
          <w:lang w:val="en-GB"/>
        </w:rPr>
        <w:t>đồng</w:t>
      </w:r>
      <w:proofErr w:type="spellEnd"/>
      <w:r w:rsidRPr="00745DD1">
        <w:rPr>
          <w:sz w:val="28"/>
          <w:szCs w:val="28"/>
          <w:lang w:val="en-GB"/>
        </w:rPr>
        <w:t xml:space="preserve"> </w:t>
      </w:r>
      <w:proofErr w:type="spellStart"/>
      <w:r w:rsidRPr="00745DD1">
        <w:rPr>
          <w:sz w:val="28"/>
          <w:szCs w:val="28"/>
          <w:lang w:val="en-GB"/>
        </w:rPr>
        <w:t>cô</w:t>
      </w:r>
      <w:proofErr w:type="spellEnd"/>
      <w:r w:rsidRPr="00745DD1">
        <w:rPr>
          <w:sz w:val="28"/>
          <w:szCs w:val="28"/>
          <w:lang w:val="en-GB"/>
        </w:rPr>
        <w:t xml:space="preserve">̉ </w:t>
      </w:r>
      <w:proofErr w:type="spellStart"/>
      <w:r w:rsidRPr="00745DD1">
        <w:rPr>
          <w:sz w:val="28"/>
          <w:szCs w:val="28"/>
          <w:lang w:val="en-GB"/>
        </w:rPr>
        <w:t>đông</w:t>
      </w:r>
      <w:proofErr w:type="spellEnd"/>
      <w:r w:rsidRPr="00745DD1">
        <w:rPr>
          <w:sz w:val="28"/>
          <w:szCs w:val="28"/>
          <w:lang w:val="en-GB"/>
        </w:rPr>
        <w:t xml:space="preserve"> </w:t>
      </w:r>
      <w:proofErr w:type="spellStart"/>
      <w:r w:rsidRPr="00745DD1">
        <w:rPr>
          <w:sz w:val="28"/>
          <w:szCs w:val="28"/>
          <w:lang w:val="en-GB"/>
        </w:rPr>
        <w:t>thông</w:t>
      </w:r>
      <w:proofErr w:type="spellEnd"/>
      <w:r w:rsidRPr="00745DD1">
        <w:rPr>
          <w:sz w:val="28"/>
          <w:szCs w:val="28"/>
          <w:lang w:val="en-GB"/>
        </w:rPr>
        <w:t xml:space="preserve"> qua</w:t>
      </w:r>
      <w:r w:rsidRPr="00745DD1">
        <w:rPr>
          <w:sz w:val="28"/>
          <w:szCs w:val="28"/>
          <w:lang w:val="vi-VN"/>
        </w:rPr>
        <w:t>;</w:t>
      </w:r>
    </w:p>
    <w:p w14:paraId="6DC7663F" w14:textId="77777777" w:rsidR="00745DD1" w:rsidRPr="003B15FE" w:rsidRDefault="00745DD1" w:rsidP="00745DD1">
      <w:pPr>
        <w:pStyle w:val="ListParagraph"/>
        <w:numPr>
          <w:ilvl w:val="0"/>
          <w:numId w:val="14"/>
        </w:numPr>
        <w:spacing w:line="240" w:lineRule="auto"/>
        <w:ind w:left="360"/>
        <w:contextualSpacing w:val="0"/>
        <w:jc w:val="both"/>
        <w:rPr>
          <w:sz w:val="28"/>
          <w:szCs w:val="28"/>
        </w:rPr>
      </w:pPr>
      <w:proofErr w:type="spellStart"/>
      <w:r w:rsidRPr="00745DD1">
        <w:rPr>
          <w:sz w:val="28"/>
          <w:szCs w:val="28"/>
          <w:lang w:val="en-GB"/>
        </w:rPr>
        <w:t>Xây</w:t>
      </w:r>
      <w:proofErr w:type="spellEnd"/>
      <w:r w:rsidRPr="00745DD1">
        <w:rPr>
          <w:sz w:val="28"/>
          <w:szCs w:val="28"/>
          <w:lang w:val="en-GB"/>
        </w:rPr>
        <w:t xml:space="preserve"> </w:t>
      </w:r>
      <w:proofErr w:type="spellStart"/>
      <w:r w:rsidRPr="00745DD1">
        <w:rPr>
          <w:sz w:val="28"/>
          <w:szCs w:val="28"/>
          <w:lang w:val="en-GB"/>
        </w:rPr>
        <w:t>dựng</w:t>
      </w:r>
      <w:proofErr w:type="spellEnd"/>
      <w:r w:rsidRPr="00745DD1">
        <w:rPr>
          <w:sz w:val="28"/>
          <w:szCs w:val="28"/>
          <w:lang w:val="en-GB"/>
        </w:rPr>
        <w:t xml:space="preserve"> </w:t>
      </w:r>
      <w:proofErr w:type="spellStart"/>
      <w:r w:rsidRPr="00745DD1">
        <w:rPr>
          <w:sz w:val="28"/>
          <w:szCs w:val="28"/>
          <w:lang w:val="en-GB"/>
        </w:rPr>
        <w:t>va</w:t>
      </w:r>
      <w:proofErr w:type="spellEnd"/>
      <w:r w:rsidRPr="00745DD1">
        <w:rPr>
          <w:sz w:val="28"/>
          <w:szCs w:val="28"/>
          <w:lang w:val="en-GB"/>
        </w:rPr>
        <w:t xml:space="preserve">̀ </w:t>
      </w:r>
      <w:proofErr w:type="spellStart"/>
      <w:r w:rsidRPr="00745DD1">
        <w:rPr>
          <w:sz w:val="28"/>
          <w:szCs w:val="28"/>
          <w:lang w:val="en-GB"/>
        </w:rPr>
        <w:t>trình</w:t>
      </w:r>
      <w:proofErr w:type="spellEnd"/>
      <w:r w:rsidRPr="00745DD1">
        <w:rPr>
          <w:sz w:val="28"/>
          <w:szCs w:val="28"/>
          <w:lang w:val="en-GB"/>
        </w:rPr>
        <w:t xml:space="preserve"> </w:t>
      </w:r>
      <w:proofErr w:type="spellStart"/>
      <w:r w:rsidRPr="00745DD1">
        <w:rPr>
          <w:sz w:val="28"/>
          <w:szCs w:val="28"/>
          <w:lang w:val="en-GB"/>
        </w:rPr>
        <w:t>Hội</w:t>
      </w:r>
      <w:proofErr w:type="spellEnd"/>
      <w:r w:rsidRPr="00745DD1">
        <w:rPr>
          <w:sz w:val="28"/>
          <w:szCs w:val="28"/>
          <w:lang w:val="en-GB"/>
        </w:rPr>
        <w:t xml:space="preserve"> </w:t>
      </w:r>
      <w:proofErr w:type="spellStart"/>
      <w:r w:rsidRPr="00745DD1">
        <w:rPr>
          <w:sz w:val="28"/>
          <w:szCs w:val="28"/>
          <w:lang w:val="en-GB"/>
        </w:rPr>
        <w:t>đồng</w:t>
      </w:r>
      <w:proofErr w:type="spellEnd"/>
      <w:r w:rsidRPr="00745DD1">
        <w:rPr>
          <w:sz w:val="28"/>
          <w:szCs w:val="28"/>
          <w:lang w:val="en-GB"/>
        </w:rPr>
        <w:t xml:space="preserve"> </w:t>
      </w:r>
      <w:proofErr w:type="spellStart"/>
      <w:r w:rsidRPr="00745DD1">
        <w:rPr>
          <w:sz w:val="28"/>
          <w:szCs w:val="28"/>
          <w:lang w:val="en-GB"/>
        </w:rPr>
        <w:t>quản</w:t>
      </w:r>
      <w:proofErr w:type="spellEnd"/>
      <w:r w:rsidRPr="00745DD1">
        <w:rPr>
          <w:sz w:val="28"/>
          <w:szCs w:val="28"/>
          <w:lang w:val="en-GB"/>
        </w:rPr>
        <w:t xml:space="preserve"> trị </w:t>
      </w:r>
      <w:proofErr w:type="spellStart"/>
      <w:r w:rsidRPr="00745DD1">
        <w:rPr>
          <w:sz w:val="28"/>
          <w:szCs w:val="28"/>
          <w:lang w:val="en-GB"/>
        </w:rPr>
        <w:t>phê</w:t>
      </w:r>
      <w:proofErr w:type="spellEnd"/>
      <w:r w:rsidRPr="00745DD1">
        <w:rPr>
          <w:sz w:val="28"/>
          <w:szCs w:val="28"/>
          <w:lang w:val="en-GB"/>
        </w:rPr>
        <w:t xml:space="preserve"> </w:t>
      </w:r>
      <w:proofErr w:type="spellStart"/>
      <w:r w:rsidRPr="00745DD1">
        <w:rPr>
          <w:sz w:val="28"/>
          <w:szCs w:val="28"/>
          <w:lang w:val="en-GB"/>
        </w:rPr>
        <w:t>duyệt</w:t>
      </w:r>
      <w:proofErr w:type="spellEnd"/>
      <w:r w:rsidRPr="00745DD1">
        <w:rPr>
          <w:sz w:val="28"/>
          <w:szCs w:val="28"/>
          <w:lang w:val="vi-VN"/>
        </w:rPr>
        <w:t xml:space="preserve"> phương án cơ cấu tổ chức,</w:t>
      </w:r>
      <w:r w:rsidRPr="00745DD1">
        <w:rPr>
          <w:sz w:val="28"/>
          <w:szCs w:val="28"/>
          <w:lang w:val="en-GB"/>
        </w:rPr>
        <w:t xml:space="preserve"> </w:t>
      </w:r>
      <w:proofErr w:type="spellStart"/>
      <w:r w:rsidRPr="00745DD1">
        <w:rPr>
          <w:sz w:val="28"/>
          <w:szCs w:val="28"/>
          <w:lang w:val="en-GB"/>
        </w:rPr>
        <w:t>các</w:t>
      </w:r>
      <w:proofErr w:type="spellEnd"/>
      <w:r w:rsidRPr="00745DD1">
        <w:rPr>
          <w:sz w:val="28"/>
          <w:szCs w:val="28"/>
          <w:lang w:val="en-GB"/>
        </w:rPr>
        <w:t xml:space="preserve"> </w:t>
      </w:r>
      <w:proofErr w:type="spellStart"/>
      <w:r w:rsidRPr="003B15FE">
        <w:rPr>
          <w:sz w:val="28"/>
          <w:szCs w:val="28"/>
          <w:lang w:val="en-GB"/>
        </w:rPr>
        <w:t>định</w:t>
      </w:r>
      <w:proofErr w:type="spellEnd"/>
      <w:r w:rsidRPr="003B15FE">
        <w:rPr>
          <w:sz w:val="28"/>
          <w:szCs w:val="28"/>
          <w:lang w:val="en-GB"/>
        </w:rPr>
        <w:t xml:space="preserve"> </w:t>
      </w:r>
      <w:proofErr w:type="spellStart"/>
      <w:r w:rsidRPr="003B15FE">
        <w:rPr>
          <w:sz w:val="28"/>
          <w:szCs w:val="28"/>
          <w:lang w:val="en-GB"/>
        </w:rPr>
        <w:t>mức</w:t>
      </w:r>
      <w:proofErr w:type="spellEnd"/>
      <w:r w:rsidRPr="003B15FE">
        <w:rPr>
          <w:sz w:val="28"/>
          <w:szCs w:val="28"/>
          <w:lang w:val="en-GB"/>
        </w:rPr>
        <w:t xml:space="preserve"> </w:t>
      </w:r>
      <w:proofErr w:type="spellStart"/>
      <w:r w:rsidRPr="003B15FE">
        <w:rPr>
          <w:sz w:val="28"/>
          <w:szCs w:val="28"/>
          <w:lang w:val="en-GB"/>
        </w:rPr>
        <w:t>kinh</w:t>
      </w:r>
      <w:proofErr w:type="spellEnd"/>
      <w:r w:rsidRPr="003B15FE">
        <w:rPr>
          <w:sz w:val="28"/>
          <w:szCs w:val="28"/>
          <w:lang w:val="en-GB"/>
        </w:rPr>
        <w:t xml:space="preserve"> </w:t>
      </w:r>
      <w:proofErr w:type="spellStart"/>
      <w:r w:rsidRPr="003B15FE">
        <w:rPr>
          <w:sz w:val="28"/>
          <w:szCs w:val="28"/>
          <w:lang w:val="en-GB"/>
        </w:rPr>
        <w:t>tê</w:t>
      </w:r>
      <w:proofErr w:type="spellEnd"/>
      <w:r w:rsidRPr="003B15FE">
        <w:rPr>
          <w:sz w:val="28"/>
          <w:szCs w:val="28"/>
          <w:lang w:val="en-GB"/>
        </w:rPr>
        <w:t xml:space="preserve">́ </w:t>
      </w:r>
      <w:proofErr w:type="spellStart"/>
      <w:r w:rsidRPr="003B15FE">
        <w:rPr>
          <w:sz w:val="28"/>
          <w:szCs w:val="28"/>
          <w:lang w:val="en-GB"/>
        </w:rPr>
        <w:t>ky</w:t>
      </w:r>
      <w:proofErr w:type="spellEnd"/>
      <w:r w:rsidRPr="003B15FE">
        <w:rPr>
          <w:sz w:val="28"/>
          <w:szCs w:val="28"/>
          <w:lang w:val="en-GB"/>
        </w:rPr>
        <w:t xml:space="preserve">̃ </w:t>
      </w:r>
      <w:proofErr w:type="spellStart"/>
      <w:r w:rsidRPr="003B15FE">
        <w:rPr>
          <w:sz w:val="28"/>
          <w:szCs w:val="28"/>
          <w:lang w:val="en-GB"/>
        </w:rPr>
        <w:t>thuật</w:t>
      </w:r>
      <w:proofErr w:type="spellEnd"/>
      <w:r w:rsidRPr="003B15FE">
        <w:rPr>
          <w:sz w:val="28"/>
          <w:szCs w:val="28"/>
          <w:lang w:val="en-GB"/>
        </w:rPr>
        <w:t xml:space="preserve"> </w:t>
      </w:r>
      <w:proofErr w:type="spellStart"/>
      <w:r w:rsidRPr="003B15FE">
        <w:rPr>
          <w:sz w:val="28"/>
          <w:szCs w:val="28"/>
          <w:lang w:val="en-GB"/>
        </w:rPr>
        <w:t>va</w:t>
      </w:r>
      <w:proofErr w:type="spellEnd"/>
      <w:r w:rsidRPr="003B15FE">
        <w:rPr>
          <w:sz w:val="28"/>
          <w:szCs w:val="28"/>
          <w:lang w:val="en-GB"/>
        </w:rPr>
        <w:t xml:space="preserve">̀ </w:t>
      </w:r>
      <w:proofErr w:type="spellStart"/>
      <w:r w:rsidRPr="003B15FE">
        <w:rPr>
          <w:sz w:val="28"/>
          <w:szCs w:val="28"/>
          <w:lang w:val="en-GB"/>
        </w:rPr>
        <w:t>các</w:t>
      </w:r>
      <w:proofErr w:type="spellEnd"/>
      <w:r w:rsidRPr="003B15FE">
        <w:rPr>
          <w:sz w:val="28"/>
          <w:szCs w:val="28"/>
          <w:lang w:val="vi-VN"/>
        </w:rPr>
        <w:t xml:space="preserve"> quy chế quản lý nội bộ của Công ty;</w:t>
      </w:r>
    </w:p>
    <w:p w14:paraId="48396E58" w14:textId="45061F63" w:rsidR="00745DD1" w:rsidRPr="003B15FE" w:rsidRDefault="00745DD1" w:rsidP="00745DD1">
      <w:pPr>
        <w:pStyle w:val="ListParagraph"/>
        <w:numPr>
          <w:ilvl w:val="0"/>
          <w:numId w:val="14"/>
        </w:numPr>
        <w:spacing w:line="240" w:lineRule="auto"/>
        <w:ind w:left="360"/>
        <w:contextualSpacing w:val="0"/>
        <w:jc w:val="both"/>
        <w:rPr>
          <w:sz w:val="28"/>
          <w:szCs w:val="28"/>
        </w:rPr>
      </w:pPr>
      <w:r w:rsidRPr="003B15FE">
        <w:rPr>
          <w:sz w:val="28"/>
          <w:szCs w:val="28"/>
          <w:lang w:val="vi-VN"/>
        </w:rPr>
        <w:t>Quyết định tiền lương và lợi ích khác đối với người lao động trong Công ty;</w:t>
      </w:r>
    </w:p>
    <w:p w14:paraId="5E4B06ED" w14:textId="77777777" w:rsidR="00745DD1" w:rsidRPr="003B15FE" w:rsidRDefault="00745DD1" w:rsidP="00745DD1">
      <w:pPr>
        <w:pStyle w:val="ListParagraph"/>
        <w:numPr>
          <w:ilvl w:val="0"/>
          <w:numId w:val="14"/>
        </w:numPr>
        <w:spacing w:line="240" w:lineRule="auto"/>
        <w:ind w:left="360"/>
        <w:contextualSpacing w:val="0"/>
        <w:jc w:val="both"/>
        <w:rPr>
          <w:sz w:val="28"/>
          <w:szCs w:val="28"/>
        </w:rPr>
      </w:pPr>
      <w:r w:rsidRPr="003B15FE">
        <w:rPr>
          <w:sz w:val="28"/>
          <w:szCs w:val="28"/>
          <w:lang w:val="vi-VN"/>
        </w:rPr>
        <w:t>Tuyển dụng lao động;</w:t>
      </w:r>
      <w:r w:rsidRPr="003B15FE">
        <w:rPr>
          <w:sz w:val="28"/>
          <w:szCs w:val="28"/>
          <w:lang w:val="en-US"/>
        </w:rPr>
        <w:t xml:space="preserve"> </w:t>
      </w:r>
      <w:bookmarkStart w:id="343" w:name="_Hlk150103198"/>
      <w:proofErr w:type="spellStart"/>
      <w:r w:rsidRPr="003B15FE">
        <w:rPr>
          <w:sz w:val="28"/>
          <w:szCs w:val="28"/>
          <w:lang w:val="en-US"/>
        </w:rPr>
        <w:t>Xây</w:t>
      </w:r>
      <w:proofErr w:type="spellEnd"/>
      <w:r w:rsidRPr="003B15FE">
        <w:rPr>
          <w:sz w:val="28"/>
          <w:szCs w:val="28"/>
          <w:lang w:val="en-US"/>
        </w:rPr>
        <w:t xml:space="preserve"> </w:t>
      </w:r>
      <w:proofErr w:type="spellStart"/>
      <w:r w:rsidRPr="003B15FE">
        <w:rPr>
          <w:sz w:val="28"/>
          <w:szCs w:val="28"/>
          <w:lang w:val="en-US"/>
        </w:rPr>
        <w:t>dựng</w:t>
      </w:r>
      <w:proofErr w:type="spellEnd"/>
      <w:r w:rsidRPr="003B15FE">
        <w:rPr>
          <w:sz w:val="28"/>
          <w:szCs w:val="28"/>
          <w:lang w:val="en-US"/>
        </w:rPr>
        <w:t xml:space="preserve"> </w:t>
      </w:r>
      <w:proofErr w:type="spellStart"/>
      <w:r w:rsidRPr="003B15FE">
        <w:rPr>
          <w:sz w:val="28"/>
          <w:szCs w:val="28"/>
          <w:lang w:val="en-US"/>
        </w:rPr>
        <w:t>và</w:t>
      </w:r>
      <w:proofErr w:type="spellEnd"/>
      <w:r w:rsidRPr="003B15FE">
        <w:rPr>
          <w:sz w:val="28"/>
          <w:szCs w:val="28"/>
          <w:lang w:val="en-US"/>
        </w:rPr>
        <w:t xml:space="preserve"> </w:t>
      </w:r>
      <w:proofErr w:type="spellStart"/>
      <w:r w:rsidRPr="003B15FE">
        <w:rPr>
          <w:sz w:val="28"/>
          <w:szCs w:val="28"/>
          <w:lang w:val="en-US"/>
        </w:rPr>
        <w:t>trình</w:t>
      </w:r>
      <w:proofErr w:type="spellEnd"/>
      <w:r w:rsidRPr="003B15FE">
        <w:rPr>
          <w:sz w:val="28"/>
          <w:szCs w:val="28"/>
          <w:lang w:val="en-US"/>
        </w:rPr>
        <w:t xml:space="preserve"> </w:t>
      </w:r>
      <w:proofErr w:type="spellStart"/>
      <w:r w:rsidRPr="003B15FE">
        <w:rPr>
          <w:sz w:val="28"/>
          <w:szCs w:val="28"/>
          <w:lang w:val="en-US"/>
        </w:rPr>
        <w:t>Chủ</w:t>
      </w:r>
      <w:proofErr w:type="spellEnd"/>
      <w:r w:rsidRPr="003B15FE">
        <w:rPr>
          <w:sz w:val="28"/>
          <w:szCs w:val="28"/>
          <w:lang w:val="en-US"/>
        </w:rPr>
        <w:t xml:space="preserve"> </w:t>
      </w:r>
      <w:proofErr w:type="spellStart"/>
      <w:r w:rsidRPr="003B15FE">
        <w:rPr>
          <w:sz w:val="28"/>
          <w:szCs w:val="28"/>
          <w:lang w:val="en-US"/>
        </w:rPr>
        <w:t>tịch</w:t>
      </w:r>
      <w:proofErr w:type="spellEnd"/>
      <w:r w:rsidRPr="003B15FE">
        <w:rPr>
          <w:sz w:val="28"/>
          <w:szCs w:val="28"/>
          <w:lang w:val="en-US"/>
        </w:rPr>
        <w:t xml:space="preserve"> </w:t>
      </w:r>
      <w:proofErr w:type="spellStart"/>
      <w:r w:rsidRPr="003B15FE">
        <w:rPr>
          <w:sz w:val="28"/>
          <w:szCs w:val="28"/>
          <w:lang w:val="en-US"/>
        </w:rPr>
        <w:t>Hội</w:t>
      </w:r>
      <w:proofErr w:type="spellEnd"/>
      <w:r w:rsidRPr="003B15FE">
        <w:rPr>
          <w:sz w:val="28"/>
          <w:szCs w:val="28"/>
          <w:lang w:val="en-US"/>
        </w:rPr>
        <w:t xml:space="preserve"> </w:t>
      </w:r>
      <w:proofErr w:type="spellStart"/>
      <w:r w:rsidRPr="003B15FE">
        <w:rPr>
          <w:sz w:val="28"/>
          <w:szCs w:val="28"/>
          <w:lang w:val="en-US"/>
        </w:rPr>
        <w:t>đồng</w:t>
      </w:r>
      <w:proofErr w:type="spellEnd"/>
      <w:r w:rsidRPr="003B15FE">
        <w:rPr>
          <w:sz w:val="28"/>
          <w:szCs w:val="28"/>
          <w:lang w:val="en-US"/>
        </w:rPr>
        <w:t xml:space="preserve"> </w:t>
      </w:r>
      <w:proofErr w:type="spellStart"/>
      <w:r w:rsidRPr="003B15FE">
        <w:rPr>
          <w:sz w:val="28"/>
          <w:szCs w:val="28"/>
          <w:lang w:val="en-US"/>
        </w:rPr>
        <w:t>quản</w:t>
      </w:r>
      <w:proofErr w:type="spellEnd"/>
      <w:r w:rsidRPr="003B15FE">
        <w:rPr>
          <w:sz w:val="28"/>
          <w:szCs w:val="28"/>
          <w:lang w:val="en-US"/>
        </w:rPr>
        <w:t xml:space="preserve"> </w:t>
      </w:r>
      <w:proofErr w:type="spellStart"/>
      <w:r w:rsidRPr="003B15FE">
        <w:rPr>
          <w:sz w:val="28"/>
          <w:szCs w:val="28"/>
          <w:lang w:val="en-US"/>
        </w:rPr>
        <w:t>trị</w:t>
      </w:r>
      <w:proofErr w:type="spellEnd"/>
      <w:r w:rsidRPr="003B15FE">
        <w:rPr>
          <w:sz w:val="28"/>
          <w:szCs w:val="28"/>
          <w:lang w:val="en-US"/>
        </w:rPr>
        <w:t xml:space="preserve"> </w:t>
      </w:r>
      <w:proofErr w:type="spellStart"/>
      <w:r w:rsidRPr="003B15FE">
        <w:rPr>
          <w:sz w:val="28"/>
          <w:szCs w:val="28"/>
          <w:lang w:val="en-US"/>
        </w:rPr>
        <w:t>phê</w:t>
      </w:r>
      <w:proofErr w:type="spellEnd"/>
      <w:r w:rsidRPr="003B15FE">
        <w:rPr>
          <w:sz w:val="28"/>
          <w:szCs w:val="28"/>
          <w:lang w:val="en-US"/>
        </w:rPr>
        <w:t xml:space="preserve"> </w:t>
      </w:r>
      <w:proofErr w:type="spellStart"/>
      <w:r w:rsidRPr="003B15FE">
        <w:rPr>
          <w:sz w:val="28"/>
          <w:szCs w:val="28"/>
          <w:lang w:val="en-US"/>
        </w:rPr>
        <w:t>duyệt</w:t>
      </w:r>
      <w:proofErr w:type="spellEnd"/>
      <w:r w:rsidRPr="003B15FE">
        <w:rPr>
          <w:sz w:val="28"/>
          <w:szCs w:val="28"/>
          <w:lang w:val="en-US"/>
        </w:rPr>
        <w:t xml:space="preserve"> </w:t>
      </w:r>
      <w:proofErr w:type="spellStart"/>
      <w:r w:rsidRPr="003B15FE">
        <w:rPr>
          <w:sz w:val="28"/>
          <w:szCs w:val="28"/>
          <w:lang w:val="en-US"/>
        </w:rPr>
        <w:t>kế</w:t>
      </w:r>
      <w:proofErr w:type="spellEnd"/>
      <w:r w:rsidRPr="003B15FE">
        <w:rPr>
          <w:sz w:val="28"/>
          <w:szCs w:val="28"/>
          <w:lang w:val="en-US"/>
        </w:rPr>
        <w:t xml:space="preserve"> </w:t>
      </w:r>
      <w:proofErr w:type="spellStart"/>
      <w:r w:rsidRPr="003B15FE">
        <w:rPr>
          <w:sz w:val="28"/>
          <w:szCs w:val="28"/>
          <w:lang w:val="en-US"/>
        </w:rPr>
        <w:t>hoạch</w:t>
      </w:r>
      <w:proofErr w:type="spellEnd"/>
      <w:r w:rsidRPr="003B15FE">
        <w:rPr>
          <w:sz w:val="28"/>
          <w:szCs w:val="28"/>
          <w:lang w:val="en-US"/>
        </w:rPr>
        <w:t xml:space="preserve"> </w:t>
      </w:r>
      <w:proofErr w:type="spellStart"/>
      <w:r w:rsidRPr="003B15FE">
        <w:rPr>
          <w:sz w:val="28"/>
          <w:szCs w:val="28"/>
          <w:lang w:val="en-US"/>
        </w:rPr>
        <w:t>sử</w:t>
      </w:r>
      <w:proofErr w:type="spellEnd"/>
      <w:r w:rsidRPr="003B15FE">
        <w:rPr>
          <w:sz w:val="28"/>
          <w:szCs w:val="28"/>
          <w:lang w:val="en-US"/>
        </w:rPr>
        <w:t xml:space="preserve"> </w:t>
      </w:r>
      <w:proofErr w:type="spellStart"/>
      <w:r w:rsidRPr="003B15FE">
        <w:rPr>
          <w:sz w:val="28"/>
          <w:szCs w:val="28"/>
          <w:lang w:val="en-US"/>
        </w:rPr>
        <w:t>dụng</w:t>
      </w:r>
      <w:proofErr w:type="spellEnd"/>
      <w:r w:rsidRPr="003B15FE">
        <w:rPr>
          <w:sz w:val="28"/>
          <w:szCs w:val="28"/>
          <w:lang w:val="en-US"/>
        </w:rPr>
        <w:t xml:space="preserve"> </w:t>
      </w:r>
      <w:proofErr w:type="spellStart"/>
      <w:r w:rsidRPr="003B15FE">
        <w:rPr>
          <w:sz w:val="28"/>
          <w:szCs w:val="28"/>
          <w:lang w:val="en-US"/>
        </w:rPr>
        <w:t>lao</w:t>
      </w:r>
      <w:proofErr w:type="spellEnd"/>
      <w:r w:rsidRPr="003B15FE">
        <w:rPr>
          <w:sz w:val="28"/>
          <w:szCs w:val="28"/>
          <w:lang w:val="en-US"/>
        </w:rPr>
        <w:t xml:space="preserve"> </w:t>
      </w:r>
      <w:proofErr w:type="spellStart"/>
      <w:r w:rsidRPr="003B15FE">
        <w:rPr>
          <w:sz w:val="28"/>
          <w:szCs w:val="28"/>
          <w:lang w:val="en-US"/>
        </w:rPr>
        <w:t>động</w:t>
      </w:r>
      <w:proofErr w:type="spellEnd"/>
      <w:r w:rsidRPr="003B15FE">
        <w:rPr>
          <w:sz w:val="28"/>
          <w:szCs w:val="28"/>
          <w:lang w:val="en-US"/>
        </w:rPr>
        <w:t xml:space="preserve"> </w:t>
      </w:r>
      <w:proofErr w:type="spellStart"/>
      <w:r w:rsidRPr="003B15FE">
        <w:rPr>
          <w:sz w:val="28"/>
          <w:szCs w:val="28"/>
          <w:lang w:val="en-US"/>
        </w:rPr>
        <w:t>ngắn</w:t>
      </w:r>
      <w:proofErr w:type="spellEnd"/>
      <w:r w:rsidRPr="003B15FE">
        <w:rPr>
          <w:sz w:val="28"/>
          <w:szCs w:val="28"/>
          <w:lang w:val="en-US"/>
        </w:rPr>
        <w:t xml:space="preserve">, </w:t>
      </w:r>
      <w:proofErr w:type="spellStart"/>
      <w:r w:rsidRPr="003B15FE">
        <w:rPr>
          <w:sz w:val="28"/>
          <w:szCs w:val="28"/>
          <w:lang w:val="en-US"/>
        </w:rPr>
        <w:t>trung</w:t>
      </w:r>
      <w:proofErr w:type="spellEnd"/>
      <w:r w:rsidRPr="003B15FE">
        <w:rPr>
          <w:sz w:val="28"/>
          <w:szCs w:val="28"/>
          <w:lang w:val="en-US"/>
        </w:rPr>
        <w:t xml:space="preserve"> </w:t>
      </w:r>
      <w:proofErr w:type="spellStart"/>
      <w:r w:rsidRPr="003B15FE">
        <w:rPr>
          <w:sz w:val="28"/>
          <w:szCs w:val="28"/>
          <w:lang w:val="en-US"/>
        </w:rPr>
        <w:t>và</w:t>
      </w:r>
      <w:proofErr w:type="spellEnd"/>
      <w:r w:rsidRPr="003B15FE">
        <w:rPr>
          <w:sz w:val="28"/>
          <w:szCs w:val="28"/>
          <w:lang w:val="en-US"/>
        </w:rPr>
        <w:t xml:space="preserve"> </w:t>
      </w:r>
      <w:proofErr w:type="spellStart"/>
      <w:r w:rsidRPr="003B15FE">
        <w:rPr>
          <w:sz w:val="28"/>
          <w:szCs w:val="28"/>
          <w:lang w:val="en-US"/>
        </w:rPr>
        <w:t>dài</w:t>
      </w:r>
      <w:proofErr w:type="spellEnd"/>
      <w:r w:rsidRPr="003B15FE">
        <w:rPr>
          <w:sz w:val="28"/>
          <w:szCs w:val="28"/>
          <w:lang w:val="en-US"/>
        </w:rPr>
        <w:t xml:space="preserve"> </w:t>
      </w:r>
      <w:proofErr w:type="spellStart"/>
      <w:r w:rsidRPr="003B15FE">
        <w:rPr>
          <w:sz w:val="28"/>
          <w:szCs w:val="28"/>
          <w:lang w:val="en-US"/>
        </w:rPr>
        <w:t>hạn</w:t>
      </w:r>
      <w:proofErr w:type="spellEnd"/>
      <w:r w:rsidRPr="003B15FE">
        <w:rPr>
          <w:sz w:val="28"/>
          <w:szCs w:val="28"/>
          <w:lang w:val="en-US"/>
        </w:rPr>
        <w:t>;</w:t>
      </w:r>
      <w:bookmarkEnd w:id="343"/>
    </w:p>
    <w:p w14:paraId="7F558D95" w14:textId="77777777" w:rsidR="00745DD1" w:rsidRPr="003B15FE" w:rsidRDefault="00745DD1" w:rsidP="00745DD1">
      <w:pPr>
        <w:pStyle w:val="ListParagraph"/>
        <w:numPr>
          <w:ilvl w:val="0"/>
          <w:numId w:val="14"/>
        </w:numPr>
        <w:spacing w:line="240" w:lineRule="auto"/>
        <w:ind w:left="360"/>
        <w:contextualSpacing w:val="0"/>
        <w:jc w:val="both"/>
        <w:rPr>
          <w:sz w:val="28"/>
          <w:szCs w:val="28"/>
        </w:rPr>
      </w:pPr>
      <w:r w:rsidRPr="003B15FE">
        <w:rPr>
          <w:sz w:val="28"/>
          <w:szCs w:val="28"/>
          <w:lang w:val="vi-VN"/>
        </w:rPr>
        <w:t>Kiến nghị phương án trả cổ tức hoặc xử lý lỗ trong kinh doanh;</w:t>
      </w:r>
    </w:p>
    <w:p w14:paraId="10258504" w14:textId="25130EC5" w:rsidR="00745DD1" w:rsidRPr="003B15FE" w:rsidRDefault="004B7702" w:rsidP="00745DD1">
      <w:pPr>
        <w:pStyle w:val="ListParagraph"/>
        <w:numPr>
          <w:ilvl w:val="0"/>
          <w:numId w:val="14"/>
        </w:numPr>
        <w:spacing w:line="240" w:lineRule="auto"/>
        <w:ind w:left="360"/>
        <w:contextualSpacing w:val="0"/>
        <w:jc w:val="both"/>
        <w:rPr>
          <w:sz w:val="28"/>
          <w:szCs w:val="28"/>
        </w:rPr>
      </w:pPr>
      <w:proofErr w:type="spellStart"/>
      <w:r w:rsidRPr="003B15FE">
        <w:rPr>
          <w:sz w:val="28"/>
          <w:szCs w:val="28"/>
        </w:rPr>
        <w:t>Trình</w:t>
      </w:r>
      <w:proofErr w:type="spellEnd"/>
      <w:r w:rsidRPr="003B15FE">
        <w:rPr>
          <w:sz w:val="28"/>
          <w:szCs w:val="28"/>
        </w:rPr>
        <w:t xml:space="preserve"> </w:t>
      </w:r>
      <w:proofErr w:type="spellStart"/>
      <w:r w:rsidRPr="003B15FE">
        <w:rPr>
          <w:sz w:val="28"/>
          <w:szCs w:val="28"/>
          <w:lang w:val="en-GB"/>
        </w:rPr>
        <w:t>Hội</w:t>
      </w:r>
      <w:proofErr w:type="spellEnd"/>
      <w:r w:rsidRPr="003B15FE">
        <w:rPr>
          <w:sz w:val="28"/>
          <w:szCs w:val="28"/>
          <w:lang w:val="en-GB"/>
        </w:rPr>
        <w:t xml:space="preserve"> </w:t>
      </w:r>
      <w:proofErr w:type="spellStart"/>
      <w:r w:rsidRPr="003B15FE">
        <w:rPr>
          <w:sz w:val="28"/>
          <w:szCs w:val="28"/>
          <w:lang w:val="en-GB"/>
        </w:rPr>
        <w:t>đồng</w:t>
      </w:r>
      <w:proofErr w:type="spellEnd"/>
      <w:r w:rsidRPr="003B15FE">
        <w:rPr>
          <w:sz w:val="28"/>
          <w:szCs w:val="28"/>
          <w:lang w:val="en-GB"/>
        </w:rPr>
        <w:t xml:space="preserve"> </w:t>
      </w:r>
      <w:proofErr w:type="spellStart"/>
      <w:r w:rsidRPr="003B15FE">
        <w:rPr>
          <w:sz w:val="28"/>
          <w:szCs w:val="28"/>
          <w:lang w:val="en-GB"/>
        </w:rPr>
        <w:t>quản</w:t>
      </w:r>
      <w:proofErr w:type="spellEnd"/>
      <w:r w:rsidRPr="003B15FE">
        <w:rPr>
          <w:sz w:val="28"/>
          <w:szCs w:val="28"/>
          <w:lang w:val="en-GB"/>
        </w:rPr>
        <w:t xml:space="preserve"> trị </w:t>
      </w:r>
      <w:proofErr w:type="spellStart"/>
      <w:r w:rsidRPr="003B15FE">
        <w:rPr>
          <w:sz w:val="28"/>
          <w:szCs w:val="28"/>
          <w:lang w:val="en-GB"/>
        </w:rPr>
        <w:t>trước</w:t>
      </w:r>
      <w:proofErr w:type="spellEnd"/>
      <w:r w:rsidRPr="003B15FE">
        <w:rPr>
          <w:sz w:val="28"/>
          <w:szCs w:val="28"/>
          <w:lang w:val="en-GB"/>
        </w:rPr>
        <w:t xml:space="preserve"> </w:t>
      </w:r>
      <w:proofErr w:type="spellStart"/>
      <w:r w:rsidRPr="003B15FE">
        <w:rPr>
          <w:sz w:val="28"/>
          <w:szCs w:val="28"/>
          <w:lang w:val="en-GB"/>
        </w:rPr>
        <w:t>khi</w:t>
      </w:r>
      <w:proofErr w:type="spellEnd"/>
      <w:r w:rsidRPr="003B15FE">
        <w:rPr>
          <w:sz w:val="28"/>
          <w:szCs w:val="28"/>
        </w:rPr>
        <w:t xml:space="preserve"> </w:t>
      </w:r>
      <w:proofErr w:type="spellStart"/>
      <w:r w:rsidRPr="003B15FE">
        <w:rPr>
          <w:sz w:val="28"/>
          <w:szCs w:val="28"/>
        </w:rPr>
        <w:t>k</w:t>
      </w:r>
      <w:r w:rsidR="00745DD1" w:rsidRPr="003B15FE">
        <w:rPr>
          <w:sz w:val="28"/>
          <w:szCs w:val="28"/>
        </w:rPr>
        <w:t>ý</w:t>
      </w:r>
      <w:proofErr w:type="spellEnd"/>
      <w:r w:rsidR="00745DD1" w:rsidRPr="003B15FE">
        <w:rPr>
          <w:sz w:val="28"/>
          <w:szCs w:val="28"/>
        </w:rPr>
        <w:t xml:space="preserve"> </w:t>
      </w:r>
      <w:proofErr w:type="spellStart"/>
      <w:r w:rsidR="00745DD1" w:rsidRPr="003B15FE">
        <w:rPr>
          <w:sz w:val="28"/>
          <w:szCs w:val="28"/>
        </w:rPr>
        <w:t>kết</w:t>
      </w:r>
      <w:proofErr w:type="spellEnd"/>
      <w:r w:rsidR="00745DD1" w:rsidRPr="003B15FE">
        <w:rPr>
          <w:sz w:val="28"/>
          <w:szCs w:val="28"/>
        </w:rPr>
        <w:t xml:space="preserve"> </w:t>
      </w:r>
      <w:proofErr w:type="spellStart"/>
      <w:r w:rsidR="00745DD1" w:rsidRPr="003B15FE">
        <w:rPr>
          <w:sz w:val="28"/>
          <w:szCs w:val="28"/>
        </w:rPr>
        <w:t>các</w:t>
      </w:r>
      <w:proofErr w:type="spellEnd"/>
      <w:r w:rsidR="00745DD1" w:rsidRPr="003B15FE">
        <w:rPr>
          <w:sz w:val="28"/>
          <w:szCs w:val="28"/>
        </w:rPr>
        <w:t xml:space="preserve"> </w:t>
      </w:r>
      <w:proofErr w:type="spellStart"/>
      <w:r w:rsidR="00745DD1" w:rsidRPr="003B15FE">
        <w:rPr>
          <w:sz w:val="28"/>
          <w:szCs w:val="28"/>
        </w:rPr>
        <w:t>hợp</w:t>
      </w:r>
      <w:proofErr w:type="spellEnd"/>
      <w:r w:rsidR="00745DD1" w:rsidRPr="003B15FE">
        <w:rPr>
          <w:sz w:val="28"/>
          <w:szCs w:val="28"/>
        </w:rPr>
        <w:t xml:space="preserve"> </w:t>
      </w:r>
      <w:proofErr w:type="spellStart"/>
      <w:r w:rsidR="00745DD1" w:rsidRPr="003B15FE">
        <w:rPr>
          <w:sz w:val="28"/>
          <w:szCs w:val="28"/>
        </w:rPr>
        <w:t>đồng</w:t>
      </w:r>
      <w:proofErr w:type="spellEnd"/>
      <w:r w:rsidR="00745DD1" w:rsidRPr="003B15FE">
        <w:rPr>
          <w:sz w:val="28"/>
          <w:szCs w:val="28"/>
        </w:rPr>
        <w:t xml:space="preserve"> </w:t>
      </w:r>
      <w:proofErr w:type="spellStart"/>
      <w:r w:rsidR="00745DD1" w:rsidRPr="003B15FE">
        <w:rPr>
          <w:sz w:val="28"/>
          <w:szCs w:val="28"/>
        </w:rPr>
        <w:t>nhân</w:t>
      </w:r>
      <w:proofErr w:type="spellEnd"/>
      <w:r w:rsidR="00745DD1" w:rsidRPr="003B15FE">
        <w:rPr>
          <w:sz w:val="28"/>
          <w:szCs w:val="28"/>
        </w:rPr>
        <w:t xml:space="preserve"> </w:t>
      </w:r>
      <w:proofErr w:type="spellStart"/>
      <w:r w:rsidR="00745DD1" w:rsidRPr="003B15FE">
        <w:rPr>
          <w:sz w:val="28"/>
          <w:szCs w:val="28"/>
        </w:rPr>
        <w:t>danh</w:t>
      </w:r>
      <w:proofErr w:type="spellEnd"/>
      <w:r w:rsidR="00745DD1" w:rsidRPr="003B15FE">
        <w:rPr>
          <w:sz w:val="28"/>
          <w:szCs w:val="28"/>
        </w:rPr>
        <w:t xml:space="preserve"> Công ty;</w:t>
      </w:r>
    </w:p>
    <w:p w14:paraId="0A6CB5E9" w14:textId="77777777" w:rsidR="00745DD1" w:rsidRPr="003B15FE" w:rsidRDefault="00745DD1" w:rsidP="00745DD1">
      <w:pPr>
        <w:pStyle w:val="ListParagraph"/>
        <w:numPr>
          <w:ilvl w:val="0"/>
          <w:numId w:val="14"/>
        </w:numPr>
        <w:spacing w:line="240" w:lineRule="auto"/>
        <w:ind w:left="360"/>
        <w:contextualSpacing w:val="0"/>
        <w:jc w:val="both"/>
        <w:rPr>
          <w:sz w:val="28"/>
          <w:szCs w:val="28"/>
        </w:rPr>
      </w:pPr>
      <w:proofErr w:type="spellStart"/>
      <w:r w:rsidRPr="003B15FE">
        <w:rPr>
          <w:sz w:val="28"/>
          <w:szCs w:val="28"/>
        </w:rPr>
        <w:t>Đại</w:t>
      </w:r>
      <w:proofErr w:type="spellEnd"/>
      <w:r w:rsidRPr="003B15FE">
        <w:rPr>
          <w:sz w:val="28"/>
          <w:szCs w:val="28"/>
        </w:rPr>
        <w:t xml:space="preserve"> </w:t>
      </w:r>
      <w:proofErr w:type="spellStart"/>
      <w:r w:rsidRPr="003B15FE">
        <w:rPr>
          <w:sz w:val="28"/>
          <w:szCs w:val="28"/>
        </w:rPr>
        <w:t>diện</w:t>
      </w:r>
      <w:proofErr w:type="spellEnd"/>
      <w:r w:rsidRPr="003B15FE">
        <w:rPr>
          <w:sz w:val="28"/>
          <w:szCs w:val="28"/>
        </w:rPr>
        <w:t xml:space="preserve"> Công ty </w:t>
      </w:r>
      <w:proofErr w:type="spellStart"/>
      <w:r w:rsidRPr="003B15FE">
        <w:rPr>
          <w:sz w:val="28"/>
          <w:szCs w:val="28"/>
        </w:rPr>
        <w:t>trong</w:t>
      </w:r>
      <w:proofErr w:type="spellEnd"/>
      <w:r w:rsidRPr="003B15FE">
        <w:rPr>
          <w:sz w:val="28"/>
          <w:szCs w:val="28"/>
        </w:rPr>
        <w:t xml:space="preserve"> </w:t>
      </w:r>
      <w:proofErr w:type="spellStart"/>
      <w:r w:rsidRPr="003B15FE">
        <w:rPr>
          <w:sz w:val="28"/>
          <w:szCs w:val="28"/>
        </w:rPr>
        <w:t>việc</w:t>
      </w:r>
      <w:proofErr w:type="spellEnd"/>
      <w:r w:rsidRPr="003B15FE">
        <w:rPr>
          <w:sz w:val="28"/>
          <w:szCs w:val="28"/>
        </w:rPr>
        <w:t xml:space="preserve"> </w:t>
      </w:r>
      <w:proofErr w:type="spellStart"/>
      <w:r w:rsidRPr="003B15FE">
        <w:rPr>
          <w:sz w:val="28"/>
          <w:szCs w:val="28"/>
        </w:rPr>
        <w:t>khởi</w:t>
      </w:r>
      <w:proofErr w:type="spellEnd"/>
      <w:r w:rsidRPr="003B15FE">
        <w:rPr>
          <w:sz w:val="28"/>
          <w:szCs w:val="28"/>
        </w:rPr>
        <w:t xml:space="preserve"> </w:t>
      </w:r>
      <w:proofErr w:type="spellStart"/>
      <w:r w:rsidRPr="003B15FE">
        <w:rPr>
          <w:sz w:val="28"/>
          <w:szCs w:val="28"/>
        </w:rPr>
        <w:t>kiện</w:t>
      </w:r>
      <w:proofErr w:type="spellEnd"/>
      <w:r w:rsidRPr="003B15FE">
        <w:rPr>
          <w:sz w:val="28"/>
          <w:szCs w:val="28"/>
        </w:rPr>
        <w:t xml:space="preserve"> </w:t>
      </w:r>
      <w:proofErr w:type="spellStart"/>
      <w:r w:rsidRPr="003B15FE">
        <w:rPr>
          <w:sz w:val="28"/>
          <w:szCs w:val="28"/>
        </w:rPr>
        <w:t>các</w:t>
      </w:r>
      <w:proofErr w:type="spellEnd"/>
      <w:r w:rsidRPr="003B15FE">
        <w:rPr>
          <w:sz w:val="28"/>
          <w:szCs w:val="28"/>
        </w:rPr>
        <w:t xml:space="preserve"> </w:t>
      </w:r>
      <w:proofErr w:type="spellStart"/>
      <w:r w:rsidRPr="003B15FE">
        <w:rPr>
          <w:sz w:val="28"/>
          <w:szCs w:val="28"/>
        </w:rPr>
        <w:t>vụ</w:t>
      </w:r>
      <w:proofErr w:type="spellEnd"/>
      <w:r w:rsidRPr="003B15FE">
        <w:rPr>
          <w:sz w:val="28"/>
          <w:szCs w:val="28"/>
        </w:rPr>
        <w:t xml:space="preserve"> </w:t>
      </w:r>
      <w:proofErr w:type="spellStart"/>
      <w:r w:rsidRPr="003B15FE">
        <w:rPr>
          <w:sz w:val="28"/>
          <w:szCs w:val="28"/>
        </w:rPr>
        <w:t>án</w:t>
      </w:r>
      <w:proofErr w:type="spellEnd"/>
      <w:r w:rsidRPr="003B15FE">
        <w:rPr>
          <w:sz w:val="28"/>
          <w:szCs w:val="28"/>
        </w:rPr>
        <w:t xml:space="preserve"> </w:t>
      </w:r>
      <w:proofErr w:type="spellStart"/>
      <w:r w:rsidRPr="003B15FE">
        <w:rPr>
          <w:sz w:val="28"/>
          <w:szCs w:val="28"/>
        </w:rPr>
        <w:t>liên</w:t>
      </w:r>
      <w:proofErr w:type="spellEnd"/>
      <w:r w:rsidRPr="003B15FE">
        <w:rPr>
          <w:sz w:val="28"/>
          <w:szCs w:val="28"/>
        </w:rPr>
        <w:t xml:space="preserve"> </w:t>
      </w:r>
      <w:proofErr w:type="spellStart"/>
      <w:r w:rsidRPr="003B15FE">
        <w:rPr>
          <w:sz w:val="28"/>
          <w:szCs w:val="28"/>
        </w:rPr>
        <w:t>quan</w:t>
      </w:r>
      <w:proofErr w:type="spellEnd"/>
      <w:r w:rsidRPr="003B15FE">
        <w:rPr>
          <w:sz w:val="28"/>
          <w:szCs w:val="28"/>
        </w:rPr>
        <w:t xml:space="preserve"> </w:t>
      </w:r>
      <w:proofErr w:type="spellStart"/>
      <w:r w:rsidRPr="003B15FE">
        <w:rPr>
          <w:sz w:val="28"/>
          <w:szCs w:val="28"/>
        </w:rPr>
        <w:t>đến</w:t>
      </w:r>
      <w:proofErr w:type="spellEnd"/>
      <w:r w:rsidRPr="003B15FE">
        <w:rPr>
          <w:sz w:val="28"/>
          <w:szCs w:val="28"/>
        </w:rPr>
        <w:t xml:space="preserve"> </w:t>
      </w:r>
      <w:proofErr w:type="spellStart"/>
      <w:r w:rsidRPr="003B15FE">
        <w:rPr>
          <w:sz w:val="28"/>
          <w:szCs w:val="28"/>
        </w:rPr>
        <w:t>quyền</w:t>
      </w:r>
      <w:proofErr w:type="spellEnd"/>
      <w:r w:rsidRPr="003B15FE">
        <w:rPr>
          <w:sz w:val="28"/>
          <w:szCs w:val="28"/>
        </w:rPr>
        <w:t xml:space="preserve"> </w:t>
      </w:r>
      <w:proofErr w:type="spellStart"/>
      <w:r w:rsidRPr="003B15FE">
        <w:rPr>
          <w:sz w:val="28"/>
          <w:szCs w:val="28"/>
        </w:rPr>
        <w:t>lợi</w:t>
      </w:r>
      <w:proofErr w:type="spellEnd"/>
      <w:r w:rsidRPr="003B15FE">
        <w:rPr>
          <w:sz w:val="28"/>
          <w:szCs w:val="28"/>
        </w:rPr>
        <w:t xml:space="preserve"> </w:t>
      </w:r>
      <w:proofErr w:type="spellStart"/>
      <w:r w:rsidRPr="003B15FE">
        <w:rPr>
          <w:sz w:val="28"/>
          <w:szCs w:val="28"/>
        </w:rPr>
        <w:t>và</w:t>
      </w:r>
      <w:proofErr w:type="spellEnd"/>
      <w:r w:rsidRPr="003B15FE">
        <w:rPr>
          <w:sz w:val="28"/>
          <w:szCs w:val="28"/>
        </w:rPr>
        <w:t xml:space="preserve"> </w:t>
      </w:r>
      <w:proofErr w:type="spellStart"/>
      <w:r w:rsidRPr="003B15FE">
        <w:rPr>
          <w:sz w:val="28"/>
          <w:szCs w:val="28"/>
        </w:rPr>
        <w:t>để</w:t>
      </w:r>
      <w:proofErr w:type="spellEnd"/>
      <w:r w:rsidRPr="003B15FE">
        <w:rPr>
          <w:sz w:val="28"/>
          <w:szCs w:val="28"/>
        </w:rPr>
        <w:t xml:space="preserve"> </w:t>
      </w:r>
      <w:proofErr w:type="spellStart"/>
      <w:r w:rsidRPr="003B15FE">
        <w:rPr>
          <w:sz w:val="28"/>
          <w:szCs w:val="28"/>
        </w:rPr>
        <w:t>đảm</w:t>
      </w:r>
      <w:proofErr w:type="spellEnd"/>
      <w:r w:rsidRPr="003B15FE">
        <w:rPr>
          <w:sz w:val="28"/>
          <w:szCs w:val="28"/>
        </w:rPr>
        <w:t xml:space="preserve"> </w:t>
      </w:r>
      <w:proofErr w:type="spellStart"/>
      <w:r w:rsidRPr="003B15FE">
        <w:rPr>
          <w:sz w:val="28"/>
          <w:szCs w:val="28"/>
        </w:rPr>
        <w:t>bảo</w:t>
      </w:r>
      <w:proofErr w:type="spellEnd"/>
      <w:r w:rsidRPr="003B15FE">
        <w:rPr>
          <w:sz w:val="28"/>
          <w:szCs w:val="28"/>
        </w:rPr>
        <w:t xml:space="preserve"> </w:t>
      </w:r>
      <w:proofErr w:type="spellStart"/>
      <w:r w:rsidRPr="003B15FE">
        <w:rPr>
          <w:sz w:val="28"/>
          <w:szCs w:val="28"/>
        </w:rPr>
        <w:t>các</w:t>
      </w:r>
      <w:proofErr w:type="spellEnd"/>
      <w:r w:rsidRPr="003B15FE">
        <w:rPr>
          <w:sz w:val="28"/>
          <w:szCs w:val="28"/>
        </w:rPr>
        <w:t xml:space="preserve"> </w:t>
      </w:r>
      <w:proofErr w:type="spellStart"/>
      <w:r w:rsidRPr="003B15FE">
        <w:rPr>
          <w:sz w:val="28"/>
          <w:szCs w:val="28"/>
        </w:rPr>
        <w:t>quyền</w:t>
      </w:r>
      <w:proofErr w:type="spellEnd"/>
      <w:r w:rsidRPr="003B15FE">
        <w:rPr>
          <w:sz w:val="28"/>
          <w:szCs w:val="28"/>
        </w:rPr>
        <w:t xml:space="preserve"> </w:t>
      </w:r>
      <w:proofErr w:type="spellStart"/>
      <w:r w:rsidRPr="003B15FE">
        <w:rPr>
          <w:sz w:val="28"/>
          <w:szCs w:val="28"/>
        </w:rPr>
        <w:t>lợi</w:t>
      </w:r>
      <w:proofErr w:type="spellEnd"/>
      <w:r w:rsidRPr="003B15FE">
        <w:rPr>
          <w:sz w:val="28"/>
          <w:szCs w:val="28"/>
        </w:rPr>
        <w:t xml:space="preserve"> </w:t>
      </w:r>
      <w:proofErr w:type="spellStart"/>
      <w:r w:rsidRPr="003B15FE">
        <w:rPr>
          <w:sz w:val="28"/>
          <w:szCs w:val="28"/>
        </w:rPr>
        <w:t>trong</w:t>
      </w:r>
      <w:proofErr w:type="spellEnd"/>
      <w:r w:rsidRPr="003B15FE">
        <w:rPr>
          <w:sz w:val="28"/>
          <w:szCs w:val="28"/>
        </w:rPr>
        <w:t xml:space="preserve"> </w:t>
      </w:r>
      <w:proofErr w:type="spellStart"/>
      <w:r w:rsidRPr="003B15FE">
        <w:rPr>
          <w:sz w:val="28"/>
          <w:szCs w:val="28"/>
        </w:rPr>
        <w:t>hoạt</w:t>
      </w:r>
      <w:proofErr w:type="spellEnd"/>
      <w:r w:rsidRPr="003B15FE">
        <w:rPr>
          <w:sz w:val="28"/>
          <w:szCs w:val="28"/>
        </w:rPr>
        <w:t xml:space="preserve"> </w:t>
      </w:r>
      <w:proofErr w:type="spellStart"/>
      <w:r w:rsidRPr="003B15FE">
        <w:rPr>
          <w:sz w:val="28"/>
          <w:szCs w:val="28"/>
        </w:rPr>
        <w:t>động</w:t>
      </w:r>
      <w:proofErr w:type="spellEnd"/>
      <w:r w:rsidRPr="003B15FE">
        <w:rPr>
          <w:sz w:val="28"/>
          <w:szCs w:val="28"/>
        </w:rPr>
        <w:t xml:space="preserve"> </w:t>
      </w:r>
      <w:proofErr w:type="spellStart"/>
      <w:r w:rsidRPr="003B15FE">
        <w:rPr>
          <w:sz w:val="28"/>
          <w:szCs w:val="28"/>
        </w:rPr>
        <w:t>sản</w:t>
      </w:r>
      <w:proofErr w:type="spellEnd"/>
      <w:r w:rsidRPr="003B15FE">
        <w:rPr>
          <w:sz w:val="28"/>
          <w:szCs w:val="28"/>
        </w:rPr>
        <w:t xml:space="preserve"> </w:t>
      </w:r>
      <w:proofErr w:type="spellStart"/>
      <w:r w:rsidRPr="003B15FE">
        <w:rPr>
          <w:sz w:val="28"/>
          <w:szCs w:val="28"/>
        </w:rPr>
        <w:t>xuất</w:t>
      </w:r>
      <w:proofErr w:type="spellEnd"/>
      <w:r w:rsidRPr="003B15FE">
        <w:rPr>
          <w:sz w:val="28"/>
          <w:szCs w:val="28"/>
        </w:rPr>
        <w:t xml:space="preserve"> </w:t>
      </w:r>
      <w:proofErr w:type="spellStart"/>
      <w:r w:rsidRPr="003B15FE">
        <w:rPr>
          <w:sz w:val="28"/>
          <w:szCs w:val="28"/>
        </w:rPr>
        <w:t>kinh</w:t>
      </w:r>
      <w:proofErr w:type="spellEnd"/>
      <w:r w:rsidRPr="003B15FE">
        <w:rPr>
          <w:sz w:val="28"/>
          <w:szCs w:val="28"/>
        </w:rPr>
        <w:t xml:space="preserve"> </w:t>
      </w:r>
      <w:proofErr w:type="spellStart"/>
      <w:r w:rsidRPr="003B15FE">
        <w:rPr>
          <w:sz w:val="28"/>
          <w:szCs w:val="28"/>
        </w:rPr>
        <w:t>doanh</w:t>
      </w:r>
      <w:proofErr w:type="spellEnd"/>
      <w:r w:rsidRPr="003B15FE">
        <w:rPr>
          <w:sz w:val="28"/>
          <w:szCs w:val="28"/>
        </w:rPr>
        <w:t xml:space="preserve"> </w:t>
      </w:r>
      <w:proofErr w:type="spellStart"/>
      <w:r w:rsidRPr="003B15FE">
        <w:rPr>
          <w:sz w:val="28"/>
          <w:szCs w:val="28"/>
        </w:rPr>
        <w:t>của</w:t>
      </w:r>
      <w:proofErr w:type="spellEnd"/>
      <w:r w:rsidRPr="003B15FE">
        <w:rPr>
          <w:sz w:val="28"/>
          <w:szCs w:val="28"/>
        </w:rPr>
        <w:t xml:space="preserve"> Công ty;</w:t>
      </w:r>
    </w:p>
    <w:p w14:paraId="078B5BC1" w14:textId="77777777" w:rsidR="00745DD1" w:rsidRPr="003B15FE" w:rsidRDefault="00745DD1" w:rsidP="00745DD1">
      <w:pPr>
        <w:pStyle w:val="ListParagraph"/>
        <w:numPr>
          <w:ilvl w:val="0"/>
          <w:numId w:val="14"/>
        </w:numPr>
        <w:spacing w:line="240" w:lineRule="auto"/>
        <w:ind w:left="360"/>
        <w:contextualSpacing w:val="0"/>
        <w:jc w:val="both"/>
        <w:rPr>
          <w:sz w:val="28"/>
          <w:szCs w:val="28"/>
        </w:rPr>
      </w:pPr>
      <w:proofErr w:type="spellStart"/>
      <w:r w:rsidRPr="003B15FE">
        <w:rPr>
          <w:sz w:val="28"/>
          <w:szCs w:val="28"/>
        </w:rPr>
        <w:lastRenderedPageBreak/>
        <w:t>Trình</w:t>
      </w:r>
      <w:proofErr w:type="spellEnd"/>
      <w:r w:rsidRPr="003B15FE">
        <w:rPr>
          <w:sz w:val="28"/>
          <w:szCs w:val="28"/>
        </w:rPr>
        <w:t xml:space="preserve"> </w:t>
      </w:r>
      <w:proofErr w:type="spellStart"/>
      <w:r w:rsidRPr="003B15FE">
        <w:rPr>
          <w:sz w:val="28"/>
          <w:szCs w:val="28"/>
        </w:rPr>
        <w:t>báo</w:t>
      </w:r>
      <w:proofErr w:type="spellEnd"/>
      <w:r w:rsidRPr="003B15FE">
        <w:rPr>
          <w:sz w:val="28"/>
          <w:szCs w:val="28"/>
        </w:rPr>
        <w:t xml:space="preserve"> </w:t>
      </w:r>
      <w:proofErr w:type="spellStart"/>
      <w:r w:rsidRPr="003B15FE">
        <w:rPr>
          <w:sz w:val="28"/>
          <w:szCs w:val="28"/>
        </w:rPr>
        <w:t>cáo</w:t>
      </w:r>
      <w:proofErr w:type="spellEnd"/>
      <w:r w:rsidRPr="003B15FE">
        <w:rPr>
          <w:sz w:val="28"/>
          <w:szCs w:val="28"/>
        </w:rPr>
        <w:t xml:space="preserve"> </w:t>
      </w:r>
      <w:proofErr w:type="spellStart"/>
      <w:r w:rsidRPr="003B15FE">
        <w:rPr>
          <w:sz w:val="28"/>
          <w:szCs w:val="28"/>
        </w:rPr>
        <w:t>quyết</w:t>
      </w:r>
      <w:proofErr w:type="spellEnd"/>
      <w:r w:rsidRPr="003B15FE">
        <w:rPr>
          <w:sz w:val="28"/>
          <w:szCs w:val="28"/>
        </w:rPr>
        <w:t xml:space="preserve"> </w:t>
      </w:r>
      <w:proofErr w:type="spellStart"/>
      <w:r w:rsidRPr="003B15FE">
        <w:rPr>
          <w:sz w:val="28"/>
          <w:szCs w:val="28"/>
        </w:rPr>
        <w:t>toán</w:t>
      </w:r>
      <w:proofErr w:type="spellEnd"/>
      <w:r w:rsidRPr="003B15FE">
        <w:rPr>
          <w:sz w:val="28"/>
          <w:szCs w:val="28"/>
        </w:rPr>
        <w:t xml:space="preserve"> </w:t>
      </w:r>
      <w:proofErr w:type="spellStart"/>
      <w:r w:rsidRPr="003B15FE">
        <w:rPr>
          <w:sz w:val="28"/>
          <w:szCs w:val="28"/>
        </w:rPr>
        <w:t>tài</w:t>
      </w:r>
      <w:proofErr w:type="spellEnd"/>
      <w:r w:rsidRPr="003B15FE">
        <w:rPr>
          <w:sz w:val="28"/>
          <w:szCs w:val="28"/>
        </w:rPr>
        <w:t xml:space="preserve"> </w:t>
      </w:r>
      <w:proofErr w:type="spellStart"/>
      <w:r w:rsidRPr="003B15FE">
        <w:rPr>
          <w:sz w:val="28"/>
          <w:szCs w:val="28"/>
        </w:rPr>
        <w:t>chính</w:t>
      </w:r>
      <w:proofErr w:type="spellEnd"/>
      <w:r w:rsidRPr="003B15FE">
        <w:rPr>
          <w:sz w:val="28"/>
          <w:szCs w:val="28"/>
        </w:rPr>
        <w:t xml:space="preserve"> </w:t>
      </w:r>
      <w:proofErr w:type="spellStart"/>
      <w:r w:rsidRPr="003B15FE">
        <w:rPr>
          <w:sz w:val="28"/>
          <w:szCs w:val="28"/>
        </w:rPr>
        <w:t>bán</w:t>
      </w:r>
      <w:proofErr w:type="spellEnd"/>
      <w:r w:rsidRPr="003B15FE">
        <w:rPr>
          <w:sz w:val="28"/>
          <w:szCs w:val="28"/>
        </w:rPr>
        <w:t xml:space="preserve"> </w:t>
      </w:r>
      <w:proofErr w:type="spellStart"/>
      <w:r w:rsidRPr="003B15FE">
        <w:rPr>
          <w:sz w:val="28"/>
          <w:szCs w:val="28"/>
        </w:rPr>
        <w:t>niên</w:t>
      </w:r>
      <w:proofErr w:type="spellEnd"/>
      <w:r w:rsidRPr="003B15FE">
        <w:rPr>
          <w:sz w:val="28"/>
          <w:szCs w:val="28"/>
        </w:rPr>
        <w:t xml:space="preserve"> </w:t>
      </w:r>
      <w:proofErr w:type="spellStart"/>
      <w:r w:rsidRPr="003B15FE">
        <w:rPr>
          <w:sz w:val="28"/>
          <w:szCs w:val="28"/>
        </w:rPr>
        <w:t>và</w:t>
      </w:r>
      <w:proofErr w:type="spellEnd"/>
      <w:r w:rsidRPr="003B15FE">
        <w:rPr>
          <w:sz w:val="28"/>
          <w:szCs w:val="28"/>
        </w:rPr>
        <w:t xml:space="preserve"> </w:t>
      </w:r>
      <w:proofErr w:type="spellStart"/>
      <w:r w:rsidRPr="003B15FE">
        <w:rPr>
          <w:sz w:val="28"/>
          <w:szCs w:val="28"/>
        </w:rPr>
        <w:t>hằng</w:t>
      </w:r>
      <w:proofErr w:type="spellEnd"/>
      <w:r w:rsidRPr="003B15FE">
        <w:rPr>
          <w:sz w:val="28"/>
          <w:szCs w:val="28"/>
        </w:rPr>
        <w:t xml:space="preserve"> </w:t>
      </w:r>
      <w:proofErr w:type="spellStart"/>
      <w:r w:rsidRPr="003B15FE">
        <w:rPr>
          <w:sz w:val="28"/>
          <w:szCs w:val="28"/>
        </w:rPr>
        <w:t>năm</w:t>
      </w:r>
      <w:proofErr w:type="spellEnd"/>
      <w:r w:rsidRPr="003B15FE">
        <w:rPr>
          <w:sz w:val="28"/>
          <w:szCs w:val="28"/>
        </w:rPr>
        <w:t xml:space="preserve"> </w:t>
      </w:r>
      <w:proofErr w:type="spellStart"/>
      <w:r w:rsidRPr="003B15FE">
        <w:rPr>
          <w:sz w:val="28"/>
          <w:szCs w:val="28"/>
        </w:rPr>
        <w:t>lên</w:t>
      </w:r>
      <w:proofErr w:type="spellEnd"/>
      <w:r w:rsidRPr="003B15FE">
        <w:rPr>
          <w:sz w:val="28"/>
          <w:szCs w:val="28"/>
        </w:rPr>
        <w:t xml:space="preserve"> </w:t>
      </w:r>
      <w:proofErr w:type="spellStart"/>
      <w:r w:rsidRPr="003B15FE">
        <w:rPr>
          <w:sz w:val="28"/>
          <w:szCs w:val="28"/>
        </w:rPr>
        <w:t>Hội</w:t>
      </w:r>
      <w:proofErr w:type="spellEnd"/>
      <w:r w:rsidRPr="003B15FE">
        <w:rPr>
          <w:sz w:val="28"/>
          <w:szCs w:val="28"/>
        </w:rPr>
        <w:t xml:space="preserve"> </w:t>
      </w:r>
      <w:proofErr w:type="spellStart"/>
      <w:r w:rsidRPr="003B15FE">
        <w:rPr>
          <w:sz w:val="28"/>
          <w:szCs w:val="28"/>
        </w:rPr>
        <w:t>đồng</w:t>
      </w:r>
      <w:proofErr w:type="spellEnd"/>
      <w:r w:rsidRPr="003B15FE">
        <w:rPr>
          <w:sz w:val="28"/>
          <w:szCs w:val="28"/>
        </w:rPr>
        <w:t xml:space="preserve"> </w:t>
      </w:r>
      <w:proofErr w:type="spellStart"/>
      <w:r w:rsidRPr="003B15FE">
        <w:rPr>
          <w:sz w:val="28"/>
          <w:szCs w:val="28"/>
        </w:rPr>
        <w:t>quản</w:t>
      </w:r>
      <w:proofErr w:type="spellEnd"/>
      <w:r w:rsidRPr="003B15FE">
        <w:rPr>
          <w:sz w:val="28"/>
          <w:szCs w:val="28"/>
        </w:rPr>
        <w:t xml:space="preserve"> </w:t>
      </w:r>
      <w:proofErr w:type="spellStart"/>
      <w:r w:rsidRPr="003B15FE">
        <w:rPr>
          <w:sz w:val="28"/>
          <w:szCs w:val="28"/>
        </w:rPr>
        <w:t>trị</w:t>
      </w:r>
      <w:proofErr w:type="spellEnd"/>
      <w:r w:rsidRPr="003B15FE">
        <w:rPr>
          <w:sz w:val="28"/>
          <w:szCs w:val="28"/>
        </w:rPr>
        <w:t xml:space="preserve"> Công ty;</w:t>
      </w:r>
    </w:p>
    <w:p w14:paraId="6784BA49" w14:textId="084B9FC2" w:rsidR="00745DD1" w:rsidRPr="003B15FE" w:rsidRDefault="00745DD1" w:rsidP="00745DD1">
      <w:pPr>
        <w:pStyle w:val="ListParagraph"/>
        <w:numPr>
          <w:ilvl w:val="0"/>
          <w:numId w:val="14"/>
        </w:numPr>
        <w:spacing w:line="240" w:lineRule="auto"/>
        <w:ind w:left="360"/>
        <w:contextualSpacing w:val="0"/>
        <w:jc w:val="both"/>
        <w:rPr>
          <w:sz w:val="28"/>
          <w:szCs w:val="28"/>
        </w:rPr>
      </w:pPr>
      <w:r w:rsidRPr="003B15FE">
        <w:rPr>
          <w:sz w:val="28"/>
          <w:szCs w:val="28"/>
          <w:lang w:val="vi-VN"/>
        </w:rPr>
        <w:t xml:space="preserve">Quyền và nghĩa vụ khác theo quy định của pháp luật, Điều lệ </w:t>
      </w:r>
      <w:r w:rsidRPr="003B15FE">
        <w:rPr>
          <w:sz w:val="28"/>
          <w:szCs w:val="28"/>
          <w:lang w:val="en-US"/>
        </w:rPr>
        <w:t>C</w:t>
      </w:r>
      <w:r w:rsidRPr="003B15FE">
        <w:rPr>
          <w:sz w:val="28"/>
          <w:szCs w:val="28"/>
          <w:lang w:val="vi-VN"/>
        </w:rPr>
        <w:t>ông ty</w:t>
      </w:r>
      <w:r w:rsidRPr="003B15FE">
        <w:rPr>
          <w:sz w:val="28"/>
          <w:szCs w:val="28"/>
          <w:lang w:val="en-GB"/>
        </w:rPr>
        <w:t xml:space="preserve">, Quy </w:t>
      </w:r>
      <w:proofErr w:type="spellStart"/>
      <w:r w:rsidRPr="003B15FE">
        <w:rPr>
          <w:sz w:val="28"/>
          <w:szCs w:val="28"/>
          <w:lang w:val="en-GB"/>
        </w:rPr>
        <w:t>chê</w:t>
      </w:r>
      <w:proofErr w:type="spellEnd"/>
      <w:r w:rsidRPr="003B15FE">
        <w:rPr>
          <w:sz w:val="28"/>
          <w:szCs w:val="28"/>
          <w:lang w:val="en-GB"/>
        </w:rPr>
        <w:t xml:space="preserve">́ </w:t>
      </w:r>
      <w:proofErr w:type="spellStart"/>
      <w:r w:rsidRPr="003B15FE">
        <w:rPr>
          <w:sz w:val="28"/>
          <w:szCs w:val="28"/>
          <w:lang w:val="en-GB"/>
        </w:rPr>
        <w:t>quản</w:t>
      </w:r>
      <w:proofErr w:type="spellEnd"/>
      <w:r w:rsidRPr="003B15FE">
        <w:rPr>
          <w:sz w:val="28"/>
          <w:szCs w:val="28"/>
          <w:lang w:val="en-GB"/>
        </w:rPr>
        <w:t xml:space="preserve"> trị </w:t>
      </w:r>
      <w:proofErr w:type="spellStart"/>
      <w:r w:rsidRPr="003B15FE">
        <w:rPr>
          <w:sz w:val="28"/>
          <w:szCs w:val="28"/>
          <w:lang w:val="en-GB"/>
        </w:rPr>
        <w:t>nội</w:t>
      </w:r>
      <w:proofErr w:type="spellEnd"/>
      <w:r w:rsidRPr="003B15FE">
        <w:rPr>
          <w:sz w:val="28"/>
          <w:szCs w:val="28"/>
          <w:lang w:val="en-GB"/>
        </w:rPr>
        <w:t xml:space="preserve"> </w:t>
      </w:r>
      <w:proofErr w:type="spellStart"/>
      <w:r w:rsidRPr="003B15FE">
        <w:rPr>
          <w:sz w:val="28"/>
          <w:szCs w:val="28"/>
          <w:lang w:val="en-GB"/>
        </w:rPr>
        <w:t>bô</w:t>
      </w:r>
      <w:proofErr w:type="spellEnd"/>
      <w:r w:rsidRPr="003B15FE">
        <w:rPr>
          <w:sz w:val="28"/>
          <w:szCs w:val="28"/>
          <w:lang w:val="en-GB"/>
        </w:rPr>
        <w:t>̣ Công ty</w:t>
      </w:r>
      <w:r w:rsidRPr="003B15FE">
        <w:rPr>
          <w:sz w:val="28"/>
          <w:szCs w:val="28"/>
          <w:lang w:val="vi-VN"/>
        </w:rPr>
        <w:t xml:space="preserve"> và nghị quyết, quyết định của Hội đồng quản trị.</w:t>
      </w:r>
    </w:p>
    <w:p w14:paraId="6DF3AA0D" w14:textId="7A90AF85" w:rsidR="00A13119" w:rsidRPr="003B15FE" w:rsidRDefault="00E52B47" w:rsidP="00350E0A">
      <w:pPr>
        <w:pStyle w:val="ListParagraph"/>
        <w:numPr>
          <w:ilvl w:val="0"/>
          <w:numId w:val="142"/>
        </w:numPr>
        <w:spacing w:line="259" w:lineRule="auto"/>
        <w:ind w:left="360"/>
        <w:contextualSpacing w:val="0"/>
        <w:jc w:val="both"/>
        <w:rPr>
          <w:b/>
          <w:bCs/>
          <w:sz w:val="28"/>
          <w:szCs w:val="28"/>
          <w:lang w:val="vi-VN"/>
        </w:rPr>
      </w:pPr>
      <w:proofErr w:type="spellStart"/>
      <w:r w:rsidRPr="003B15FE">
        <w:rPr>
          <w:sz w:val="28"/>
          <w:szCs w:val="28"/>
        </w:rPr>
        <w:t>Tổng</w:t>
      </w:r>
      <w:proofErr w:type="spellEnd"/>
      <w:r w:rsidRPr="003B15FE">
        <w:rPr>
          <w:sz w:val="28"/>
          <w:szCs w:val="28"/>
        </w:rPr>
        <w:t xml:space="preserve"> </w:t>
      </w:r>
      <w:proofErr w:type="spellStart"/>
      <w:r w:rsidRPr="003B15FE">
        <w:rPr>
          <w:sz w:val="28"/>
          <w:szCs w:val="28"/>
        </w:rPr>
        <w:t>Giám</w:t>
      </w:r>
      <w:proofErr w:type="spellEnd"/>
      <w:r w:rsidRPr="003B15FE">
        <w:rPr>
          <w:sz w:val="28"/>
          <w:szCs w:val="28"/>
        </w:rPr>
        <w:t xml:space="preserve"> </w:t>
      </w:r>
      <w:proofErr w:type="spellStart"/>
      <w:r w:rsidRPr="003B15FE">
        <w:rPr>
          <w:sz w:val="28"/>
          <w:szCs w:val="28"/>
        </w:rPr>
        <w:t>đốc</w:t>
      </w:r>
      <w:proofErr w:type="spellEnd"/>
      <w:r w:rsidRPr="003B15FE">
        <w:rPr>
          <w:sz w:val="28"/>
          <w:szCs w:val="28"/>
        </w:rPr>
        <w:t xml:space="preserve"> </w:t>
      </w:r>
      <w:proofErr w:type="spellStart"/>
      <w:r w:rsidRPr="003B15FE">
        <w:rPr>
          <w:sz w:val="28"/>
          <w:szCs w:val="28"/>
        </w:rPr>
        <w:t>phải</w:t>
      </w:r>
      <w:proofErr w:type="spellEnd"/>
      <w:r w:rsidRPr="003B15FE">
        <w:rPr>
          <w:sz w:val="28"/>
          <w:szCs w:val="28"/>
        </w:rPr>
        <w:t xml:space="preserve"> </w:t>
      </w:r>
      <w:proofErr w:type="spellStart"/>
      <w:r w:rsidRPr="003B15FE">
        <w:rPr>
          <w:sz w:val="28"/>
          <w:szCs w:val="28"/>
        </w:rPr>
        <w:t>điều</w:t>
      </w:r>
      <w:proofErr w:type="spellEnd"/>
      <w:r w:rsidRPr="003B15FE">
        <w:rPr>
          <w:sz w:val="28"/>
          <w:szCs w:val="28"/>
        </w:rPr>
        <w:t xml:space="preserve"> </w:t>
      </w:r>
      <w:proofErr w:type="spellStart"/>
      <w:r w:rsidRPr="003B15FE">
        <w:rPr>
          <w:sz w:val="28"/>
          <w:szCs w:val="28"/>
        </w:rPr>
        <w:t>hành</w:t>
      </w:r>
      <w:proofErr w:type="spellEnd"/>
      <w:r w:rsidRPr="003B15FE">
        <w:rPr>
          <w:sz w:val="28"/>
          <w:szCs w:val="28"/>
        </w:rPr>
        <w:t xml:space="preserve"> </w:t>
      </w:r>
      <w:proofErr w:type="spellStart"/>
      <w:r w:rsidRPr="003B15FE">
        <w:rPr>
          <w:sz w:val="28"/>
          <w:szCs w:val="28"/>
        </w:rPr>
        <w:t>công</w:t>
      </w:r>
      <w:proofErr w:type="spellEnd"/>
      <w:r w:rsidRPr="003B15FE">
        <w:rPr>
          <w:sz w:val="28"/>
          <w:szCs w:val="28"/>
        </w:rPr>
        <w:t xml:space="preserve"> </w:t>
      </w:r>
      <w:proofErr w:type="spellStart"/>
      <w:r w:rsidRPr="003B15FE">
        <w:rPr>
          <w:sz w:val="28"/>
          <w:szCs w:val="28"/>
        </w:rPr>
        <w:t>việc</w:t>
      </w:r>
      <w:proofErr w:type="spellEnd"/>
      <w:r w:rsidRPr="003B15FE">
        <w:rPr>
          <w:sz w:val="28"/>
          <w:szCs w:val="28"/>
        </w:rPr>
        <w:t xml:space="preserve"> </w:t>
      </w:r>
      <w:proofErr w:type="spellStart"/>
      <w:r w:rsidRPr="003B15FE">
        <w:rPr>
          <w:sz w:val="28"/>
          <w:szCs w:val="28"/>
        </w:rPr>
        <w:t>kinh</w:t>
      </w:r>
      <w:proofErr w:type="spellEnd"/>
      <w:r w:rsidRPr="003B15FE">
        <w:rPr>
          <w:sz w:val="28"/>
          <w:szCs w:val="28"/>
        </w:rPr>
        <w:t xml:space="preserve"> </w:t>
      </w:r>
      <w:proofErr w:type="spellStart"/>
      <w:r w:rsidRPr="003B15FE">
        <w:rPr>
          <w:sz w:val="28"/>
          <w:szCs w:val="28"/>
        </w:rPr>
        <w:t>doanh</w:t>
      </w:r>
      <w:proofErr w:type="spellEnd"/>
      <w:r w:rsidRPr="003B15FE">
        <w:rPr>
          <w:sz w:val="28"/>
          <w:szCs w:val="28"/>
        </w:rPr>
        <w:t xml:space="preserve"> </w:t>
      </w:r>
      <w:proofErr w:type="spellStart"/>
      <w:r w:rsidRPr="003B15FE">
        <w:rPr>
          <w:sz w:val="28"/>
          <w:szCs w:val="28"/>
        </w:rPr>
        <w:t>hằng</w:t>
      </w:r>
      <w:proofErr w:type="spellEnd"/>
      <w:r w:rsidRPr="003B15FE">
        <w:rPr>
          <w:sz w:val="28"/>
          <w:szCs w:val="28"/>
        </w:rPr>
        <w:t xml:space="preserve"> </w:t>
      </w:r>
      <w:proofErr w:type="spellStart"/>
      <w:r w:rsidRPr="003B15FE">
        <w:rPr>
          <w:sz w:val="28"/>
          <w:szCs w:val="28"/>
        </w:rPr>
        <w:t>ngày</w:t>
      </w:r>
      <w:proofErr w:type="spellEnd"/>
      <w:r w:rsidRPr="003B15FE">
        <w:rPr>
          <w:sz w:val="28"/>
          <w:szCs w:val="28"/>
        </w:rPr>
        <w:t xml:space="preserve"> </w:t>
      </w:r>
      <w:proofErr w:type="spellStart"/>
      <w:r w:rsidRPr="003B15FE">
        <w:rPr>
          <w:sz w:val="28"/>
          <w:szCs w:val="28"/>
        </w:rPr>
        <w:t>của</w:t>
      </w:r>
      <w:proofErr w:type="spellEnd"/>
      <w:r w:rsidRPr="003B15FE">
        <w:rPr>
          <w:sz w:val="28"/>
          <w:szCs w:val="28"/>
        </w:rPr>
        <w:t xml:space="preserve"> Công ty </w:t>
      </w:r>
      <w:proofErr w:type="spellStart"/>
      <w:r w:rsidRPr="003B15FE">
        <w:rPr>
          <w:sz w:val="28"/>
          <w:szCs w:val="28"/>
        </w:rPr>
        <w:t>theo</w:t>
      </w:r>
      <w:proofErr w:type="spellEnd"/>
      <w:r w:rsidRPr="003B15FE">
        <w:rPr>
          <w:sz w:val="28"/>
          <w:szCs w:val="28"/>
        </w:rPr>
        <w:t xml:space="preserve"> </w:t>
      </w:r>
      <w:proofErr w:type="spellStart"/>
      <w:r w:rsidRPr="003B15FE">
        <w:rPr>
          <w:sz w:val="28"/>
          <w:szCs w:val="28"/>
        </w:rPr>
        <w:t>đúng</w:t>
      </w:r>
      <w:proofErr w:type="spellEnd"/>
      <w:r w:rsidRPr="003B15FE">
        <w:rPr>
          <w:sz w:val="28"/>
          <w:szCs w:val="28"/>
        </w:rPr>
        <w:t xml:space="preserve"> </w:t>
      </w:r>
      <w:proofErr w:type="spellStart"/>
      <w:r w:rsidRPr="003B15FE">
        <w:rPr>
          <w:sz w:val="28"/>
          <w:szCs w:val="28"/>
        </w:rPr>
        <w:t>quy</w:t>
      </w:r>
      <w:proofErr w:type="spellEnd"/>
      <w:r w:rsidRPr="003B15FE">
        <w:rPr>
          <w:sz w:val="28"/>
          <w:szCs w:val="28"/>
        </w:rPr>
        <w:t xml:space="preserve"> </w:t>
      </w:r>
      <w:proofErr w:type="spellStart"/>
      <w:r w:rsidRPr="003B15FE">
        <w:rPr>
          <w:sz w:val="28"/>
          <w:szCs w:val="28"/>
        </w:rPr>
        <w:t>định</w:t>
      </w:r>
      <w:proofErr w:type="spellEnd"/>
      <w:r w:rsidRPr="003B15FE">
        <w:rPr>
          <w:sz w:val="28"/>
          <w:szCs w:val="28"/>
        </w:rPr>
        <w:t xml:space="preserve"> </w:t>
      </w:r>
      <w:proofErr w:type="spellStart"/>
      <w:r w:rsidRPr="003B15FE">
        <w:rPr>
          <w:sz w:val="28"/>
          <w:szCs w:val="28"/>
        </w:rPr>
        <w:t>của</w:t>
      </w:r>
      <w:proofErr w:type="spellEnd"/>
      <w:r w:rsidRPr="003B15FE">
        <w:rPr>
          <w:sz w:val="28"/>
          <w:szCs w:val="28"/>
        </w:rPr>
        <w:t xml:space="preserve"> </w:t>
      </w:r>
      <w:proofErr w:type="spellStart"/>
      <w:r w:rsidRPr="003B15FE">
        <w:rPr>
          <w:sz w:val="28"/>
          <w:szCs w:val="28"/>
        </w:rPr>
        <w:t>pháp</w:t>
      </w:r>
      <w:proofErr w:type="spellEnd"/>
      <w:r w:rsidRPr="003B15FE">
        <w:rPr>
          <w:sz w:val="28"/>
          <w:szCs w:val="28"/>
        </w:rPr>
        <w:t xml:space="preserve"> </w:t>
      </w:r>
      <w:proofErr w:type="spellStart"/>
      <w:r w:rsidRPr="003B15FE">
        <w:rPr>
          <w:sz w:val="28"/>
          <w:szCs w:val="28"/>
        </w:rPr>
        <w:t>luật</w:t>
      </w:r>
      <w:proofErr w:type="spellEnd"/>
      <w:r w:rsidRPr="003B15FE">
        <w:rPr>
          <w:sz w:val="28"/>
          <w:szCs w:val="28"/>
        </w:rPr>
        <w:t xml:space="preserve">, </w:t>
      </w:r>
      <w:proofErr w:type="spellStart"/>
      <w:r w:rsidRPr="003B15FE">
        <w:rPr>
          <w:sz w:val="28"/>
          <w:szCs w:val="28"/>
        </w:rPr>
        <w:t>Điều</w:t>
      </w:r>
      <w:proofErr w:type="spellEnd"/>
      <w:r w:rsidRPr="003B15FE">
        <w:rPr>
          <w:sz w:val="28"/>
          <w:szCs w:val="28"/>
        </w:rPr>
        <w:t xml:space="preserve"> </w:t>
      </w:r>
      <w:proofErr w:type="spellStart"/>
      <w:r w:rsidRPr="003B15FE">
        <w:rPr>
          <w:sz w:val="28"/>
          <w:szCs w:val="28"/>
        </w:rPr>
        <w:t>lệ</w:t>
      </w:r>
      <w:proofErr w:type="spellEnd"/>
      <w:r w:rsidRPr="003B15FE">
        <w:rPr>
          <w:sz w:val="28"/>
          <w:szCs w:val="28"/>
        </w:rPr>
        <w:t xml:space="preserve"> Công ty, </w:t>
      </w:r>
      <w:proofErr w:type="spellStart"/>
      <w:r w:rsidRPr="003B15FE">
        <w:rPr>
          <w:sz w:val="28"/>
          <w:szCs w:val="28"/>
        </w:rPr>
        <w:t>các</w:t>
      </w:r>
      <w:proofErr w:type="spellEnd"/>
      <w:r w:rsidRPr="003B15FE">
        <w:rPr>
          <w:sz w:val="28"/>
          <w:szCs w:val="28"/>
        </w:rPr>
        <w:t xml:space="preserve"> </w:t>
      </w:r>
      <w:proofErr w:type="spellStart"/>
      <w:r w:rsidRPr="003B15FE">
        <w:rPr>
          <w:sz w:val="28"/>
          <w:szCs w:val="28"/>
        </w:rPr>
        <w:t>quy</w:t>
      </w:r>
      <w:proofErr w:type="spellEnd"/>
      <w:r w:rsidRPr="003B15FE">
        <w:rPr>
          <w:sz w:val="28"/>
          <w:szCs w:val="28"/>
        </w:rPr>
        <w:t xml:space="preserve"> </w:t>
      </w:r>
      <w:proofErr w:type="spellStart"/>
      <w:r w:rsidRPr="003B15FE">
        <w:rPr>
          <w:sz w:val="28"/>
          <w:szCs w:val="28"/>
        </w:rPr>
        <w:t>chế</w:t>
      </w:r>
      <w:proofErr w:type="spellEnd"/>
      <w:r w:rsidRPr="003B15FE">
        <w:rPr>
          <w:sz w:val="28"/>
          <w:szCs w:val="28"/>
        </w:rPr>
        <w:t xml:space="preserve"> </w:t>
      </w:r>
      <w:proofErr w:type="spellStart"/>
      <w:r w:rsidRPr="003B15FE">
        <w:rPr>
          <w:sz w:val="28"/>
          <w:szCs w:val="28"/>
        </w:rPr>
        <w:t>hoạt</w:t>
      </w:r>
      <w:proofErr w:type="spellEnd"/>
      <w:r w:rsidRPr="003B15FE">
        <w:rPr>
          <w:sz w:val="28"/>
          <w:szCs w:val="28"/>
        </w:rPr>
        <w:t xml:space="preserve"> </w:t>
      </w:r>
      <w:proofErr w:type="spellStart"/>
      <w:r w:rsidRPr="003B15FE">
        <w:rPr>
          <w:sz w:val="28"/>
          <w:szCs w:val="28"/>
        </w:rPr>
        <w:t>động</w:t>
      </w:r>
      <w:proofErr w:type="spellEnd"/>
      <w:r w:rsidRPr="003B15FE">
        <w:rPr>
          <w:sz w:val="28"/>
          <w:szCs w:val="28"/>
        </w:rPr>
        <w:t xml:space="preserve"> </w:t>
      </w:r>
      <w:proofErr w:type="spellStart"/>
      <w:r w:rsidRPr="003B15FE">
        <w:rPr>
          <w:sz w:val="28"/>
          <w:szCs w:val="28"/>
        </w:rPr>
        <w:t>của</w:t>
      </w:r>
      <w:proofErr w:type="spellEnd"/>
      <w:r w:rsidRPr="003B15FE">
        <w:rPr>
          <w:sz w:val="28"/>
          <w:szCs w:val="28"/>
        </w:rPr>
        <w:t xml:space="preserve"> Công ty, </w:t>
      </w:r>
      <w:proofErr w:type="spellStart"/>
      <w:r w:rsidRPr="003B15FE">
        <w:rPr>
          <w:sz w:val="28"/>
          <w:szCs w:val="28"/>
        </w:rPr>
        <w:t>hợp</w:t>
      </w:r>
      <w:proofErr w:type="spellEnd"/>
      <w:r w:rsidRPr="003B15FE">
        <w:rPr>
          <w:sz w:val="28"/>
          <w:szCs w:val="28"/>
        </w:rPr>
        <w:t xml:space="preserve"> </w:t>
      </w:r>
      <w:proofErr w:type="spellStart"/>
      <w:r w:rsidRPr="003B15FE">
        <w:rPr>
          <w:sz w:val="28"/>
          <w:szCs w:val="28"/>
        </w:rPr>
        <w:t>đồng</w:t>
      </w:r>
      <w:proofErr w:type="spellEnd"/>
      <w:r w:rsidRPr="003B15FE">
        <w:rPr>
          <w:sz w:val="28"/>
          <w:szCs w:val="28"/>
        </w:rPr>
        <w:t xml:space="preserve"> </w:t>
      </w:r>
      <w:proofErr w:type="spellStart"/>
      <w:r w:rsidRPr="003B15FE">
        <w:rPr>
          <w:sz w:val="28"/>
          <w:szCs w:val="28"/>
        </w:rPr>
        <w:t>lao</w:t>
      </w:r>
      <w:proofErr w:type="spellEnd"/>
      <w:r w:rsidRPr="003B15FE">
        <w:rPr>
          <w:sz w:val="28"/>
          <w:szCs w:val="28"/>
        </w:rPr>
        <w:t xml:space="preserve"> </w:t>
      </w:r>
      <w:proofErr w:type="spellStart"/>
      <w:r w:rsidRPr="003B15FE">
        <w:rPr>
          <w:sz w:val="28"/>
          <w:szCs w:val="28"/>
        </w:rPr>
        <w:t>động</w:t>
      </w:r>
      <w:proofErr w:type="spellEnd"/>
      <w:r w:rsidRPr="003B15FE">
        <w:rPr>
          <w:sz w:val="28"/>
          <w:szCs w:val="28"/>
        </w:rPr>
        <w:t xml:space="preserve"> </w:t>
      </w:r>
      <w:proofErr w:type="spellStart"/>
      <w:r w:rsidRPr="003B15FE">
        <w:rPr>
          <w:sz w:val="28"/>
          <w:szCs w:val="28"/>
        </w:rPr>
        <w:t>ký</w:t>
      </w:r>
      <w:proofErr w:type="spellEnd"/>
      <w:r w:rsidRPr="003B15FE">
        <w:rPr>
          <w:sz w:val="28"/>
          <w:szCs w:val="28"/>
        </w:rPr>
        <w:t xml:space="preserve"> </w:t>
      </w:r>
      <w:proofErr w:type="spellStart"/>
      <w:r w:rsidRPr="003B15FE">
        <w:rPr>
          <w:sz w:val="28"/>
          <w:szCs w:val="28"/>
        </w:rPr>
        <w:t>với</w:t>
      </w:r>
      <w:proofErr w:type="spellEnd"/>
      <w:r w:rsidRPr="003B15FE">
        <w:rPr>
          <w:sz w:val="28"/>
          <w:szCs w:val="28"/>
        </w:rPr>
        <w:t xml:space="preserve"> Công ty </w:t>
      </w:r>
      <w:proofErr w:type="spellStart"/>
      <w:r w:rsidRPr="003B15FE">
        <w:rPr>
          <w:sz w:val="28"/>
          <w:szCs w:val="28"/>
        </w:rPr>
        <w:t>và</w:t>
      </w:r>
      <w:proofErr w:type="spellEnd"/>
      <w:r w:rsidRPr="003B15FE">
        <w:rPr>
          <w:sz w:val="28"/>
          <w:szCs w:val="28"/>
        </w:rPr>
        <w:t xml:space="preserve"> </w:t>
      </w:r>
      <w:proofErr w:type="spellStart"/>
      <w:r w:rsidRPr="003B15FE">
        <w:rPr>
          <w:sz w:val="28"/>
          <w:szCs w:val="28"/>
        </w:rPr>
        <w:t>nghị</w:t>
      </w:r>
      <w:proofErr w:type="spellEnd"/>
      <w:r w:rsidRPr="003B15FE">
        <w:rPr>
          <w:sz w:val="28"/>
          <w:szCs w:val="28"/>
        </w:rPr>
        <w:t xml:space="preserve"> </w:t>
      </w:r>
      <w:proofErr w:type="spellStart"/>
      <w:r w:rsidRPr="003B15FE">
        <w:rPr>
          <w:sz w:val="28"/>
          <w:szCs w:val="28"/>
          <w:shd w:val="solid" w:color="FFFFFF" w:fill="auto"/>
        </w:rPr>
        <w:t>quyết</w:t>
      </w:r>
      <w:proofErr w:type="spellEnd"/>
      <w:r w:rsidRPr="003B15FE">
        <w:rPr>
          <w:sz w:val="28"/>
          <w:szCs w:val="28"/>
        </w:rPr>
        <w:t xml:space="preserve">, </w:t>
      </w:r>
      <w:proofErr w:type="spellStart"/>
      <w:r w:rsidRPr="003B15FE">
        <w:rPr>
          <w:sz w:val="28"/>
          <w:szCs w:val="28"/>
        </w:rPr>
        <w:t>quyết</w:t>
      </w:r>
      <w:proofErr w:type="spellEnd"/>
      <w:r w:rsidRPr="003B15FE">
        <w:rPr>
          <w:sz w:val="28"/>
          <w:szCs w:val="28"/>
        </w:rPr>
        <w:t xml:space="preserve"> </w:t>
      </w:r>
      <w:proofErr w:type="spellStart"/>
      <w:r w:rsidRPr="003B15FE">
        <w:rPr>
          <w:sz w:val="28"/>
          <w:szCs w:val="28"/>
        </w:rPr>
        <w:t>định</w:t>
      </w:r>
      <w:proofErr w:type="spellEnd"/>
      <w:r w:rsidRPr="003B15FE">
        <w:rPr>
          <w:sz w:val="28"/>
          <w:szCs w:val="28"/>
        </w:rPr>
        <w:t xml:space="preserve"> </w:t>
      </w:r>
      <w:proofErr w:type="spellStart"/>
      <w:r w:rsidRPr="003B15FE">
        <w:rPr>
          <w:sz w:val="28"/>
          <w:szCs w:val="28"/>
        </w:rPr>
        <w:t>của</w:t>
      </w:r>
      <w:proofErr w:type="spellEnd"/>
      <w:r w:rsidRPr="003B15FE">
        <w:rPr>
          <w:sz w:val="28"/>
          <w:szCs w:val="28"/>
        </w:rPr>
        <w:t xml:space="preserve"> </w:t>
      </w:r>
      <w:proofErr w:type="spellStart"/>
      <w:r w:rsidRPr="003B15FE">
        <w:rPr>
          <w:sz w:val="28"/>
          <w:szCs w:val="28"/>
        </w:rPr>
        <w:t>Hội</w:t>
      </w:r>
      <w:proofErr w:type="spellEnd"/>
      <w:r w:rsidRPr="003B15FE">
        <w:rPr>
          <w:sz w:val="28"/>
          <w:szCs w:val="28"/>
        </w:rPr>
        <w:t xml:space="preserve"> </w:t>
      </w:r>
      <w:proofErr w:type="spellStart"/>
      <w:r w:rsidRPr="003B15FE">
        <w:rPr>
          <w:sz w:val="28"/>
          <w:szCs w:val="28"/>
        </w:rPr>
        <w:t>đồng</w:t>
      </w:r>
      <w:proofErr w:type="spellEnd"/>
      <w:r w:rsidRPr="003B15FE">
        <w:rPr>
          <w:sz w:val="28"/>
          <w:szCs w:val="28"/>
        </w:rPr>
        <w:t xml:space="preserve"> </w:t>
      </w:r>
      <w:proofErr w:type="spellStart"/>
      <w:r w:rsidRPr="003B15FE">
        <w:rPr>
          <w:sz w:val="28"/>
          <w:szCs w:val="28"/>
        </w:rPr>
        <w:t>quản</w:t>
      </w:r>
      <w:proofErr w:type="spellEnd"/>
      <w:r w:rsidRPr="003B15FE">
        <w:rPr>
          <w:sz w:val="28"/>
          <w:szCs w:val="28"/>
        </w:rPr>
        <w:t xml:space="preserve"> </w:t>
      </w:r>
      <w:proofErr w:type="spellStart"/>
      <w:r w:rsidRPr="003B15FE">
        <w:rPr>
          <w:sz w:val="28"/>
          <w:szCs w:val="28"/>
        </w:rPr>
        <w:t>trị</w:t>
      </w:r>
      <w:proofErr w:type="spellEnd"/>
      <w:r w:rsidRPr="003B15FE">
        <w:rPr>
          <w:sz w:val="28"/>
          <w:szCs w:val="28"/>
        </w:rPr>
        <w:t xml:space="preserve">. </w:t>
      </w:r>
      <w:r w:rsidRPr="003B15FE">
        <w:rPr>
          <w:sz w:val="28"/>
          <w:szCs w:val="28"/>
          <w:shd w:val="solid" w:color="FFFFFF" w:fill="auto"/>
        </w:rPr>
        <w:t xml:space="preserve">Trường </w:t>
      </w:r>
      <w:proofErr w:type="spellStart"/>
      <w:r w:rsidRPr="003B15FE">
        <w:rPr>
          <w:sz w:val="28"/>
          <w:szCs w:val="28"/>
          <w:shd w:val="solid" w:color="FFFFFF" w:fill="auto"/>
        </w:rPr>
        <w:t>hợp</w:t>
      </w:r>
      <w:proofErr w:type="spellEnd"/>
      <w:r w:rsidRPr="003B15FE">
        <w:rPr>
          <w:sz w:val="28"/>
          <w:szCs w:val="28"/>
        </w:rPr>
        <w:t xml:space="preserve"> </w:t>
      </w:r>
      <w:proofErr w:type="spellStart"/>
      <w:r w:rsidRPr="003B15FE">
        <w:rPr>
          <w:sz w:val="28"/>
          <w:szCs w:val="28"/>
        </w:rPr>
        <w:t>điều</w:t>
      </w:r>
      <w:proofErr w:type="spellEnd"/>
      <w:r w:rsidRPr="003B15FE">
        <w:rPr>
          <w:sz w:val="28"/>
          <w:szCs w:val="28"/>
        </w:rPr>
        <w:t xml:space="preserve"> </w:t>
      </w:r>
      <w:proofErr w:type="spellStart"/>
      <w:r w:rsidRPr="003B15FE">
        <w:rPr>
          <w:sz w:val="28"/>
          <w:szCs w:val="28"/>
        </w:rPr>
        <w:t>hành</w:t>
      </w:r>
      <w:proofErr w:type="spellEnd"/>
      <w:r w:rsidRPr="003B15FE">
        <w:rPr>
          <w:sz w:val="28"/>
          <w:szCs w:val="28"/>
        </w:rPr>
        <w:t xml:space="preserve"> </w:t>
      </w:r>
      <w:proofErr w:type="spellStart"/>
      <w:r w:rsidRPr="003B15FE">
        <w:rPr>
          <w:sz w:val="28"/>
          <w:szCs w:val="28"/>
        </w:rPr>
        <w:t>trái</w:t>
      </w:r>
      <w:proofErr w:type="spellEnd"/>
      <w:r w:rsidRPr="003B15FE">
        <w:rPr>
          <w:sz w:val="28"/>
          <w:szCs w:val="28"/>
        </w:rPr>
        <w:t xml:space="preserve"> </w:t>
      </w:r>
      <w:proofErr w:type="spellStart"/>
      <w:r w:rsidRPr="003B15FE">
        <w:rPr>
          <w:sz w:val="28"/>
          <w:szCs w:val="28"/>
          <w:shd w:val="solid" w:color="FFFFFF" w:fill="auto"/>
        </w:rPr>
        <w:t>với</w:t>
      </w:r>
      <w:proofErr w:type="spellEnd"/>
      <w:r w:rsidRPr="003B15FE">
        <w:rPr>
          <w:sz w:val="28"/>
          <w:szCs w:val="28"/>
        </w:rPr>
        <w:t xml:space="preserve"> </w:t>
      </w:r>
      <w:proofErr w:type="spellStart"/>
      <w:r w:rsidRPr="003B15FE">
        <w:rPr>
          <w:sz w:val="28"/>
          <w:szCs w:val="28"/>
        </w:rPr>
        <w:t>quy</w:t>
      </w:r>
      <w:proofErr w:type="spellEnd"/>
      <w:r w:rsidRPr="003B15FE">
        <w:rPr>
          <w:sz w:val="28"/>
          <w:szCs w:val="28"/>
        </w:rPr>
        <w:t xml:space="preserve"> </w:t>
      </w:r>
      <w:proofErr w:type="spellStart"/>
      <w:r w:rsidRPr="003B15FE">
        <w:rPr>
          <w:sz w:val="28"/>
          <w:szCs w:val="28"/>
        </w:rPr>
        <w:t>định</w:t>
      </w:r>
      <w:proofErr w:type="spellEnd"/>
      <w:r w:rsidRPr="003B15FE">
        <w:rPr>
          <w:sz w:val="28"/>
          <w:szCs w:val="28"/>
        </w:rPr>
        <w:t xml:space="preserve"> </w:t>
      </w:r>
      <w:proofErr w:type="spellStart"/>
      <w:r w:rsidRPr="003B15FE">
        <w:rPr>
          <w:sz w:val="28"/>
          <w:szCs w:val="28"/>
        </w:rPr>
        <w:t>tại</w:t>
      </w:r>
      <w:proofErr w:type="spellEnd"/>
      <w:r w:rsidRPr="003B15FE">
        <w:rPr>
          <w:sz w:val="28"/>
          <w:szCs w:val="28"/>
        </w:rPr>
        <w:t xml:space="preserve"> </w:t>
      </w:r>
      <w:proofErr w:type="spellStart"/>
      <w:r w:rsidRPr="003B15FE">
        <w:rPr>
          <w:sz w:val="28"/>
          <w:szCs w:val="28"/>
        </w:rPr>
        <w:t>khoản</w:t>
      </w:r>
      <w:proofErr w:type="spellEnd"/>
      <w:r w:rsidRPr="003B15FE">
        <w:rPr>
          <w:sz w:val="28"/>
          <w:szCs w:val="28"/>
        </w:rPr>
        <w:t xml:space="preserve"> </w:t>
      </w:r>
      <w:proofErr w:type="spellStart"/>
      <w:r w:rsidRPr="003B15FE">
        <w:rPr>
          <w:sz w:val="28"/>
          <w:szCs w:val="28"/>
        </w:rPr>
        <w:t>này</w:t>
      </w:r>
      <w:proofErr w:type="spellEnd"/>
      <w:r w:rsidRPr="003B15FE">
        <w:rPr>
          <w:sz w:val="28"/>
          <w:szCs w:val="28"/>
        </w:rPr>
        <w:t xml:space="preserve"> </w:t>
      </w:r>
      <w:proofErr w:type="spellStart"/>
      <w:r w:rsidRPr="003B15FE">
        <w:rPr>
          <w:sz w:val="28"/>
          <w:szCs w:val="28"/>
        </w:rPr>
        <w:t>mà</w:t>
      </w:r>
      <w:proofErr w:type="spellEnd"/>
      <w:r w:rsidRPr="003B15FE">
        <w:rPr>
          <w:sz w:val="28"/>
          <w:szCs w:val="28"/>
        </w:rPr>
        <w:t xml:space="preserve"> </w:t>
      </w:r>
      <w:proofErr w:type="spellStart"/>
      <w:r w:rsidRPr="003B15FE">
        <w:rPr>
          <w:sz w:val="28"/>
          <w:szCs w:val="28"/>
        </w:rPr>
        <w:t>gây</w:t>
      </w:r>
      <w:proofErr w:type="spellEnd"/>
      <w:r w:rsidRPr="003B15FE">
        <w:rPr>
          <w:sz w:val="28"/>
          <w:szCs w:val="28"/>
        </w:rPr>
        <w:t xml:space="preserve"> </w:t>
      </w:r>
      <w:proofErr w:type="spellStart"/>
      <w:r w:rsidRPr="003B15FE">
        <w:rPr>
          <w:sz w:val="28"/>
          <w:szCs w:val="28"/>
        </w:rPr>
        <w:t>thiệt</w:t>
      </w:r>
      <w:proofErr w:type="spellEnd"/>
      <w:r w:rsidRPr="003B15FE">
        <w:rPr>
          <w:sz w:val="28"/>
          <w:szCs w:val="28"/>
        </w:rPr>
        <w:t xml:space="preserve"> </w:t>
      </w:r>
      <w:proofErr w:type="spellStart"/>
      <w:r w:rsidRPr="003B15FE">
        <w:rPr>
          <w:sz w:val="28"/>
          <w:szCs w:val="28"/>
        </w:rPr>
        <w:t>hại</w:t>
      </w:r>
      <w:proofErr w:type="spellEnd"/>
      <w:r w:rsidRPr="003B15FE">
        <w:rPr>
          <w:sz w:val="28"/>
          <w:szCs w:val="28"/>
        </w:rPr>
        <w:t xml:space="preserve"> </w:t>
      </w:r>
      <w:proofErr w:type="spellStart"/>
      <w:r w:rsidRPr="003B15FE">
        <w:rPr>
          <w:sz w:val="28"/>
          <w:szCs w:val="28"/>
        </w:rPr>
        <w:t>cho</w:t>
      </w:r>
      <w:proofErr w:type="spellEnd"/>
      <w:r w:rsidRPr="003B15FE">
        <w:rPr>
          <w:sz w:val="28"/>
          <w:szCs w:val="28"/>
        </w:rPr>
        <w:t xml:space="preserve"> Công ty </w:t>
      </w:r>
      <w:proofErr w:type="spellStart"/>
      <w:r w:rsidRPr="003B15FE">
        <w:rPr>
          <w:sz w:val="28"/>
          <w:szCs w:val="28"/>
        </w:rPr>
        <w:t>thì</w:t>
      </w:r>
      <w:proofErr w:type="spellEnd"/>
      <w:r w:rsidRPr="003B15FE">
        <w:rPr>
          <w:sz w:val="28"/>
          <w:szCs w:val="28"/>
        </w:rPr>
        <w:t xml:space="preserve"> </w:t>
      </w:r>
      <w:proofErr w:type="spellStart"/>
      <w:r w:rsidRPr="003B15FE">
        <w:rPr>
          <w:sz w:val="28"/>
          <w:szCs w:val="28"/>
        </w:rPr>
        <w:t>Tổng</w:t>
      </w:r>
      <w:proofErr w:type="spellEnd"/>
      <w:r w:rsidRPr="003B15FE">
        <w:rPr>
          <w:sz w:val="28"/>
          <w:szCs w:val="28"/>
        </w:rPr>
        <w:t xml:space="preserve"> </w:t>
      </w:r>
      <w:proofErr w:type="spellStart"/>
      <w:r w:rsidRPr="003B15FE">
        <w:rPr>
          <w:sz w:val="28"/>
          <w:szCs w:val="28"/>
        </w:rPr>
        <w:t>Giám</w:t>
      </w:r>
      <w:proofErr w:type="spellEnd"/>
      <w:r w:rsidRPr="003B15FE">
        <w:rPr>
          <w:sz w:val="28"/>
          <w:szCs w:val="28"/>
        </w:rPr>
        <w:t xml:space="preserve"> </w:t>
      </w:r>
      <w:proofErr w:type="spellStart"/>
      <w:r w:rsidRPr="003B15FE">
        <w:rPr>
          <w:sz w:val="28"/>
          <w:szCs w:val="28"/>
        </w:rPr>
        <w:t>đốc</w:t>
      </w:r>
      <w:proofErr w:type="spellEnd"/>
      <w:r w:rsidRPr="003B15FE">
        <w:rPr>
          <w:sz w:val="28"/>
          <w:szCs w:val="28"/>
        </w:rPr>
        <w:t xml:space="preserve"> </w:t>
      </w:r>
      <w:proofErr w:type="spellStart"/>
      <w:r w:rsidRPr="003B15FE">
        <w:rPr>
          <w:sz w:val="28"/>
          <w:szCs w:val="28"/>
        </w:rPr>
        <w:t>phải</w:t>
      </w:r>
      <w:proofErr w:type="spellEnd"/>
      <w:r w:rsidRPr="003B15FE">
        <w:rPr>
          <w:sz w:val="28"/>
          <w:szCs w:val="28"/>
        </w:rPr>
        <w:t xml:space="preserve"> </w:t>
      </w:r>
      <w:proofErr w:type="spellStart"/>
      <w:r w:rsidRPr="003B15FE">
        <w:rPr>
          <w:sz w:val="28"/>
          <w:szCs w:val="28"/>
        </w:rPr>
        <w:t>chịu</w:t>
      </w:r>
      <w:proofErr w:type="spellEnd"/>
      <w:r w:rsidRPr="003B15FE">
        <w:rPr>
          <w:sz w:val="28"/>
          <w:szCs w:val="28"/>
        </w:rPr>
        <w:t xml:space="preserve"> </w:t>
      </w:r>
      <w:proofErr w:type="spellStart"/>
      <w:r w:rsidRPr="003B15FE">
        <w:rPr>
          <w:sz w:val="28"/>
          <w:szCs w:val="28"/>
        </w:rPr>
        <w:t>trách</w:t>
      </w:r>
      <w:proofErr w:type="spellEnd"/>
      <w:r w:rsidRPr="003B15FE">
        <w:rPr>
          <w:sz w:val="28"/>
          <w:szCs w:val="28"/>
        </w:rPr>
        <w:t xml:space="preserve"> </w:t>
      </w:r>
      <w:proofErr w:type="spellStart"/>
      <w:r w:rsidRPr="003B15FE">
        <w:rPr>
          <w:sz w:val="28"/>
          <w:szCs w:val="28"/>
        </w:rPr>
        <w:t>nhiệm</w:t>
      </w:r>
      <w:proofErr w:type="spellEnd"/>
      <w:r w:rsidRPr="003B15FE">
        <w:rPr>
          <w:sz w:val="28"/>
          <w:szCs w:val="28"/>
        </w:rPr>
        <w:t xml:space="preserve"> </w:t>
      </w:r>
      <w:proofErr w:type="spellStart"/>
      <w:r w:rsidRPr="003B15FE">
        <w:rPr>
          <w:sz w:val="28"/>
          <w:szCs w:val="28"/>
        </w:rPr>
        <w:t>trước</w:t>
      </w:r>
      <w:proofErr w:type="spellEnd"/>
      <w:r w:rsidRPr="003B15FE">
        <w:rPr>
          <w:sz w:val="28"/>
          <w:szCs w:val="28"/>
        </w:rPr>
        <w:t xml:space="preserve"> </w:t>
      </w:r>
      <w:proofErr w:type="spellStart"/>
      <w:r w:rsidRPr="003B15FE">
        <w:rPr>
          <w:sz w:val="28"/>
          <w:szCs w:val="28"/>
        </w:rPr>
        <w:t>pháp</w:t>
      </w:r>
      <w:proofErr w:type="spellEnd"/>
      <w:r w:rsidRPr="003B15FE">
        <w:rPr>
          <w:sz w:val="28"/>
          <w:szCs w:val="28"/>
        </w:rPr>
        <w:t xml:space="preserve"> </w:t>
      </w:r>
      <w:proofErr w:type="spellStart"/>
      <w:r w:rsidRPr="003B15FE">
        <w:rPr>
          <w:sz w:val="28"/>
          <w:szCs w:val="28"/>
        </w:rPr>
        <w:t>luật</w:t>
      </w:r>
      <w:proofErr w:type="spellEnd"/>
      <w:r w:rsidRPr="003B15FE">
        <w:rPr>
          <w:sz w:val="28"/>
          <w:szCs w:val="28"/>
        </w:rPr>
        <w:t xml:space="preserve"> </w:t>
      </w:r>
      <w:proofErr w:type="spellStart"/>
      <w:r w:rsidRPr="003B15FE">
        <w:rPr>
          <w:sz w:val="28"/>
          <w:szCs w:val="28"/>
        </w:rPr>
        <w:t>và</w:t>
      </w:r>
      <w:proofErr w:type="spellEnd"/>
      <w:r w:rsidRPr="003B15FE">
        <w:rPr>
          <w:sz w:val="28"/>
          <w:szCs w:val="28"/>
        </w:rPr>
        <w:t xml:space="preserve"> </w:t>
      </w:r>
      <w:proofErr w:type="spellStart"/>
      <w:r w:rsidRPr="003B15FE">
        <w:rPr>
          <w:sz w:val="28"/>
          <w:szCs w:val="28"/>
        </w:rPr>
        <w:t>phải</w:t>
      </w:r>
      <w:proofErr w:type="spellEnd"/>
      <w:r w:rsidRPr="003B15FE">
        <w:rPr>
          <w:sz w:val="28"/>
          <w:szCs w:val="28"/>
        </w:rPr>
        <w:t xml:space="preserve"> </w:t>
      </w:r>
      <w:proofErr w:type="spellStart"/>
      <w:r w:rsidRPr="003B15FE">
        <w:rPr>
          <w:sz w:val="28"/>
          <w:szCs w:val="28"/>
        </w:rPr>
        <w:t>bồi</w:t>
      </w:r>
      <w:proofErr w:type="spellEnd"/>
      <w:r w:rsidRPr="003B15FE">
        <w:rPr>
          <w:sz w:val="28"/>
          <w:szCs w:val="28"/>
        </w:rPr>
        <w:t xml:space="preserve"> </w:t>
      </w:r>
      <w:proofErr w:type="spellStart"/>
      <w:r w:rsidRPr="003B15FE">
        <w:rPr>
          <w:sz w:val="28"/>
          <w:szCs w:val="28"/>
        </w:rPr>
        <w:t>thường</w:t>
      </w:r>
      <w:proofErr w:type="spellEnd"/>
      <w:r w:rsidRPr="003B15FE">
        <w:rPr>
          <w:sz w:val="28"/>
          <w:szCs w:val="28"/>
        </w:rPr>
        <w:t xml:space="preserve"> </w:t>
      </w:r>
      <w:proofErr w:type="spellStart"/>
      <w:r w:rsidRPr="003B15FE">
        <w:rPr>
          <w:sz w:val="28"/>
          <w:szCs w:val="28"/>
        </w:rPr>
        <w:t>thiệt</w:t>
      </w:r>
      <w:proofErr w:type="spellEnd"/>
      <w:r w:rsidRPr="003B15FE">
        <w:rPr>
          <w:sz w:val="28"/>
          <w:szCs w:val="28"/>
        </w:rPr>
        <w:t xml:space="preserve"> </w:t>
      </w:r>
      <w:proofErr w:type="spellStart"/>
      <w:r w:rsidRPr="003B15FE">
        <w:rPr>
          <w:sz w:val="28"/>
          <w:szCs w:val="28"/>
        </w:rPr>
        <w:t>hại</w:t>
      </w:r>
      <w:proofErr w:type="spellEnd"/>
      <w:r w:rsidRPr="003B15FE">
        <w:rPr>
          <w:sz w:val="28"/>
          <w:szCs w:val="28"/>
        </w:rPr>
        <w:t xml:space="preserve"> </w:t>
      </w:r>
      <w:proofErr w:type="spellStart"/>
      <w:r w:rsidRPr="003B15FE">
        <w:rPr>
          <w:sz w:val="28"/>
          <w:szCs w:val="28"/>
        </w:rPr>
        <w:t>cho</w:t>
      </w:r>
      <w:proofErr w:type="spellEnd"/>
      <w:r w:rsidRPr="003B15FE">
        <w:rPr>
          <w:sz w:val="28"/>
          <w:szCs w:val="28"/>
        </w:rPr>
        <w:t xml:space="preserve"> Công ty.</w:t>
      </w:r>
    </w:p>
    <w:p w14:paraId="05BF0FDF" w14:textId="0610610A" w:rsidR="009A552C" w:rsidRPr="008C3A3C" w:rsidRDefault="001D6B53" w:rsidP="00350E0A">
      <w:pPr>
        <w:pStyle w:val="ListParagraph"/>
        <w:numPr>
          <w:ilvl w:val="0"/>
          <w:numId w:val="142"/>
        </w:numPr>
        <w:spacing w:line="259" w:lineRule="auto"/>
        <w:ind w:left="360"/>
        <w:contextualSpacing w:val="0"/>
        <w:jc w:val="both"/>
        <w:rPr>
          <w:b/>
          <w:bCs/>
          <w:color w:val="000000" w:themeColor="text1"/>
          <w:sz w:val="28"/>
          <w:szCs w:val="28"/>
          <w:lang w:val="vi-VN"/>
        </w:rPr>
      </w:pPr>
      <w:r w:rsidRPr="003B15FE">
        <w:rPr>
          <w:sz w:val="28"/>
          <w:szCs w:val="28"/>
          <w:lang w:val="vi-VN"/>
        </w:rPr>
        <w:t xml:space="preserve">Hội đồng quản trị có thể miễn nhiệm </w:t>
      </w:r>
      <w:r w:rsidR="00026585" w:rsidRPr="003B15FE">
        <w:rPr>
          <w:sz w:val="28"/>
          <w:szCs w:val="28"/>
          <w:lang w:val="vi-VN"/>
        </w:rPr>
        <w:t>Tổng Giám đốc</w:t>
      </w:r>
      <w:r w:rsidR="00351BD7" w:rsidRPr="003B15FE">
        <w:rPr>
          <w:sz w:val="28"/>
          <w:szCs w:val="28"/>
          <w:lang w:val="en-US"/>
        </w:rPr>
        <w:t xml:space="preserve"> </w:t>
      </w:r>
      <w:r w:rsidRPr="003B15FE">
        <w:rPr>
          <w:sz w:val="28"/>
          <w:szCs w:val="28"/>
          <w:lang w:val="vi-VN"/>
        </w:rPr>
        <w:t xml:space="preserve">khi đa số thành viên Hội đồng quản trị có quyền biểu quyết dự họp tán thành và bổ nhiệm </w:t>
      </w:r>
      <w:r w:rsidR="00026585" w:rsidRPr="003B15FE">
        <w:rPr>
          <w:sz w:val="28"/>
          <w:szCs w:val="28"/>
          <w:lang w:val="vi-VN"/>
        </w:rPr>
        <w:t xml:space="preserve">Tổng Giám </w:t>
      </w:r>
      <w:r w:rsidR="00026585">
        <w:rPr>
          <w:sz w:val="28"/>
          <w:szCs w:val="28"/>
          <w:lang w:val="vi-VN"/>
        </w:rPr>
        <w:t>đốc</w:t>
      </w:r>
      <w:r w:rsidRPr="008C3A3C">
        <w:rPr>
          <w:sz w:val="28"/>
          <w:szCs w:val="28"/>
          <w:lang w:val="vi-VN"/>
        </w:rPr>
        <w:t xml:space="preserve"> mới thay thế.</w:t>
      </w:r>
      <w:r w:rsidR="003A2392" w:rsidRPr="008C3A3C">
        <w:rPr>
          <w:sz w:val="28"/>
          <w:szCs w:val="28"/>
          <w:lang w:val="vi-VN"/>
        </w:rPr>
        <w:t xml:space="preserve"> </w:t>
      </w:r>
    </w:p>
    <w:p w14:paraId="0DD087FA" w14:textId="3767909B" w:rsidR="00E55DC2" w:rsidRPr="008C3A3C" w:rsidRDefault="00E55DC2" w:rsidP="00350E0A">
      <w:pPr>
        <w:pStyle w:val="Heading2"/>
        <w:tabs>
          <w:tab w:val="left" w:pos="993"/>
        </w:tabs>
        <w:spacing w:line="259" w:lineRule="auto"/>
        <w:ind w:left="288" w:hanging="302"/>
        <w:rPr>
          <w:color w:val="0000FF"/>
          <w:sz w:val="28"/>
          <w:szCs w:val="28"/>
          <w:lang w:val="en-GB"/>
        </w:rPr>
      </w:pPr>
      <w:r w:rsidRPr="008C3A3C">
        <w:rPr>
          <w:color w:val="0000FF"/>
          <w:sz w:val="28"/>
          <w:szCs w:val="28"/>
          <w:lang w:val="en-GB"/>
        </w:rPr>
        <w:t xml:space="preserve"> </w:t>
      </w:r>
      <w:bookmarkStart w:id="344" w:name="_Toc149743803"/>
      <w:proofErr w:type="spellStart"/>
      <w:r w:rsidR="00026585">
        <w:rPr>
          <w:color w:val="0000FF"/>
          <w:sz w:val="28"/>
          <w:szCs w:val="28"/>
          <w:lang w:val="en-GB"/>
        </w:rPr>
        <w:t>Phó</w:t>
      </w:r>
      <w:proofErr w:type="spellEnd"/>
      <w:r w:rsidR="00026585">
        <w:rPr>
          <w:color w:val="0000FF"/>
          <w:sz w:val="28"/>
          <w:szCs w:val="28"/>
          <w:lang w:val="en-GB"/>
        </w:rPr>
        <w:t xml:space="preserve"> </w:t>
      </w:r>
      <w:proofErr w:type="spellStart"/>
      <w:r w:rsidR="00026585">
        <w:rPr>
          <w:color w:val="0000FF"/>
          <w:sz w:val="28"/>
          <w:szCs w:val="28"/>
          <w:lang w:val="en-GB"/>
        </w:rPr>
        <w:t>Tổng</w:t>
      </w:r>
      <w:proofErr w:type="spellEnd"/>
      <w:r w:rsidR="00026585">
        <w:rPr>
          <w:color w:val="0000FF"/>
          <w:sz w:val="28"/>
          <w:szCs w:val="28"/>
          <w:lang w:val="en-GB"/>
        </w:rPr>
        <w:t xml:space="preserve"> </w:t>
      </w:r>
      <w:proofErr w:type="spellStart"/>
      <w:r w:rsidR="00026585">
        <w:rPr>
          <w:color w:val="0000FF"/>
          <w:sz w:val="28"/>
          <w:szCs w:val="28"/>
          <w:lang w:val="en-GB"/>
        </w:rPr>
        <w:t>Giám</w:t>
      </w:r>
      <w:proofErr w:type="spellEnd"/>
      <w:r w:rsidR="00026585">
        <w:rPr>
          <w:color w:val="0000FF"/>
          <w:sz w:val="28"/>
          <w:szCs w:val="28"/>
          <w:lang w:val="en-GB"/>
        </w:rPr>
        <w:t xml:space="preserve"> </w:t>
      </w:r>
      <w:proofErr w:type="spellStart"/>
      <w:r w:rsidR="00026585">
        <w:rPr>
          <w:color w:val="0000FF"/>
          <w:sz w:val="28"/>
          <w:szCs w:val="28"/>
          <w:lang w:val="en-GB"/>
        </w:rPr>
        <w:t>đốc</w:t>
      </w:r>
      <w:proofErr w:type="spellEnd"/>
      <w:r w:rsidR="00E95071">
        <w:rPr>
          <w:color w:val="0000FF"/>
          <w:sz w:val="28"/>
          <w:szCs w:val="28"/>
          <w:lang w:val="en-GB"/>
        </w:rPr>
        <w:t xml:space="preserve"> </w:t>
      </w:r>
      <w:proofErr w:type="spellStart"/>
      <w:r w:rsidR="00E95071">
        <w:rPr>
          <w:color w:val="0000FF"/>
          <w:sz w:val="28"/>
          <w:szCs w:val="28"/>
          <w:lang w:val="en-GB"/>
        </w:rPr>
        <w:t>và</w:t>
      </w:r>
      <w:proofErr w:type="spellEnd"/>
      <w:r w:rsidR="00E95071">
        <w:rPr>
          <w:color w:val="0000FF"/>
          <w:sz w:val="28"/>
          <w:szCs w:val="28"/>
          <w:lang w:val="en-GB"/>
        </w:rPr>
        <w:t xml:space="preserve"> </w:t>
      </w:r>
      <w:proofErr w:type="spellStart"/>
      <w:r w:rsidR="00026585">
        <w:rPr>
          <w:color w:val="0000FF"/>
          <w:sz w:val="28"/>
          <w:szCs w:val="28"/>
          <w:lang w:val="en-GB"/>
        </w:rPr>
        <w:t>Kế</w:t>
      </w:r>
      <w:proofErr w:type="spellEnd"/>
      <w:r w:rsidR="00026585">
        <w:rPr>
          <w:color w:val="0000FF"/>
          <w:sz w:val="28"/>
          <w:szCs w:val="28"/>
          <w:lang w:val="en-GB"/>
        </w:rPr>
        <w:t xml:space="preserve"> </w:t>
      </w:r>
      <w:proofErr w:type="spellStart"/>
      <w:r w:rsidR="00026585">
        <w:rPr>
          <w:color w:val="0000FF"/>
          <w:sz w:val="28"/>
          <w:szCs w:val="28"/>
          <w:lang w:val="en-GB"/>
        </w:rPr>
        <w:t>Toán</w:t>
      </w:r>
      <w:proofErr w:type="spellEnd"/>
      <w:r w:rsidR="00026585">
        <w:rPr>
          <w:color w:val="0000FF"/>
          <w:sz w:val="28"/>
          <w:szCs w:val="28"/>
          <w:lang w:val="en-GB"/>
        </w:rPr>
        <w:t xml:space="preserve"> </w:t>
      </w:r>
      <w:proofErr w:type="spellStart"/>
      <w:r w:rsidR="00026585">
        <w:rPr>
          <w:color w:val="0000FF"/>
          <w:sz w:val="28"/>
          <w:szCs w:val="28"/>
          <w:lang w:val="en-GB"/>
        </w:rPr>
        <w:t>trưởng</w:t>
      </w:r>
      <w:bookmarkEnd w:id="344"/>
      <w:proofErr w:type="spellEnd"/>
    </w:p>
    <w:p w14:paraId="789E2B40" w14:textId="347E7D3E" w:rsidR="000761C9" w:rsidRPr="008C3A3C" w:rsidRDefault="00E55DC2" w:rsidP="00350E0A">
      <w:pPr>
        <w:pStyle w:val="ListParagraph"/>
        <w:keepNext/>
        <w:numPr>
          <w:ilvl w:val="1"/>
          <w:numId w:val="143"/>
        </w:numPr>
        <w:spacing w:line="259" w:lineRule="auto"/>
        <w:ind w:left="360"/>
        <w:contextualSpacing w:val="0"/>
        <w:jc w:val="both"/>
        <w:rPr>
          <w:b/>
          <w:bCs/>
          <w:spacing w:val="-2"/>
          <w:sz w:val="28"/>
          <w:szCs w:val="28"/>
          <w:lang w:val="nl-NL"/>
        </w:rPr>
      </w:pPr>
      <w:r w:rsidRPr="008C3A3C">
        <w:rPr>
          <w:spacing w:val="-2"/>
          <w:sz w:val="28"/>
          <w:szCs w:val="28"/>
          <w:lang w:val="nl-NL"/>
        </w:rPr>
        <w:t xml:space="preserve">Công ty có các </w:t>
      </w:r>
      <w:r w:rsidR="00026585">
        <w:rPr>
          <w:spacing w:val="-2"/>
          <w:sz w:val="28"/>
          <w:szCs w:val="28"/>
          <w:lang w:val="nl-NL"/>
        </w:rPr>
        <w:t>Phó Tổng Giám đốc</w:t>
      </w:r>
      <w:r w:rsidRPr="008C3A3C">
        <w:rPr>
          <w:spacing w:val="-2"/>
          <w:sz w:val="28"/>
          <w:szCs w:val="28"/>
          <w:lang w:val="nl-NL"/>
        </w:rPr>
        <w:t xml:space="preserve">, </w:t>
      </w:r>
      <w:r w:rsidR="00026585">
        <w:rPr>
          <w:spacing w:val="-2"/>
          <w:sz w:val="28"/>
          <w:szCs w:val="28"/>
          <w:lang w:val="nl-NL"/>
        </w:rPr>
        <w:t>Kế Toán trưởng</w:t>
      </w:r>
      <w:r w:rsidRPr="008C3A3C">
        <w:rPr>
          <w:spacing w:val="-2"/>
          <w:sz w:val="28"/>
          <w:szCs w:val="28"/>
          <w:lang w:val="nl-NL"/>
        </w:rPr>
        <w:t xml:space="preserve"> do Hội đồng quản trị Công ty bổ nhiệm, miễn nhiệm, ký hợp đồng, chấm dứt hợp đồng theo đề nghị của </w:t>
      </w:r>
      <w:proofErr w:type="spellStart"/>
      <w:r w:rsidR="00026585">
        <w:rPr>
          <w:sz w:val="28"/>
          <w:szCs w:val="28"/>
        </w:rPr>
        <w:t>Tổng</w:t>
      </w:r>
      <w:proofErr w:type="spellEnd"/>
      <w:r w:rsidR="00026585">
        <w:rPr>
          <w:sz w:val="28"/>
          <w:szCs w:val="28"/>
        </w:rPr>
        <w:t xml:space="preserve"> </w:t>
      </w:r>
      <w:proofErr w:type="spellStart"/>
      <w:r w:rsidR="00026585">
        <w:rPr>
          <w:sz w:val="28"/>
          <w:szCs w:val="28"/>
        </w:rPr>
        <w:t>Giám</w:t>
      </w:r>
      <w:proofErr w:type="spellEnd"/>
      <w:r w:rsidR="00026585">
        <w:rPr>
          <w:sz w:val="28"/>
          <w:szCs w:val="28"/>
        </w:rPr>
        <w:t xml:space="preserve"> </w:t>
      </w:r>
      <w:proofErr w:type="spellStart"/>
      <w:r w:rsidR="00026585">
        <w:rPr>
          <w:sz w:val="28"/>
          <w:szCs w:val="28"/>
        </w:rPr>
        <w:t>đốc</w:t>
      </w:r>
      <w:proofErr w:type="spellEnd"/>
      <w:r w:rsidRPr="008C3A3C">
        <w:rPr>
          <w:sz w:val="28"/>
          <w:szCs w:val="28"/>
        </w:rPr>
        <w:t xml:space="preserve"> </w:t>
      </w:r>
      <w:r w:rsidRPr="008C3A3C">
        <w:rPr>
          <w:spacing w:val="-2"/>
          <w:sz w:val="28"/>
          <w:szCs w:val="28"/>
          <w:lang w:val="nl-NL"/>
        </w:rPr>
        <w:t>Công ty.</w:t>
      </w:r>
    </w:p>
    <w:p w14:paraId="4A0C50CE" w14:textId="7F486451" w:rsidR="000761C9" w:rsidRPr="008C3A3C" w:rsidRDefault="00E55DC2" w:rsidP="00350E0A">
      <w:pPr>
        <w:pStyle w:val="ListParagraph"/>
        <w:keepNext/>
        <w:numPr>
          <w:ilvl w:val="1"/>
          <w:numId w:val="143"/>
        </w:numPr>
        <w:spacing w:line="259" w:lineRule="auto"/>
        <w:ind w:left="360"/>
        <w:contextualSpacing w:val="0"/>
        <w:jc w:val="both"/>
        <w:rPr>
          <w:b/>
          <w:bCs/>
          <w:spacing w:val="-2"/>
          <w:sz w:val="28"/>
          <w:szCs w:val="28"/>
          <w:lang w:val="nl-NL"/>
        </w:rPr>
      </w:pPr>
      <w:r w:rsidRPr="008C3A3C">
        <w:rPr>
          <w:sz w:val="28"/>
          <w:szCs w:val="28"/>
          <w:lang w:val="nl-NL"/>
        </w:rPr>
        <w:t xml:space="preserve">Các </w:t>
      </w:r>
      <w:r w:rsidR="00026585">
        <w:rPr>
          <w:sz w:val="28"/>
          <w:szCs w:val="28"/>
          <w:lang w:val="nl-NL"/>
        </w:rPr>
        <w:t>Phó Tổng Giám đốc</w:t>
      </w:r>
      <w:r w:rsidRPr="008C3A3C">
        <w:rPr>
          <w:sz w:val="28"/>
          <w:szCs w:val="28"/>
        </w:rPr>
        <w:t xml:space="preserve"> </w:t>
      </w:r>
      <w:r w:rsidRPr="008C3A3C">
        <w:rPr>
          <w:sz w:val="28"/>
          <w:szCs w:val="28"/>
          <w:lang w:val="nl-NL"/>
        </w:rPr>
        <w:t xml:space="preserve">giúp </w:t>
      </w:r>
      <w:proofErr w:type="spellStart"/>
      <w:r w:rsidR="00026585">
        <w:rPr>
          <w:sz w:val="28"/>
          <w:szCs w:val="28"/>
        </w:rPr>
        <w:t>Tổng</w:t>
      </w:r>
      <w:proofErr w:type="spellEnd"/>
      <w:r w:rsidR="00026585">
        <w:rPr>
          <w:sz w:val="28"/>
          <w:szCs w:val="28"/>
        </w:rPr>
        <w:t xml:space="preserve"> </w:t>
      </w:r>
      <w:proofErr w:type="spellStart"/>
      <w:r w:rsidR="00026585">
        <w:rPr>
          <w:sz w:val="28"/>
          <w:szCs w:val="28"/>
        </w:rPr>
        <w:t>Giám</w:t>
      </w:r>
      <w:proofErr w:type="spellEnd"/>
      <w:r w:rsidR="00026585">
        <w:rPr>
          <w:sz w:val="28"/>
          <w:szCs w:val="28"/>
        </w:rPr>
        <w:t xml:space="preserve"> </w:t>
      </w:r>
      <w:proofErr w:type="spellStart"/>
      <w:r w:rsidR="00026585">
        <w:rPr>
          <w:sz w:val="28"/>
          <w:szCs w:val="28"/>
        </w:rPr>
        <w:t>đốc</w:t>
      </w:r>
      <w:proofErr w:type="spellEnd"/>
      <w:r w:rsidRPr="008C3A3C">
        <w:rPr>
          <w:sz w:val="28"/>
          <w:szCs w:val="28"/>
        </w:rPr>
        <w:t xml:space="preserve"> </w:t>
      </w:r>
      <w:r w:rsidRPr="008C3A3C">
        <w:rPr>
          <w:sz w:val="28"/>
          <w:szCs w:val="28"/>
          <w:lang w:val="nl-NL"/>
        </w:rPr>
        <w:t xml:space="preserve">Công ty trong việc điều hành Công ty theo phân công và uỷ quyền của </w:t>
      </w:r>
      <w:proofErr w:type="spellStart"/>
      <w:r w:rsidR="00026585">
        <w:rPr>
          <w:sz w:val="28"/>
          <w:szCs w:val="28"/>
        </w:rPr>
        <w:t>Tổng</w:t>
      </w:r>
      <w:proofErr w:type="spellEnd"/>
      <w:r w:rsidR="00026585">
        <w:rPr>
          <w:sz w:val="28"/>
          <w:szCs w:val="28"/>
        </w:rPr>
        <w:t xml:space="preserve"> </w:t>
      </w:r>
      <w:proofErr w:type="spellStart"/>
      <w:r w:rsidR="00026585">
        <w:rPr>
          <w:sz w:val="28"/>
          <w:szCs w:val="28"/>
        </w:rPr>
        <w:t>Giám</w:t>
      </w:r>
      <w:proofErr w:type="spellEnd"/>
      <w:r w:rsidR="00026585">
        <w:rPr>
          <w:sz w:val="28"/>
          <w:szCs w:val="28"/>
        </w:rPr>
        <w:t xml:space="preserve"> </w:t>
      </w:r>
      <w:proofErr w:type="spellStart"/>
      <w:r w:rsidR="00026585">
        <w:rPr>
          <w:sz w:val="28"/>
          <w:szCs w:val="28"/>
        </w:rPr>
        <w:t>đốc</w:t>
      </w:r>
      <w:proofErr w:type="spellEnd"/>
      <w:r w:rsidRPr="008C3A3C">
        <w:rPr>
          <w:sz w:val="28"/>
          <w:szCs w:val="28"/>
          <w:lang w:val="nl-NL"/>
        </w:rPr>
        <w:t xml:space="preserve">; chịu trách nhiệm trước </w:t>
      </w:r>
      <w:proofErr w:type="spellStart"/>
      <w:r w:rsidR="00026585">
        <w:rPr>
          <w:sz w:val="28"/>
          <w:szCs w:val="28"/>
        </w:rPr>
        <w:t>Tổng</w:t>
      </w:r>
      <w:proofErr w:type="spellEnd"/>
      <w:r w:rsidR="00026585">
        <w:rPr>
          <w:sz w:val="28"/>
          <w:szCs w:val="28"/>
        </w:rPr>
        <w:t xml:space="preserve"> </w:t>
      </w:r>
      <w:proofErr w:type="spellStart"/>
      <w:r w:rsidR="00026585">
        <w:rPr>
          <w:sz w:val="28"/>
          <w:szCs w:val="28"/>
        </w:rPr>
        <w:t>Giám</w:t>
      </w:r>
      <w:proofErr w:type="spellEnd"/>
      <w:r w:rsidR="00026585">
        <w:rPr>
          <w:sz w:val="28"/>
          <w:szCs w:val="28"/>
        </w:rPr>
        <w:t xml:space="preserve"> </w:t>
      </w:r>
      <w:proofErr w:type="spellStart"/>
      <w:r w:rsidR="00026585">
        <w:rPr>
          <w:sz w:val="28"/>
          <w:szCs w:val="28"/>
        </w:rPr>
        <w:t>đốc</w:t>
      </w:r>
      <w:proofErr w:type="spellEnd"/>
      <w:r w:rsidRPr="008C3A3C">
        <w:rPr>
          <w:sz w:val="28"/>
          <w:szCs w:val="28"/>
          <w:lang w:val="nl-NL"/>
        </w:rPr>
        <w:t xml:space="preserve">, trước Hội đồng quản trị và trước pháp luật về nhiệm vụ được </w:t>
      </w:r>
      <w:proofErr w:type="spellStart"/>
      <w:r w:rsidR="00026585">
        <w:rPr>
          <w:sz w:val="28"/>
          <w:szCs w:val="28"/>
        </w:rPr>
        <w:t>Tổng</w:t>
      </w:r>
      <w:proofErr w:type="spellEnd"/>
      <w:r w:rsidR="00026585">
        <w:rPr>
          <w:sz w:val="28"/>
          <w:szCs w:val="28"/>
        </w:rPr>
        <w:t xml:space="preserve"> </w:t>
      </w:r>
      <w:proofErr w:type="spellStart"/>
      <w:r w:rsidR="00026585">
        <w:rPr>
          <w:sz w:val="28"/>
          <w:szCs w:val="28"/>
        </w:rPr>
        <w:t>Giám</w:t>
      </w:r>
      <w:proofErr w:type="spellEnd"/>
      <w:r w:rsidR="00026585">
        <w:rPr>
          <w:sz w:val="28"/>
          <w:szCs w:val="28"/>
        </w:rPr>
        <w:t xml:space="preserve"> </w:t>
      </w:r>
      <w:proofErr w:type="spellStart"/>
      <w:r w:rsidR="00026585">
        <w:rPr>
          <w:sz w:val="28"/>
          <w:szCs w:val="28"/>
        </w:rPr>
        <w:t>đốc</w:t>
      </w:r>
      <w:proofErr w:type="spellEnd"/>
      <w:r w:rsidRPr="008C3A3C">
        <w:rPr>
          <w:sz w:val="28"/>
          <w:szCs w:val="28"/>
        </w:rPr>
        <w:t xml:space="preserve"> </w:t>
      </w:r>
      <w:r w:rsidRPr="008C3A3C">
        <w:rPr>
          <w:sz w:val="28"/>
          <w:szCs w:val="28"/>
          <w:lang w:val="nl-NL"/>
        </w:rPr>
        <w:t>phân công và uỷ quyền.</w:t>
      </w:r>
    </w:p>
    <w:p w14:paraId="042609F2" w14:textId="0ADDE0FB" w:rsidR="000761C9" w:rsidRPr="008C3A3C" w:rsidRDefault="00026585" w:rsidP="00350E0A">
      <w:pPr>
        <w:pStyle w:val="ListParagraph"/>
        <w:keepNext/>
        <w:numPr>
          <w:ilvl w:val="1"/>
          <w:numId w:val="143"/>
        </w:numPr>
        <w:spacing w:line="259" w:lineRule="auto"/>
        <w:ind w:left="360"/>
        <w:contextualSpacing w:val="0"/>
        <w:jc w:val="both"/>
        <w:rPr>
          <w:b/>
          <w:bCs/>
          <w:spacing w:val="-2"/>
          <w:sz w:val="28"/>
          <w:szCs w:val="28"/>
          <w:lang w:val="nl-NL"/>
        </w:rPr>
      </w:pPr>
      <w:r>
        <w:rPr>
          <w:sz w:val="28"/>
          <w:szCs w:val="28"/>
          <w:lang w:val="nl-NL"/>
        </w:rPr>
        <w:t>Kế Toán trưởng</w:t>
      </w:r>
      <w:r w:rsidR="00E55DC2" w:rsidRPr="008C3A3C">
        <w:rPr>
          <w:sz w:val="28"/>
          <w:szCs w:val="28"/>
          <w:lang w:val="nl-NL"/>
        </w:rPr>
        <w:t xml:space="preserve"> có nhiệm vụ tổ chức thực hiện công tác tài chính kế toán của Công ty, giúp </w:t>
      </w:r>
      <w:proofErr w:type="spellStart"/>
      <w:r>
        <w:rPr>
          <w:sz w:val="28"/>
          <w:szCs w:val="28"/>
        </w:rPr>
        <w:t>Tổng</w:t>
      </w:r>
      <w:proofErr w:type="spellEnd"/>
      <w:r>
        <w:rPr>
          <w:sz w:val="28"/>
          <w:szCs w:val="28"/>
        </w:rPr>
        <w:t xml:space="preserve"> </w:t>
      </w:r>
      <w:proofErr w:type="spellStart"/>
      <w:r>
        <w:rPr>
          <w:sz w:val="28"/>
          <w:szCs w:val="28"/>
        </w:rPr>
        <w:t>Giám</w:t>
      </w:r>
      <w:proofErr w:type="spellEnd"/>
      <w:r>
        <w:rPr>
          <w:sz w:val="28"/>
          <w:szCs w:val="28"/>
        </w:rPr>
        <w:t xml:space="preserve"> </w:t>
      </w:r>
      <w:proofErr w:type="spellStart"/>
      <w:r>
        <w:rPr>
          <w:sz w:val="28"/>
          <w:szCs w:val="28"/>
        </w:rPr>
        <w:t>đốc</w:t>
      </w:r>
      <w:proofErr w:type="spellEnd"/>
      <w:r w:rsidR="00E55DC2" w:rsidRPr="008C3A3C">
        <w:rPr>
          <w:sz w:val="28"/>
          <w:szCs w:val="28"/>
        </w:rPr>
        <w:t xml:space="preserve"> </w:t>
      </w:r>
      <w:r w:rsidR="00E55DC2" w:rsidRPr="008C3A3C">
        <w:rPr>
          <w:sz w:val="28"/>
          <w:szCs w:val="28"/>
          <w:lang w:val="nl-NL"/>
        </w:rPr>
        <w:t xml:space="preserve">bảo toàn và phát triển vốn của Công ty; đề xuất các giải pháp và điều kiện tạo nguồn vốn cho nhu cầu sản xuất, kinh doanh, đầu tư phát triển Công ty; quản lý, kiểm tra, giám sát công tác tài chính kế toán của Công ty theo pháp luật về tài chính, kế toán; có các quyền hạn và nghĩa vụ theo quy định của pháp luật. </w:t>
      </w:r>
      <w:r>
        <w:rPr>
          <w:sz w:val="28"/>
          <w:szCs w:val="28"/>
          <w:lang w:val="nl-NL"/>
        </w:rPr>
        <w:t>Kế Toán trưởng</w:t>
      </w:r>
      <w:r w:rsidR="00E55DC2" w:rsidRPr="008C3A3C">
        <w:rPr>
          <w:sz w:val="28"/>
          <w:szCs w:val="28"/>
          <w:lang w:val="nl-NL"/>
        </w:rPr>
        <w:t xml:space="preserve"> chịu trách nhiệm trước </w:t>
      </w:r>
      <w:proofErr w:type="spellStart"/>
      <w:r>
        <w:rPr>
          <w:sz w:val="28"/>
          <w:szCs w:val="28"/>
        </w:rPr>
        <w:t>Tổng</w:t>
      </w:r>
      <w:proofErr w:type="spellEnd"/>
      <w:r>
        <w:rPr>
          <w:sz w:val="28"/>
          <w:szCs w:val="28"/>
        </w:rPr>
        <w:t xml:space="preserve"> </w:t>
      </w:r>
      <w:proofErr w:type="spellStart"/>
      <w:r>
        <w:rPr>
          <w:sz w:val="28"/>
          <w:szCs w:val="28"/>
        </w:rPr>
        <w:t>Giám</w:t>
      </w:r>
      <w:proofErr w:type="spellEnd"/>
      <w:r>
        <w:rPr>
          <w:sz w:val="28"/>
          <w:szCs w:val="28"/>
        </w:rPr>
        <w:t xml:space="preserve"> </w:t>
      </w:r>
      <w:proofErr w:type="spellStart"/>
      <w:r>
        <w:rPr>
          <w:sz w:val="28"/>
          <w:szCs w:val="28"/>
        </w:rPr>
        <w:t>đốc</w:t>
      </w:r>
      <w:proofErr w:type="spellEnd"/>
      <w:r w:rsidR="00E55DC2" w:rsidRPr="008C3A3C">
        <w:rPr>
          <w:sz w:val="28"/>
          <w:szCs w:val="28"/>
          <w:lang w:val="nl-NL"/>
        </w:rPr>
        <w:t xml:space="preserve">, Hội đồng quản trị Công ty và pháp luật về nhiệm vụ được phân công và uỷ quyền. Tiêu chuẩn tuyển chọn </w:t>
      </w:r>
      <w:r>
        <w:rPr>
          <w:sz w:val="28"/>
          <w:szCs w:val="28"/>
          <w:lang w:val="nl-NL"/>
        </w:rPr>
        <w:t>Kế Toán trưởng</w:t>
      </w:r>
      <w:r w:rsidR="00E55DC2" w:rsidRPr="008C3A3C">
        <w:rPr>
          <w:sz w:val="28"/>
          <w:szCs w:val="28"/>
          <w:lang w:val="nl-NL"/>
        </w:rPr>
        <w:t xml:space="preserve"> Công ty được thực hiện theo quy định của Luật Kế toán và các quy định của pháp luật.</w:t>
      </w:r>
    </w:p>
    <w:p w14:paraId="73F6BA1D" w14:textId="6B499069" w:rsidR="00A80548" w:rsidRPr="008C3A3C" w:rsidRDefault="00026585" w:rsidP="00350E0A">
      <w:pPr>
        <w:pStyle w:val="ListParagraph"/>
        <w:keepNext/>
        <w:numPr>
          <w:ilvl w:val="1"/>
          <w:numId w:val="143"/>
        </w:numPr>
        <w:spacing w:line="259" w:lineRule="auto"/>
        <w:ind w:left="360"/>
        <w:contextualSpacing w:val="0"/>
        <w:jc w:val="both"/>
        <w:rPr>
          <w:sz w:val="28"/>
          <w:szCs w:val="28"/>
          <w:lang w:val="nl-NL"/>
        </w:rPr>
      </w:pPr>
      <w:r>
        <w:rPr>
          <w:sz w:val="28"/>
          <w:szCs w:val="28"/>
          <w:lang w:val="nl-NL"/>
        </w:rPr>
        <w:t>Phó Tổng Giám đốc</w:t>
      </w:r>
      <w:r w:rsidR="00E55DC2" w:rsidRPr="008C3A3C">
        <w:rPr>
          <w:sz w:val="28"/>
          <w:szCs w:val="28"/>
          <w:lang w:val="nl-NL"/>
        </w:rPr>
        <w:t xml:space="preserve">, </w:t>
      </w:r>
      <w:r>
        <w:rPr>
          <w:sz w:val="28"/>
          <w:szCs w:val="28"/>
          <w:lang w:val="nl-NL"/>
        </w:rPr>
        <w:t>Kế Toán trưởng</w:t>
      </w:r>
      <w:r w:rsidR="00E55DC2" w:rsidRPr="008C3A3C">
        <w:rPr>
          <w:sz w:val="28"/>
          <w:szCs w:val="28"/>
          <w:lang w:val="nl-NL"/>
        </w:rPr>
        <w:t xml:space="preserve"> được bổ nhiệm, ký hợp đồng với thời hạn năm (05) năm và có thể được bổ nhiệm, ký hợp đồng lại.</w:t>
      </w:r>
    </w:p>
    <w:p w14:paraId="0788207C" w14:textId="77777777" w:rsidR="00E55DC2" w:rsidRPr="008C3A3C" w:rsidRDefault="00E55DC2" w:rsidP="00350E0A">
      <w:pPr>
        <w:pStyle w:val="Heading2"/>
        <w:keepNext w:val="0"/>
        <w:keepLines w:val="0"/>
        <w:tabs>
          <w:tab w:val="left" w:pos="993"/>
        </w:tabs>
        <w:spacing w:line="259" w:lineRule="auto"/>
        <w:ind w:left="288" w:hanging="302"/>
        <w:rPr>
          <w:color w:val="0000FF"/>
          <w:sz w:val="28"/>
          <w:szCs w:val="28"/>
          <w:lang w:val="vi-VN"/>
        </w:rPr>
      </w:pPr>
      <w:r w:rsidRPr="008C3A3C">
        <w:rPr>
          <w:color w:val="0000FF"/>
          <w:sz w:val="28"/>
          <w:szCs w:val="28"/>
          <w:lang w:val="en-GB"/>
        </w:rPr>
        <w:t xml:space="preserve"> </w:t>
      </w:r>
      <w:bookmarkStart w:id="345" w:name="_Toc149743804"/>
      <w:r w:rsidRPr="008C3A3C">
        <w:rPr>
          <w:color w:val="0000FF"/>
          <w:sz w:val="28"/>
          <w:szCs w:val="28"/>
          <w:lang w:val="vi-VN"/>
        </w:rPr>
        <w:t>Bộ máy giúp việc</w:t>
      </w:r>
      <w:bookmarkEnd w:id="345"/>
    </w:p>
    <w:p w14:paraId="7E02595B" w14:textId="0434F221" w:rsidR="00675A83" w:rsidRPr="008C3A3C" w:rsidRDefault="00E55DC2" w:rsidP="00350E0A">
      <w:pPr>
        <w:pStyle w:val="ListParagraph"/>
        <w:numPr>
          <w:ilvl w:val="1"/>
          <w:numId w:val="144"/>
        </w:numPr>
        <w:spacing w:line="259" w:lineRule="auto"/>
        <w:ind w:left="360"/>
        <w:contextualSpacing w:val="0"/>
        <w:jc w:val="both"/>
        <w:rPr>
          <w:b/>
          <w:bCs/>
          <w:sz w:val="28"/>
          <w:szCs w:val="28"/>
          <w:lang w:val="nl-NL"/>
        </w:rPr>
      </w:pPr>
      <w:r w:rsidRPr="008C3A3C">
        <w:rPr>
          <w:sz w:val="28"/>
          <w:szCs w:val="28"/>
          <w:lang w:val="nl-NL"/>
        </w:rPr>
        <w:t>Bộ máy giúp việc gồm các phòng</w:t>
      </w:r>
      <w:r w:rsidR="00E95071">
        <w:rPr>
          <w:sz w:val="28"/>
          <w:szCs w:val="28"/>
          <w:lang w:val="nl-NL"/>
        </w:rPr>
        <w:t>, ban</w:t>
      </w:r>
      <w:r w:rsidRPr="008C3A3C">
        <w:rPr>
          <w:sz w:val="28"/>
          <w:szCs w:val="28"/>
          <w:lang w:val="nl-NL"/>
        </w:rPr>
        <w:t xml:space="preserve"> chuyên môn nghiệp vụ có chức năng tham mưu giúp việc cho Hội đồng quản trị, </w:t>
      </w:r>
      <w:proofErr w:type="spellStart"/>
      <w:r w:rsidR="00026585">
        <w:rPr>
          <w:sz w:val="28"/>
          <w:szCs w:val="28"/>
        </w:rPr>
        <w:t>Tổng</w:t>
      </w:r>
      <w:proofErr w:type="spellEnd"/>
      <w:r w:rsidR="00026585">
        <w:rPr>
          <w:sz w:val="28"/>
          <w:szCs w:val="28"/>
        </w:rPr>
        <w:t xml:space="preserve"> </w:t>
      </w:r>
      <w:proofErr w:type="spellStart"/>
      <w:r w:rsidR="00026585">
        <w:rPr>
          <w:sz w:val="28"/>
          <w:szCs w:val="28"/>
        </w:rPr>
        <w:t>Giám</w:t>
      </w:r>
      <w:proofErr w:type="spellEnd"/>
      <w:r w:rsidR="00026585">
        <w:rPr>
          <w:sz w:val="28"/>
          <w:szCs w:val="28"/>
        </w:rPr>
        <w:t xml:space="preserve"> </w:t>
      </w:r>
      <w:proofErr w:type="spellStart"/>
      <w:r w:rsidR="00026585">
        <w:rPr>
          <w:sz w:val="28"/>
          <w:szCs w:val="28"/>
        </w:rPr>
        <w:t>đốc</w:t>
      </w:r>
      <w:proofErr w:type="spellEnd"/>
      <w:r w:rsidRPr="008C3A3C">
        <w:rPr>
          <w:sz w:val="28"/>
          <w:szCs w:val="28"/>
        </w:rPr>
        <w:t xml:space="preserve"> </w:t>
      </w:r>
      <w:r w:rsidRPr="008C3A3C">
        <w:rPr>
          <w:sz w:val="28"/>
          <w:szCs w:val="28"/>
          <w:lang w:val="nl-NL"/>
        </w:rPr>
        <w:t>Công ty trong việc quản lý điều hành sản xuất kinh doanh hằng ngày của Công ty.</w:t>
      </w:r>
    </w:p>
    <w:p w14:paraId="0C821B4F" w14:textId="031BE491" w:rsidR="00675A83" w:rsidRPr="008C3A3C" w:rsidRDefault="00E55DC2" w:rsidP="00350E0A">
      <w:pPr>
        <w:pStyle w:val="ListParagraph"/>
        <w:numPr>
          <w:ilvl w:val="1"/>
          <w:numId w:val="144"/>
        </w:numPr>
        <w:spacing w:line="259" w:lineRule="auto"/>
        <w:ind w:left="360"/>
        <w:contextualSpacing w:val="0"/>
        <w:jc w:val="both"/>
        <w:rPr>
          <w:b/>
          <w:bCs/>
          <w:sz w:val="28"/>
          <w:szCs w:val="28"/>
          <w:lang w:val="nl-NL"/>
        </w:rPr>
      </w:pPr>
      <w:r w:rsidRPr="008C3A3C">
        <w:rPr>
          <w:sz w:val="28"/>
          <w:szCs w:val="28"/>
          <w:lang w:val="nl-NL"/>
        </w:rPr>
        <w:lastRenderedPageBreak/>
        <w:t xml:space="preserve">Chức năng, nhiệm vụ, quyền hạn của các phòng chuyên môn, nghiệp vụ, các đơn vị sản xuất được quy định tại quyết định thành lập, quyết định giao nhiệm vụ của Hội đồng quản trị Công ty và theo quy chế quản lý nội bộ do </w:t>
      </w:r>
      <w:proofErr w:type="spellStart"/>
      <w:r w:rsidR="00026585">
        <w:rPr>
          <w:sz w:val="28"/>
          <w:szCs w:val="28"/>
        </w:rPr>
        <w:t>Tổng</w:t>
      </w:r>
      <w:proofErr w:type="spellEnd"/>
      <w:r w:rsidR="00026585">
        <w:rPr>
          <w:sz w:val="28"/>
          <w:szCs w:val="28"/>
        </w:rPr>
        <w:t xml:space="preserve"> </w:t>
      </w:r>
      <w:proofErr w:type="spellStart"/>
      <w:r w:rsidR="00026585">
        <w:rPr>
          <w:sz w:val="28"/>
          <w:szCs w:val="28"/>
        </w:rPr>
        <w:t>Giám</w:t>
      </w:r>
      <w:proofErr w:type="spellEnd"/>
      <w:r w:rsidR="00026585">
        <w:rPr>
          <w:sz w:val="28"/>
          <w:szCs w:val="28"/>
        </w:rPr>
        <w:t xml:space="preserve"> </w:t>
      </w:r>
      <w:proofErr w:type="spellStart"/>
      <w:r w:rsidR="00026585">
        <w:rPr>
          <w:sz w:val="28"/>
          <w:szCs w:val="28"/>
        </w:rPr>
        <w:t>đốc</w:t>
      </w:r>
      <w:proofErr w:type="spellEnd"/>
      <w:r w:rsidRPr="008C3A3C">
        <w:rPr>
          <w:sz w:val="28"/>
          <w:szCs w:val="28"/>
        </w:rPr>
        <w:t xml:space="preserve"> </w:t>
      </w:r>
      <w:r w:rsidRPr="008C3A3C">
        <w:rPr>
          <w:sz w:val="28"/>
          <w:szCs w:val="28"/>
          <w:lang w:val="nl-NL"/>
        </w:rPr>
        <w:t>Công ty xây dựng trình Hội đồng quản trị Công ty phê duyệt, Hội đồng quản trị Công ty ký quyết định ban hành.</w:t>
      </w:r>
    </w:p>
    <w:p w14:paraId="40F79315" w14:textId="38A99241" w:rsidR="00E55DC2" w:rsidRPr="008C3A3C" w:rsidRDefault="00E55DC2" w:rsidP="00350E0A">
      <w:pPr>
        <w:pStyle w:val="ListParagraph"/>
        <w:numPr>
          <w:ilvl w:val="1"/>
          <w:numId w:val="144"/>
        </w:numPr>
        <w:spacing w:line="259" w:lineRule="auto"/>
        <w:ind w:left="360"/>
        <w:contextualSpacing w:val="0"/>
        <w:jc w:val="both"/>
        <w:rPr>
          <w:b/>
          <w:bCs/>
          <w:sz w:val="28"/>
          <w:szCs w:val="28"/>
          <w:lang w:val="nl-NL"/>
        </w:rPr>
      </w:pPr>
      <w:r w:rsidRPr="008C3A3C">
        <w:rPr>
          <w:sz w:val="28"/>
          <w:szCs w:val="28"/>
          <w:lang w:val="nl-NL"/>
        </w:rPr>
        <w:t xml:space="preserve">Trong quá trình hoạt động, </w:t>
      </w:r>
      <w:r w:rsidR="00026585">
        <w:rPr>
          <w:sz w:val="28"/>
          <w:szCs w:val="28"/>
          <w:lang w:val="nl-NL"/>
        </w:rPr>
        <w:t>Tổng Giám đốc</w:t>
      </w:r>
      <w:r w:rsidRPr="008C3A3C">
        <w:rPr>
          <w:sz w:val="28"/>
          <w:szCs w:val="28"/>
          <w:lang w:val="nl-NL"/>
        </w:rPr>
        <w:t xml:space="preserve"> Công ty có quyền đề nghị Hội đồng quản trị Công ty thay đổi cơ cấu, định biên, số lượng và chức năng, nhiệm vụ của các phòng chuyên môn, nghiệp vụ và các đơn vị sản xuất phù hợp với yêu cầu hoạt động sản xuất kinh doanh của Công ty.</w:t>
      </w:r>
    </w:p>
    <w:p w14:paraId="74D2693D" w14:textId="2F7CBE05" w:rsidR="00E55DC2" w:rsidRPr="008C3A3C" w:rsidRDefault="00E55DC2" w:rsidP="00350E0A">
      <w:pPr>
        <w:pStyle w:val="Heading2"/>
        <w:tabs>
          <w:tab w:val="left" w:pos="993"/>
        </w:tabs>
        <w:spacing w:line="259" w:lineRule="auto"/>
        <w:ind w:left="1080" w:hanging="1094"/>
        <w:rPr>
          <w:color w:val="0000FF"/>
          <w:sz w:val="28"/>
          <w:szCs w:val="28"/>
          <w:lang w:val="vi-VN"/>
        </w:rPr>
      </w:pPr>
      <w:r w:rsidRPr="008C3A3C">
        <w:rPr>
          <w:color w:val="0000FF"/>
          <w:sz w:val="28"/>
          <w:szCs w:val="28"/>
          <w:lang w:val="en-GB"/>
        </w:rPr>
        <w:t xml:space="preserve"> </w:t>
      </w:r>
      <w:bookmarkStart w:id="346" w:name="_Toc149743805"/>
      <w:r w:rsidRPr="0037137B">
        <w:rPr>
          <w:color w:val="0000FF"/>
          <w:sz w:val="28"/>
          <w:szCs w:val="28"/>
          <w:lang w:val="vi-VN"/>
        </w:rPr>
        <w:t>T</w:t>
      </w:r>
      <w:r w:rsidRPr="008C3A3C">
        <w:rPr>
          <w:color w:val="0000FF"/>
          <w:sz w:val="28"/>
          <w:szCs w:val="28"/>
          <w:lang w:val="vi-VN"/>
        </w:rPr>
        <w:t xml:space="preserve">iền lương và lợi ích khác của </w:t>
      </w:r>
      <w:r w:rsidR="00026585">
        <w:rPr>
          <w:color w:val="0000FF"/>
          <w:sz w:val="28"/>
          <w:szCs w:val="28"/>
          <w:lang w:val="vi-VN"/>
        </w:rPr>
        <w:t>Tổng Giám đốc</w:t>
      </w:r>
      <w:r w:rsidRPr="008C3A3C">
        <w:rPr>
          <w:color w:val="0000FF"/>
          <w:sz w:val="28"/>
          <w:szCs w:val="28"/>
          <w:lang w:val="vi-VN"/>
        </w:rPr>
        <w:t xml:space="preserve">, </w:t>
      </w:r>
      <w:r w:rsidR="00026585">
        <w:rPr>
          <w:color w:val="0000FF"/>
          <w:sz w:val="28"/>
          <w:szCs w:val="28"/>
          <w:lang w:val="vi-VN"/>
        </w:rPr>
        <w:t>Phó Tổng Giám đốc</w:t>
      </w:r>
      <w:r w:rsidRPr="008C3A3C">
        <w:rPr>
          <w:color w:val="0000FF"/>
          <w:sz w:val="28"/>
          <w:szCs w:val="28"/>
          <w:lang w:val="vi-VN"/>
        </w:rPr>
        <w:t xml:space="preserve"> và </w:t>
      </w:r>
      <w:r w:rsidR="00026585">
        <w:rPr>
          <w:color w:val="0000FF"/>
          <w:sz w:val="28"/>
          <w:szCs w:val="28"/>
          <w:lang w:val="vi-VN"/>
        </w:rPr>
        <w:t>Kế Toán trưởng</w:t>
      </w:r>
      <w:bookmarkEnd w:id="346"/>
    </w:p>
    <w:p w14:paraId="133BA6AC" w14:textId="12F61EC7" w:rsidR="00675A83" w:rsidRPr="008C3A3C" w:rsidRDefault="00E55DC2" w:rsidP="00350E0A">
      <w:pPr>
        <w:pStyle w:val="ListParagraph"/>
        <w:keepNext/>
        <w:numPr>
          <w:ilvl w:val="1"/>
          <w:numId w:val="145"/>
        </w:numPr>
        <w:spacing w:line="259" w:lineRule="auto"/>
        <w:ind w:left="360"/>
        <w:contextualSpacing w:val="0"/>
        <w:jc w:val="both"/>
        <w:rPr>
          <w:b/>
          <w:bCs/>
          <w:sz w:val="28"/>
          <w:szCs w:val="28"/>
          <w:lang w:val="nl-NL"/>
        </w:rPr>
      </w:pPr>
      <w:r w:rsidRPr="008C3A3C">
        <w:rPr>
          <w:sz w:val="28"/>
          <w:szCs w:val="28"/>
          <w:lang w:val="nl-NL"/>
        </w:rPr>
        <w:t xml:space="preserve">Công ty có quyền trả lương cho </w:t>
      </w:r>
      <w:r w:rsidR="00026585">
        <w:rPr>
          <w:sz w:val="28"/>
          <w:szCs w:val="28"/>
          <w:lang w:val="nl-NL"/>
        </w:rPr>
        <w:t>Tổng Giám đốc</w:t>
      </w:r>
      <w:r w:rsidRPr="008C3A3C">
        <w:rPr>
          <w:sz w:val="28"/>
          <w:szCs w:val="28"/>
          <w:lang w:val="nl-NL"/>
        </w:rPr>
        <w:t xml:space="preserve">, </w:t>
      </w:r>
      <w:r w:rsidR="00026585">
        <w:rPr>
          <w:sz w:val="28"/>
          <w:szCs w:val="28"/>
          <w:lang w:val="nl-NL"/>
        </w:rPr>
        <w:t>Phó Tổng Giám đốc</w:t>
      </w:r>
      <w:r w:rsidRPr="008C3A3C">
        <w:rPr>
          <w:sz w:val="28"/>
          <w:szCs w:val="28"/>
          <w:lang w:val="nl-NL"/>
        </w:rPr>
        <w:t xml:space="preserve">, </w:t>
      </w:r>
      <w:r w:rsidR="00026585">
        <w:rPr>
          <w:sz w:val="28"/>
          <w:szCs w:val="28"/>
          <w:lang w:val="nl-NL"/>
        </w:rPr>
        <w:t>Kế Toán trưởng</w:t>
      </w:r>
      <w:r w:rsidRPr="008C3A3C">
        <w:rPr>
          <w:sz w:val="28"/>
          <w:szCs w:val="28"/>
          <w:lang w:val="nl-NL"/>
        </w:rPr>
        <w:t xml:space="preserve"> Công ty theo kết quả và hiệu quả kinh doanh.</w:t>
      </w:r>
    </w:p>
    <w:p w14:paraId="28FBD797" w14:textId="466FEBB1" w:rsidR="00675A83" w:rsidRPr="008C3A3C" w:rsidRDefault="00E55DC2" w:rsidP="00350E0A">
      <w:pPr>
        <w:pStyle w:val="ListParagraph"/>
        <w:keepNext/>
        <w:numPr>
          <w:ilvl w:val="1"/>
          <w:numId w:val="145"/>
        </w:numPr>
        <w:spacing w:line="259" w:lineRule="auto"/>
        <w:ind w:left="360"/>
        <w:contextualSpacing w:val="0"/>
        <w:jc w:val="both"/>
        <w:rPr>
          <w:b/>
          <w:bCs/>
          <w:sz w:val="28"/>
          <w:szCs w:val="28"/>
          <w:lang w:val="nl-NL"/>
        </w:rPr>
      </w:pPr>
      <w:r w:rsidRPr="008C3A3C">
        <w:rPr>
          <w:sz w:val="28"/>
          <w:szCs w:val="28"/>
          <w:shd w:val="solid" w:color="FFFFFF" w:fill="auto"/>
          <w:lang w:val="nl-NL"/>
        </w:rPr>
        <w:t>T</w:t>
      </w:r>
      <w:r w:rsidRPr="008C3A3C">
        <w:rPr>
          <w:sz w:val="28"/>
          <w:szCs w:val="28"/>
          <w:lang w:val="nl-NL"/>
        </w:rPr>
        <w:t xml:space="preserve">iền lương và quyền lợi khác của </w:t>
      </w:r>
      <w:r w:rsidR="00026585">
        <w:rPr>
          <w:sz w:val="28"/>
          <w:szCs w:val="28"/>
          <w:lang w:val="nl-NL"/>
        </w:rPr>
        <w:t>Tổng Giám đốc</w:t>
      </w:r>
      <w:r w:rsidRPr="008C3A3C">
        <w:rPr>
          <w:sz w:val="28"/>
          <w:szCs w:val="28"/>
          <w:lang w:val="nl-NL"/>
        </w:rPr>
        <w:t xml:space="preserve">, </w:t>
      </w:r>
      <w:r w:rsidR="00026585">
        <w:rPr>
          <w:sz w:val="28"/>
          <w:szCs w:val="28"/>
          <w:lang w:val="nl-NL"/>
        </w:rPr>
        <w:t>Phó Tổng Giám đốc</w:t>
      </w:r>
      <w:r w:rsidRPr="008C3A3C">
        <w:rPr>
          <w:sz w:val="28"/>
          <w:szCs w:val="28"/>
          <w:lang w:val="nl-NL"/>
        </w:rPr>
        <w:t xml:space="preserve">, </w:t>
      </w:r>
      <w:r w:rsidR="00026585">
        <w:rPr>
          <w:sz w:val="28"/>
          <w:szCs w:val="28"/>
          <w:lang w:val="nl-NL"/>
        </w:rPr>
        <w:t>Kế Toán trưởng</w:t>
      </w:r>
      <w:r w:rsidRPr="008C3A3C">
        <w:rPr>
          <w:sz w:val="28"/>
          <w:szCs w:val="28"/>
          <w:lang w:val="nl-NL"/>
        </w:rPr>
        <w:t xml:space="preserve"> Công ty do Hội đồng quản trị quyết định.</w:t>
      </w:r>
    </w:p>
    <w:p w14:paraId="1820A09B" w14:textId="359EF778" w:rsidR="00A34D9C" w:rsidRPr="0037137B" w:rsidRDefault="00E55DC2" w:rsidP="00350E0A">
      <w:pPr>
        <w:pStyle w:val="ListParagraph"/>
        <w:keepNext/>
        <w:numPr>
          <w:ilvl w:val="1"/>
          <w:numId w:val="145"/>
        </w:numPr>
        <w:spacing w:line="259" w:lineRule="auto"/>
        <w:ind w:left="360"/>
        <w:contextualSpacing w:val="0"/>
        <w:jc w:val="both"/>
        <w:rPr>
          <w:b/>
          <w:bCs/>
          <w:sz w:val="28"/>
          <w:szCs w:val="28"/>
          <w:lang w:val="nl-NL"/>
        </w:rPr>
      </w:pPr>
      <w:r w:rsidRPr="008C3A3C">
        <w:rPr>
          <w:sz w:val="28"/>
          <w:szCs w:val="28"/>
          <w:lang w:val="nl-NL"/>
        </w:rPr>
        <w:t xml:space="preserve">Tiền lương của </w:t>
      </w:r>
      <w:r w:rsidR="00026585">
        <w:rPr>
          <w:sz w:val="28"/>
          <w:szCs w:val="28"/>
          <w:lang w:val="nl-NL"/>
        </w:rPr>
        <w:t>Tổng Giám đốc</w:t>
      </w:r>
      <w:r w:rsidRPr="008C3A3C">
        <w:rPr>
          <w:sz w:val="28"/>
          <w:szCs w:val="28"/>
          <w:lang w:val="nl-NL"/>
        </w:rPr>
        <w:t xml:space="preserve">, </w:t>
      </w:r>
      <w:r w:rsidR="00026585">
        <w:rPr>
          <w:sz w:val="28"/>
          <w:szCs w:val="28"/>
          <w:lang w:val="nl-NL"/>
        </w:rPr>
        <w:t>Phó Tổng Giám đốc</w:t>
      </w:r>
      <w:r w:rsidRPr="008C3A3C">
        <w:rPr>
          <w:sz w:val="28"/>
          <w:szCs w:val="28"/>
          <w:lang w:val="nl-NL"/>
        </w:rPr>
        <w:t xml:space="preserve">, </w:t>
      </w:r>
      <w:r w:rsidR="00026585">
        <w:rPr>
          <w:sz w:val="28"/>
          <w:szCs w:val="28"/>
          <w:lang w:val="nl-NL"/>
        </w:rPr>
        <w:t>Kế Toán trưởng</w:t>
      </w:r>
      <w:r w:rsidRPr="008C3A3C">
        <w:rPr>
          <w:sz w:val="28"/>
          <w:szCs w:val="28"/>
          <w:lang w:val="nl-NL"/>
        </w:rPr>
        <w:t xml:space="preserve"> Công ty được tính vào chi phí kinh doanh của Công ty theo quy định của pháp luật về thuế thu nhập doanh nghiệp và phải được thể hiện thành mục riêng </w:t>
      </w:r>
      <w:r w:rsidRPr="008C3A3C">
        <w:rPr>
          <w:sz w:val="28"/>
          <w:szCs w:val="28"/>
          <w:shd w:val="solid" w:color="FFFFFF" w:fill="auto"/>
          <w:lang w:val="nl-NL"/>
        </w:rPr>
        <w:t>trong</w:t>
      </w:r>
      <w:r w:rsidRPr="008C3A3C">
        <w:rPr>
          <w:sz w:val="28"/>
          <w:szCs w:val="28"/>
          <w:lang w:val="nl-NL"/>
        </w:rPr>
        <w:t xml:space="preserve"> báo cáo tài chính hằng năm của Công ty, phải báo cáo Đại hội đồng cổ đông tại cuộc họp thường niên.</w:t>
      </w:r>
    </w:p>
    <w:p w14:paraId="37ACD778" w14:textId="495E9562" w:rsidR="001D6B53" w:rsidRPr="00C43661" w:rsidRDefault="001D6B53" w:rsidP="00350E0A">
      <w:pPr>
        <w:pStyle w:val="Heading1"/>
        <w:spacing w:line="259" w:lineRule="auto"/>
        <w:ind w:left="446" w:hanging="446"/>
        <w:rPr>
          <w:sz w:val="28"/>
          <w:szCs w:val="28"/>
        </w:rPr>
      </w:pPr>
      <w:bookmarkStart w:id="347" w:name="muc_10"/>
      <w:bookmarkStart w:id="348" w:name="_Toc63771489"/>
      <w:bookmarkStart w:id="349" w:name="_Toc149743806"/>
      <w:r w:rsidRPr="00C43661">
        <w:rPr>
          <w:sz w:val="28"/>
          <w:szCs w:val="28"/>
          <w:lang w:val="vi-VN"/>
        </w:rPr>
        <w:t>TRÁCH NHIỆM CỦA THÀNH VIÊN HỘI ĐỒNG QUẢN TRỊ</w:t>
      </w:r>
      <w:r w:rsidRPr="0037137B">
        <w:rPr>
          <w:sz w:val="28"/>
          <w:szCs w:val="28"/>
          <w:lang w:val="vi-VN"/>
        </w:rPr>
        <w:t xml:space="preserve">, </w:t>
      </w:r>
      <w:r w:rsidRPr="00C43661">
        <w:rPr>
          <w:sz w:val="28"/>
          <w:szCs w:val="28"/>
          <w:lang w:val="vi-VN"/>
        </w:rPr>
        <w:t xml:space="preserve"> </w:t>
      </w:r>
      <w:r w:rsidR="00026585" w:rsidRPr="00C43661">
        <w:rPr>
          <w:sz w:val="28"/>
          <w:szCs w:val="28"/>
          <w:lang w:val="vi-VN"/>
        </w:rPr>
        <w:t>TỔNG GIÁM ĐỐC</w:t>
      </w:r>
      <w:r w:rsidR="00351BD7" w:rsidRPr="00C43661">
        <w:rPr>
          <w:sz w:val="28"/>
          <w:szCs w:val="28"/>
          <w:lang w:val="en-US"/>
        </w:rPr>
        <w:t xml:space="preserve"> </w:t>
      </w:r>
      <w:r w:rsidRPr="00C43661">
        <w:rPr>
          <w:sz w:val="28"/>
          <w:szCs w:val="28"/>
          <w:lang w:val="vi-VN"/>
        </w:rPr>
        <w:t>VÀ NGƯỜI ĐIỀU HÀNH KHÁC</w:t>
      </w:r>
      <w:bookmarkEnd w:id="347"/>
      <w:bookmarkEnd w:id="348"/>
      <w:bookmarkEnd w:id="349"/>
    </w:p>
    <w:p w14:paraId="7CD2DEAC" w14:textId="4C95A4AC" w:rsidR="001D6B53" w:rsidRPr="00C43661" w:rsidRDefault="001D6B53" w:rsidP="0043169E">
      <w:pPr>
        <w:spacing w:before="120" w:after="120" w:line="259" w:lineRule="auto"/>
        <w:ind w:left="90" w:firstLine="619"/>
        <w:jc w:val="both"/>
        <w:rPr>
          <w:sz w:val="28"/>
          <w:szCs w:val="28"/>
        </w:rPr>
      </w:pPr>
      <w:r w:rsidRPr="00C43661">
        <w:rPr>
          <w:sz w:val="28"/>
          <w:szCs w:val="28"/>
          <w:lang w:val="vi-VN"/>
        </w:rPr>
        <w:t xml:space="preserve">Thành viên Hội đồng quản trị, </w:t>
      </w:r>
      <w:r w:rsidR="00026585" w:rsidRPr="00C43661">
        <w:rPr>
          <w:sz w:val="28"/>
          <w:szCs w:val="28"/>
          <w:lang w:val="vi-VN"/>
        </w:rPr>
        <w:t>Tổng Giám đốc</w:t>
      </w:r>
      <w:r w:rsidRPr="00C43661">
        <w:rPr>
          <w:sz w:val="28"/>
          <w:szCs w:val="28"/>
          <w:lang w:val="vi-VN"/>
        </w:rPr>
        <w:t xml:space="preserve"> và người điều hành khác có trách nhiệm thực hiện các nhiệm vụ của mình, kể cả những nhiệm vụ với tư cách thành viên các tiểu ban của Hội đồng quản trị, một cách trung thực, cẩn trọng vì lợi ích của Công ty.</w:t>
      </w:r>
    </w:p>
    <w:p w14:paraId="40B562A6" w14:textId="77777777" w:rsidR="001D6B53" w:rsidRPr="008C3A3C" w:rsidRDefault="0031282F" w:rsidP="00350E0A">
      <w:pPr>
        <w:pStyle w:val="Heading2"/>
        <w:tabs>
          <w:tab w:val="left" w:pos="993"/>
        </w:tabs>
        <w:spacing w:line="259" w:lineRule="auto"/>
        <w:ind w:left="288" w:hanging="302"/>
        <w:rPr>
          <w:color w:val="0000FF"/>
          <w:sz w:val="28"/>
          <w:szCs w:val="28"/>
          <w:lang w:val="vi-VN"/>
        </w:rPr>
      </w:pPr>
      <w:bookmarkStart w:id="350" w:name="dieu_47"/>
      <w:bookmarkStart w:id="351" w:name="_Toc63771490"/>
      <w:r w:rsidRPr="008C3A3C">
        <w:rPr>
          <w:color w:val="0000FF"/>
          <w:sz w:val="28"/>
          <w:szCs w:val="28"/>
          <w:lang w:val="en-GB"/>
        </w:rPr>
        <w:t xml:space="preserve"> </w:t>
      </w:r>
      <w:bookmarkStart w:id="352" w:name="_Toc149743807"/>
      <w:r w:rsidR="001D6B53" w:rsidRPr="008C3A3C">
        <w:rPr>
          <w:color w:val="0000FF"/>
          <w:sz w:val="28"/>
          <w:szCs w:val="28"/>
          <w:lang w:val="vi-VN"/>
        </w:rPr>
        <w:t>Trách nhiệm trung thực và tránh các xung đột về quyền lợi</w:t>
      </w:r>
      <w:bookmarkEnd w:id="350"/>
      <w:bookmarkEnd w:id="351"/>
      <w:bookmarkEnd w:id="352"/>
    </w:p>
    <w:p w14:paraId="79DC3102" w14:textId="23DB2CAF" w:rsidR="00D41F23" w:rsidRPr="008C3A3C" w:rsidRDefault="001D6B53" w:rsidP="00350E0A">
      <w:pPr>
        <w:pStyle w:val="ListParagraph"/>
        <w:numPr>
          <w:ilvl w:val="1"/>
          <w:numId w:val="160"/>
        </w:numPr>
        <w:spacing w:line="259" w:lineRule="auto"/>
        <w:ind w:left="360"/>
        <w:contextualSpacing w:val="0"/>
        <w:jc w:val="both"/>
        <w:rPr>
          <w:b/>
          <w:bCs/>
          <w:sz w:val="28"/>
          <w:szCs w:val="28"/>
        </w:rPr>
      </w:pPr>
      <w:r w:rsidRPr="008C3A3C">
        <w:rPr>
          <w:sz w:val="28"/>
          <w:szCs w:val="28"/>
          <w:lang w:val="vi-VN"/>
        </w:rPr>
        <w:t xml:space="preserve">Thành viên Hội đồng quản trị, </w:t>
      </w:r>
      <w:r w:rsidR="00026585">
        <w:rPr>
          <w:sz w:val="28"/>
          <w:szCs w:val="28"/>
          <w:lang w:val="vi-VN"/>
        </w:rPr>
        <w:t>Tổng Giám đốc</w:t>
      </w:r>
      <w:r w:rsidRPr="008C3A3C">
        <w:rPr>
          <w:sz w:val="28"/>
          <w:szCs w:val="28"/>
          <w:lang w:val="vi-VN"/>
        </w:rPr>
        <w:t xml:space="preserve"> và người quản lý khác phải công khai các lợi ích có liên quan theo quy định của Luật Doanh nghiệp và các văn bản pháp luật liên quan.</w:t>
      </w:r>
    </w:p>
    <w:p w14:paraId="3BFE66EA" w14:textId="2A4DF304" w:rsidR="00D41F23" w:rsidRPr="008C3A3C" w:rsidRDefault="001D6B53" w:rsidP="00350E0A">
      <w:pPr>
        <w:pStyle w:val="ListParagraph"/>
        <w:numPr>
          <w:ilvl w:val="1"/>
          <w:numId w:val="160"/>
        </w:numPr>
        <w:spacing w:line="259" w:lineRule="auto"/>
        <w:ind w:left="360"/>
        <w:contextualSpacing w:val="0"/>
        <w:jc w:val="both"/>
        <w:rPr>
          <w:b/>
          <w:bCs/>
          <w:sz w:val="28"/>
          <w:szCs w:val="28"/>
        </w:rPr>
      </w:pPr>
      <w:r w:rsidRPr="008C3A3C">
        <w:rPr>
          <w:sz w:val="28"/>
          <w:szCs w:val="28"/>
          <w:lang w:val="vi-VN"/>
        </w:rPr>
        <w:t xml:space="preserve">Thành viên Hội đồng quản trị, </w:t>
      </w:r>
      <w:r w:rsidR="00026585">
        <w:rPr>
          <w:sz w:val="28"/>
          <w:szCs w:val="28"/>
          <w:lang w:val="vi-VN"/>
        </w:rPr>
        <w:t>Tổng Giám đốc</w:t>
      </w:r>
      <w:r w:rsidRPr="008C3A3C">
        <w:rPr>
          <w:sz w:val="28"/>
          <w:szCs w:val="28"/>
          <w:lang w:val="vi-VN"/>
        </w:rPr>
        <w:t>, người quản lý khác và những người có liên quan của các thành viên này chỉ được sử dụng những thông tin có được nhờ chức vụ của mình để phục vụ lợi ích của Công ty.</w:t>
      </w:r>
    </w:p>
    <w:p w14:paraId="3EEAAEE4" w14:textId="13E777B9" w:rsidR="00D41F23" w:rsidRPr="008C3A3C" w:rsidRDefault="001D6B53" w:rsidP="00350E0A">
      <w:pPr>
        <w:pStyle w:val="ListParagraph"/>
        <w:numPr>
          <w:ilvl w:val="1"/>
          <w:numId w:val="160"/>
        </w:numPr>
        <w:spacing w:line="259" w:lineRule="auto"/>
        <w:ind w:left="360"/>
        <w:contextualSpacing w:val="0"/>
        <w:jc w:val="both"/>
        <w:rPr>
          <w:b/>
          <w:bCs/>
          <w:sz w:val="28"/>
          <w:szCs w:val="28"/>
        </w:rPr>
      </w:pPr>
      <w:r w:rsidRPr="008C3A3C">
        <w:rPr>
          <w:sz w:val="28"/>
          <w:szCs w:val="28"/>
          <w:lang w:val="vi-VN"/>
        </w:rPr>
        <w:t xml:space="preserve">Thành viên Hội đồng quản trị, </w:t>
      </w:r>
      <w:r w:rsidR="00026585">
        <w:rPr>
          <w:sz w:val="28"/>
          <w:szCs w:val="28"/>
          <w:lang w:val="vi-VN"/>
        </w:rPr>
        <w:t>Tổng Giám đốc</w:t>
      </w:r>
      <w:r w:rsidRPr="008C3A3C">
        <w:rPr>
          <w:sz w:val="28"/>
          <w:szCs w:val="28"/>
          <w:lang w:val="vi-VN"/>
        </w:rPr>
        <w:t xml:space="preserve"> và người quản lý khác có nghĩa vụ thông báo bằng văn bản cho Hội đồng quản trị về các giao dịch giữa Công ty, công ty con, công ty khác do Công ty nắm quyền kiểm soát trên 50% trở lên vốn điều lệ với chính đối tượng đó hoặc với những người có liên quan của </w:t>
      </w:r>
      <w:r w:rsidRPr="008C3A3C">
        <w:rPr>
          <w:sz w:val="28"/>
          <w:szCs w:val="28"/>
          <w:lang w:val="vi-VN"/>
        </w:rPr>
        <w:lastRenderedPageBreak/>
        <w:t>đối tượng đó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14:paraId="29278E27" w14:textId="77777777" w:rsidR="00D41F23" w:rsidRPr="008C3A3C" w:rsidRDefault="001D6B53" w:rsidP="00350E0A">
      <w:pPr>
        <w:pStyle w:val="ListParagraph"/>
        <w:numPr>
          <w:ilvl w:val="1"/>
          <w:numId w:val="160"/>
        </w:numPr>
        <w:spacing w:line="259" w:lineRule="auto"/>
        <w:ind w:left="360"/>
        <w:contextualSpacing w:val="0"/>
        <w:jc w:val="both"/>
        <w:rPr>
          <w:b/>
          <w:bCs/>
          <w:sz w:val="28"/>
          <w:szCs w:val="28"/>
        </w:rPr>
      </w:pPr>
      <w:r w:rsidRPr="008C3A3C">
        <w:rPr>
          <w:sz w:val="28"/>
          <w:szCs w:val="28"/>
          <w:lang w:val="vi-VN"/>
        </w:rPr>
        <w:t>Thành viên Hội đồng quản trị không được biểu quyết đối với giao dịch mang lại lợi ích cho thành viên đó hoặc người có liên quan của thành viên đó theo quy định của Luật Doanh nghiệp và Điều lệ công ty.</w:t>
      </w:r>
    </w:p>
    <w:p w14:paraId="3808BA28" w14:textId="7E572489" w:rsidR="00D41F23" w:rsidRPr="008C3A3C" w:rsidRDefault="001D6B53" w:rsidP="00350E0A">
      <w:pPr>
        <w:pStyle w:val="ListParagraph"/>
        <w:numPr>
          <w:ilvl w:val="1"/>
          <w:numId w:val="160"/>
        </w:numPr>
        <w:spacing w:line="259" w:lineRule="auto"/>
        <w:ind w:left="360"/>
        <w:contextualSpacing w:val="0"/>
        <w:jc w:val="both"/>
        <w:rPr>
          <w:b/>
          <w:bCs/>
          <w:sz w:val="28"/>
          <w:szCs w:val="28"/>
        </w:rPr>
      </w:pPr>
      <w:r w:rsidRPr="008C3A3C">
        <w:rPr>
          <w:sz w:val="28"/>
          <w:szCs w:val="28"/>
          <w:lang w:val="vi-VN"/>
        </w:rPr>
        <w:t xml:space="preserve">Thành viên Hội đồng quản trị, </w:t>
      </w:r>
      <w:r w:rsidR="00026585">
        <w:rPr>
          <w:sz w:val="28"/>
          <w:szCs w:val="28"/>
          <w:lang w:val="vi-VN"/>
        </w:rPr>
        <w:t>Tổng Giám đốc</w:t>
      </w:r>
      <w:r w:rsidRPr="008C3A3C">
        <w:rPr>
          <w:sz w:val="28"/>
          <w:szCs w:val="28"/>
          <w:lang w:val="vi-VN"/>
        </w:rPr>
        <w:t xml:space="preserve">, người quản lý khác và những người có </w:t>
      </w:r>
      <w:bookmarkStart w:id="353" w:name="_Toc387075468"/>
      <w:r w:rsidRPr="008C3A3C">
        <w:rPr>
          <w:sz w:val="28"/>
          <w:szCs w:val="28"/>
          <w:lang w:val="vi-VN"/>
        </w:rPr>
        <w:t>liên quan của các đối tượng này không được sử dụng hoặc tiết lộ cho người khác các thông tin nội bộ để thực hiện các giao dịch có liên quan.</w:t>
      </w:r>
    </w:p>
    <w:p w14:paraId="78D353B7" w14:textId="70219BD2" w:rsidR="001D6B53" w:rsidRPr="008C3A3C" w:rsidRDefault="001D6B53" w:rsidP="00350E0A">
      <w:pPr>
        <w:pStyle w:val="ListParagraph"/>
        <w:numPr>
          <w:ilvl w:val="1"/>
          <w:numId w:val="160"/>
        </w:numPr>
        <w:spacing w:line="259" w:lineRule="auto"/>
        <w:ind w:left="360"/>
        <w:contextualSpacing w:val="0"/>
        <w:jc w:val="both"/>
        <w:rPr>
          <w:b/>
          <w:bCs/>
          <w:sz w:val="28"/>
          <w:szCs w:val="28"/>
        </w:rPr>
      </w:pPr>
      <w:r w:rsidRPr="008C3A3C">
        <w:rPr>
          <w:sz w:val="28"/>
          <w:szCs w:val="28"/>
          <w:lang w:val="vi-VN"/>
        </w:rPr>
        <w:t xml:space="preserve">Giao dịch giữa Công ty với một hoặc nhiều thành viên Hội đồng quản trị, </w:t>
      </w:r>
      <w:r w:rsidR="00026585">
        <w:rPr>
          <w:sz w:val="28"/>
          <w:szCs w:val="28"/>
          <w:lang w:val="vi-VN"/>
        </w:rPr>
        <w:t>Tổng Giám đốc</w:t>
      </w:r>
      <w:r w:rsidRPr="008C3A3C">
        <w:rPr>
          <w:sz w:val="28"/>
          <w:szCs w:val="28"/>
          <w:lang w:val="vi-VN"/>
        </w:rPr>
        <w:t>, người điều hành khác và các cá nhân, tổ chức có liên quan đến các đối tượng này không bị vô hiệu trong các trường hợp sau đây:</w:t>
      </w:r>
    </w:p>
    <w:p w14:paraId="6FB6BC57" w14:textId="423AC80A" w:rsidR="00D41F23" w:rsidRPr="008C3A3C" w:rsidRDefault="001D6B53" w:rsidP="00350E0A">
      <w:pPr>
        <w:pStyle w:val="ListParagraph"/>
        <w:numPr>
          <w:ilvl w:val="0"/>
          <w:numId w:val="161"/>
        </w:numPr>
        <w:spacing w:line="259" w:lineRule="auto"/>
        <w:ind w:left="360"/>
        <w:contextualSpacing w:val="0"/>
        <w:jc w:val="both"/>
        <w:rPr>
          <w:sz w:val="28"/>
          <w:szCs w:val="28"/>
        </w:rPr>
      </w:pPr>
      <w:r w:rsidRPr="008C3A3C">
        <w:rPr>
          <w:sz w:val="28"/>
          <w:szCs w:val="28"/>
          <w:lang w:val="vi-VN"/>
        </w:rPr>
        <w:t>Đối với giao dịch có giá trị nhỏ hơn</w:t>
      </w:r>
      <w:r w:rsidR="00D76679" w:rsidRPr="008C3A3C">
        <w:rPr>
          <w:sz w:val="28"/>
          <w:szCs w:val="28"/>
          <w:lang w:val="en-GB"/>
        </w:rPr>
        <w:t xml:space="preserve"> </w:t>
      </w:r>
      <w:proofErr w:type="spellStart"/>
      <w:r w:rsidR="00D76679" w:rsidRPr="008C3A3C">
        <w:rPr>
          <w:sz w:val="28"/>
          <w:szCs w:val="28"/>
          <w:lang w:val="en-GB"/>
        </w:rPr>
        <w:t>ba</w:t>
      </w:r>
      <w:proofErr w:type="spellEnd"/>
      <w:r w:rsidR="00D76679" w:rsidRPr="008C3A3C">
        <w:rPr>
          <w:sz w:val="28"/>
          <w:szCs w:val="28"/>
          <w:lang w:val="en-GB"/>
        </w:rPr>
        <w:t xml:space="preserve"> </w:t>
      </w:r>
      <w:proofErr w:type="spellStart"/>
      <w:r w:rsidR="00D76679" w:rsidRPr="008C3A3C">
        <w:rPr>
          <w:sz w:val="28"/>
          <w:szCs w:val="28"/>
          <w:lang w:val="en-GB"/>
        </w:rPr>
        <w:t>mươi</w:t>
      </w:r>
      <w:proofErr w:type="spellEnd"/>
      <w:r w:rsidR="00D76679" w:rsidRPr="008C3A3C">
        <w:rPr>
          <w:sz w:val="28"/>
          <w:szCs w:val="28"/>
          <w:lang w:val="en-GB"/>
        </w:rPr>
        <w:t xml:space="preserve"> </w:t>
      </w:r>
      <w:proofErr w:type="spellStart"/>
      <w:r w:rsidR="00D76679" w:rsidRPr="008C3A3C">
        <w:rPr>
          <w:sz w:val="28"/>
          <w:szCs w:val="28"/>
          <w:lang w:val="en-GB"/>
        </w:rPr>
        <w:t>lăm</w:t>
      </w:r>
      <w:proofErr w:type="spellEnd"/>
      <w:r w:rsidR="00D76679" w:rsidRPr="008C3A3C">
        <w:rPr>
          <w:sz w:val="28"/>
          <w:szCs w:val="28"/>
          <w:lang w:val="en-GB"/>
        </w:rPr>
        <w:t xml:space="preserve"> </w:t>
      </w:r>
      <w:proofErr w:type="spellStart"/>
      <w:r w:rsidR="00D76679" w:rsidRPr="008C3A3C">
        <w:rPr>
          <w:sz w:val="28"/>
          <w:szCs w:val="28"/>
          <w:lang w:val="en-GB"/>
        </w:rPr>
        <w:t>phần</w:t>
      </w:r>
      <w:proofErr w:type="spellEnd"/>
      <w:r w:rsidR="00D76679" w:rsidRPr="008C3A3C">
        <w:rPr>
          <w:sz w:val="28"/>
          <w:szCs w:val="28"/>
          <w:lang w:val="en-GB"/>
        </w:rPr>
        <w:t xml:space="preserve"> </w:t>
      </w:r>
      <w:proofErr w:type="spellStart"/>
      <w:r w:rsidR="00D76679" w:rsidRPr="008C3A3C">
        <w:rPr>
          <w:sz w:val="28"/>
          <w:szCs w:val="28"/>
          <w:lang w:val="en-GB"/>
        </w:rPr>
        <w:t>trăm</w:t>
      </w:r>
      <w:proofErr w:type="spellEnd"/>
      <w:r w:rsidRPr="008C3A3C">
        <w:rPr>
          <w:sz w:val="28"/>
          <w:szCs w:val="28"/>
          <w:lang w:val="vi-VN"/>
        </w:rPr>
        <w:t xml:space="preserve"> </w:t>
      </w:r>
      <w:r w:rsidR="00D76679" w:rsidRPr="008C3A3C">
        <w:rPr>
          <w:sz w:val="28"/>
          <w:szCs w:val="28"/>
          <w:lang w:val="en-GB"/>
        </w:rPr>
        <w:t>(</w:t>
      </w:r>
      <w:r w:rsidR="001E49EF" w:rsidRPr="008C3A3C">
        <w:rPr>
          <w:sz w:val="28"/>
          <w:szCs w:val="28"/>
          <w:lang w:val="en-US"/>
        </w:rPr>
        <w:t>35</w:t>
      </w:r>
      <w:r w:rsidRPr="008C3A3C">
        <w:rPr>
          <w:sz w:val="28"/>
          <w:szCs w:val="28"/>
          <w:lang w:val="vi-VN"/>
        </w:rPr>
        <w:t>%</w:t>
      </w:r>
      <w:r w:rsidR="00D76679" w:rsidRPr="008C3A3C">
        <w:rPr>
          <w:sz w:val="28"/>
          <w:szCs w:val="28"/>
          <w:lang w:val="en-GB"/>
        </w:rPr>
        <w:t>)</w:t>
      </w:r>
      <w:r w:rsidRPr="008C3A3C">
        <w:rPr>
          <w:sz w:val="28"/>
          <w:szCs w:val="28"/>
          <w:lang w:val="vi-VN"/>
        </w:rPr>
        <w:t xml:space="preserve"> tổng giá trị tài sản được ghi trong báo cáo tài chính gần nhất, những nội dung quan trọng của hợp đồng hoặc giao dịch cũng như các mối quan hệ và lợi ích của thành viên Hội đồng quản trị, </w:t>
      </w:r>
      <w:r w:rsidR="00026585">
        <w:rPr>
          <w:sz w:val="28"/>
          <w:szCs w:val="28"/>
          <w:lang w:val="vi-VN"/>
        </w:rPr>
        <w:t>Tổng Giám đốc</w:t>
      </w:r>
      <w:r w:rsidRPr="008C3A3C">
        <w:rPr>
          <w:sz w:val="28"/>
          <w:szCs w:val="28"/>
          <w:lang w:val="vi-VN"/>
        </w:rPr>
        <w:t>, người điều hành khác đã được báo cáo Hội đồng quản trị và được Hội đồng quản trị thông qua bằng đa số phiếu tán thành của những thành viên Hội đồng quản trị không có lợi ích liên quan;</w:t>
      </w:r>
    </w:p>
    <w:p w14:paraId="356914E9" w14:textId="6418F123" w:rsidR="009D684D" w:rsidRPr="008C3A3C" w:rsidRDefault="001D6B53" w:rsidP="00350E0A">
      <w:pPr>
        <w:pStyle w:val="ListParagraph"/>
        <w:numPr>
          <w:ilvl w:val="0"/>
          <w:numId w:val="161"/>
        </w:numPr>
        <w:spacing w:line="259" w:lineRule="auto"/>
        <w:ind w:left="360"/>
        <w:contextualSpacing w:val="0"/>
        <w:jc w:val="both"/>
        <w:rPr>
          <w:sz w:val="28"/>
          <w:szCs w:val="28"/>
        </w:rPr>
      </w:pPr>
      <w:r w:rsidRPr="008C3A3C">
        <w:rPr>
          <w:sz w:val="28"/>
          <w:szCs w:val="28"/>
          <w:lang w:val="vi-VN"/>
        </w:rPr>
        <w:t xml:space="preserve">Đối với giao dịch có giá trị </w:t>
      </w:r>
      <w:proofErr w:type="spellStart"/>
      <w:r w:rsidR="001E49EF" w:rsidRPr="008C3A3C">
        <w:rPr>
          <w:sz w:val="28"/>
          <w:szCs w:val="28"/>
          <w:lang w:val="en-US"/>
        </w:rPr>
        <w:t>từ</w:t>
      </w:r>
      <w:proofErr w:type="spellEnd"/>
      <w:r w:rsidR="001E49EF" w:rsidRPr="008C3A3C">
        <w:rPr>
          <w:sz w:val="28"/>
          <w:szCs w:val="28"/>
          <w:lang w:val="en-US"/>
        </w:rPr>
        <w:t xml:space="preserve"> </w:t>
      </w:r>
      <w:proofErr w:type="spellStart"/>
      <w:r w:rsidR="00D76679" w:rsidRPr="008C3A3C">
        <w:rPr>
          <w:sz w:val="28"/>
          <w:szCs w:val="28"/>
          <w:lang w:val="en-GB"/>
        </w:rPr>
        <w:t>ba</w:t>
      </w:r>
      <w:proofErr w:type="spellEnd"/>
      <w:r w:rsidR="00D76679" w:rsidRPr="008C3A3C">
        <w:rPr>
          <w:sz w:val="28"/>
          <w:szCs w:val="28"/>
          <w:lang w:val="en-GB"/>
        </w:rPr>
        <w:t xml:space="preserve"> </w:t>
      </w:r>
      <w:proofErr w:type="spellStart"/>
      <w:r w:rsidR="00D76679" w:rsidRPr="008C3A3C">
        <w:rPr>
          <w:sz w:val="28"/>
          <w:szCs w:val="28"/>
          <w:lang w:val="en-GB"/>
        </w:rPr>
        <w:t>mươi</w:t>
      </w:r>
      <w:proofErr w:type="spellEnd"/>
      <w:r w:rsidR="00D76679" w:rsidRPr="008C3A3C">
        <w:rPr>
          <w:sz w:val="28"/>
          <w:szCs w:val="28"/>
          <w:lang w:val="en-GB"/>
        </w:rPr>
        <w:t xml:space="preserve"> </w:t>
      </w:r>
      <w:proofErr w:type="spellStart"/>
      <w:r w:rsidR="00D76679" w:rsidRPr="008C3A3C">
        <w:rPr>
          <w:sz w:val="28"/>
          <w:szCs w:val="28"/>
          <w:lang w:val="en-GB"/>
        </w:rPr>
        <w:t>lăm</w:t>
      </w:r>
      <w:proofErr w:type="spellEnd"/>
      <w:r w:rsidR="00D76679" w:rsidRPr="008C3A3C">
        <w:rPr>
          <w:sz w:val="28"/>
          <w:szCs w:val="28"/>
          <w:lang w:val="en-GB"/>
        </w:rPr>
        <w:t xml:space="preserve"> </w:t>
      </w:r>
      <w:proofErr w:type="spellStart"/>
      <w:r w:rsidR="00D76679" w:rsidRPr="008C3A3C">
        <w:rPr>
          <w:sz w:val="28"/>
          <w:szCs w:val="28"/>
          <w:lang w:val="en-GB"/>
        </w:rPr>
        <w:t>phần</w:t>
      </w:r>
      <w:proofErr w:type="spellEnd"/>
      <w:r w:rsidR="00D76679" w:rsidRPr="008C3A3C">
        <w:rPr>
          <w:sz w:val="28"/>
          <w:szCs w:val="28"/>
          <w:lang w:val="en-GB"/>
        </w:rPr>
        <w:t xml:space="preserve"> </w:t>
      </w:r>
      <w:proofErr w:type="spellStart"/>
      <w:r w:rsidR="00D76679" w:rsidRPr="008C3A3C">
        <w:rPr>
          <w:sz w:val="28"/>
          <w:szCs w:val="28"/>
          <w:lang w:val="en-GB"/>
        </w:rPr>
        <w:t>trăm</w:t>
      </w:r>
      <w:proofErr w:type="spellEnd"/>
      <w:r w:rsidR="00D76679" w:rsidRPr="008C3A3C">
        <w:rPr>
          <w:sz w:val="28"/>
          <w:szCs w:val="28"/>
          <w:lang w:val="vi-VN"/>
        </w:rPr>
        <w:t xml:space="preserve"> </w:t>
      </w:r>
      <w:r w:rsidR="00D76679" w:rsidRPr="008C3A3C">
        <w:rPr>
          <w:sz w:val="28"/>
          <w:szCs w:val="28"/>
          <w:lang w:val="en-GB"/>
        </w:rPr>
        <w:t>(</w:t>
      </w:r>
      <w:r w:rsidR="00D76679" w:rsidRPr="008C3A3C">
        <w:rPr>
          <w:sz w:val="28"/>
          <w:szCs w:val="28"/>
          <w:lang w:val="en-US"/>
        </w:rPr>
        <w:t>35</w:t>
      </w:r>
      <w:r w:rsidR="00D76679" w:rsidRPr="008C3A3C">
        <w:rPr>
          <w:sz w:val="28"/>
          <w:szCs w:val="28"/>
          <w:lang w:val="vi-VN"/>
        </w:rPr>
        <w:t>%</w:t>
      </w:r>
      <w:r w:rsidR="00D76679" w:rsidRPr="008C3A3C">
        <w:rPr>
          <w:sz w:val="28"/>
          <w:szCs w:val="28"/>
          <w:lang w:val="en-GB"/>
        </w:rPr>
        <w:t>)</w:t>
      </w:r>
      <w:r w:rsidRPr="008C3A3C">
        <w:rPr>
          <w:sz w:val="28"/>
          <w:szCs w:val="28"/>
          <w:lang w:val="vi-VN"/>
        </w:rPr>
        <w:t xml:space="preserve"> hoặc giao dịch dẫn đến giá trị giao dịch phát sinh trong vòng 12 tháng kể từ ngày thực hiện giao dịch đầu tiên có giá trị từ </w:t>
      </w:r>
      <w:proofErr w:type="spellStart"/>
      <w:r w:rsidR="00D76679" w:rsidRPr="008C3A3C">
        <w:rPr>
          <w:sz w:val="28"/>
          <w:szCs w:val="28"/>
          <w:lang w:val="en-GB"/>
        </w:rPr>
        <w:t>ba</w:t>
      </w:r>
      <w:proofErr w:type="spellEnd"/>
      <w:r w:rsidR="00D76679" w:rsidRPr="008C3A3C">
        <w:rPr>
          <w:sz w:val="28"/>
          <w:szCs w:val="28"/>
          <w:lang w:val="en-GB"/>
        </w:rPr>
        <w:t xml:space="preserve"> </w:t>
      </w:r>
      <w:proofErr w:type="spellStart"/>
      <w:r w:rsidR="00D76679" w:rsidRPr="008C3A3C">
        <w:rPr>
          <w:sz w:val="28"/>
          <w:szCs w:val="28"/>
          <w:lang w:val="en-GB"/>
        </w:rPr>
        <w:t>mươi</w:t>
      </w:r>
      <w:proofErr w:type="spellEnd"/>
      <w:r w:rsidR="00D76679" w:rsidRPr="008C3A3C">
        <w:rPr>
          <w:sz w:val="28"/>
          <w:szCs w:val="28"/>
          <w:lang w:val="en-GB"/>
        </w:rPr>
        <w:t xml:space="preserve"> </w:t>
      </w:r>
      <w:proofErr w:type="spellStart"/>
      <w:r w:rsidR="00D76679" w:rsidRPr="008C3A3C">
        <w:rPr>
          <w:sz w:val="28"/>
          <w:szCs w:val="28"/>
          <w:lang w:val="en-GB"/>
        </w:rPr>
        <w:t>lăm</w:t>
      </w:r>
      <w:proofErr w:type="spellEnd"/>
      <w:r w:rsidR="00D76679" w:rsidRPr="008C3A3C">
        <w:rPr>
          <w:sz w:val="28"/>
          <w:szCs w:val="28"/>
          <w:lang w:val="en-GB"/>
        </w:rPr>
        <w:t xml:space="preserve"> </w:t>
      </w:r>
      <w:proofErr w:type="spellStart"/>
      <w:r w:rsidR="00D76679" w:rsidRPr="008C3A3C">
        <w:rPr>
          <w:sz w:val="28"/>
          <w:szCs w:val="28"/>
          <w:lang w:val="en-GB"/>
        </w:rPr>
        <w:t>phần</w:t>
      </w:r>
      <w:proofErr w:type="spellEnd"/>
      <w:r w:rsidR="00D76679" w:rsidRPr="008C3A3C">
        <w:rPr>
          <w:sz w:val="28"/>
          <w:szCs w:val="28"/>
          <w:lang w:val="en-GB"/>
        </w:rPr>
        <w:t xml:space="preserve"> </w:t>
      </w:r>
      <w:proofErr w:type="spellStart"/>
      <w:r w:rsidR="00D76679" w:rsidRPr="008C3A3C">
        <w:rPr>
          <w:sz w:val="28"/>
          <w:szCs w:val="28"/>
          <w:lang w:val="en-GB"/>
        </w:rPr>
        <w:t>trăm</w:t>
      </w:r>
      <w:proofErr w:type="spellEnd"/>
      <w:r w:rsidR="00D76679" w:rsidRPr="008C3A3C">
        <w:rPr>
          <w:sz w:val="28"/>
          <w:szCs w:val="28"/>
          <w:lang w:val="vi-VN"/>
        </w:rPr>
        <w:t xml:space="preserve"> </w:t>
      </w:r>
      <w:r w:rsidR="00D76679" w:rsidRPr="008C3A3C">
        <w:rPr>
          <w:sz w:val="28"/>
          <w:szCs w:val="28"/>
          <w:lang w:val="en-GB"/>
        </w:rPr>
        <w:t>(</w:t>
      </w:r>
      <w:r w:rsidR="00D76679" w:rsidRPr="008C3A3C">
        <w:rPr>
          <w:sz w:val="28"/>
          <w:szCs w:val="28"/>
          <w:lang w:val="en-US"/>
        </w:rPr>
        <w:t>35</w:t>
      </w:r>
      <w:r w:rsidR="00D76679" w:rsidRPr="008C3A3C">
        <w:rPr>
          <w:sz w:val="28"/>
          <w:szCs w:val="28"/>
          <w:lang w:val="vi-VN"/>
        </w:rPr>
        <w:t>%</w:t>
      </w:r>
      <w:r w:rsidR="00D76679" w:rsidRPr="008C3A3C">
        <w:rPr>
          <w:sz w:val="28"/>
          <w:szCs w:val="28"/>
          <w:lang w:val="en-GB"/>
        </w:rPr>
        <w:t>)</w:t>
      </w:r>
      <w:r w:rsidRPr="008C3A3C">
        <w:rPr>
          <w:sz w:val="28"/>
          <w:szCs w:val="28"/>
          <w:lang w:val="vi-VN"/>
        </w:rPr>
        <w:t xml:space="preserve"> trở lên tổng giá trị tài sản được ghi trong báo cáo tài chính gần nhất, những nội dung quan trọng của giao dịch này cũng như mối quan hệ và lợi ích của thành viên Hội đồng quản trị, </w:t>
      </w:r>
      <w:r w:rsidR="00026585">
        <w:rPr>
          <w:sz w:val="28"/>
          <w:szCs w:val="28"/>
          <w:lang w:val="vi-VN"/>
        </w:rPr>
        <w:t>Tổng Giám đốc</w:t>
      </w:r>
      <w:r w:rsidRPr="008C3A3C">
        <w:rPr>
          <w:sz w:val="28"/>
          <w:szCs w:val="28"/>
          <w:lang w:val="vi-VN"/>
        </w:rPr>
        <w:t>, người điều hành khác đã được công bố cho các cổ đông và được Đại hội đồng cổ đông thông qua bằng phiếu biểu quyết của các cổ đông không có lợi ích liên quan.</w:t>
      </w:r>
    </w:p>
    <w:p w14:paraId="1B53FC0C" w14:textId="77777777" w:rsidR="001D6B53" w:rsidRPr="008C3A3C" w:rsidRDefault="00523A79" w:rsidP="00350E0A">
      <w:pPr>
        <w:pStyle w:val="Heading2"/>
        <w:tabs>
          <w:tab w:val="left" w:pos="993"/>
        </w:tabs>
        <w:spacing w:line="259" w:lineRule="auto"/>
        <w:ind w:left="288" w:hanging="302"/>
        <w:rPr>
          <w:color w:val="0000FF"/>
          <w:sz w:val="28"/>
          <w:szCs w:val="28"/>
          <w:lang w:val="vi-VN"/>
        </w:rPr>
      </w:pPr>
      <w:bookmarkStart w:id="354" w:name="dieu_48"/>
      <w:bookmarkStart w:id="355" w:name="_Toc63771491"/>
      <w:r w:rsidRPr="008C3A3C">
        <w:rPr>
          <w:color w:val="0000FF"/>
          <w:sz w:val="28"/>
          <w:szCs w:val="28"/>
          <w:lang w:val="en-GB"/>
        </w:rPr>
        <w:t xml:space="preserve"> </w:t>
      </w:r>
      <w:bookmarkStart w:id="356" w:name="_Toc149743808"/>
      <w:r w:rsidR="001D6B53" w:rsidRPr="008C3A3C">
        <w:rPr>
          <w:color w:val="0000FF"/>
          <w:sz w:val="28"/>
          <w:szCs w:val="28"/>
          <w:lang w:val="vi-VN"/>
        </w:rPr>
        <w:t>Trách nhiệm về thiệt hại và bồi thường</w:t>
      </w:r>
      <w:bookmarkEnd w:id="354"/>
      <w:bookmarkEnd w:id="355"/>
      <w:bookmarkEnd w:id="356"/>
    </w:p>
    <w:p w14:paraId="073F3323" w14:textId="4F34C9EB" w:rsidR="00640513" w:rsidRPr="008C3A3C" w:rsidRDefault="001D6B53" w:rsidP="00350E0A">
      <w:pPr>
        <w:pStyle w:val="ListParagraph"/>
        <w:numPr>
          <w:ilvl w:val="1"/>
          <w:numId w:val="162"/>
        </w:numPr>
        <w:spacing w:line="259" w:lineRule="auto"/>
        <w:ind w:left="360"/>
        <w:contextualSpacing w:val="0"/>
        <w:jc w:val="both"/>
        <w:rPr>
          <w:b/>
          <w:bCs/>
          <w:sz w:val="28"/>
          <w:szCs w:val="28"/>
        </w:rPr>
      </w:pPr>
      <w:r w:rsidRPr="008C3A3C">
        <w:rPr>
          <w:sz w:val="28"/>
          <w:szCs w:val="28"/>
          <w:lang w:val="vi-VN"/>
        </w:rPr>
        <w:t xml:space="preserve">Thành viên Hội đồng quản trị, </w:t>
      </w:r>
      <w:r w:rsidR="00026585">
        <w:rPr>
          <w:sz w:val="28"/>
          <w:szCs w:val="28"/>
          <w:lang w:val="vi-VN"/>
        </w:rPr>
        <w:t>Tổng Giám đốc</w:t>
      </w:r>
      <w:r w:rsidRPr="008C3A3C">
        <w:rPr>
          <w:sz w:val="28"/>
          <w:szCs w:val="28"/>
          <w:lang w:val="vi-VN"/>
        </w:rPr>
        <w:t xml:space="preserve"> và người điều hành khác vi phạm nghĩa vụ, trách nhiệm trung thực và cẩn trọng, không hoàn thành nghĩa vụ của mình phải chịu trách nhiệm về những thiệt hại do hành vi vi phạm của mình gây ra.</w:t>
      </w:r>
    </w:p>
    <w:p w14:paraId="11A92BF2" w14:textId="3733190F" w:rsidR="00640513" w:rsidRPr="008C3A3C" w:rsidRDefault="001D6B53" w:rsidP="00350E0A">
      <w:pPr>
        <w:pStyle w:val="ListParagraph"/>
        <w:numPr>
          <w:ilvl w:val="1"/>
          <w:numId w:val="162"/>
        </w:numPr>
        <w:spacing w:line="259" w:lineRule="auto"/>
        <w:ind w:left="360"/>
        <w:contextualSpacing w:val="0"/>
        <w:jc w:val="both"/>
        <w:rPr>
          <w:b/>
          <w:bCs/>
          <w:sz w:val="28"/>
          <w:szCs w:val="28"/>
        </w:rPr>
      </w:pPr>
      <w:r w:rsidRPr="008C3A3C">
        <w:rPr>
          <w:sz w:val="28"/>
          <w:szCs w:val="28"/>
          <w:lang w:val="vi-VN"/>
        </w:rPr>
        <w:t xml:space="preserve">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w:t>
      </w:r>
      <w:r w:rsidR="00026585">
        <w:rPr>
          <w:sz w:val="28"/>
          <w:szCs w:val="28"/>
          <w:lang w:val="vi-VN"/>
        </w:rPr>
        <w:t>Tổng Giám đốc</w:t>
      </w:r>
      <w:r w:rsidRPr="008C3A3C">
        <w:rPr>
          <w:sz w:val="28"/>
          <w:szCs w:val="28"/>
          <w:lang w:val="vi-VN"/>
        </w:rPr>
        <w:t xml:space="preserve">, người điều hành khác, nhân viên hoặc đại diện được Công ty ủy quyền đã hoặc đang thực hiện nhiệm vụ theo ủy quyền của Công ty, hành động trung thực, cẩn </w:t>
      </w:r>
      <w:r w:rsidRPr="008C3A3C">
        <w:rPr>
          <w:sz w:val="28"/>
          <w:szCs w:val="28"/>
          <w:lang w:val="vi-VN"/>
        </w:rPr>
        <w:lastRenderedPageBreak/>
        <w:t>trọng vì lợi ích của Công ty trên cơ sở tuân thủ luật pháp và không có bằng chứng xác nhận rằng người đó đã vi phạm trách nhiệm của mình.</w:t>
      </w:r>
    </w:p>
    <w:p w14:paraId="302A4470" w14:textId="70C35BE4" w:rsidR="001D6B53" w:rsidRPr="008C3A3C" w:rsidRDefault="001D6B53" w:rsidP="00350E0A">
      <w:pPr>
        <w:pStyle w:val="ListParagraph"/>
        <w:numPr>
          <w:ilvl w:val="1"/>
          <w:numId w:val="162"/>
        </w:numPr>
        <w:spacing w:line="259" w:lineRule="auto"/>
        <w:ind w:left="360"/>
        <w:contextualSpacing w:val="0"/>
        <w:jc w:val="both"/>
        <w:rPr>
          <w:b/>
          <w:bCs/>
          <w:sz w:val="28"/>
          <w:szCs w:val="28"/>
        </w:rPr>
      </w:pPr>
      <w:r w:rsidRPr="008C3A3C">
        <w:rPr>
          <w:sz w:val="28"/>
          <w:szCs w:val="28"/>
          <w:lang w:val="vi-VN"/>
        </w:rPr>
        <w:t xml:space="preserve">Chi phí bồi thường bao gồm chi phí phán quyết, các khoản tiền phạt, các khoản phải thanh toán phát sinh trong thực tế (kể cả phí thuê luật sư) </w:t>
      </w:r>
      <w:r w:rsidR="00E71D60" w:rsidRPr="008C3A3C">
        <w:rPr>
          <w:sz w:val="28"/>
          <w:szCs w:val="28"/>
          <w:lang w:val="vi-VN"/>
        </w:rPr>
        <w:t xml:space="preserve">hoặc được coi là hợp lý </w:t>
      </w:r>
      <w:r w:rsidRPr="008C3A3C">
        <w:rPr>
          <w:sz w:val="28"/>
          <w:szCs w:val="28"/>
          <w:lang w:val="vi-VN"/>
        </w:rPr>
        <w:t>khi giải quyết những vụ việc này trong khuôn khổ luật pháp cho phép. Công ty có thể mua bảo hiểm cho những người này để tránh những trách nhiệm bồi thường nê</w:t>
      </w:r>
      <w:r w:rsidR="00EA736F" w:rsidRPr="008C3A3C">
        <w:rPr>
          <w:sz w:val="28"/>
          <w:szCs w:val="28"/>
          <w:lang w:val="vi-VN"/>
        </w:rPr>
        <w:t>u trên</w:t>
      </w:r>
      <w:r w:rsidRPr="008C3A3C">
        <w:rPr>
          <w:sz w:val="28"/>
          <w:szCs w:val="28"/>
          <w:lang w:val="vi-VN"/>
        </w:rPr>
        <w:t>.</w:t>
      </w:r>
    </w:p>
    <w:p w14:paraId="6090588C" w14:textId="77777777" w:rsidR="001D6B53" w:rsidRPr="008C3A3C" w:rsidRDefault="00741A42" w:rsidP="00350E0A">
      <w:pPr>
        <w:pStyle w:val="Heading1"/>
        <w:spacing w:line="259" w:lineRule="auto"/>
        <w:ind w:left="450" w:hanging="450"/>
        <w:rPr>
          <w:color w:val="0000FF"/>
          <w:sz w:val="28"/>
          <w:szCs w:val="28"/>
        </w:rPr>
      </w:pPr>
      <w:bookmarkStart w:id="357" w:name="muc_11"/>
      <w:r w:rsidRPr="008C3A3C">
        <w:rPr>
          <w:color w:val="0000FF"/>
          <w:sz w:val="28"/>
          <w:szCs w:val="28"/>
          <w:lang w:val="en-US"/>
        </w:rPr>
        <w:t xml:space="preserve"> </w:t>
      </w:r>
      <w:bookmarkStart w:id="358" w:name="_Toc63771492"/>
      <w:bookmarkStart w:id="359" w:name="_Toc149743809"/>
      <w:r w:rsidR="001D6B53" w:rsidRPr="008C3A3C">
        <w:rPr>
          <w:color w:val="0000FF"/>
          <w:sz w:val="28"/>
          <w:szCs w:val="28"/>
          <w:lang w:val="vi-VN"/>
        </w:rPr>
        <w:t>QUYỀN TRA CỨU SỔ SÁCH VÀ HỒ SƠ CÔNG TY</w:t>
      </w:r>
      <w:bookmarkEnd w:id="357"/>
      <w:bookmarkEnd w:id="358"/>
      <w:bookmarkEnd w:id="359"/>
    </w:p>
    <w:p w14:paraId="1CA1E73A" w14:textId="77777777" w:rsidR="001D6B53" w:rsidRPr="008C3A3C" w:rsidRDefault="00D76679" w:rsidP="00350E0A">
      <w:pPr>
        <w:pStyle w:val="Heading2"/>
        <w:tabs>
          <w:tab w:val="left" w:pos="993"/>
        </w:tabs>
        <w:spacing w:line="259" w:lineRule="auto"/>
        <w:ind w:left="288" w:hanging="302"/>
        <w:rPr>
          <w:color w:val="0000FF"/>
          <w:sz w:val="28"/>
          <w:szCs w:val="28"/>
          <w:lang w:val="vi-VN"/>
        </w:rPr>
      </w:pPr>
      <w:bookmarkStart w:id="360" w:name="dieu_49"/>
      <w:bookmarkStart w:id="361" w:name="_Toc63771493"/>
      <w:r w:rsidRPr="008C3A3C">
        <w:rPr>
          <w:color w:val="0000FF"/>
          <w:sz w:val="28"/>
          <w:szCs w:val="28"/>
          <w:lang w:val="en-GB"/>
        </w:rPr>
        <w:t xml:space="preserve"> </w:t>
      </w:r>
      <w:bookmarkStart w:id="362" w:name="_Toc149743810"/>
      <w:r w:rsidR="001D6B53" w:rsidRPr="008C3A3C">
        <w:rPr>
          <w:color w:val="0000FF"/>
          <w:sz w:val="28"/>
          <w:szCs w:val="28"/>
          <w:lang w:val="vi-VN"/>
        </w:rPr>
        <w:t>Quyền tra cứu sổ sách và hồ sơ</w:t>
      </w:r>
      <w:bookmarkEnd w:id="360"/>
      <w:bookmarkEnd w:id="361"/>
      <w:bookmarkEnd w:id="362"/>
    </w:p>
    <w:p w14:paraId="0A3052EC" w14:textId="0BD2C5A3" w:rsidR="001D6B53" w:rsidRPr="008C3A3C" w:rsidRDefault="001D6B53" w:rsidP="00350E0A">
      <w:pPr>
        <w:pStyle w:val="ListParagraph"/>
        <w:numPr>
          <w:ilvl w:val="1"/>
          <w:numId w:val="163"/>
        </w:numPr>
        <w:spacing w:line="259" w:lineRule="auto"/>
        <w:ind w:left="360"/>
        <w:contextualSpacing w:val="0"/>
        <w:jc w:val="both"/>
        <w:rPr>
          <w:b/>
          <w:bCs/>
          <w:sz w:val="28"/>
          <w:szCs w:val="28"/>
        </w:rPr>
      </w:pPr>
      <w:r w:rsidRPr="008C3A3C">
        <w:rPr>
          <w:sz w:val="28"/>
          <w:szCs w:val="28"/>
          <w:lang w:val="vi-VN"/>
        </w:rPr>
        <w:t>Cổ đông phổ thông có quyền tra cứu sổ sách và hồ sơ, cụ thể như sau:</w:t>
      </w:r>
    </w:p>
    <w:p w14:paraId="60215B5E" w14:textId="77777777" w:rsidR="00640513" w:rsidRPr="008C3A3C" w:rsidRDefault="001D6B53" w:rsidP="00350E0A">
      <w:pPr>
        <w:pStyle w:val="ListParagraph"/>
        <w:numPr>
          <w:ilvl w:val="1"/>
          <w:numId w:val="164"/>
        </w:numPr>
        <w:spacing w:line="259" w:lineRule="auto"/>
        <w:ind w:left="360"/>
        <w:contextualSpacing w:val="0"/>
        <w:jc w:val="both"/>
        <w:rPr>
          <w:sz w:val="28"/>
          <w:szCs w:val="28"/>
        </w:rPr>
      </w:pPr>
      <w:r w:rsidRPr="008C3A3C">
        <w:rPr>
          <w:sz w:val="28"/>
          <w:szCs w:val="28"/>
          <w:lang w:val="vi-VN"/>
        </w:rPr>
        <w:t>Cổ đông phổ thông có quyền xem xét, tra cứu và trích lục thông tin về tên và địa chỉ liên lạc trong danh sách cổ đông có quyền biểu quyết; yêu cầu sửa đổi thông tin không chính xác của mình; xem xét, tra cứu, trích lục hoặc sao chụp Điều lệ công ty, biên bản họp Đại hội đồng cổ đông và nghị quyết Đại hội đồng cổ đông;</w:t>
      </w:r>
    </w:p>
    <w:p w14:paraId="7851FADF" w14:textId="3E552260" w:rsidR="001D6B53" w:rsidRPr="008C3A3C" w:rsidRDefault="001D6B53" w:rsidP="00350E0A">
      <w:pPr>
        <w:pStyle w:val="ListParagraph"/>
        <w:numPr>
          <w:ilvl w:val="1"/>
          <w:numId w:val="164"/>
        </w:numPr>
        <w:spacing w:line="259" w:lineRule="auto"/>
        <w:ind w:left="360"/>
        <w:contextualSpacing w:val="0"/>
        <w:jc w:val="both"/>
        <w:rPr>
          <w:sz w:val="28"/>
          <w:szCs w:val="28"/>
        </w:rPr>
      </w:pPr>
      <w:r w:rsidRPr="008C3A3C">
        <w:rPr>
          <w:sz w:val="28"/>
          <w:szCs w:val="28"/>
          <w:lang w:val="vi-VN"/>
        </w:rPr>
        <w:t>Cổ đông hoặc nhóm cổ đông sở hữu từ</w:t>
      </w:r>
      <w:r w:rsidR="00D76679" w:rsidRPr="008C3A3C">
        <w:rPr>
          <w:sz w:val="28"/>
          <w:szCs w:val="28"/>
          <w:lang w:val="en-GB"/>
        </w:rPr>
        <w:t xml:space="preserve"> </w:t>
      </w:r>
      <w:proofErr w:type="spellStart"/>
      <w:r w:rsidR="00D76679" w:rsidRPr="008C3A3C">
        <w:rPr>
          <w:sz w:val="28"/>
          <w:szCs w:val="28"/>
          <w:lang w:val="en-GB"/>
        </w:rPr>
        <w:t>năm</w:t>
      </w:r>
      <w:proofErr w:type="spellEnd"/>
      <w:r w:rsidR="00D76679" w:rsidRPr="008C3A3C">
        <w:rPr>
          <w:sz w:val="28"/>
          <w:szCs w:val="28"/>
          <w:lang w:val="en-GB"/>
        </w:rPr>
        <w:t xml:space="preserve"> </w:t>
      </w:r>
      <w:proofErr w:type="spellStart"/>
      <w:r w:rsidR="00D76679" w:rsidRPr="008C3A3C">
        <w:rPr>
          <w:sz w:val="28"/>
          <w:szCs w:val="28"/>
          <w:lang w:val="en-GB"/>
        </w:rPr>
        <w:t>phần</w:t>
      </w:r>
      <w:proofErr w:type="spellEnd"/>
      <w:r w:rsidR="00D76679" w:rsidRPr="008C3A3C">
        <w:rPr>
          <w:sz w:val="28"/>
          <w:szCs w:val="28"/>
          <w:lang w:val="en-GB"/>
        </w:rPr>
        <w:t xml:space="preserve"> </w:t>
      </w:r>
      <w:proofErr w:type="spellStart"/>
      <w:r w:rsidR="00D76679" w:rsidRPr="008C3A3C">
        <w:rPr>
          <w:sz w:val="28"/>
          <w:szCs w:val="28"/>
          <w:lang w:val="en-GB"/>
        </w:rPr>
        <w:t>trăm</w:t>
      </w:r>
      <w:proofErr w:type="spellEnd"/>
      <w:r w:rsidR="00D76679" w:rsidRPr="008C3A3C">
        <w:rPr>
          <w:sz w:val="28"/>
          <w:szCs w:val="28"/>
          <w:lang w:val="vi-VN"/>
        </w:rPr>
        <w:t xml:space="preserve"> </w:t>
      </w:r>
      <w:r w:rsidR="00D76679" w:rsidRPr="008C3A3C">
        <w:rPr>
          <w:sz w:val="28"/>
          <w:szCs w:val="28"/>
          <w:lang w:val="en-GB"/>
        </w:rPr>
        <w:t>(0</w:t>
      </w:r>
      <w:r w:rsidR="00D76679" w:rsidRPr="008C3A3C">
        <w:rPr>
          <w:sz w:val="28"/>
          <w:szCs w:val="28"/>
          <w:lang w:val="en-US"/>
        </w:rPr>
        <w:t>5</w:t>
      </w:r>
      <w:r w:rsidR="00D76679" w:rsidRPr="008C3A3C">
        <w:rPr>
          <w:sz w:val="28"/>
          <w:szCs w:val="28"/>
          <w:lang w:val="vi-VN"/>
        </w:rPr>
        <w:t>%</w:t>
      </w:r>
      <w:r w:rsidR="00D76679" w:rsidRPr="008C3A3C">
        <w:rPr>
          <w:sz w:val="28"/>
          <w:szCs w:val="28"/>
          <w:lang w:val="en-GB"/>
        </w:rPr>
        <w:t>)</w:t>
      </w:r>
      <w:r w:rsidRPr="008C3A3C">
        <w:rPr>
          <w:sz w:val="28"/>
          <w:szCs w:val="28"/>
          <w:lang w:val="vi-VN"/>
        </w:rPr>
        <w:t xml:space="preserve"> tổng số cổ phần phổ thông trở lên có quyền xem xét, tra cứu, trích lục sổ biên bản và nghị quyết, quyết định của Hội đồng quản trị, báo cáo tài chính giữa năm và hằng năm, hợp đồng, giao dịch phải thông qua Hội đồng quản trị và tài liệu khác, trừ tài liệu liên quan đến bí mật thương mại, bí mật kinh doanh của Công ty.</w:t>
      </w:r>
    </w:p>
    <w:p w14:paraId="2E72A52D" w14:textId="77777777" w:rsidR="00640513" w:rsidRPr="008C3A3C" w:rsidRDefault="001D6B53" w:rsidP="00350E0A">
      <w:pPr>
        <w:pStyle w:val="ListParagraph"/>
        <w:numPr>
          <w:ilvl w:val="0"/>
          <w:numId w:val="165"/>
        </w:numPr>
        <w:spacing w:line="259" w:lineRule="auto"/>
        <w:ind w:left="360"/>
        <w:contextualSpacing w:val="0"/>
        <w:jc w:val="both"/>
        <w:rPr>
          <w:b/>
          <w:bCs/>
          <w:sz w:val="28"/>
          <w:szCs w:val="28"/>
        </w:rPr>
      </w:pPr>
      <w:r w:rsidRPr="008C3A3C">
        <w:rPr>
          <w:sz w:val="28"/>
          <w:szCs w:val="28"/>
          <w:lang w:val="vi-VN"/>
        </w:rPr>
        <w:t>Trường hợp đại diện được ủy quyền của cổ đông và nhóm cổ đông yêu cầu tra cứu sổ sách và hồ sơ thì phải kèm theo giấy ủy quyền của cổ đông và nhóm cổ đông mà người đó đại diện hoặc bản sao công chứng của giấy ủy quyền này.</w:t>
      </w:r>
    </w:p>
    <w:p w14:paraId="46B7B772" w14:textId="6314931E" w:rsidR="00640513" w:rsidRPr="008C3A3C" w:rsidRDefault="001D6B53" w:rsidP="00350E0A">
      <w:pPr>
        <w:pStyle w:val="ListParagraph"/>
        <w:numPr>
          <w:ilvl w:val="0"/>
          <w:numId w:val="165"/>
        </w:numPr>
        <w:spacing w:line="259" w:lineRule="auto"/>
        <w:ind w:left="360"/>
        <w:contextualSpacing w:val="0"/>
        <w:jc w:val="both"/>
        <w:rPr>
          <w:b/>
          <w:bCs/>
          <w:sz w:val="28"/>
          <w:szCs w:val="28"/>
        </w:rPr>
      </w:pPr>
      <w:r w:rsidRPr="008C3A3C">
        <w:rPr>
          <w:sz w:val="28"/>
          <w:szCs w:val="28"/>
          <w:lang w:val="vi-VN"/>
        </w:rPr>
        <w:t xml:space="preserve">Thành viên Hội đồng quản trị, </w:t>
      </w:r>
      <w:r w:rsidR="00026585">
        <w:rPr>
          <w:sz w:val="28"/>
          <w:szCs w:val="28"/>
          <w:lang w:val="vi-VN"/>
        </w:rPr>
        <w:t>Tổng Giám đốc</w:t>
      </w:r>
      <w:r w:rsidRPr="008C3A3C">
        <w:rPr>
          <w:sz w:val="28"/>
          <w:szCs w:val="28"/>
          <w:lang w:val="vi-VN"/>
        </w:rPr>
        <w:t xml:space="preserve"> và người điều hành khác có quyền tra cứu sổ đăng ký cổ đông của Công ty, danh sách cổ đông, sổ sách và hồ sơ khác của Công ty vì những mục đích liên quan tới chức vụ của mình với điều kiện các thông tin này phải được bảo mật.</w:t>
      </w:r>
    </w:p>
    <w:p w14:paraId="4CD7E4ED" w14:textId="275CC25D" w:rsidR="00640513" w:rsidRPr="008C3A3C" w:rsidRDefault="001D6B53" w:rsidP="00350E0A">
      <w:pPr>
        <w:pStyle w:val="ListParagraph"/>
        <w:numPr>
          <w:ilvl w:val="0"/>
          <w:numId w:val="165"/>
        </w:numPr>
        <w:spacing w:line="259" w:lineRule="auto"/>
        <w:ind w:left="360"/>
        <w:contextualSpacing w:val="0"/>
        <w:jc w:val="both"/>
        <w:rPr>
          <w:b/>
          <w:bCs/>
          <w:sz w:val="28"/>
          <w:szCs w:val="28"/>
        </w:rPr>
      </w:pPr>
      <w:r w:rsidRPr="008C3A3C">
        <w:rPr>
          <w:sz w:val="28"/>
          <w:szCs w:val="28"/>
          <w:lang w:val="vi-VN"/>
        </w:rPr>
        <w:t>Công ty phải lưu giữ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14:paraId="66703E08" w14:textId="588A4DCF" w:rsidR="001D6B53" w:rsidRPr="008C3A3C" w:rsidRDefault="001D6B53" w:rsidP="00350E0A">
      <w:pPr>
        <w:pStyle w:val="ListParagraph"/>
        <w:numPr>
          <w:ilvl w:val="0"/>
          <w:numId w:val="165"/>
        </w:numPr>
        <w:spacing w:line="259" w:lineRule="auto"/>
        <w:ind w:left="360"/>
        <w:contextualSpacing w:val="0"/>
        <w:jc w:val="both"/>
        <w:rPr>
          <w:b/>
          <w:bCs/>
          <w:sz w:val="28"/>
          <w:szCs w:val="28"/>
        </w:rPr>
      </w:pPr>
      <w:r w:rsidRPr="008C3A3C">
        <w:rPr>
          <w:sz w:val="28"/>
          <w:szCs w:val="28"/>
          <w:lang w:val="vi-VN"/>
        </w:rPr>
        <w:t>Điều lệ công ty phải được công bố trên trang thông tin điện tử của Công ty</w:t>
      </w:r>
      <w:r w:rsidRPr="008C3A3C">
        <w:rPr>
          <w:color w:val="0000FF"/>
          <w:sz w:val="28"/>
          <w:szCs w:val="28"/>
          <w:lang w:val="vi-VN"/>
        </w:rPr>
        <w:t>.</w:t>
      </w:r>
    </w:p>
    <w:p w14:paraId="7B08B668" w14:textId="77777777" w:rsidR="001D6B53" w:rsidRPr="008C3A3C" w:rsidRDefault="001D6B53" w:rsidP="00350E0A">
      <w:pPr>
        <w:pStyle w:val="Heading1"/>
        <w:spacing w:line="259" w:lineRule="auto"/>
        <w:ind w:left="907" w:hanging="907"/>
        <w:rPr>
          <w:color w:val="0000FF"/>
          <w:sz w:val="28"/>
          <w:szCs w:val="28"/>
        </w:rPr>
      </w:pPr>
      <w:bookmarkStart w:id="363" w:name="muc_12"/>
      <w:bookmarkStart w:id="364" w:name="_Toc63771494"/>
      <w:bookmarkStart w:id="365" w:name="_Toc149743811"/>
      <w:r w:rsidRPr="008C3A3C">
        <w:rPr>
          <w:color w:val="0000FF"/>
          <w:sz w:val="28"/>
          <w:szCs w:val="28"/>
          <w:lang w:val="vi-VN"/>
        </w:rPr>
        <w:lastRenderedPageBreak/>
        <w:t>CÔNG NHÂN VIÊN VÀ CÔNG ĐOÀN</w:t>
      </w:r>
      <w:bookmarkEnd w:id="363"/>
      <w:bookmarkEnd w:id="364"/>
      <w:bookmarkEnd w:id="365"/>
    </w:p>
    <w:p w14:paraId="184ABD81" w14:textId="042D3997" w:rsidR="001D6B53" w:rsidRPr="008C3A3C" w:rsidRDefault="00F11B43" w:rsidP="00350E0A">
      <w:pPr>
        <w:pStyle w:val="Heading2"/>
        <w:tabs>
          <w:tab w:val="left" w:pos="993"/>
        </w:tabs>
        <w:spacing w:line="259" w:lineRule="auto"/>
        <w:ind w:left="284" w:hanging="301"/>
        <w:rPr>
          <w:color w:val="0000FF"/>
          <w:sz w:val="28"/>
          <w:szCs w:val="28"/>
          <w:lang w:val="vi-VN"/>
        </w:rPr>
      </w:pPr>
      <w:bookmarkStart w:id="366" w:name="dieu_50"/>
      <w:bookmarkStart w:id="367" w:name="_Toc63771495"/>
      <w:r w:rsidRPr="008C3A3C">
        <w:rPr>
          <w:color w:val="0000FF"/>
          <w:sz w:val="28"/>
          <w:szCs w:val="28"/>
          <w:lang w:val="en-GB"/>
        </w:rPr>
        <w:t xml:space="preserve"> </w:t>
      </w:r>
      <w:bookmarkStart w:id="368" w:name="_Toc149743812"/>
      <w:r w:rsidR="001D6B53" w:rsidRPr="008C3A3C">
        <w:rPr>
          <w:color w:val="0000FF"/>
          <w:sz w:val="28"/>
          <w:szCs w:val="28"/>
          <w:lang w:val="vi-VN"/>
        </w:rPr>
        <w:t xml:space="preserve">Công nhân viên và </w:t>
      </w:r>
      <w:r w:rsidR="00397F48">
        <w:rPr>
          <w:color w:val="0000FF"/>
          <w:sz w:val="28"/>
          <w:szCs w:val="28"/>
          <w:lang w:val="en-US"/>
        </w:rPr>
        <w:t>C</w:t>
      </w:r>
      <w:r w:rsidR="001D6B53" w:rsidRPr="008C3A3C">
        <w:rPr>
          <w:color w:val="0000FF"/>
          <w:sz w:val="28"/>
          <w:szCs w:val="28"/>
          <w:lang w:val="vi-VN"/>
        </w:rPr>
        <w:t>ông đoàn</w:t>
      </w:r>
      <w:bookmarkEnd w:id="366"/>
      <w:bookmarkEnd w:id="367"/>
      <w:bookmarkEnd w:id="368"/>
    </w:p>
    <w:p w14:paraId="07562BE3" w14:textId="35367F9C" w:rsidR="00FC66F9" w:rsidRPr="008C3A3C" w:rsidRDefault="00026585" w:rsidP="00350E0A">
      <w:pPr>
        <w:pStyle w:val="ListParagraph"/>
        <w:numPr>
          <w:ilvl w:val="1"/>
          <w:numId w:val="166"/>
        </w:numPr>
        <w:spacing w:line="259" w:lineRule="auto"/>
        <w:ind w:left="360"/>
        <w:contextualSpacing w:val="0"/>
        <w:jc w:val="both"/>
        <w:rPr>
          <w:b/>
          <w:bCs/>
          <w:sz w:val="28"/>
          <w:szCs w:val="28"/>
        </w:rPr>
      </w:pPr>
      <w:r>
        <w:rPr>
          <w:sz w:val="28"/>
          <w:szCs w:val="28"/>
          <w:lang w:val="vi-VN"/>
        </w:rPr>
        <w:t>Tổng Giám đốc</w:t>
      </w:r>
      <w:r w:rsidR="001D6B53" w:rsidRPr="008C3A3C">
        <w:rPr>
          <w:sz w:val="28"/>
          <w:szCs w:val="28"/>
          <w:lang w:val="vi-VN"/>
        </w:rPr>
        <w:t xml:space="preserve"> phải lập kế hoạch để Hội đồng quản trị thông qua các vấn đề liên quan đến việc tuyển dụng, cho người lao động nghỉ việc, tiền lương, bảo hiểm xã hội, phúc lợi, khen thưởng và kỷ luật đối với người lao động và người điều hành doanh nghiệp.</w:t>
      </w:r>
    </w:p>
    <w:p w14:paraId="028E5350" w14:textId="1A52F4B5" w:rsidR="00455B2C" w:rsidRPr="008C3A3C" w:rsidRDefault="00026585" w:rsidP="00350E0A">
      <w:pPr>
        <w:pStyle w:val="ListParagraph"/>
        <w:numPr>
          <w:ilvl w:val="1"/>
          <w:numId w:val="166"/>
        </w:numPr>
        <w:spacing w:line="259" w:lineRule="auto"/>
        <w:ind w:left="360"/>
        <w:contextualSpacing w:val="0"/>
        <w:jc w:val="both"/>
        <w:rPr>
          <w:b/>
          <w:bCs/>
          <w:sz w:val="28"/>
          <w:szCs w:val="28"/>
        </w:rPr>
      </w:pPr>
      <w:r>
        <w:rPr>
          <w:sz w:val="28"/>
          <w:szCs w:val="28"/>
          <w:lang w:val="vi-VN"/>
        </w:rPr>
        <w:t>Tổng Giám đốc</w:t>
      </w:r>
      <w:r w:rsidR="001D6B53" w:rsidRPr="008C3A3C">
        <w:rPr>
          <w:sz w:val="28"/>
          <w:szCs w:val="28"/>
          <w:lang w:val="vi-VN"/>
        </w:rPr>
        <w:t xml:space="preserve"> phải lập kế hoạch để Hội đồng quản trị thông qua các vấn đề liên quan đến quan hệ của Công ty với các tổ chức </w:t>
      </w:r>
      <w:r w:rsidR="00397F48">
        <w:rPr>
          <w:sz w:val="28"/>
          <w:szCs w:val="28"/>
          <w:lang w:val="en-US"/>
        </w:rPr>
        <w:t>C</w:t>
      </w:r>
      <w:r w:rsidR="001D6B53" w:rsidRPr="008C3A3C">
        <w:rPr>
          <w:sz w:val="28"/>
          <w:szCs w:val="28"/>
          <w:lang w:val="vi-VN"/>
        </w:rPr>
        <w:t>ông đoàn theo các chuẩn mực, thông lệ và chính sách quản lý tốt nhất, những thông lệ và chính sách quy định tại Điều lệ này, các quy chế của Công ty và quy định pháp luật hiện hành.</w:t>
      </w:r>
      <w:bookmarkStart w:id="369" w:name="muc_13"/>
      <w:bookmarkStart w:id="370" w:name="_Toc63771496"/>
    </w:p>
    <w:p w14:paraId="545C3D0E" w14:textId="1168F511" w:rsidR="001D6B53" w:rsidRPr="008C3A3C" w:rsidRDefault="001D6B53" w:rsidP="00350E0A">
      <w:pPr>
        <w:pStyle w:val="Heading1"/>
        <w:spacing w:line="259" w:lineRule="auto"/>
        <w:ind w:left="907" w:hanging="907"/>
        <w:rPr>
          <w:color w:val="0000FF"/>
          <w:sz w:val="28"/>
          <w:szCs w:val="28"/>
          <w:lang w:val="vi-VN"/>
        </w:rPr>
      </w:pPr>
      <w:bookmarkStart w:id="371" w:name="_Toc149743813"/>
      <w:r w:rsidRPr="008C3A3C">
        <w:rPr>
          <w:color w:val="0000FF"/>
          <w:sz w:val="28"/>
          <w:szCs w:val="28"/>
          <w:lang w:val="vi-VN"/>
        </w:rPr>
        <w:t>PHÂN PHỐI LỢI NHUẬN</w:t>
      </w:r>
      <w:bookmarkEnd w:id="369"/>
      <w:bookmarkEnd w:id="370"/>
      <w:bookmarkEnd w:id="371"/>
    </w:p>
    <w:p w14:paraId="719F1BC6" w14:textId="77777777" w:rsidR="001D6B53" w:rsidRPr="008C3A3C" w:rsidRDefault="00523A79" w:rsidP="00350E0A">
      <w:pPr>
        <w:pStyle w:val="Heading2"/>
        <w:tabs>
          <w:tab w:val="left" w:pos="993"/>
        </w:tabs>
        <w:spacing w:line="259" w:lineRule="auto"/>
        <w:ind w:left="288" w:hanging="302"/>
        <w:rPr>
          <w:color w:val="0000FF"/>
          <w:sz w:val="28"/>
          <w:szCs w:val="28"/>
          <w:lang w:val="vi-VN"/>
        </w:rPr>
      </w:pPr>
      <w:bookmarkStart w:id="372" w:name="dieu_51"/>
      <w:bookmarkStart w:id="373" w:name="_Toc63771497"/>
      <w:r w:rsidRPr="008C3A3C">
        <w:rPr>
          <w:color w:val="0000FF"/>
          <w:sz w:val="28"/>
          <w:szCs w:val="28"/>
          <w:lang w:val="vi-VN"/>
        </w:rPr>
        <w:t xml:space="preserve"> </w:t>
      </w:r>
      <w:bookmarkStart w:id="374" w:name="_Toc149743814"/>
      <w:r w:rsidR="001D6B53" w:rsidRPr="008C3A3C">
        <w:rPr>
          <w:color w:val="0000FF"/>
          <w:sz w:val="28"/>
          <w:szCs w:val="28"/>
          <w:lang w:val="vi-VN"/>
        </w:rPr>
        <w:t>Phân phối lợi nhuận</w:t>
      </w:r>
      <w:bookmarkEnd w:id="372"/>
      <w:bookmarkEnd w:id="373"/>
      <w:bookmarkEnd w:id="374"/>
    </w:p>
    <w:p w14:paraId="4D10FADB" w14:textId="77777777" w:rsidR="00FC66F9" w:rsidRPr="008C3A3C" w:rsidRDefault="001D6B53" w:rsidP="00350E0A">
      <w:pPr>
        <w:pStyle w:val="ListParagraph"/>
        <w:numPr>
          <w:ilvl w:val="1"/>
          <w:numId w:val="167"/>
        </w:numPr>
        <w:spacing w:line="259" w:lineRule="auto"/>
        <w:ind w:left="360"/>
        <w:contextualSpacing w:val="0"/>
        <w:jc w:val="both"/>
        <w:rPr>
          <w:b/>
          <w:bCs/>
          <w:sz w:val="28"/>
          <w:szCs w:val="28"/>
          <w:lang w:val="vi-VN"/>
        </w:rPr>
      </w:pPr>
      <w:r w:rsidRPr="008C3A3C">
        <w:rPr>
          <w:sz w:val="28"/>
          <w:szCs w:val="28"/>
          <w:lang w:val="vi-VN"/>
        </w:rPr>
        <w:t>Đại hội đồng cổ đông quyết định mức chi trả cổ tức và hình thức chi trả cổ tức hàng năm từ lợi nhuận được giữ lại của Công ty.</w:t>
      </w:r>
    </w:p>
    <w:p w14:paraId="0019187C" w14:textId="77777777" w:rsidR="00FC66F9" w:rsidRPr="008C3A3C" w:rsidRDefault="001D6B53" w:rsidP="00350E0A">
      <w:pPr>
        <w:pStyle w:val="ListParagraph"/>
        <w:numPr>
          <w:ilvl w:val="1"/>
          <w:numId w:val="167"/>
        </w:numPr>
        <w:spacing w:line="259" w:lineRule="auto"/>
        <w:ind w:left="360"/>
        <w:contextualSpacing w:val="0"/>
        <w:jc w:val="both"/>
        <w:rPr>
          <w:b/>
          <w:bCs/>
          <w:sz w:val="28"/>
          <w:szCs w:val="28"/>
          <w:lang w:val="vi-VN"/>
        </w:rPr>
      </w:pPr>
      <w:r w:rsidRPr="008C3A3C">
        <w:rPr>
          <w:sz w:val="28"/>
          <w:szCs w:val="28"/>
          <w:lang w:val="vi-VN"/>
        </w:rPr>
        <w:t>Công ty không thanh toán lãi cho khoản tiền trả cổ tức hay khoản tiền chi trả liên quan tới một loại cổ phiếu.</w:t>
      </w:r>
    </w:p>
    <w:p w14:paraId="21DBFED2" w14:textId="77777777" w:rsidR="00FC66F9" w:rsidRPr="008C3A3C" w:rsidRDefault="001D6B53" w:rsidP="00350E0A">
      <w:pPr>
        <w:pStyle w:val="ListParagraph"/>
        <w:numPr>
          <w:ilvl w:val="1"/>
          <w:numId w:val="167"/>
        </w:numPr>
        <w:spacing w:line="259" w:lineRule="auto"/>
        <w:ind w:left="360"/>
        <w:contextualSpacing w:val="0"/>
        <w:jc w:val="both"/>
        <w:rPr>
          <w:b/>
          <w:bCs/>
          <w:sz w:val="28"/>
          <w:szCs w:val="28"/>
          <w:lang w:val="vi-VN"/>
        </w:rPr>
      </w:pPr>
      <w:r w:rsidRPr="008C3A3C">
        <w:rPr>
          <w:sz w:val="28"/>
          <w:szCs w:val="28"/>
          <w:lang w:val="vi-VN"/>
        </w:rPr>
        <w:t>Hội đồng quản trị có thể kiến nghị Đại hội đồng cổ đông thông qua việc thanh toán toàn bộ hoặc một phần cổ tức bằng cổ phiếu và Hội đồng quản trị là cơ quan thực thi quyết định này.</w:t>
      </w:r>
    </w:p>
    <w:p w14:paraId="1D623E23" w14:textId="77777777" w:rsidR="00FC66F9" w:rsidRPr="008C3A3C" w:rsidRDefault="001D6B53" w:rsidP="00350E0A">
      <w:pPr>
        <w:pStyle w:val="ListParagraph"/>
        <w:numPr>
          <w:ilvl w:val="1"/>
          <w:numId w:val="167"/>
        </w:numPr>
        <w:spacing w:line="259" w:lineRule="auto"/>
        <w:ind w:left="360"/>
        <w:contextualSpacing w:val="0"/>
        <w:jc w:val="both"/>
        <w:rPr>
          <w:b/>
          <w:bCs/>
          <w:sz w:val="28"/>
          <w:szCs w:val="28"/>
          <w:lang w:val="vi-VN"/>
        </w:rPr>
      </w:pPr>
      <w:r w:rsidRPr="008C3A3C">
        <w:rPr>
          <w:sz w:val="28"/>
          <w:szCs w:val="28"/>
          <w:lang w:val="vi-VN"/>
        </w:rPr>
        <w:t>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tài khoản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đã chuyển cho cổ đông này. Việc thanh toán cổ tức đối với các cổ phiếu đăng ký giao dịch tại Sở giao dịch chứng khoán có thể được tiến hành thông qua công ty chứng khoán hoặc Tổng Công ty lưu ký và bù trừ chứng khoán Việt Nam.</w:t>
      </w:r>
    </w:p>
    <w:p w14:paraId="4B8E9C3D" w14:textId="77777777" w:rsidR="00FC66F9" w:rsidRPr="008C3A3C" w:rsidRDefault="001D6B53" w:rsidP="00350E0A">
      <w:pPr>
        <w:pStyle w:val="ListParagraph"/>
        <w:numPr>
          <w:ilvl w:val="1"/>
          <w:numId w:val="167"/>
        </w:numPr>
        <w:spacing w:line="259" w:lineRule="auto"/>
        <w:ind w:left="360"/>
        <w:contextualSpacing w:val="0"/>
        <w:jc w:val="both"/>
        <w:rPr>
          <w:b/>
          <w:bCs/>
          <w:sz w:val="28"/>
          <w:szCs w:val="28"/>
          <w:lang w:val="vi-VN"/>
        </w:rPr>
      </w:pPr>
      <w:r w:rsidRPr="008C3A3C">
        <w:rPr>
          <w:sz w:val="28"/>
          <w:szCs w:val="28"/>
          <w:lang w:val="vi-VN"/>
        </w:rPr>
        <w:t>Căn cứ Luật Doanh nghiệp, Luật Chứng khoán, Hội đồng quản trị thông qua nghị quyết, quyết định xác định một ngày cụ thể để chốt danh sách cổ đông. Căn cứ theo ngày đó, những người đăng ký với tư cách cổ đông hoặc người sở hữu các chứng khoán khác được quyền nhận cổ tức bằng tiền mặt hoặc cổ phiếu, nhận thông báo hoặc tài liệu khác.</w:t>
      </w:r>
    </w:p>
    <w:p w14:paraId="7656E206" w14:textId="0725ADF1" w:rsidR="001D6B53" w:rsidRPr="008C3A3C" w:rsidRDefault="001D6B53" w:rsidP="00350E0A">
      <w:pPr>
        <w:pStyle w:val="ListParagraph"/>
        <w:numPr>
          <w:ilvl w:val="1"/>
          <w:numId w:val="167"/>
        </w:numPr>
        <w:spacing w:line="259" w:lineRule="auto"/>
        <w:ind w:left="360"/>
        <w:contextualSpacing w:val="0"/>
        <w:jc w:val="both"/>
        <w:rPr>
          <w:b/>
          <w:bCs/>
          <w:sz w:val="28"/>
          <w:szCs w:val="28"/>
          <w:lang w:val="vi-VN"/>
        </w:rPr>
      </w:pPr>
      <w:r w:rsidRPr="008C3A3C">
        <w:rPr>
          <w:sz w:val="28"/>
          <w:szCs w:val="28"/>
          <w:lang w:val="vi-VN"/>
        </w:rPr>
        <w:t>Các vấn đề khác liên quan đến phân phối lợi nhuận được thực hiện theo quy định của pháp luật</w:t>
      </w:r>
      <w:r w:rsidRPr="008C3A3C">
        <w:rPr>
          <w:color w:val="0000FF"/>
          <w:sz w:val="28"/>
          <w:szCs w:val="28"/>
          <w:lang w:val="vi-VN"/>
        </w:rPr>
        <w:t>.</w:t>
      </w:r>
    </w:p>
    <w:p w14:paraId="7E29EC4C" w14:textId="77777777" w:rsidR="001D6B53" w:rsidRPr="008C3A3C" w:rsidRDefault="001D6B53" w:rsidP="00350E0A">
      <w:pPr>
        <w:pStyle w:val="Heading1"/>
        <w:spacing w:line="259" w:lineRule="auto"/>
        <w:ind w:left="720" w:hanging="720"/>
        <w:rPr>
          <w:color w:val="0000FF"/>
          <w:sz w:val="28"/>
          <w:szCs w:val="28"/>
          <w:lang w:val="vi-VN"/>
        </w:rPr>
      </w:pPr>
      <w:bookmarkStart w:id="375" w:name="_Toc231501503"/>
      <w:bookmarkStart w:id="376" w:name="_Toc237341175"/>
      <w:bookmarkStart w:id="377" w:name="_Toc237339895"/>
      <w:bookmarkStart w:id="378" w:name="_Toc237338218"/>
      <w:bookmarkStart w:id="379" w:name="muc_14"/>
      <w:bookmarkStart w:id="380" w:name="_Toc63771498"/>
      <w:bookmarkStart w:id="381" w:name="_Toc149743815"/>
      <w:bookmarkStart w:id="382" w:name="_Toc387075470"/>
      <w:bookmarkEnd w:id="353"/>
      <w:bookmarkEnd w:id="375"/>
      <w:bookmarkEnd w:id="376"/>
      <w:bookmarkEnd w:id="377"/>
      <w:bookmarkEnd w:id="378"/>
      <w:r w:rsidRPr="008C3A3C">
        <w:rPr>
          <w:color w:val="0000FF"/>
          <w:sz w:val="28"/>
          <w:szCs w:val="28"/>
          <w:lang w:val="vi-VN"/>
        </w:rPr>
        <w:lastRenderedPageBreak/>
        <w:t>TÀI KHOẢN NGÂN HÀNG, NĂM TÀI CHÍNH VÀ CHẾ ĐỘ KẾ TOÁN</w:t>
      </w:r>
      <w:bookmarkEnd w:id="379"/>
      <w:bookmarkEnd w:id="380"/>
      <w:bookmarkEnd w:id="381"/>
    </w:p>
    <w:p w14:paraId="295B2402" w14:textId="77777777" w:rsidR="001D6B53" w:rsidRPr="008C3A3C" w:rsidRDefault="009273B0" w:rsidP="00350E0A">
      <w:pPr>
        <w:pStyle w:val="Heading2"/>
        <w:tabs>
          <w:tab w:val="left" w:pos="993"/>
        </w:tabs>
        <w:spacing w:line="259" w:lineRule="auto"/>
        <w:ind w:left="288" w:hanging="302"/>
        <w:rPr>
          <w:color w:val="0000FF"/>
          <w:sz w:val="28"/>
          <w:szCs w:val="28"/>
          <w:lang w:val="vi-VN"/>
        </w:rPr>
      </w:pPr>
      <w:bookmarkStart w:id="383" w:name="_Toc387075471"/>
      <w:bookmarkStart w:id="384" w:name="dieu_52"/>
      <w:bookmarkStart w:id="385" w:name="_Toc63771499"/>
      <w:bookmarkStart w:id="386" w:name="_Toc387075475"/>
      <w:bookmarkEnd w:id="382"/>
      <w:bookmarkEnd w:id="383"/>
      <w:r w:rsidRPr="008C3A3C">
        <w:rPr>
          <w:color w:val="0000FF"/>
          <w:sz w:val="28"/>
          <w:szCs w:val="28"/>
          <w:lang w:val="vi-VN"/>
        </w:rPr>
        <w:t xml:space="preserve"> </w:t>
      </w:r>
      <w:bookmarkStart w:id="387" w:name="_Toc149743816"/>
      <w:r w:rsidR="001D6B53" w:rsidRPr="008C3A3C">
        <w:rPr>
          <w:color w:val="0000FF"/>
          <w:sz w:val="28"/>
          <w:szCs w:val="28"/>
          <w:lang w:val="vi-VN"/>
        </w:rPr>
        <w:t>Tài khoản ngân hàng</w:t>
      </w:r>
      <w:bookmarkEnd w:id="384"/>
      <w:bookmarkEnd w:id="385"/>
      <w:bookmarkEnd w:id="386"/>
      <w:bookmarkEnd w:id="387"/>
    </w:p>
    <w:p w14:paraId="0A6B6C26" w14:textId="77777777" w:rsidR="004F4AE7" w:rsidRPr="008C3A3C" w:rsidRDefault="001D6B53" w:rsidP="00350E0A">
      <w:pPr>
        <w:pStyle w:val="ListParagraph"/>
        <w:numPr>
          <w:ilvl w:val="1"/>
          <w:numId w:val="168"/>
        </w:numPr>
        <w:spacing w:line="259" w:lineRule="auto"/>
        <w:ind w:left="360"/>
        <w:contextualSpacing w:val="0"/>
        <w:jc w:val="both"/>
        <w:rPr>
          <w:b/>
          <w:sz w:val="28"/>
          <w:szCs w:val="28"/>
        </w:rPr>
      </w:pPr>
      <w:r w:rsidRPr="008C3A3C">
        <w:rPr>
          <w:bCs/>
          <w:sz w:val="28"/>
          <w:szCs w:val="28"/>
          <w:lang w:val="vi-VN"/>
        </w:rPr>
        <w:t>Công ty mở tài khoản tại các ngân hàng Việt Nam hoặc tại các chi nhánh ngân hàng nước ngoài được phép hoạt động tại Việt Nam.</w:t>
      </w:r>
    </w:p>
    <w:p w14:paraId="7A1AC56F" w14:textId="77777777" w:rsidR="004F4AE7" w:rsidRPr="008C3A3C" w:rsidRDefault="001D6B53" w:rsidP="00350E0A">
      <w:pPr>
        <w:pStyle w:val="ListParagraph"/>
        <w:numPr>
          <w:ilvl w:val="1"/>
          <w:numId w:val="168"/>
        </w:numPr>
        <w:spacing w:line="259" w:lineRule="auto"/>
        <w:ind w:left="360"/>
        <w:contextualSpacing w:val="0"/>
        <w:jc w:val="both"/>
        <w:rPr>
          <w:b/>
          <w:sz w:val="28"/>
          <w:szCs w:val="28"/>
        </w:rPr>
      </w:pPr>
      <w:r w:rsidRPr="008C3A3C">
        <w:rPr>
          <w:sz w:val="28"/>
          <w:szCs w:val="28"/>
          <w:lang w:val="vi-VN"/>
        </w:rPr>
        <w:t>Theo sự chấp thuận trước của cơ quan có thẩm quyền, trong trường hợp cần thiết, Công ty có thể mở tài khoản ngân hàng ở nước ngoài theo các quy định của pháp luật.</w:t>
      </w:r>
    </w:p>
    <w:p w14:paraId="75374FE8" w14:textId="5FF5F73D" w:rsidR="001D6B53" w:rsidRPr="008C3A3C" w:rsidRDefault="001D6B53" w:rsidP="00350E0A">
      <w:pPr>
        <w:pStyle w:val="ListParagraph"/>
        <w:numPr>
          <w:ilvl w:val="1"/>
          <w:numId w:val="168"/>
        </w:numPr>
        <w:spacing w:line="259" w:lineRule="auto"/>
        <w:ind w:left="360"/>
        <w:contextualSpacing w:val="0"/>
        <w:jc w:val="both"/>
        <w:rPr>
          <w:b/>
          <w:sz w:val="28"/>
          <w:szCs w:val="28"/>
        </w:rPr>
      </w:pPr>
      <w:r w:rsidRPr="008C3A3C">
        <w:rPr>
          <w:sz w:val="28"/>
          <w:szCs w:val="28"/>
          <w:lang w:val="vi-VN"/>
        </w:rPr>
        <w:t>Công ty tiến hành tất cả các khoản thanh toán và giao dịch kế toán thông qua các tài khoản tiền Việt Nam hoặc ngoại tệ tại các ngân hàng mà Công ty mở tài khoản.</w:t>
      </w:r>
      <w:bookmarkStart w:id="388" w:name="_Toc387075476"/>
      <w:bookmarkStart w:id="389" w:name="_Toc387075477"/>
      <w:bookmarkEnd w:id="388"/>
    </w:p>
    <w:p w14:paraId="66016460" w14:textId="77777777" w:rsidR="001D6B53" w:rsidRPr="008C3A3C" w:rsidRDefault="00523A79" w:rsidP="00350E0A">
      <w:pPr>
        <w:pStyle w:val="Heading2"/>
        <w:tabs>
          <w:tab w:val="left" w:pos="993"/>
        </w:tabs>
        <w:spacing w:line="259" w:lineRule="auto"/>
        <w:ind w:left="288" w:hanging="302"/>
        <w:rPr>
          <w:color w:val="0000FF"/>
          <w:sz w:val="28"/>
          <w:szCs w:val="28"/>
          <w:lang w:val="vi-VN"/>
        </w:rPr>
      </w:pPr>
      <w:bookmarkStart w:id="390" w:name="dieu_53"/>
      <w:bookmarkStart w:id="391" w:name="_Toc63771500"/>
      <w:r w:rsidRPr="008C3A3C">
        <w:rPr>
          <w:color w:val="0000FF"/>
          <w:sz w:val="28"/>
          <w:szCs w:val="28"/>
          <w:lang w:val="vi-VN"/>
        </w:rPr>
        <w:t xml:space="preserve"> </w:t>
      </w:r>
      <w:bookmarkStart w:id="392" w:name="_Toc149743817"/>
      <w:r w:rsidR="001D6B53" w:rsidRPr="008C3A3C">
        <w:rPr>
          <w:color w:val="0000FF"/>
          <w:sz w:val="28"/>
          <w:szCs w:val="28"/>
          <w:lang w:val="vi-VN"/>
        </w:rPr>
        <w:t>Năm tài chính</w:t>
      </w:r>
      <w:bookmarkEnd w:id="389"/>
      <w:bookmarkEnd w:id="390"/>
      <w:bookmarkEnd w:id="391"/>
      <w:bookmarkEnd w:id="392"/>
    </w:p>
    <w:p w14:paraId="5E74AE3C" w14:textId="77777777" w:rsidR="001D6B53" w:rsidRPr="008C3A3C" w:rsidRDefault="001D6B53" w:rsidP="006F1634">
      <w:pPr>
        <w:spacing w:before="120" w:after="120" w:line="259" w:lineRule="auto"/>
        <w:ind w:firstLine="284"/>
        <w:jc w:val="both"/>
        <w:rPr>
          <w:sz w:val="28"/>
          <w:szCs w:val="28"/>
          <w:lang w:val="en-US"/>
        </w:rPr>
      </w:pPr>
      <w:r w:rsidRPr="008C3A3C">
        <w:rPr>
          <w:sz w:val="28"/>
          <w:szCs w:val="28"/>
          <w:lang w:val="vi-VN"/>
        </w:rPr>
        <w:t xml:space="preserve">Năm tài chính của Công ty bắt đầu từ ngày </w:t>
      </w:r>
      <w:r w:rsidR="00080096" w:rsidRPr="008C3A3C">
        <w:rPr>
          <w:sz w:val="28"/>
          <w:szCs w:val="28"/>
          <w:lang w:val="en-US"/>
        </w:rPr>
        <w:t>01</w:t>
      </w:r>
      <w:r w:rsidRPr="008C3A3C">
        <w:rPr>
          <w:sz w:val="28"/>
          <w:szCs w:val="28"/>
          <w:lang w:val="vi-VN"/>
        </w:rPr>
        <w:t xml:space="preserve"> tháng </w:t>
      </w:r>
      <w:r w:rsidR="00080096" w:rsidRPr="008C3A3C">
        <w:rPr>
          <w:sz w:val="28"/>
          <w:szCs w:val="28"/>
          <w:lang w:val="en-US"/>
        </w:rPr>
        <w:t>01</w:t>
      </w:r>
      <w:r w:rsidRPr="008C3A3C">
        <w:rPr>
          <w:sz w:val="28"/>
          <w:szCs w:val="28"/>
          <w:lang w:val="vi-VN"/>
        </w:rPr>
        <w:t xml:space="preserve"> hằng năm và kết thúc vào ngày </w:t>
      </w:r>
      <w:r w:rsidR="00080096" w:rsidRPr="008C3A3C">
        <w:rPr>
          <w:sz w:val="28"/>
          <w:szCs w:val="28"/>
          <w:lang w:val="en-US"/>
        </w:rPr>
        <w:t>31</w:t>
      </w:r>
      <w:r w:rsidRPr="008C3A3C">
        <w:rPr>
          <w:sz w:val="28"/>
          <w:szCs w:val="28"/>
          <w:lang w:val="vi-VN"/>
        </w:rPr>
        <w:t xml:space="preserve"> tháng </w:t>
      </w:r>
      <w:r w:rsidR="00080096" w:rsidRPr="008C3A3C">
        <w:rPr>
          <w:sz w:val="28"/>
          <w:szCs w:val="28"/>
          <w:lang w:val="en-US"/>
        </w:rPr>
        <w:t>12</w:t>
      </w:r>
      <w:r w:rsidRPr="008C3A3C">
        <w:rPr>
          <w:sz w:val="28"/>
          <w:szCs w:val="28"/>
          <w:lang w:val="vi-VN"/>
        </w:rPr>
        <w:t xml:space="preserve"> hằng năm. Năm tài chính đầu tiên bắt đầu từ ngày cấp Giấy chứng nhận đăng ký doanh nghiệp và kết thúc vào ngày</w:t>
      </w:r>
      <w:r w:rsidR="00080096" w:rsidRPr="008C3A3C">
        <w:rPr>
          <w:sz w:val="28"/>
          <w:szCs w:val="28"/>
          <w:lang w:val="en-US"/>
        </w:rPr>
        <w:t xml:space="preserve"> 31 </w:t>
      </w:r>
      <w:r w:rsidRPr="008C3A3C">
        <w:rPr>
          <w:sz w:val="28"/>
          <w:szCs w:val="28"/>
          <w:lang w:val="vi-VN"/>
        </w:rPr>
        <w:t>tháng</w:t>
      </w:r>
      <w:r w:rsidR="00080096" w:rsidRPr="008C3A3C">
        <w:rPr>
          <w:sz w:val="28"/>
          <w:szCs w:val="28"/>
          <w:lang w:val="en-US"/>
        </w:rPr>
        <w:t xml:space="preserve"> 12 </w:t>
      </w:r>
      <w:proofErr w:type="spellStart"/>
      <w:r w:rsidR="00080096" w:rsidRPr="008C3A3C">
        <w:rPr>
          <w:sz w:val="28"/>
          <w:szCs w:val="28"/>
          <w:lang w:val="en-US"/>
        </w:rPr>
        <w:t>của</w:t>
      </w:r>
      <w:proofErr w:type="spellEnd"/>
      <w:r w:rsidR="00080096" w:rsidRPr="008C3A3C">
        <w:rPr>
          <w:sz w:val="28"/>
          <w:szCs w:val="28"/>
          <w:lang w:val="en-US"/>
        </w:rPr>
        <w:t xml:space="preserve"> </w:t>
      </w:r>
      <w:proofErr w:type="spellStart"/>
      <w:r w:rsidR="00080096" w:rsidRPr="008C3A3C">
        <w:rPr>
          <w:sz w:val="28"/>
          <w:szCs w:val="28"/>
          <w:lang w:val="en-US"/>
        </w:rPr>
        <w:t>năm</w:t>
      </w:r>
      <w:proofErr w:type="spellEnd"/>
      <w:r w:rsidR="00080096" w:rsidRPr="008C3A3C">
        <w:rPr>
          <w:sz w:val="28"/>
          <w:szCs w:val="28"/>
          <w:lang w:val="en-US"/>
        </w:rPr>
        <w:t xml:space="preserve"> </w:t>
      </w:r>
      <w:proofErr w:type="spellStart"/>
      <w:r w:rsidR="00080096" w:rsidRPr="008C3A3C">
        <w:rPr>
          <w:sz w:val="28"/>
          <w:szCs w:val="28"/>
          <w:lang w:val="en-US"/>
        </w:rPr>
        <w:t>đó</w:t>
      </w:r>
      <w:proofErr w:type="spellEnd"/>
      <w:r w:rsidR="00080096" w:rsidRPr="008C3A3C">
        <w:rPr>
          <w:sz w:val="28"/>
          <w:szCs w:val="28"/>
          <w:lang w:val="en-US"/>
        </w:rPr>
        <w:t>.</w:t>
      </w:r>
      <w:bookmarkStart w:id="393" w:name="_Toc387075478"/>
    </w:p>
    <w:p w14:paraId="3D4D1B33" w14:textId="77777777" w:rsidR="001D6B53" w:rsidRPr="008C3A3C" w:rsidRDefault="00523A79" w:rsidP="00350E0A">
      <w:pPr>
        <w:pStyle w:val="Heading2"/>
        <w:tabs>
          <w:tab w:val="left" w:pos="993"/>
        </w:tabs>
        <w:spacing w:line="259" w:lineRule="auto"/>
        <w:ind w:left="288" w:hanging="302"/>
        <w:rPr>
          <w:color w:val="0000FF"/>
          <w:sz w:val="28"/>
          <w:szCs w:val="28"/>
          <w:lang w:val="vi-VN"/>
        </w:rPr>
      </w:pPr>
      <w:bookmarkStart w:id="394" w:name="dieu_54"/>
      <w:bookmarkStart w:id="395" w:name="_Toc63771501"/>
      <w:r w:rsidRPr="008C3A3C">
        <w:rPr>
          <w:color w:val="0000FF"/>
          <w:sz w:val="28"/>
          <w:szCs w:val="28"/>
          <w:lang w:val="vi-VN"/>
        </w:rPr>
        <w:t xml:space="preserve"> </w:t>
      </w:r>
      <w:bookmarkStart w:id="396" w:name="_Toc149743818"/>
      <w:r w:rsidR="001D6B53" w:rsidRPr="008C3A3C">
        <w:rPr>
          <w:color w:val="0000FF"/>
          <w:sz w:val="28"/>
          <w:szCs w:val="28"/>
          <w:lang w:val="vi-VN"/>
        </w:rPr>
        <w:t>Chế độ kế toán</w:t>
      </w:r>
      <w:bookmarkEnd w:id="393"/>
      <w:bookmarkEnd w:id="394"/>
      <w:bookmarkEnd w:id="395"/>
      <w:bookmarkEnd w:id="396"/>
    </w:p>
    <w:p w14:paraId="1A6F9D51" w14:textId="77777777" w:rsidR="00C7010D" w:rsidRPr="008C3A3C" w:rsidRDefault="001D6B53" w:rsidP="00350E0A">
      <w:pPr>
        <w:pStyle w:val="ListParagraph"/>
        <w:numPr>
          <w:ilvl w:val="1"/>
          <w:numId w:val="169"/>
        </w:numPr>
        <w:spacing w:line="259" w:lineRule="auto"/>
        <w:ind w:left="360"/>
        <w:contextualSpacing w:val="0"/>
        <w:jc w:val="both"/>
        <w:rPr>
          <w:b/>
          <w:bCs/>
          <w:sz w:val="28"/>
          <w:szCs w:val="28"/>
        </w:rPr>
      </w:pPr>
      <w:r w:rsidRPr="008C3A3C">
        <w:rPr>
          <w:sz w:val="28"/>
          <w:szCs w:val="28"/>
          <w:lang w:val="vi-VN"/>
        </w:rPr>
        <w:t>Chế độ kế toán Công ty sử dụng là chế độ kế toán doanh nghiệp hoặc chế độ kế toán đặc thù được cơ quan có thẩm quyền ban hành, chấp thuận.</w:t>
      </w:r>
    </w:p>
    <w:p w14:paraId="7FCC6E26" w14:textId="77777777" w:rsidR="00C7010D" w:rsidRPr="008C3A3C" w:rsidRDefault="001D6B53" w:rsidP="00350E0A">
      <w:pPr>
        <w:pStyle w:val="ListParagraph"/>
        <w:numPr>
          <w:ilvl w:val="1"/>
          <w:numId w:val="169"/>
        </w:numPr>
        <w:spacing w:line="259" w:lineRule="auto"/>
        <w:ind w:left="360"/>
        <w:contextualSpacing w:val="0"/>
        <w:jc w:val="both"/>
        <w:rPr>
          <w:b/>
          <w:bCs/>
          <w:sz w:val="28"/>
          <w:szCs w:val="28"/>
        </w:rPr>
      </w:pPr>
      <w:r w:rsidRPr="008C3A3C">
        <w:rPr>
          <w:sz w:val="28"/>
          <w:szCs w:val="28"/>
          <w:lang w:val="vi-VN"/>
        </w:rPr>
        <w:t>Công ty lập sổ sách kế toán bằng tiếng Việt và lưu giữ hồ sơ kế toán theo quy định pháp luật về kế toán và pháp luật liên quan. Những hồ sơ này phải chính xác, cập nhật, có hệ thống và phải đủ để chứng minh và giải trình các giao dịch của Công ty.</w:t>
      </w:r>
    </w:p>
    <w:p w14:paraId="71A38C7B" w14:textId="3BC49672" w:rsidR="001D6B53" w:rsidRPr="008C3A3C" w:rsidRDefault="001D6B53" w:rsidP="00350E0A">
      <w:pPr>
        <w:pStyle w:val="ListParagraph"/>
        <w:numPr>
          <w:ilvl w:val="1"/>
          <w:numId w:val="169"/>
        </w:numPr>
        <w:spacing w:line="259" w:lineRule="auto"/>
        <w:ind w:left="360"/>
        <w:contextualSpacing w:val="0"/>
        <w:jc w:val="both"/>
        <w:rPr>
          <w:b/>
          <w:bCs/>
          <w:sz w:val="28"/>
          <w:szCs w:val="28"/>
        </w:rPr>
      </w:pPr>
      <w:r w:rsidRPr="008C3A3C">
        <w:rPr>
          <w:sz w:val="28"/>
          <w:szCs w:val="28"/>
          <w:lang w:val="vi-VN"/>
        </w:rPr>
        <w:t>Công ty sử dụng đơn vị tiền tệ trong kế toán là đồng Việt Nam. Trường hợp Công ty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r w:rsidRPr="008C3A3C">
        <w:rPr>
          <w:color w:val="0000FF"/>
          <w:sz w:val="28"/>
          <w:szCs w:val="28"/>
          <w:lang w:val="vi-VN"/>
        </w:rPr>
        <w:t>.</w:t>
      </w:r>
    </w:p>
    <w:p w14:paraId="2A514B90" w14:textId="77777777" w:rsidR="001D6B53" w:rsidRPr="008C3A3C" w:rsidRDefault="001D6B53" w:rsidP="00350E0A">
      <w:pPr>
        <w:pStyle w:val="Heading1"/>
        <w:spacing w:line="259" w:lineRule="auto"/>
        <w:ind w:left="720" w:hanging="720"/>
        <w:rPr>
          <w:color w:val="0000FF"/>
          <w:sz w:val="28"/>
          <w:szCs w:val="28"/>
        </w:rPr>
      </w:pPr>
      <w:bookmarkStart w:id="397" w:name="muc_15"/>
      <w:bookmarkStart w:id="398" w:name="_Toc63771502"/>
      <w:bookmarkStart w:id="399" w:name="_Toc149743819"/>
      <w:r w:rsidRPr="008C3A3C">
        <w:rPr>
          <w:color w:val="0000FF"/>
          <w:sz w:val="28"/>
          <w:szCs w:val="28"/>
          <w:lang w:val="vi-VN"/>
        </w:rPr>
        <w:t>BÁO CÁO TÀI CHÍNH, BÁO CÁO THƯỜNG NIÊN VÀ TRÁCH NHIỆM CÔNG BỐ THÔNG TIN</w:t>
      </w:r>
      <w:bookmarkEnd w:id="397"/>
      <w:bookmarkEnd w:id="398"/>
      <w:bookmarkEnd w:id="399"/>
    </w:p>
    <w:p w14:paraId="0BCC96FA" w14:textId="77777777" w:rsidR="001D6B53" w:rsidRPr="008C3A3C" w:rsidRDefault="00C7087E" w:rsidP="00350E0A">
      <w:pPr>
        <w:pStyle w:val="Heading2"/>
        <w:tabs>
          <w:tab w:val="left" w:pos="993"/>
        </w:tabs>
        <w:spacing w:line="259" w:lineRule="auto"/>
        <w:ind w:left="288" w:hanging="302"/>
        <w:rPr>
          <w:color w:val="0000FF"/>
          <w:sz w:val="28"/>
          <w:szCs w:val="28"/>
          <w:lang w:val="vi-VN"/>
        </w:rPr>
      </w:pPr>
      <w:bookmarkStart w:id="400" w:name="_Toc387075480"/>
      <w:bookmarkStart w:id="401" w:name="dieu_55"/>
      <w:bookmarkStart w:id="402" w:name="_Toc63771503"/>
      <w:r w:rsidRPr="008C3A3C">
        <w:rPr>
          <w:color w:val="0000FF"/>
          <w:sz w:val="28"/>
          <w:szCs w:val="28"/>
          <w:lang w:val="vi-VN"/>
        </w:rPr>
        <w:t xml:space="preserve"> </w:t>
      </w:r>
      <w:bookmarkStart w:id="403" w:name="_Toc149743820"/>
      <w:r w:rsidR="001D6B53" w:rsidRPr="008C3A3C">
        <w:rPr>
          <w:color w:val="0000FF"/>
          <w:sz w:val="28"/>
          <w:szCs w:val="28"/>
          <w:lang w:val="vi-VN"/>
        </w:rPr>
        <w:t xml:space="preserve">Báo cáo tài chính năm, </w:t>
      </w:r>
      <w:bookmarkEnd w:id="400"/>
      <w:r w:rsidR="001D6B53" w:rsidRPr="008C3A3C">
        <w:rPr>
          <w:color w:val="0000FF"/>
          <w:sz w:val="28"/>
          <w:szCs w:val="28"/>
          <w:lang w:val="vi-VN"/>
        </w:rPr>
        <w:t>bán niên và quý</w:t>
      </w:r>
      <w:bookmarkEnd w:id="401"/>
      <w:bookmarkEnd w:id="402"/>
      <w:bookmarkEnd w:id="403"/>
    </w:p>
    <w:p w14:paraId="392C970B" w14:textId="77777777" w:rsidR="00C7010D" w:rsidRPr="008C3A3C" w:rsidRDefault="001D6B53" w:rsidP="00350E0A">
      <w:pPr>
        <w:pStyle w:val="ListParagraph"/>
        <w:numPr>
          <w:ilvl w:val="1"/>
          <w:numId w:val="170"/>
        </w:numPr>
        <w:spacing w:line="259" w:lineRule="auto"/>
        <w:ind w:left="360"/>
        <w:contextualSpacing w:val="0"/>
        <w:jc w:val="both"/>
        <w:rPr>
          <w:b/>
          <w:sz w:val="28"/>
          <w:szCs w:val="28"/>
        </w:rPr>
      </w:pPr>
      <w:r w:rsidRPr="008C3A3C">
        <w:rPr>
          <w:bCs/>
          <w:sz w:val="28"/>
          <w:szCs w:val="28"/>
          <w:lang w:val="vi-VN"/>
        </w:rPr>
        <w:t>Công ty phải lập báo cáo tài chính năm và báo cáo tài chính năm phải được kiểm toán theo quy định của pháp luật. Công ty công bố báo cáo tài chính năm đã được kiểm toán theo quy định của pháp luật về công bố thông tin trên thị trường chứng khoán và nộp cho cơ quan nhà nước có thẩm quyền.</w:t>
      </w:r>
    </w:p>
    <w:p w14:paraId="050C6953" w14:textId="77777777" w:rsidR="00C7010D" w:rsidRPr="008C3A3C" w:rsidRDefault="001D6B53" w:rsidP="00350E0A">
      <w:pPr>
        <w:pStyle w:val="ListParagraph"/>
        <w:numPr>
          <w:ilvl w:val="1"/>
          <w:numId w:val="170"/>
        </w:numPr>
        <w:spacing w:line="259" w:lineRule="auto"/>
        <w:ind w:left="360"/>
        <w:contextualSpacing w:val="0"/>
        <w:jc w:val="both"/>
        <w:rPr>
          <w:b/>
          <w:sz w:val="28"/>
          <w:szCs w:val="28"/>
        </w:rPr>
      </w:pPr>
      <w:r w:rsidRPr="008C3A3C">
        <w:rPr>
          <w:sz w:val="28"/>
          <w:szCs w:val="28"/>
          <w:lang w:val="vi-VN"/>
        </w:rPr>
        <w:t>Báo cáo tài chính năm phải bao gồm đầy đủ các báo cáo, phụ lục, thuyết minh theo quy định pháp luật về kế toán doanh nghiệp. Báo cáo tài chính năm phải phản ánh một cách trung thực và khách quan tình hình hoạt động của Công ty.</w:t>
      </w:r>
    </w:p>
    <w:p w14:paraId="335B5958" w14:textId="5DE7148E" w:rsidR="001D6B53" w:rsidRPr="008C3A3C" w:rsidRDefault="001D6B53" w:rsidP="00350E0A">
      <w:pPr>
        <w:pStyle w:val="ListParagraph"/>
        <w:numPr>
          <w:ilvl w:val="1"/>
          <w:numId w:val="170"/>
        </w:numPr>
        <w:spacing w:line="259" w:lineRule="auto"/>
        <w:ind w:left="360"/>
        <w:contextualSpacing w:val="0"/>
        <w:jc w:val="both"/>
        <w:rPr>
          <w:b/>
          <w:sz w:val="28"/>
          <w:szCs w:val="28"/>
        </w:rPr>
      </w:pPr>
      <w:r w:rsidRPr="008C3A3C">
        <w:rPr>
          <w:sz w:val="28"/>
          <w:szCs w:val="28"/>
          <w:lang w:val="vi-VN"/>
        </w:rPr>
        <w:lastRenderedPageBreak/>
        <w:t>Công ty phải lập và công bố các báo cáo tài chính bán niên đã soát xét và báo cáo tài chính quý theo quy định pháp luật về công bố thông tin trên thị trường chứng khoán và nộp cho cơ quan nhà nước có thẩm quyền.</w:t>
      </w:r>
    </w:p>
    <w:p w14:paraId="527F5750" w14:textId="77777777" w:rsidR="001D6B53" w:rsidRPr="008C3A3C" w:rsidRDefault="00C7087E" w:rsidP="00350E0A">
      <w:pPr>
        <w:pStyle w:val="Heading2"/>
        <w:tabs>
          <w:tab w:val="left" w:pos="993"/>
        </w:tabs>
        <w:spacing w:line="259" w:lineRule="auto"/>
        <w:ind w:left="360"/>
        <w:rPr>
          <w:color w:val="0000FF"/>
          <w:sz w:val="28"/>
          <w:szCs w:val="28"/>
          <w:lang w:val="vi-VN"/>
        </w:rPr>
      </w:pPr>
      <w:bookmarkStart w:id="404" w:name="dieu_56"/>
      <w:bookmarkStart w:id="405" w:name="_Toc63771504"/>
      <w:bookmarkStart w:id="406" w:name="_Toc387075481"/>
      <w:r w:rsidRPr="008C3A3C">
        <w:rPr>
          <w:color w:val="0000FF"/>
          <w:sz w:val="28"/>
          <w:szCs w:val="28"/>
          <w:lang w:val="en-GB"/>
        </w:rPr>
        <w:t xml:space="preserve"> </w:t>
      </w:r>
      <w:bookmarkStart w:id="407" w:name="_Toc149743821"/>
      <w:r w:rsidR="001D6B53" w:rsidRPr="008C3A3C">
        <w:rPr>
          <w:color w:val="0000FF"/>
          <w:sz w:val="28"/>
          <w:szCs w:val="28"/>
          <w:lang w:val="vi-VN"/>
        </w:rPr>
        <w:t>Báo cáo thường niên</w:t>
      </w:r>
      <w:bookmarkEnd w:id="404"/>
      <w:bookmarkEnd w:id="405"/>
      <w:bookmarkEnd w:id="407"/>
    </w:p>
    <w:p w14:paraId="7A4589CD" w14:textId="77777777" w:rsidR="001D6B53" w:rsidRPr="008C3A3C" w:rsidRDefault="001D6B53" w:rsidP="006F1634">
      <w:pPr>
        <w:spacing w:before="120" w:after="120" w:line="259" w:lineRule="auto"/>
        <w:ind w:firstLine="426"/>
        <w:jc w:val="both"/>
        <w:rPr>
          <w:sz w:val="28"/>
          <w:szCs w:val="28"/>
        </w:rPr>
      </w:pPr>
      <w:r w:rsidRPr="008C3A3C">
        <w:rPr>
          <w:sz w:val="28"/>
          <w:szCs w:val="28"/>
          <w:lang w:val="vi-VN"/>
        </w:rPr>
        <w:t>Công ty phải lập và công bố Báo cáo thường niên theo các quy định của pháp luật về chứng khoán và thị trường chứng khoán.</w:t>
      </w:r>
    </w:p>
    <w:p w14:paraId="58C47355" w14:textId="77777777" w:rsidR="001D6B53" w:rsidRPr="008C3A3C" w:rsidRDefault="001D6B53" w:rsidP="00350E0A">
      <w:pPr>
        <w:pStyle w:val="Heading1"/>
        <w:spacing w:line="259" w:lineRule="auto"/>
        <w:ind w:left="360"/>
        <w:rPr>
          <w:color w:val="0000FF"/>
          <w:sz w:val="28"/>
          <w:szCs w:val="28"/>
        </w:rPr>
      </w:pPr>
      <w:bookmarkStart w:id="408" w:name="muc_16"/>
      <w:bookmarkStart w:id="409" w:name="_Toc63771505"/>
      <w:bookmarkStart w:id="410" w:name="_Toc149743822"/>
      <w:bookmarkStart w:id="411" w:name="_Toc387075483"/>
      <w:bookmarkEnd w:id="406"/>
      <w:r w:rsidRPr="008C3A3C">
        <w:rPr>
          <w:color w:val="0000FF"/>
          <w:sz w:val="28"/>
          <w:szCs w:val="28"/>
          <w:lang w:val="vi-VN"/>
        </w:rPr>
        <w:t>KIỂM TOÁN CÔNG TY</w:t>
      </w:r>
      <w:bookmarkEnd w:id="408"/>
      <w:bookmarkEnd w:id="409"/>
      <w:bookmarkEnd w:id="410"/>
    </w:p>
    <w:p w14:paraId="03897972" w14:textId="77777777" w:rsidR="001D6B53" w:rsidRPr="008C3A3C" w:rsidRDefault="00C7087E" w:rsidP="00350E0A">
      <w:pPr>
        <w:pStyle w:val="Heading2"/>
        <w:tabs>
          <w:tab w:val="left" w:pos="993"/>
        </w:tabs>
        <w:spacing w:line="259" w:lineRule="auto"/>
        <w:ind w:left="288" w:hanging="302"/>
        <w:rPr>
          <w:color w:val="0000FF"/>
          <w:sz w:val="28"/>
          <w:szCs w:val="28"/>
          <w:lang w:val="vi-VN"/>
        </w:rPr>
      </w:pPr>
      <w:bookmarkStart w:id="412" w:name="dieu_57"/>
      <w:bookmarkStart w:id="413" w:name="_Toc63771506"/>
      <w:r w:rsidRPr="008C3A3C">
        <w:rPr>
          <w:color w:val="0000FF"/>
          <w:sz w:val="28"/>
          <w:szCs w:val="28"/>
          <w:lang w:val="vi-VN"/>
        </w:rPr>
        <w:t xml:space="preserve"> </w:t>
      </w:r>
      <w:bookmarkStart w:id="414" w:name="_Toc149743823"/>
      <w:r w:rsidR="001D6B53" w:rsidRPr="008C3A3C">
        <w:rPr>
          <w:color w:val="0000FF"/>
          <w:sz w:val="28"/>
          <w:szCs w:val="28"/>
          <w:lang w:val="vi-VN"/>
        </w:rPr>
        <w:t>Kiểm toán</w:t>
      </w:r>
      <w:bookmarkEnd w:id="411"/>
      <w:bookmarkEnd w:id="412"/>
      <w:bookmarkEnd w:id="413"/>
      <w:bookmarkEnd w:id="414"/>
    </w:p>
    <w:p w14:paraId="0472A78E" w14:textId="77777777" w:rsidR="00C7010D" w:rsidRPr="008C3A3C" w:rsidRDefault="001D6B53" w:rsidP="00350E0A">
      <w:pPr>
        <w:pStyle w:val="ListParagraph"/>
        <w:numPr>
          <w:ilvl w:val="1"/>
          <w:numId w:val="171"/>
        </w:numPr>
        <w:spacing w:line="259" w:lineRule="auto"/>
        <w:ind w:left="360"/>
        <w:contextualSpacing w:val="0"/>
        <w:jc w:val="both"/>
        <w:rPr>
          <w:b/>
          <w:sz w:val="28"/>
          <w:szCs w:val="28"/>
        </w:rPr>
      </w:pPr>
      <w:r w:rsidRPr="008C3A3C">
        <w:rPr>
          <w:bCs/>
          <w:sz w:val="28"/>
          <w:szCs w:val="28"/>
          <w:lang w:val="vi-VN"/>
        </w:rPr>
        <w:t>Đại hội đồng cổ đông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của Công ty cho năm tài chính tiếp theo dựa trên những điều khoản và điều kiện thỏa thuận với Hội đồng quản trị.</w:t>
      </w:r>
    </w:p>
    <w:p w14:paraId="5D152754" w14:textId="77777777" w:rsidR="00C7010D" w:rsidRPr="008C3A3C" w:rsidRDefault="001D6B53" w:rsidP="00350E0A">
      <w:pPr>
        <w:pStyle w:val="ListParagraph"/>
        <w:numPr>
          <w:ilvl w:val="1"/>
          <w:numId w:val="171"/>
        </w:numPr>
        <w:spacing w:line="259" w:lineRule="auto"/>
        <w:ind w:left="360"/>
        <w:contextualSpacing w:val="0"/>
        <w:jc w:val="both"/>
        <w:rPr>
          <w:b/>
          <w:sz w:val="28"/>
          <w:szCs w:val="28"/>
        </w:rPr>
      </w:pPr>
      <w:r w:rsidRPr="008C3A3C">
        <w:rPr>
          <w:sz w:val="28"/>
          <w:szCs w:val="28"/>
          <w:lang w:val="vi-VN"/>
        </w:rPr>
        <w:t>Báo cáo kiểm toán được đính kèm báo cáo tài chính năm của Công ty.</w:t>
      </w:r>
    </w:p>
    <w:p w14:paraId="5C07BB37" w14:textId="788D3AC9" w:rsidR="001D6B53" w:rsidRPr="008C3A3C" w:rsidRDefault="001D6B53" w:rsidP="00350E0A">
      <w:pPr>
        <w:pStyle w:val="ListParagraph"/>
        <w:numPr>
          <w:ilvl w:val="1"/>
          <w:numId w:val="171"/>
        </w:numPr>
        <w:spacing w:line="259" w:lineRule="auto"/>
        <w:ind w:left="360"/>
        <w:contextualSpacing w:val="0"/>
        <w:jc w:val="both"/>
        <w:rPr>
          <w:b/>
          <w:sz w:val="28"/>
          <w:szCs w:val="28"/>
        </w:rPr>
      </w:pPr>
      <w:r w:rsidRPr="008C3A3C">
        <w:rPr>
          <w:sz w:val="28"/>
          <w:szCs w:val="28"/>
          <w:lang w:val="vi-VN"/>
        </w:rPr>
        <w:t>Kiểm toán viên độc lập thực hiện việc kiểm toán báo cáo tài chính của Công ty được tham dự các cuộc họp Đại hội đồng cổ đông và được quyền nhận các thông báo và các thông tin khác liên quan đến cuộc họp Đại hội đồng cổ đông và được phát biểu ý kiến tại đại hội về các vấn đề có liên quan đến việc kiểm toán báo cáo tài chính của Công ty.</w:t>
      </w:r>
    </w:p>
    <w:p w14:paraId="2FA62099" w14:textId="77777777" w:rsidR="001D6B53" w:rsidRPr="008C3A3C" w:rsidRDefault="00C7087E" w:rsidP="00350E0A">
      <w:pPr>
        <w:pStyle w:val="Heading1"/>
        <w:spacing w:line="259" w:lineRule="auto"/>
        <w:ind w:left="360"/>
        <w:rPr>
          <w:color w:val="0000FF"/>
          <w:sz w:val="28"/>
          <w:szCs w:val="28"/>
        </w:rPr>
      </w:pPr>
      <w:bookmarkStart w:id="415" w:name="muc_17"/>
      <w:bookmarkStart w:id="416" w:name="_Toc63771507"/>
      <w:r w:rsidRPr="008C3A3C">
        <w:rPr>
          <w:color w:val="0000FF"/>
          <w:sz w:val="28"/>
          <w:szCs w:val="28"/>
          <w:lang w:val="en-GB"/>
        </w:rPr>
        <w:t xml:space="preserve"> </w:t>
      </w:r>
      <w:bookmarkStart w:id="417" w:name="_Toc149743824"/>
      <w:r w:rsidR="001D6B53" w:rsidRPr="008C3A3C">
        <w:rPr>
          <w:color w:val="0000FF"/>
          <w:sz w:val="28"/>
          <w:szCs w:val="28"/>
          <w:lang w:val="vi-VN"/>
        </w:rPr>
        <w:t>DẤU CỦA DOANH NGHIỆP</w:t>
      </w:r>
      <w:bookmarkEnd w:id="415"/>
      <w:bookmarkEnd w:id="416"/>
      <w:bookmarkEnd w:id="417"/>
    </w:p>
    <w:p w14:paraId="133D4B7A" w14:textId="77777777" w:rsidR="001D6B53" w:rsidRPr="008C3A3C" w:rsidRDefault="00C7087E" w:rsidP="00350E0A">
      <w:pPr>
        <w:pStyle w:val="Heading2"/>
        <w:tabs>
          <w:tab w:val="left" w:pos="993"/>
        </w:tabs>
        <w:spacing w:line="259" w:lineRule="auto"/>
        <w:ind w:left="288" w:hanging="302"/>
        <w:rPr>
          <w:color w:val="0000FF"/>
          <w:sz w:val="28"/>
          <w:szCs w:val="28"/>
          <w:lang w:val="vi-VN"/>
        </w:rPr>
      </w:pPr>
      <w:bookmarkStart w:id="418" w:name="dieu_58"/>
      <w:bookmarkStart w:id="419" w:name="_Toc63771508"/>
      <w:r w:rsidRPr="008C3A3C">
        <w:rPr>
          <w:color w:val="0000FF"/>
          <w:sz w:val="28"/>
          <w:szCs w:val="28"/>
          <w:lang w:val="en-GB"/>
        </w:rPr>
        <w:t xml:space="preserve"> </w:t>
      </w:r>
      <w:bookmarkStart w:id="420" w:name="_Toc149743825"/>
      <w:r w:rsidR="001D6B53" w:rsidRPr="008C3A3C">
        <w:rPr>
          <w:color w:val="0000FF"/>
          <w:sz w:val="28"/>
          <w:szCs w:val="28"/>
          <w:lang w:val="vi-VN"/>
        </w:rPr>
        <w:t>Dấu của doanh nghiệp</w:t>
      </w:r>
      <w:bookmarkEnd w:id="418"/>
      <w:bookmarkEnd w:id="419"/>
      <w:bookmarkEnd w:id="420"/>
    </w:p>
    <w:p w14:paraId="308CB4AC" w14:textId="77777777" w:rsidR="00C7010D" w:rsidRPr="008C3A3C" w:rsidRDefault="001D6B53" w:rsidP="00350E0A">
      <w:pPr>
        <w:pStyle w:val="ListParagraph"/>
        <w:numPr>
          <w:ilvl w:val="0"/>
          <w:numId w:val="172"/>
        </w:numPr>
        <w:spacing w:line="259" w:lineRule="auto"/>
        <w:contextualSpacing w:val="0"/>
        <w:jc w:val="both"/>
        <w:rPr>
          <w:b/>
          <w:bCs/>
          <w:sz w:val="28"/>
          <w:szCs w:val="28"/>
        </w:rPr>
      </w:pPr>
      <w:r w:rsidRPr="008C3A3C">
        <w:rPr>
          <w:sz w:val="28"/>
          <w:szCs w:val="28"/>
          <w:lang w:val="vi-VN"/>
        </w:rPr>
        <w:t>Dấu bao gồm dấu được làm tại cơ sở khắc dấu hoặc dấu dưới hình thức chữ ký số theo quy định của pháp luật về giao dịch điện tử.</w:t>
      </w:r>
    </w:p>
    <w:p w14:paraId="4A42EF76" w14:textId="77777777" w:rsidR="00C7010D" w:rsidRPr="008C3A3C" w:rsidRDefault="001D6B53" w:rsidP="00350E0A">
      <w:pPr>
        <w:pStyle w:val="ListParagraph"/>
        <w:numPr>
          <w:ilvl w:val="0"/>
          <w:numId w:val="172"/>
        </w:numPr>
        <w:spacing w:line="259" w:lineRule="auto"/>
        <w:contextualSpacing w:val="0"/>
        <w:jc w:val="both"/>
        <w:rPr>
          <w:b/>
          <w:bCs/>
          <w:sz w:val="28"/>
          <w:szCs w:val="28"/>
        </w:rPr>
      </w:pPr>
      <w:r w:rsidRPr="008C3A3C">
        <w:rPr>
          <w:sz w:val="28"/>
          <w:szCs w:val="28"/>
          <w:lang w:val="vi-VN"/>
        </w:rPr>
        <w:t>Hội đồng quản trị quyết định loại dấu, số lượng, hình thức và nội dung dấu của Công ty, chi nhánh, văn phòng đại diện của Công ty (nếu có).</w:t>
      </w:r>
    </w:p>
    <w:p w14:paraId="2EFFC514" w14:textId="30A4ABA1" w:rsidR="001D6B53" w:rsidRPr="008C3A3C" w:rsidRDefault="001D6B53" w:rsidP="00350E0A">
      <w:pPr>
        <w:pStyle w:val="ListParagraph"/>
        <w:numPr>
          <w:ilvl w:val="0"/>
          <w:numId w:val="172"/>
        </w:numPr>
        <w:spacing w:line="259" w:lineRule="auto"/>
        <w:contextualSpacing w:val="0"/>
        <w:jc w:val="both"/>
        <w:rPr>
          <w:b/>
          <w:bCs/>
          <w:sz w:val="28"/>
          <w:szCs w:val="28"/>
        </w:rPr>
      </w:pPr>
      <w:r w:rsidRPr="008C3A3C">
        <w:rPr>
          <w:sz w:val="28"/>
          <w:szCs w:val="28"/>
          <w:lang w:val="vi-VN"/>
        </w:rPr>
        <w:t xml:space="preserve">Hội đồng quản trị, </w:t>
      </w:r>
      <w:r w:rsidR="00026585">
        <w:rPr>
          <w:sz w:val="28"/>
          <w:szCs w:val="28"/>
          <w:lang w:val="vi-VN"/>
        </w:rPr>
        <w:t>Tổng Giám đốc</w:t>
      </w:r>
      <w:r w:rsidRPr="008C3A3C">
        <w:rPr>
          <w:sz w:val="28"/>
          <w:szCs w:val="28"/>
          <w:lang w:val="vi-VN"/>
        </w:rPr>
        <w:t xml:space="preserve"> sử dụng và quản lý dấu theo quy định của pháp luật hiện hành.</w:t>
      </w:r>
    </w:p>
    <w:p w14:paraId="2538653C" w14:textId="77777777" w:rsidR="001D6B53" w:rsidRPr="008C3A3C" w:rsidRDefault="001D6B53" w:rsidP="00350E0A">
      <w:pPr>
        <w:pStyle w:val="Heading1"/>
        <w:spacing w:line="259" w:lineRule="auto"/>
        <w:ind w:left="850" w:hanging="850"/>
        <w:rPr>
          <w:color w:val="0000FF"/>
          <w:sz w:val="28"/>
          <w:szCs w:val="28"/>
          <w:lang w:val="en-GB"/>
        </w:rPr>
      </w:pPr>
      <w:bookmarkStart w:id="421" w:name="muc_18"/>
      <w:bookmarkStart w:id="422" w:name="_Toc63771509"/>
      <w:bookmarkStart w:id="423" w:name="_Toc149743826"/>
      <w:r w:rsidRPr="008C3A3C">
        <w:rPr>
          <w:color w:val="0000FF"/>
          <w:sz w:val="28"/>
          <w:szCs w:val="28"/>
          <w:lang w:val="en-GB"/>
        </w:rPr>
        <w:t>GIẢI THỂ CÔNG TY</w:t>
      </w:r>
      <w:bookmarkEnd w:id="421"/>
      <w:bookmarkEnd w:id="422"/>
      <w:bookmarkEnd w:id="423"/>
    </w:p>
    <w:p w14:paraId="7F9087E2" w14:textId="77777777" w:rsidR="001D6B53" w:rsidRPr="008C3A3C" w:rsidRDefault="00C7087E" w:rsidP="00350E0A">
      <w:pPr>
        <w:pStyle w:val="Heading2"/>
        <w:tabs>
          <w:tab w:val="left" w:pos="993"/>
        </w:tabs>
        <w:spacing w:line="259" w:lineRule="auto"/>
        <w:ind w:left="288" w:hanging="302"/>
        <w:rPr>
          <w:color w:val="0000FF"/>
          <w:sz w:val="28"/>
          <w:szCs w:val="28"/>
          <w:lang w:val="vi-VN"/>
        </w:rPr>
      </w:pPr>
      <w:bookmarkStart w:id="424" w:name="dieu_59"/>
      <w:bookmarkStart w:id="425" w:name="_Toc63771510"/>
      <w:r w:rsidRPr="008C3A3C">
        <w:rPr>
          <w:color w:val="0000FF"/>
          <w:sz w:val="28"/>
          <w:szCs w:val="28"/>
          <w:lang w:val="vi-VN"/>
        </w:rPr>
        <w:t xml:space="preserve"> </w:t>
      </w:r>
      <w:bookmarkStart w:id="426" w:name="_Toc149743827"/>
      <w:r w:rsidR="001D6B53" w:rsidRPr="008C3A3C">
        <w:rPr>
          <w:color w:val="0000FF"/>
          <w:sz w:val="28"/>
          <w:szCs w:val="28"/>
          <w:lang w:val="vi-VN"/>
        </w:rPr>
        <w:t xml:space="preserve">Giải thể </w:t>
      </w:r>
      <w:r w:rsidR="00321BED" w:rsidRPr="008C3A3C">
        <w:rPr>
          <w:color w:val="0000FF"/>
          <w:sz w:val="28"/>
          <w:szCs w:val="28"/>
          <w:lang w:val="vi-VN"/>
        </w:rPr>
        <w:t>C</w:t>
      </w:r>
      <w:r w:rsidR="001D6B53" w:rsidRPr="008C3A3C">
        <w:rPr>
          <w:color w:val="0000FF"/>
          <w:sz w:val="28"/>
          <w:szCs w:val="28"/>
          <w:lang w:val="vi-VN"/>
        </w:rPr>
        <w:t>ông ty</w:t>
      </w:r>
      <w:bookmarkEnd w:id="424"/>
      <w:bookmarkEnd w:id="425"/>
      <w:bookmarkEnd w:id="426"/>
    </w:p>
    <w:p w14:paraId="66B9E82E" w14:textId="7881D138" w:rsidR="001D6B53" w:rsidRPr="008C3A3C" w:rsidRDefault="001D6B53" w:rsidP="00350E0A">
      <w:pPr>
        <w:pStyle w:val="ListParagraph"/>
        <w:numPr>
          <w:ilvl w:val="1"/>
          <w:numId w:val="173"/>
        </w:numPr>
        <w:spacing w:line="259" w:lineRule="auto"/>
        <w:ind w:left="360"/>
        <w:contextualSpacing w:val="0"/>
        <w:jc w:val="both"/>
        <w:rPr>
          <w:b/>
          <w:sz w:val="28"/>
          <w:szCs w:val="28"/>
        </w:rPr>
      </w:pPr>
      <w:r w:rsidRPr="008C3A3C">
        <w:rPr>
          <w:bCs/>
          <w:sz w:val="28"/>
          <w:szCs w:val="28"/>
          <w:lang w:val="vi-VN"/>
        </w:rPr>
        <w:t>Công ty có thể bị giải thể trong những trường hợp sau:</w:t>
      </w:r>
    </w:p>
    <w:p w14:paraId="050D08F4" w14:textId="742C2917" w:rsidR="001D6B53" w:rsidRPr="008C3A3C" w:rsidRDefault="001D6B53" w:rsidP="00350E0A">
      <w:pPr>
        <w:pStyle w:val="ListParagraph"/>
        <w:numPr>
          <w:ilvl w:val="1"/>
          <w:numId w:val="21"/>
        </w:numPr>
        <w:spacing w:line="259" w:lineRule="auto"/>
        <w:ind w:left="360"/>
        <w:contextualSpacing w:val="0"/>
        <w:jc w:val="both"/>
        <w:rPr>
          <w:sz w:val="28"/>
          <w:szCs w:val="28"/>
        </w:rPr>
      </w:pPr>
      <w:r w:rsidRPr="008C3A3C">
        <w:rPr>
          <w:sz w:val="28"/>
          <w:szCs w:val="28"/>
          <w:lang w:val="vi-VN"/>
        </w:rPr>
        <w:t xml:space="preserve">Kết thúc thời hạn hoạt động đã ghi trong Điều lệ </w:t>
      </w:r>
      <w:r w:rsidR="00546306">
        <w:rPr>
          <w:sz w:val="28"/>
          <w:szCs w:val="28"/>
          <w:lang w:val="en-US"/>
        </w:rPr>
        <w:t>C</w:t>
      </w:r>
      <w:r w:rsidRPr="008C3A3C">
        <w:rPr>
          <w:sz w:val="28"/>
          <w:szCs w:val="28"/>
          <w:lang w:val="vi-VN"/>
        </w:rPr>
        <w:t>ông ty mà không có quyết định gia hạn;</w:t>
      </w:r>
    </w:p>
    <w:p w14:paraId="601D1CC1" w14:textId="77777777" w:rsidR="001D6B53" w:rsidRPr="008C3A3C" w:rsidRDefault="001D6B53" w:rsidP="00350E0A">
      <w:pPr>
        <w:pStyle w:val="ListParagraph"/>
        <w:numPr>
          <w:ilvl w:val="1"/>
          <w:numId w:val="21"/>
        </w:numPr>
        <w:spacing w:line="259" w:lineRule="auto"/>
        <w:ind w:left="360"/>
        <w:contextualSpacing w:val="0"/>
        <w:jc w:val="both"/>
        <w:rPr>
          <w:sz w:val="28"/>
          <w:szCs w:val="28"/>
        </w:rPr>
      </w:pPr>
      <w:r w:rsidRPr="008C3A3C">
        <w:rPr>
          <w:sz w:val="28"/>
          <w:szCs w:val="28"/>
          <w:lang w:val="vi-VN"/>
        </w:rPr>
        <w:t>Theo nghị quyết, quyết định của Đại hội đồng cổ đông;</w:t>
      </w:r>
    </w:p>
    <w:p w14:paraId="57E50715" w14:textId="77777777" w:rsidR="001D6B53" w:rsidRPr="008C3A3C" w:rsidRDefault="001D6B53" w:rsidP="00350E0A">
      <w:pPr>
        <w:pStyle w:val="ListParagraph"/>
        <w:numPr>
          <w:ilvl w:val="1"/>
          <w:numId w:val="21"/>
        </w:numPr>
        <w:spacing w:line="259" w:lineRule="auto"/>
        <w:ind w:left="360"/>
        <w:contextualSpacing w:val="0"/>
        <w:jc w:val="both"/>
        <w:rPr>
          <w:sz w:val="28"/>
          <w:szCs w:val="28"/>
        </w:rPr>
      </w:pPr>
      <w:r w:rsidRPr="008C3A3C">
        <w:rPr>
          <w:sz w:val="28"/>
          <w:szCs w:val="28"/>
          <w:lang w:val="vi-VN"/>
        </w:rPr>
        <w:t>Bị thu hồi Giấy chứng nhận đăng ký doanh nghiệp, trừ trường hợp Luật Quản lý thuế có quy định khác;</w:t>
      </w:r>
    </w:p>
    <w:p w14:paraId="084D8AD9" w14:textId="77777777" w:rsidR="001D6B53" w:rsidRPr="008C3A3C" w:rsidRDefault="001D6B53" w:rsidP="00350E0A">
      <w:pPr>
        <w:pStyle w:val="ListParagraph"/>
        <w:numPr>
          <w:ilvl w:val="1"/>
          <w:numId w:val="21"/>
        </w:numPr>
        <w:spacing w:line="259" w:lineRule="auto"/>
        <w:ind w:left="360"/>
        <w:contextualSpacing w:val="0"/>
        <w:jc w:val="both"/>
        <w:rPr>
          <w:sz w:val="28"/>
          <w:szCs w:val="28"/>
        </w:rPr>
      </w:pPr>
      <w:r w:rsidRPr="008C3A3C">
        <w:rPr>
          <w:sz w:val="28"/>
          <w:szCs w:val="28"/>
          <w:lang w:val="vi-VN"/>
        </w:rPr>
        <w:lastRenderedPageBreak/>
        <w:t>Các trường hợp khác theo quy định của pháp luật.</w:t>
      </w:r>
    </w:p>
    <w:p w14:paraId="21D44E9F" w14:textId="6F27B279" w:rsidR="001D6B53" w:rsidRPr="008C3A3C" w:rsidRDefault="001D6B53" w:rsidP="00350E0A">
      <w:pPr>
        <w:pStyle w:val="ListParagraph"/>
        <w:numPr>
          <w:ilvl w:val="0"/>
          <w:numId w:val="174"/>
        </w:numPr>
        <w:spacing w:line="259" w:lineRule="auto"/>
        <w:ind w:left="360"/>
        <w:contextualSpacing w:val="0"/>
        <w:jc w:val="both"/>
        <w:rPr>
          <w:b/>
          <w:color w:val="000000"/>
          <w:sz w:val="28"/>
          <w:szCs w:val="28"/>
        </w:rPr>
      </w:pPr>
      <w:r w:rsidRPr="008C3A3C">
        <w:rPr>
          <w:bCs/>
          <w:sz w:val="28"/>
          <w:szCs w:val="28"/>
          <w:lang w:val="vi-VN"/>
        </w:rPr>
        <w:t>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r w:rsidRPr="008C3A3C">
        <w:rPr>
          <w:bCs/>
          <w:color w:val="000000"/>
          <w:sz w:val="28"/>
          <w:szCs w:val="28"/>
          <w:lang w:val="vi-VN"/>
        </w:rPr>
        <w:t>.</w:t>
      </w:r>
      <w:bookmarkStart w:id="427" w:name="_Toc387075487"/>
      <w:bookmarkStart w:id="428" w:name="_Toc387075490"/>
      <w:bookmarkEnd w:id="427"/>
    </w:p>
    <w:p w14:paraId="68D8EE8B" w14:textId="77777777" w:rsidR="001D6B53" w:rsidRPr="008C3A3C" w:rsidRDefault="0038735D" w:rsidP="00350E0A">
      <w:pPr>
        <w:pStyle w:val="Heading2"/>
        <w:tabs>
          <w:tab w:val="left" w:pos="993"/>
        </w:tabs>
        <w:spacing w:line="259" w:lineRule="auto"/>
        <w:ind w:left="288" w:hanging="302"/>
        <w:rPr>
          <w:color w:val="0000FF"/>
          <w:sz w:val="28"/>
          <w:szCs w:val="28"/>
        </w:rPr>
      </w:pPr>
      <w:bookmarkStart w:id="429" w:name="dieu_60"/>
      <w:bookmarkStart w:id="430" w:name="_Toc63771511"/>
      <w:r w:rsidRPr="008C3A3C">
        <w:rPr>
          <w:color w:val="0000FF"/>
          <w:sz w:val="28"/>
          <w:szCs w:val="28"/>
          <w:lang w:val="en-GB"/>
        </w:rPr>
        <w:t xml:space="preserve"> </w:t>
      </w:r>
      <w:bookmarkStart w:id="431" w:name="_Toc149743828"/>
      <w:r w:rsidR="001D6B53" w:rsidRPr="008C3A3C">
        <w:rPr>
          <w:color w:val="0000FF"/>
          <w:sz w:val="28"/>
          <w:szCs w:val="28"/>
          <w:lang w:val="vi-VN"/>
        </w:rPr>
        <w:t>Gia hạn hoạt động</w:t>
      </w:r>
      <w:bookmarkEnd w:id="429"/>
      <w:bookmarkEnd w:id="430"/>
      <w:bookmarkEnd w:id="431"/>
    </w:p>
    <w:p w14:paraId="7E1464DE" w14:textId="77777777" w:rsidR="00C7010D" w:rsidRPr="008C3A3C" w:rsidRDefault="001D6B53" w:rsidP="00350E0A">
      <w:pPr>
        <w:pStyle w:val="ListParagraph"/>
        <w:numPr>
          <w:ilvl w:val="1"/>
          <w:numId w:val="175"/>
        </w:numPr>
        <w:spacing w:line="259" w:lineRule="auto"/>
        <w:ind w:left="360"/>
        <w:contextualSpacing w:val="0"/>
        <w:jc w:val="both"/>
        <w:rPr>
          <w:b/>
          <w:sz w:val="28"/>
          <w:szCs w:val="28"/>
        </w:rPr>
      </w:pPr>
      <w:r w:rsidRPr="008C3A3C">
        <w:rPr>
          <w:bCs/>
          <w:sz w:val="28"/>
          <w:szCs w:val="28"/>
          <w:lang w:val="vi-VN"/>
        </w:rPr>
        <w:t xml:space="preserve">Hội đồng quản trị triệu tập họp Đại hội đồng cổ đông ít nhất </w:t>
      </w:r>
      <w:proofErr w:type="spellStart"/>
      <w:r w:rsidR="0038735D" w:rsidRPr="008C3A3C">
        <w:rPr>
          <w:bCs/>
          <w:sz w:val="28"/>
          <w:szCs w:val="28"/>
          <w:lang w:val="en-GB"/>
        </w:rPr>
        <w:t>bảy</w:t>
      </w:r>
      <w:proofErr w:type="spellEnd"/>
      <w:r w:rsidR="0038735D" w:rsidRPr="008C3A3C">
        <w:rPr>
          <w:bCs/>
          <w:sz w:val="28"/>
          <w:szCs w:val="28"/>
          <w:lang w:val="en-GB"/>
        </w:rPr>
        <w:t xml:space="preserve"> (07) </w:t>
      </w:r>
      <w:r w:rsidRPr="008C3A3C">
        <w:rPr>
          <w:bCs/>
          <w:sz w:val="28"/>
          <w:szCs w:val="28"/>
          <w:lang w:val="vi-VN"/>
        </w:rPr>
        <w:t>tháng trước khi kết thúc thời hạn hoạt động để cổ đông có thể biểu quyết về việc gia hạn hoạt động của Công ty theo đề nghị của Hội đồng quản trị.</w:t>
      </w:r>
    </w:p>
    <w:p w14:paraId="067CD784" w14:textId="052BD844" w:rsidR="001D6B53" w:rsidRPr="008C3A3C" w:rsidRDefault="001D6B53" w:rsidP="00350E0A">
      <w:pPr>
        <w:pStyle w:val="ListParagraph"/>
        <w:numPr>
          <w:ilvl w:val="1"/>
          <w:numId w:val="175"/>
        </w:numPr>
        <w:spacing w:line="259" w:lineRule="auto"/>
        <w:ind w:left="360"/>
        <w:contextualSpacing w:val="0"/>
        <w:jc w:val="both"/>
        <w:rPr>
          <w:b/>
          <w:sz w:val="28"/>
          <w:szCs w:val="28"/>
        </w:rPr>
      </w:pPr>
      <w:r w:rsidRPr="008C3A3C">
        <w:rPr>
          <w:sz w:val="28"/>
          <w:szCs w:val="28"/>
          <w:lang w:val="vi-VN"/>
        </w:rPr>
        <w:t>Thời hạn hoạt động được gia hạn khi có số cổ đông đại diện từ 65% trở lên tổng số phiếu biểu quyết của tất cả cổ đông dự họp Đại hội đồng cổ đông tán thành.</w:t>
      </w:r>
    </w:p>
    <w:p w14:paraId="7E6494A1" w14:textId="77777777" w:rsidR="001D6B53" w:rsidRPr="008C3A3C" w:rsidRDefault="002840D0" w:rsidP="00350E0A">
      <w:pPr>
        <w:pStyle w:val="Heading2"/>
        <w:tabs>
          <w:tab w:val="left" w:pos="993"/>
        </w:tabs>
        <w:spacing w:line="259" w:lineRule="auto"/>
        <w:ind w:left="288" w:hanging="302"/>
        <w:rPr>
          <w:color w:val="0000FF"/>
          <w:sz w:val="28"/>
          <w:szCs w:val="28"/>
          <w:lang w:val="vi-VN"/>
        </w:rPr>
      </w:pPr>
      <w:bookmarkStart w:id="432" w:name="dieu_61"/>
      <w:bookmarkStart w:id="433" w:name="_Toc63771512"/>
      <w:r w:rsidRPr="008C3A3C">
        <w:rPr>
          <w:color w:val="0000FF"/>
          <w:sz w:val="28"/>
          <w:szCs w:val="28"/>
          <w:lang w:val="vi-VN"/>
        </w:rPr>
        <w:t xml:space="preserve"> </w:t>
      </w:r>
      <w:bookmarkStart w:id="434" w:name="_Toc149743829"/>
      <w:r w:rsidR="001D6B53" w:rsidRPr="008C3A3C">
        <w:rPr>
          <w:color w:val="0000FF"/>
          <w:sz w:val="28"/>
          <w:szCs w:val="28"/>
          <w:lang w:val="vi-VN"/>
        </w:rPr>
        <w:t>Thanh lý</w:t>
      </w:r>
      <w:bookmarkEnd w:id="428"/>
      <w:bookmarkEnd w:id="432"/>
      <w:bookmarkEnd w:id="433"/>
      <w:bookmarkEnd w:id="434"/>
    </w:p>
    <w:p w14:paraId="0FB93FE7" w14:textId="77777777" w:rsidR="00C7010D" w:rsidRPr="008C3A3C" w:rsidRDefault="001D6B53" w:rsidP="00350E0A">
      <w:pPr>
        <w:pStyle w:val="ListParagraph"/>
        <w:numPr>
          <w:ilvl w:val="0"/>
          <w:numId w:val="176"/>
        </w:numPr>
        <w:spacing w:line="259" w:lineRule="auto"/>
        <w:ind w:left="360"/>
        <w:contextualSpacing w:val="0"/>
        <w:jc w:val="both"/>
        <w:rPr>
          <w:b/>
          <w:bCs/>
          <w:color w:val="000000"/>
          <w:sz w:val="28"/>
          <w:szCs w:val="28"/>
        </w:rPr>
      </w:pPr>
      <w:r w:rsidRPr="008C3A3C">
        <w:rPr>
          <w:color w:val="000000"/>
          <w:sz w:val="28"/>
          <w:szCs w:val="28"/>
          <w:lang w:val="vi-VN"/>
        </w:rPr>
        <w:t>Tối thiểu</w:t>
      </w:r>
      <w:r w:rsidR="00A25C8E" w:rsidRPr="008C3A3C">
        <w:rPr>
          <w:color w:val="000000"/>
          <w:sz w:val="28"/>
          <w:szCs w:val="28"/>
          <w:lang w:val="en-GB"/>
        </w:rPr>
        <w:t xml:space="preserve"> </w:t>
      </w:r>
      <w:proofErr w:type="spellStart"/>
      <w:r w:rsidR="00A25C8E" w:rsidRPr="008C3A3C">
        <w:rPr>
          <w:color w:val="000000"/>
          <w:sz w:val="28"/>
          <w:szCs w:val="28"/>
          <w:lang w:val="en-GB"/>
        </w:rPr>
        <w:t>sáu</w:t>
      </w:r>
      <w:proofErr w:type="spellEnd"/>
      <w:r w:rsidRPr="008C3A3C">
        <w:rPr>
          <w:color w:val="000000"/>
          <w:sz w:val="28"/>
          <w:szCs w:val="28"/>
          <w:lang w:val="vi-VN"/>
        </w:rPr>
        <w:t xml:space="preserve"> </w:t>
      </w:r>
      <w:r w:rsidR="00A25C8E" w:rsidRPr="008C3A3C">
        <w:rPr>
          <w:color w:val="000000"/>
          <w:sz w:val="28"/>
          <w:szCs w:val="28"/>
          <w:lang w:val="en-GB"/>
        </w:rPr>
        <w:t>(</w:t>
      </w:r>
      <w:r w:rsidRPr="008C3A3C">
        <w:rPr>
          <w:color w:val="000000"/>
          <w:sz w:val="28"/>
          <w:szCs w:val="28"/>
          <w:lang w:val="vi-VN"/>
        </w:rPr>
        <w:t>06</w:t>
      </w:r>
      <w:r w:rsidR="00A25C8E" w:rsidRPr="008C3A3C">
        <w:rPr>
          <w:color w:val="000000"/>
          <w:sz w:val="28"/>
          <w:szCs w:val="28"/>
          <w:lang w:val="en-GB"/>
        </w:rPr>
        <w:t>)</w:t>
      </w:r>
      <w:r w:rsidRPr="008C3A3C">
        <w:rPr>
          <w:color w:val="000000"/>
          <w:sz w:val="28"/>
          <w:szCs w:val="28"/>
          <w:lang w:val="vi-VN"/>
        </w:rPr>
        <w:t xml:space="preserve"> tháng trước khi kết thúc thời hạn hoạt động của Công ty hoặc sau khi có quyết định giải thể Công ty, Hội đồng quản trị phải thành lập Ban thanh lý gồm</w:t>
      </w:r>
      <w:r w:rsidR="00A25C8E" w:rsidRPr="008C3A3C">
        <w:rPr>
          <w:color w:val="000000"/>
          <w:sz w:val="28"/>
          <w:szCs w:val="28"/>
          <w:lang w:val="en-GB"/>
        </w:rPr>
        <w:t xml:space="preserve"> </w:t>
      </w:r>
      <w:proofErr w:type="spellStart"/>
      <w:r w:rsidR="00A25C8E" w:rsidRPr="008C3A3C">
        <w:rPr>
          <w:color w:val="000000"/>
          <w:sz w:val="28"/>
          <w:szCs w:val="28"/>
          <w:lang w:val="en-GB"/>
        </w:rPr>
        <w:t>ba</w:t>
      </w:r>
      <w:proofErr w:type="spellEnd"/>
      <w:r w:rsidRPr="008C3A3C">
        <w:rPr>
          <w:color w:val="000000"/>
          <w:sz w:val="28"/>
          <w:szCs w:val="28"/>
          <w:lang w:val="vi-VN"/>
        </w:rPr>
        <w:t xml:space="preserve"> </w:t>
      </w:r>
      <w:r w:rsidR="00A25C8E" w:rsidRPr="008C3A3C">
        <w:rPr>
          <w:color w:val="000000"/>
          <w:sz w:val="28"/>
          <w:szCs w:val="28"/>
          <w:lang w:val="en-GB"/>
        </w:rPr>
        <w:t>(</w:t>
      </w:r>
      <w:r w:rsidRPr="008C3A3C">
        <w:rPr>
          <w:color w:val="000000"/>
          <w:sz w:val="28"/>
          <w:szCs w:val="28"/>
          <w:lang w:val="vi-VN"/>
        </w:rPr>
        <w:t>03</w:t>
      </w:r>
      <w:r w:rsidR="00A25C8E" w:rsidRPr="008C3A3C">
        <w:rPr>
          <w:color w:val="000000"/>
          <w:sz w:val="28"/>
          <w:szCs w:val="28"/>
          <w:lang w:val="en-GB"/>
        </w:rPr>
        <w:t>)</w:t>
      </w:r>
      <w:r w:rsidRPr="008C3A3C">
        <w:rPr>
          <w:color w:val="000000"/>
          <w:sz w:val="28"/>
          <w:szCs w:val="28"/>
          <w:lang w:val="vi-VN"/>
        </w:rPr>
        <w:t xml:space="preserve"> thành viên, trong đó</w:t>
      </w:r>
      <w:r w:rsidR="00A25C8E" w:rsidRPr="008C3A3C">
        <w:rPr>
          <w:color w:val="000000"/>
          <w:sz w:val="28"/>
          <w:szCs w:val="28"/>
          <w:lang w:val="en-GB"/>
        </w:rPr>
        <w:t xml:space="preserve"> </w:t>
      </w:r>
      <w:proofErr w:type="spellStart"/>
      <w:r w:rsidR="00A25C8E" w:rsidRPr="008C3A3C">
        <w:rPr>
          <w:color w:val="000000"/>
          <w:sz w:val="28"/>
          <w:szCs w:val="28"/>
          <w:lang w:val="en-GB"/>
        </w:rPr>
        <w:t>hai</w:t>
      </w:r>
      <w:proofErr w:type="spellEnd"/>
      <w:r w:rsidRPr="008C3A3C">
        <w:rPr>
          <w:color w:val="000000"/>
          <w:sz w:val="28"/>
          <w:szCs w:val="28"/>
          <w:lang w:val="vi-VN"/>
        </w:rPr>
        <w:t xml:space="preserve"> </w:t>
      </w:r>
      <w:r w:rsidR="00A25C8E" w:rsidRPr="008C3A3C">
        <w:rPr>
          <w:color w:val="000000"/>
          <w:sz w:val="28"/>
          <w:szCs w:val="28"/>
          <w:lang w:val="en-GB"/>
        </w:rPr>
        <w:t>(</w:t>
      </w:r>
      <w:r w:rsidRPr="008C3A3C">
        <w:rPr>
          <w:color w:val="000000"/>
          <w:sz w:val="28"/>
          <w:szCs w:val="28"/>
          <w:lang w:val="vi-VN"/>
        </w:rPr>
        <w:t>02</w:t>
      </w:r>
      <w:r w:rsidR="00A25C8E" w:rsidRPr="008C3A3C">
        <w:rPr>
          <w:color w:val="000000"/>
          <w:sz w:val="28"/>
          <w:szCs w:val="28"/>
          <w:lang w:val="en-GB"/>
        </w:rPr>
        <w:t>)</w:t>
      </w:r>
      <w:r w:rsidRPr="008C3A3C">
        <w:rPr>
          <w:color w:val="000000"/>
          <w:sz w:val="28"/>
          <w:szCs w:val="28"/>
          <w:lang w:val="vi-VN"/>
        </w:rPr>
        <w:t xml:space="preserve"> thành viên do Đại hội đồng cổ đông chỉ định và</w:t>
      </w:r>
      <w:r w:rsidR="00A25C8E" w:rsidRPr="008C3A3C">
        <w:rPr>
          <w:color w:val="000000"/>
          <w:sz w:val="28"/>
          <w:szCs w:val="28"/>
          <w:lang w:val="en-GB"/>
        </w:rPr>
        <w:t xml:space="preserve"> </w:t>
      </w:r>
      <w:proofErr w:type="spellStart"/>
      <w:r w:rsidR="00A25C8E" w:rsidRPr="008C3A3C">
        <w:rPr>
          <w:color w:val="000000"/>
          <w:sz w:val="28"/>
          <w:szCs w:val="28"/>
          <w:lang w:val="en-GB"/>
        </w:rPr>
        <w:t>một</w:t>
      </w:r>
      <w:proofErr w:type="spellEnd"/>
      <w:r w:rsidRPr="008C3A3C">
        <w:rPr>
          <w:color w:val="000000"/>
          <w:sz w:val="28"/>
          <w:szCs w:val="28"/>
          <w:lang w:val="vi-VN"/>
        </w:rPr>
        <w:t xml:space="preserve"> </w:t>
      </w:r>
      <w:r w:rsidR="00A25C8E" w:rsidRPr="008C3A3C">
        <w:rPr>
          <w:color w:val="000000"/>
          <w:sz w:val="28"/>
          <w:szCs w:val="28"/>
          <w:lang w:val="en-GB"/>
        </w:rPr>
        <w:t>(</w:t>
      </w:r>
      <w:r w:rsidRPr="008C3A3C">
        <w:rPr>
          <w:color w:val="000000"/>
          <w:sz w:val="28"/>
          <w:szCs w:val="28"/>
          <w:lang w:val="vi-VN"/>
        </w:rPr>
        <w:t>01</w:t>
      </w:r>
      <w:r w:rsidR="00A25C8E" w:rsidRPr="008C3A3C">
        <w:rPr>
          <w:color w:val="000000"/>
          <w:sz w:val="28"/>
          <w:szCs w:val="28"/>
          <w:lang w:val="en-GB"/>
        </w:rPr>
        <w:t>)</w:t>
      </w:r>
      <w:r w:rsidRPr="008C3A3C">
        <w:rPr>
          <w:color w:val="000000"/>
          <w:sz w:val="28"/>
          <w:szCs w:val="28"/>
          <w:lang w:val="vi-VN"/>
        </w:rPr>
        <w:t xml:space="preserve"> thành viên do Hội đồng quản trị chỉ định từ</w:t>
      </w:r>
      <w:r w:rsidR="00A25C8E" w:rsidRPr="008C3A3C">
        <w:rPr>
          <w:color w:val="000000"/>
          <w:sz w:val="28"/>
          <w:szCs w:val="28"/>
          <w:lang w:val="en-GB"/>
        </w:rPr>
        <w:t xml:space="preserve"> </w:t>
      </w:r>
      <w:proofErr w:type="spellStart"/>
      <w:r w:rsidR="00A25C8E" w:rsidRPr="008C3A3C">
        <w:rPr>
          <w:color w:val="000000"/>
          <w:sz w:val="28"/>
          <w:szCs w:val="28"/>
          <w:lang w:val="en-GB"/>
        </w:rPr>
        <w:t>một</w:t>
      </w:r>
      <w:proofErr w:type="spellEnd"/>
      <w:r w:rsidRPr="008C3A3C">
        <w:rPr>
          <w:color w:val="000000"/>
          <w:sz w:val="28"/>
          <w:szCs w:val="28"/>
          <w:lang w:val="vi-VN"/>
        </w:rPr>
        <w:t xml:space="preserve"> </w:t>
      </w:r>
      <w:r w:rsidR="00A25C8E" w:rsidRPr="008C3A3C">
        <w:rPr>
          <w:color w:val="000000"/>
          <w:sz w:val="28"/>
          <w:szCs w:val="28"/>
          <w:lang w:val="en-GB"/>
        </w:rPr>
        <w:t>(</w:t>
      </w:r>
      <w:r w:rsidRPr="008C3A3C">
        <w:rPr>
          <w:color w:val="000000"/>
          <w:sz w:val="28"/>
          <w:szCs w:val="28"/>
          <w:lang w:val="vi-VN"/>
        </w:rPr>
        <w:t>01</w:t>
      </w:r>
      <w:r w:rsidR="00A25C8E" w:rsidRPr="008C3A3C">
        <w:rPr>
          <w:color w:val="000000"/>
          <w:sz w:val="28"/>
          <w:szCs w:val="28"/>
          <w:lang w:val="en-GB"/>
        </w:rPr>
        <w:t>)</w:t>
      </w:r>
      <w:r w:rsidRPr="008C3A3C">
        <w:rPr>
          <w:color w:val="000000"/>
          <w:sz w:val="28"/>
          <w:szCs w:val="28"/>
          <w:lang w:val="vi-VN"/>
        </w:rPr>
        <w:t xml:space="preserve"> công ty kiểm toán độc lập. Ban thanh lý chuẩn bị các quy chế hoạt động của mình. Các thành viên của Ban thanh lý có thể được lựa chọn trong số nhân viên của Công ty hoặc chuyên gia độc lập. Tất cả các chi phí liên quan đến thanh lý được Công ty ưu tiên thanh toán trước các khoản nợ khác của Công ty.</w:t>
      </w:r>
    </w:p>
    <w:p w14:paraId="34F13E4C" w14:textId="77777777" w:rsidR="00C7010D" w:rsidRPr="008C3A3C" w:rsidRDefault="001D6B53" w:rsidP="00350E0A">
      <w:pPr>
        <w:pStyle w:val="ListParagraph"/>
        <w:numPr>
          <w:ilvl w:val="0"/>
          <w:numId w:val="176"/>
        </w:numPr>
        <w:spacing w:line="259" w:lineRule="auto"/>
        <w:ind w:left="360"/>
        <w:contextualSpacing w:val="0"/>
        <w:jc w:val="both"/>
        <w:rPr>
          <w:b/>
          <w:bCs/>
          <w:color w:val="000000"/>
          <w:sz w:val="28"/>
          <w:szCs w:val="28"/>
        </w:rPr>
      </w:pPr>
      <w:r w:rsidRPr="008C3A3C">
        <w:rPr>
          <w:color w:val="000000"/>
          <w:sz w:val="28"/>
          <w:szCs w:val="28"/>
          <w:lang w:val="vi-VN"/>
        </w:rPr>
        <w:t>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Tòa án và các cơ quan hành chính.</w:t>
      </w:r>
    </w:p>
    <w:p w14:paraId="393256B3" w14:textId="77E20546" w:rsidR="001D6B53" w:rsidRPr="008C3A3C" w:rsidRDefault="001D6B53" w:rsidP="00350E0A">
      <w:pPr>
        <w:pStyle w:val="ListParagraph"/>
        <w:numPr>
          <w:ilvl w:val="0"/>
          <w:numId w:val="176"/>
        </w:numPr>
        <w:spacing w:line="259" w:lineRule="auto"/>
        <w:ind w:left="360"/>
        <w:contextualSpacing w:val="0"/>
        <w:jc w:val="both"/>
        <w:rPr>
          <w:b/>
          <w:bCs/>
          <w:color w:val="000000"/>
          <w:sz w:val="28"/>
          <w:szCs w:val="28"/>
        </w:rPr>
      </w:pPr>
      <w:r w:rsidRPr="008C3A3C">
        <w:rPr>
          <w:sz w:val="28"/>
          <w:szCs w:val="28"/>
          <w:lang w:val="vi-VN"/>
        </w:rPr>
        <w:t>Tiền thu được từ việc thanh lý được thanh toán theo thứ tự sau:</w:t>
      </w:r>
    </w:p>
    <w:p w14:paraId="5B34E34C" w14:textId="77777777" w:rsidR="001D6B53" w:rsidRPr="008C3A3C" w:rsidRDefault="001D6B53" w:rsidP="00350E0A">
      <w:pPr>
        <w:pStyle w:val="ListParagraph"/>
        <w:numPr>
          <w:ilvl w:val="0"/>
          <w:numId w:val="15"/>
        </w:numPr>
        <w:spacing w:line="259" w:lineRule="auto"/>
        <w:ind w:left="360"/>
        <w:contextualSpacing w:val="0"/>
        <w:jc w:val="both"/>
        <w:rPr>
          <w:sz w:val="28"/>
          <w:szCs w:val="28"/>
        </w:rPr>
      </w:pPr>
      <w:r w:rsidRPr="008C3A3C">
        <w:rPr>
          <w:sz w:val="28"/>
          <w:szCs w:val="28"/>
          <w:lang w:val="vi-VN"/>
        </w:rPr>
        <w:t>Các chi phí thanh lý;</w:t>
      </w:r>
    </w:p>
    <w:p w14:paraId="1700C563" w14:textId="77777777" w:rsidR="001D6B53" w:rsidRPr="008C3A3C" w:rsidRDefault="001D6B53" w:rsidP="00350E0A">
      <w:pPr>
        <w:pStyle w:val="ListParagraph"/>
        <w:numPr>
          <w:ilvl w:val="0"/>
          <w:numId w:val="15"/>
        </w:numPr>
        <w:spacing w:line="259" w:lineRule="auto"/>
        <w:ind w:left="360"/>
        <w:contextualSpacing w:val="0"/>
        <w:jc w:val="both"/>
        <w:rPr>
          <w:sz w:val="28"/>
          <w:szCs w:val="28"/>
        </w:rPr>
      </w:pPr>
      <w:r w:rsidRPr="008C3A3C">
        <w:rPr>
          <w:sz w:val="28"/>
          <w:szCs w:val="28"/>
          <w:lang w:val="vi-VN"/>
        </w:rPr>
        <w:t>Các khoản nợ lương, trợ cấp thôi việc, bảo hiểm xã hội và các quyền lợi khác của người lao động theo thỏa ước lao động tập thể và hợp đồng lao động đã ký kết;</w:t>
      </w:r>
    </w:p>
    <w:p w14:paraId="13A11439" w14:textId="77777777" w:rsidR="001D6B53" w:rsidRPr="008C3A3C" w:rsidRDefault="001D6B53" w:rsidP="00350E0A">
      <w:pPr>
        <w:pStyle w:val="ListParagraph"/>
        <w:numPr>
          <w:ilvl w:val="0"/>
          <w:numId w:val="15"/>
        </w:numPr>
        <w:spacing w:line="259" w:lineRule="auto"/>
        <w:ind w:left="360"/>
        <w:contextualSpacing w:val="0"/>
        <w:jc w:val="both"/>
        <w:rPr>
          <w:sz w:val="28"/>
          <w:szCs w:val="28"/>
        </w:rPr>
      </w:pPr>
      <w:r w:rsidRPr="008C3A3C">
        <w:rPr>
          <w:sz w:val="28"/>
          <w:szCs w:val="28"/>
          <w:lang w:val="vi-VN"/>
        </w:rPr>
        <w:t>Nợ thuế;</w:t>
      </w:r>
    </w:p>
    <w:p w14:paraId="25919D75" w14:textId="77777777" w:rsidR="00CD7CED" w:rsidRPr="008C3A3C" w:rsidRDefault="001D6B53" w:rsidP="00350E0A">
      <w:pPr>
        <w:pStyle w:val="ListParagraph"/>
        <w:numPr>
          <w:ilvl w:val="0"/>
          <w:numId w:val="15"/>
        </w:numPr>
        <w:spacing w:line="259" w:lineRule="auto"/>
        <w:ind w:left="360"/>
        <w:contextualSpacing w:val="0"/>
        <w:jc w:val="both"/>
        <w:rPr>
          <w:sz w:val="28"/>
          <w:szCs w:val="28"/>
        </w:rPr>
      </w:pPr>
      <w:r w:rsidRPr="008C3A3C">
        <w:rPr>
          <w:sz w:val="28"/>
          <w:szCs w:val="28"/>
          <w:lang w:val="vi-VN"/>
        </w:rPr>
        <w:t>Các khoản nợ khác của Công ty;</w:t>
      </w:r>
    </w:p>
    <w:p w14:paraId="5E5267AB" w14:textId="77777777" w:rsidR="001D6B53" w:rsidRPr="008C3A3C" w:rsidRDefault="001D6B53" w:rsidP="00350E0A">
      <w:pPr>
        <w:pStyle w:val="ListParagraph"/>
        <w:numPr>
          <w:ilvl w:val="0"/>
          <w:numId w:val="15"/>
        </w:numPr>
        <w:spacing w:line="259" w:lineRule="auto"/>
        <w:ind w:left="360"/>
        <w:contextualSpacing w:val="0"/>
        <w:jc w:val="both"/>
        <w:rPr>
          <w:sz w:val="28"/>
          <w:szCs w:val="28"/>
        </w:rPr>
      </w:pPr>
      <w:r w:rsidRPr="008C3A3C">
        <w:rPr>
          <w:sz w:val="28"/>
          <w:szCs w:val="28"/>
          <w:lang w:val="vi-VN"/>
        </w:rPr>
        <w:t>Phần còn lại sau khi đã thanh toán tất cả các khoản nợ từ mục (a) đến (d) trên đây được chia cho các cổ đông. Các cổ phần ưu đãi được ưu tiên thanh toán trước.</w:t>
      </w:r>
    </w:p>
    <w:p w14:paraId="1A6006FB" w14:textId="77777777" w:rsidR="001D6B53" w:rsidRPr="0037137B" w:rsidRDefault="001D6B53" w:rsidP="00350E0A">
      <w:pPr>
        <w:pStyle w:val="Heading1"/>
        <w:spacing w:line="259" w:lineRule="auto"/>
        <w:ind w:left="900" w:hanging="900"/>
        <w:rPr>
          <w:color w:val="0000FF"/>
          <w:sz w:val="28"/>
          <w:szCs w:val="28"/>
          <w:lang w:val="vi-VN"/>
        </w:rPr>
      </w:pPr>
      <w:bookmarkStart w:id="435" w:name="muc_19"/>
      <w:bookmarkStart w:id="436" w:name="_Toc63771513"/>
      <w:bookmarkStart w:id="437" w:name="_Toc149743830"/>
      <w:r w:rsidRPr="0037137B">
        <w:rPr>
          <w:color w:val="0000FF"/>
          <w:sz w:val="28"/>
          <w:szCs w:val="28"/>
          <w:lang w:val="vi-VN"/>
        </w:rPr>
        <w:lastRenderedPageBreak/>
        <w:t>GIẢI QUYẾT TRANH CHẤP NỘI BỘ</w:t>
      </w:r>
      <w:bookmarkEnd w:id="435"/>
      <w:bookmarkEnd w:id="436"/>
      <w:bookmarkEnd w:id="437"/>
    </w:p>
    <w:p w14:paraId="70F88853" w14:textId="77777777" w:rsidR="001D6B53" w:rsidRPr="008C3A3C" w:rsidRDefault="00E80144" w:rsidP="00350E0A">
      <w:pPr>
        <w:pStyle w:val="Heading2"/>
        <w:tabs>
          <w:tab w:val="left" w:pos="993"/>
        </w:tabs>
        <w:spacing w:line="259" w:lineRule="auto"/>
        <w:ind w:left="288" w:hanging="302"/>
        <w:rPr>
          <w:color w:val="0000FF"/>
          <w:sz w:val="28"/>
          <w:szCs w:val="28"/>
          <w:lang w:val="vi-VN"/>
        </w:rPr>
      </w:pPr>
      <w:bookmarkStart w:id="438" w:name="dieu_62"/>
      <w:bookmarkStart w:id="439" w:name="_Toc63771514"/>
      <w:bookmarkStart w:id="440" w:name="_Toc387075492"/>
      <w:r w:rsidRPr="008C3A3C">
        <w:rPr>
          <w:color w:val="0000FF"/>
          <w:sz w:val="28"/>
          <w:szCs w:val="28"/>
          <w:lang w:val="vi-VN"/>
        </w:rPr>
        <w:t xml:space="preserve"> </w:t>
      </w:r>
      <w:bookmarkStart w:id="441" w:name="_Toc149743831"/>
      <w:r w:rsidR="001D6B53" w:rsidRPr="008C3A3C">
        <w:rPr>
          <w:color w:val="0000FF"/>
          <w:sz w:val="28"/>
          <w:szCs w:val="28"/>
          <w:lang w:val="vi-VN"/>
        </w:rPr>
        <w:t>Giải quyết tranh chấp nội bộ</w:t>
      </w:r>
      <w:bookmarkEnd w:id="438"/>
      <w:bookmarkEnd w:id="439"/>
      <w:bookmarkEnd w:id="440"/>
      <w:bookmarkEnd w:id="441"/>
    </w:p>
    <w:p w14:paraId="0992BA63" w14:textId="66BA5575" w:rsidR="001D6B53" w:rsidRPr="008C3A3C" w:rsidRDefault="001D6B53" w:rsidP="00350E0A">
      <w:pPr>
        <w:pStyle w:val="ListParagraph"/>
        <w:numPr>
          <w:ilvl w:val="1"/>
          <w:numId w:val="177"/>
        </w:numPr>
        <w:spacing w:line="259" w:lineRule="auto"/>
        <w:ind w:left="360"/>
        <w:contextualSpacing w:val="0"/>
        <w:jc w:val="both"/>
        <w:rPr>
          <w:b/>
          <w:sz w:val="28"/>
          <w:szCs w:val="28"/>
        </w:rPr>
      </w:pPr>
      <w:r w:rsidRPr="008C3A3C">
        <w:rPr>
          <w:bCs/>
          <w:sz w:val="28"/>
          <w:szCs w:val="28"/>
          <w:lang w:val="vi-VN"/>
        </w:rPr>
        <w:t>Trường hợp phát sinh tranh chấp, khiếu nại liên quan tới hoạt động của Công ty, quyền và nghĩa vụ của các cổ đông theo quy định tại Luật Doanh nghiệp, Điều lệ công ty, các quy định pháp luật khác hoặc thỏa thuận giữa:</w:t>
      </w:r>
    </w:p>
    <w:p w14:paraId="5D052089" w14:textId="77777777" w:rsidR="008063EF" w:rsidRPr="008C3A3C" w:rsidRDefault="001D6B53" w:rsidP="00350E0A">
      <w:pPr>
        <w:pStyle w:val="ListParagraph"/>
        <w:numPr>
          <w:ilvl w:val="0"/>
          <w:numId w:val="22"/>
        </w:numPr>
        <w:spacing w:line="259" w:lineRule="auto"/>
        <w:ind w:left="360"/>
        <w:contextualSpacing w:val="0"/>
        <w:jc w:val="both"/>
        <w:rPr>
          <w:sz w:val="28"/>
          <w:szCs w:val="28"/>
        </w:rPr>
      </w:pPr>
      <w:r w:rsidRPr="008C3A3C">
        <w:rPr>
          <w:sz w:val="28"/>
          <w:szCs w:val="28"/>
          <w:lang w:val="vi-VN"/>
        </w:rPr>
        <w:t>Cổ đông với Công ty;</w:t>
      </w:r>
    </w:p>
    <w:p w14:paraId="701422F3" w14:textId="1CE2183D" w:rsidR="007F47DB" w:rsidRPr="008C3A3C" w:rsidRDefault="001D6B53" w:rsidP="00350E0A">
      <w:pPr>
        <w:pStyle w:val="ListParagraph"/>
        <w:numPr>
          <w:ilvl w:val="0"/>
          <w:numId w:val="22"/>
        </w:numPr>
        <w:spacing w:line="259" w:lineRule="auto"/>
        <w:ind w:left="360"/>
        <w:contextualSpacing w:val="0"/>
        <w:jc w:val="both"/>
        <w:rPr>
          <w:sz w:val="28"/>
          <w:szCs w:val="28"/>
        </w:rPr>
      </w:pPr>
      <w:r w:rsidRPr="008C3A3C">
        <w:rPr>
          <w:sz w:val="28"/>
          <w:szCs w:val="28"/>
          <w:lang w:val="vi-VN"/>
        </w:rPr>
        <w:t xml:space="preserve">Cổ đông với Hội đồng quản trị, </w:t>
      </w:r>
      <w:r w:rsidR="00026585">
        <w:rPr>
          <w:sz w:val="28"/>
          <w:szCs w:val="28"/>
          <w:lang w:val="vi-VN"/>
        </w:rPr>
        <w:t>Tổng Giám đốc</w:t>
      </w:r>
      <w:r w:rsidRPr="008C3A3C">
        <w:rPr>
          <w:sz w:val="28"/>
          <w:szCs w:val="28"/>
          <w:lang w:val="vi-VN"/>
        </w:rPr>
        <w:t xml:space="preserve"> hay người điều hành khác;</w:t>
      </w:r>
    </w:p>
    <w:p w14:paraId="1D1CA62A" w14:textId="4530A229" w:rsidR="001D6B53" w:rsidRPr="008C3A3C" w:rsidRDefault="001D6B53" w:rsidP="00350E0A">
      <w:pPr>
        <w:pStyle w:val="ListParagraph"/>
        <w:numPr>
          <w:ilvl w:val="0"/>
          <w:numId w:val="22"/>
        </w:numPr>
        <w:spacing w:line="259" w:lineRule="auto"/>
        <w:ind w:left="360"/>
        <w:contextualSpacing w:val="0"/>
        <w:jc w:val="both"/>
        <w:rPr>
          <w:sz w:val="28"/>
          <w:szCs w:val="28"/>
        </w:rPr>
      </w:pPr>
      <w:r w:rsidRPr="008C3A3C">
        <w:rPr>
          <w:sz w:val="28"/>
          <w:szCs w:val="28"/>
          <w:lang w:val="vi-VN"/>
        </w:rPr>
        <w:t xml:space="preserve">Các bên liên quan cố gắng giải quyết tranh chấp đó thông qua thương lượng và hòa giải. Trừ trường hợp tranh chấp liên quan tới Hội đồng quản trị hoặc Chủ tịch Hội đồng quản trị, Chủ tịch Hội đồng quản trị chủ trì việc giải quyết tranh chấp và yêu cầu từng bên trình bày các thông tin liên quan đến tranh chấp trong vòng </w:t>
      </w:r>
      <w:r w:rsidR="00FF41FD" w:rsidRPr="008C3A3C">
        <w:rPr>
          <w:sz w:val="28"/>
          <w:szCs w:val="28"/>
          <w:lang w:val="en-US"/>
        </w:rPr>
        <w:t>10</w:t>
      </w:r>
      <w:r w:rsidR="00FF41FD" w:rsidRPr="008C3A3C">
        <w:rPr>
          <w:sz w:val="28"/>
          <w:szCs w:val="28"/>
          <w:lang w:val="vi-VN"/>
        </w:rPr>
        <w:t xml:space="preserve"> ngày</w:t>
      </w:r>
      <w:r w:rsidRPr="008C3A3C">
        <w:rPr>
          <w:sz w:val="28"/>
          <w:szCs w:val="28"/>
          <w:lang w:val="vi-VN"/>
        </w:rPr>
        <w:t xml:space="preserve"> làm việc kể từ ngày tranh chấp phát sinh. Trường hợp tranh chấp liên quan tới Hội đồng quản trị hay Chủ tịch Hội đồng quản trị, bất </w:t>
      </w:r>
      <w:r w:rsidR="00FF41FD" w:rsidRPr="008C3A3C">
        <w:rPr>
          <w:sz w:val="28"/>
          <w:szCs w:val="28"/>
          <w:lang w:val="vi-VN"/>
        </w:rPr>
        <w:t xml:space="preserve">cứ bên nào cũng có thể yêu cầu </w:t>
      </w:r>
      <w:r w:rsidRPr="008C3A3C">
        <w:rPr>
          <w:sz w:val="28"/>
          <w:szCs w:val="28"/>
          <w:lang w:val="vi-VN"/>
        </w:rPr>
        <w:t>chỉ định một chuyên gia độc lập làm trung gian hòa giải cho quá trình giải quyết tranh chấp.</w:t>
      </w:r>
    </w:p>
    <w:p w14:paraId="045966CE" w14:textId="77777777" w:rsidR="00C7010D" w:rsidRPr="008C3A3C" w:rsidRDefault="001D6B53" w:rsidP="00350E0A">
      <w:pPr>
        <w:pStyle w:val="ListParagraph"/>
        <w:numPr>
          <w:ilvl w:val="0"/>
          <w:numId w:val="178"/>
        </w:numPr>
        <w:spacing w:line="259" w:lineRule="auto"/>
        <w:ind w:left="360"/>
        <w:contextualSpacing w:val="0"/>
        <w:jc w:val="both"/>
        <w:rPr>
          <w:b/>
          <w:sz w:val="28"/>
          <w:szCs w:val="28"/>
        </w:rPr>
      </w:pPr>
      <w:r w:rsidRPr="008C3A3C">
        <w:rPr>
          <w:bCs/>
          <w:sz w:val="28"/>
          <w:szCs w:val="28"/>
          <w:lang w:val="vi-VN"/>
        </w:rPr>
        <w:t xml:space="preserve">Trường hợp không đạt được quyết định hòa giải trong vòng </w:t>
      </w:r>
      <w:r w:rsidR="00FF41FD" w:rsidRPr="008C3A3C">
        <w:rPr>
          <w:bCs/>
          <w:sz w:val="28"/>
          <w:szCs w:val="28"/>
          <w:lang w:val="vi-VN"/>
        </w:rPr>
        <w:t>06 tuần</w:t>
      </w:r>
      <w:r w:rsidRPr="008C3A3C">
        <w:rPr>
          <w:bCs/>
          <w:sz w:val="28"/>
          <w:szCs w:val="28"/>
          <w:lang w:val="vi-VN"/>
        </w:rPr>
        <w:t xml:space="preserve"> từ khi bắt đầu quá trình hòa giải hoặc nếu quyết định của trung gian hòa giải không được các bên chấp nhận, một bên có thể đưa tranh chấp đó ra Trọng tài hoặc Tòa án.</w:t>
      </w:r>
    </w:p>
    <w:p w14:paraId="20E3620C" w14:textId="48948259" w:rsidR="001D6B53" w:rsidRPr="008C3A3C" w:rsidRDefault="001D6B53" w:rsidP="00350E0A">
      <w:pPr>
        <w:pStyle w:val="ListParagraph"/>
        <w:numPr>
          <w:ilvl w:val="0"/>
          <w:numId w:val="178"/>
        </w:numPr>
        <w:spacing w:line="259" w:lineRule="auto"/>
        <w:ind w:left="360"/>
        <w:contextualSpacing w:val="0"/>
        <w:jc w:val="both"/>
        <w:rPr>
          <w:b/>
          <w:sz w:val="28"/>
          <w:szCs w:val="28"/>
        </w:rPr>
      </w:pPr>
      <w:r w:rsidRPr="008C3A3C">
        <w:rPr>
          <w:sz w:val="28"/>
          <w:szCs w:val="28"/>
          <w:lang w:val="vi-VN"/>
        </w:rPr>
        <w:t xml:space="preserve">Các bên tự chịu chi phí có liên quan tới thủ tục thương lượng và hòa giải. Việc thanh toán các chi phí của Tòa án được thực hiện theo phán quyết </w:t>
      </w:r>
      <w:r w:rsidRPr="008C3A3C">
        <w:rPr>
          <w:color w:val="000000"/>
          <w:sz w:val="28"/>
          <w:szCs w:val="28"/>
          <w:lang w:val="vi-VN"/>
        </w:rPr>
        <w:t>của Tòa án.</w:t>
      </w:r>
    </w:p>
    <w:p w14:paraId="4E351E55" w14:textId="77777777" w:rsidR="001D6B53" w:rsidRPr="008C3A3C" w:rsidRDefault="0038735D" w:rsidP="00350E0A">
      <w:pPr>
        <w:pStyle w:val="Heading1"/>
        <w:spacing w:line="259" w:lineRule="auto"/>
        <w:ind w:left="0" w:firstLine="0"/>
        <w:rPr>
          <w:color w:val="0000FF"/>
          <w:sz w:val="28"/>
          <w:szCs w:val="28"/>
        </w:rPr>
      </w:pPr>
      <w:bookmarkStart w:id="442" w:name="muc_20"/>
      <w:bookmarkStart w:id="443" w:name="_Toc63771515"/>
      <w:bookmarkStart w:id="444" w:name="_Toc387075494"/>
      <w:r w:rsidRPr="008C3A3C">
        <w:rPr>
          <w:color w:val="0000FF"/>
          <w:sz w:val="28"/>
          <w:szCs w:val="28"/>
          <w:lang w:val="en-GB"/>
        </w:rPr>
        <w:t xml:space="preserve"> </w:t>
      </w:r>
      <w:bookmarkStart w:id="445" w:name="_Toc149743832"/>
      <w:r w:rsidR="001D6B53" w:rsidRPr="008C3A3C">
        <w:rPr>
          <w:color w:val="0000FF"/>
          <w:sz w:val="28"/>
          <w:szCs w:val="28"/>
          <w:lang w:val="vi-VN"/>
        </w:rPr>
        <w:t>BỔ SUNG VÀ SỬA ĐỔI ĐIỀU LỆ</w:t>
      </w:r>
      <w:bookmarkEnd w:id="442"/>
      <w:bookmarkEnd w:id="443"/>
      <w:bookmarkEnd w:id="445"/>
    </w:p>
    <w:p w14:paraId="66D970A7" w14:textId="77777777" w:rsidR="001D6B53" w:rsidRPr="008C3A3C" w:rsidRDefault="00183D37" w:rsidP="00350E0A">
      <w:pPr>
        <w:pStyle w:val="Heading2"/>
        <w:tabs>
          <w:tab w:val="left" w:pos="993"/>
        </w:tabs>
        <w:spacing w:line="259" w:lineRule="auto"/>
        <w:ind w:left="288" w:hanging="302"/>
        <w:rPr>
          <w:color w:val="0000FF"/>
          <w:sz w:val="28"/>
          <w:szCs w:val="28"/>
          <w:lang w:val="vi-VN"/>
        </w:rPr>
      </w:pPr>
      <w:bookmarkStart w:id="446" w:name="dieu_63"/>
      <w:bookmarkStart w:id="447" w:name="_Toc63771516"/>
      <w:r w:rsidRPr="008C3A3C">
        <w:rPr>
          <w:color w:val="0000FF"/>
          <w:sz w:val="28"/>
          <w:szCs w:val="28"/>
          <w:lang w:val="vi-VN"/>
        </w:rPr>
        <w:t xml:space="preserve"> </w:t>
      </w:r>
      <w:bookmarkStart w:id="448" w:name="_Toc149743833"/>
      <w:r w:rsidR="001D6B53" w:rsidRPr="008C3A3C">
        <w:rPr>
          <w:color w:val="0000FF"/>
          <w:sz w:val="28"/>
          <w:szCs w:val="28"/>
          <w:lang w:val="vi-VN"/>
        </w:rPr>
        <w:t>Điều lệ</w:t>
      </w:r>
      <w:bookmarkEnd w:id="444"/>
      <w:r w:rsidR="001D6B53" w:rsidRPr="008C3A3C">
        <w:rPr>
          <w:color w:val="0000FF"/>
          <w:sz w:val="28"/>
          <w:szCs w:val="28"/>
          <w:lang w:val="vi-VN"/>
        </w:rPr>
        <w:t xml:space="preserve"> </w:t>
      </w:r>
      <w:r w:rsidR="0082216E" w:rsidRPr="008C3A3C">
        <w:rPr>
          <w:color w:val="0000FF"/>
          <w:sz w:val="28"/>
          <w:szCs w:val="28"/>
          <w:lang w:val="vi-VN"/>
        </w:rPr>
        <w:t>C</w:t>
      </w:r>
      <w:r w:rsidR="001D6B53" w:rsidRPr="008C3A3C">
        <w:rPr>
          <w:color w:val="0000FF"/>
          <w:sz w:val="28"/>
          <w:szCs w:val="28"/>
          <w:lang w:val="vi-VN"/>
        </w:rPr>
        <w:t>ông ty</w:t>
      </w:r>
      <w:bookmarkEnd w:id="446"/>
      <w:bookmarkEnd w:id="447"/>
      <w:bookmarkEnd w:id="448"/>
    </w:p>
    <w:p w14:paraId="56A8BBC6" w14:textId="77777777" w:rsidR="00C7010D" w:rsidRPr="008C3A3C" w:rsidRDefault="001D6B53" w:rsidP="00350E0A">
      <w:pPr>
        <w:pStyle w:val="ListParagraph"/>
        <w:numPr>
          <w:ilvl w:val="1"/>
          <w:numId w:val="179"/>
        </w:numPr>
        <w:spacing w:line="259" w:lineRule="auto"/>
        <w:ind w:left="360"/>
        <w:contextualSpacing w:val="0"/>
        <w:jc w:val="both"/>
        <w:rPr>
          <w:b/>
          <w:bCs/>
          <w:color w:val="000000"/>
          <w:sz w:val="28"/>
          <w:szCs w:val="28"/>
        </w:rPr>
      </w:pPr>
      <w:r w:rsidRPr="008C3A3C">
        <w:rPr>
          <w:color w:val="000000"/>
          <w:sz w:val="28"/>
          <w:szCs w:val="28"/>
          <w:lang w:val="vi-VN"/>
        </w:rPr>
        <w:t>Việc sửa đổi, bổ sung Điều lệ này phải được Đại hội đồng cổ đông xem xét, quyết định.</w:t>
      </w:r>
    </w:p>
    <w:p w14:paraId="72AAB8F1" w14:textId="639E9AE2" w:rsidR="001D6B53" w:rsidRPr="008C3A3C" w:rsidRDefault="001D6B53" w:rsidP="00350E0A">
      <w:pPr>
        <w:pStyle w:val="ListParagraph"/>
        <w:numPr>
          <w:ilvl w:val="1"/>
          <w:numId w:val="179"/>
        </w:numPr>
        <w:spacing w:line="259" w:lineRule="auto"/>
        <w:ind w:left="360"/>
        <w:contextualSpacing w:val="0"/>
        <w:jc w:val="both"/>
        <w:rPr>
          <w:b/>
          <w:bCs/>
          <w:color w:val="000000"/>
          <w:sz w:val="28"/>
          <w:szCs w:val="28"/>
        </w:rPr>
      </w:pPr>
      <w:r w:rsidRPr="008C3A3C">
        <w:rPr>
          <w:color w:val="000000"/>
          <w:sz w:val="28"/>
          <w:szCs w:val="28"/>
          <w:lang w:val="vi-VN"/>
        </w:rPr>
        <w:t>Trường hợp pháp luật có quy định liên quan đến hoạt động của Công ty chưa được đề cập trong bản Điều lệ này hoặc trường hợp có quy định pháp luật mới khác với điều khoản trong Điều lệ này thì áp dụng những quy định đó để điều chỉnh hoạt động của Công ty.</w:t>
      </w:r>
    </w:p>
    <w:p w14:paraId="1A85FA8D" w14:textId="77777777" w:rsidR="001D6B53" w:rsidRPr="008C3A3C" w:rsidRDefault="001D6B53" w:rsidP="00350E0A">
      <w:pPr>
        <w:pStyle w:val="Heading1"/>
        <w:spacing w:line="259" w:lineRule="auto"/>
        <w:ind w:left="446" w:hanging="446"/>
        <w:rPr>
          <w:color w:val="0000FF"/>
          <w:sz w:val="28"/>
          <w:szCs w:val="28"/>
        </w:rPr>
      </w:pPr>
      <w:bookmarkStart w:id="449" w:name="muc_21"/>
      <w:bookmarkStart w:id="450" w:name="_Toc63771517"/>
      <w:bookmarkStart w:id="451" w:name="_Toc149743834"/>
      <w:r w:rsidRPr="008C3A3C">
        <w:rPr>
          <w:color w:val="0000FF"/>
          <w:sz w:val="28"/>
          <w:szCs w:val="28"/>
          <w:lang w:val="vi-VN"/>
        </w:rPr>
        <w:t>NGÀY HIỆU LỰC</w:t>
      </w:r>
      <w:bookmarkEnd w:id="449"/>
      <w:bookmarkEnd w:id="450"/>
      <w:bookmarkEnd w:id="451"/>
    </w:p>
    <w:p w14:paraId="20E9B696" w14:textId="77777777" w:rsidR="001D6B53" w:rsidRPr="008C3A3C" w:rsidRDefault="00183D37" w:rsidP="00350E0A">
      <w:pPr>
        <w:pStyle w:val="Heading2"/>
        <w:tabs>
          <w:tab w:val="left" w:pos="993"/>
        </w:tabs>
        <w:spacing w:line="259" w:lineRule="auto"/>
        <w:ind w:left="288" w:hanging="302"/>
        <w:rPr>
          <w:color w:val="0000FF"/>
          <w:sz w:val="28"/>
          <w:szCs w:val="28"/>
          <w:lang w:val="vi-VN"/>
        </w:rPr>
      </w:pPr>
      <w:bookmarkStart w:id="452" w:name="dieu_64"/>
      <w:bookmarkStart w:id="453" w:name="_Toc63771518"/>
      <w:bookmarkStart w:id="454" w:name="_Toc387075497"/>
      <w:r w:rsidRPr="008C3A3C">
        <w:rPr>
          <w:color w:val="0000FF"/>
          <w:sz w:val="28"/>
          <w:szCs w:val="28"/>
          <w:lang w:val="vi-VN"/>
        </w:rPr>
        <w:t xml:space="preserve"> </w:t>
      </w:r>
      <w:bookmarkStart w:id="455" w:name="_Toc149743835"/>
      <w:r w:rsidR="001D6B53" w:rsidRPr="008C3A3C">
        <w:rPr>
          <w:color w:val="0000FF"/>
          <w:sz w:val="28"/>
          <w:szCs w:val="28"/>
          <w:lang w:val="vi-VN"/>
        </w:rPr>
        <w:t>Ngày hiệu lực</w:t>
      </w:r>
      <w:bookmarkEnd w:id="452"/>
      <w:bookmarkEnd w:id="453"/>
      <w:bookmarkEnd w:id="454"/>
      <w:bookmarkEnd w:id="455"/>
    </w:p>
    <w:p w14:paraId="7F2AF9BA" w14:textId="2DFB9AFB" w:rsidR="005F4E28" w:rsidRPr="008C3A3C" w:rsidRDefault="001D6B53" w:rsidP="00350E0A">
      <w:pPr>
        <w:pStyle w:val="ListParagraph"/>
        <w:numPr>
          <w:ilvl w:val="1"/>
          <w:numId w:val="180"/>
        </w:numPr>
        <w:spacing w:line="259" w:lineRule="auto"/>
        <w:ind w:left="360"/>
        <w:contextualSpacing w:val="0"/>
        <w:jc w:val="both"/>
        <w:rPr>
          <w:b/>
          <w:sz w:val="28"/>
          <w:szCs w:val="28"/>
        </w:rPr>
      </w:pPr>
      <w:r w:rsidRPr="008C3A3C">
        <w:rPr>
          <w:bCs/>
          <w:sz w:val="28"/>
          <w:szCs w:val="28"/>
          <w:lang w:val="vi-VN"/>
        </w:rPr>
        <w:t xml:space="preserve">Bản điều lệ này gồm </w:t>
      </w:r>
      <w:r w:rsidR="007B3995" w:rsidRPr="008C3A3C">
        <w:rPr>
          <w:bCs/>
          <w:sz w:val="28"/>
          <w:szCs w:val="28"/>
          <w:lang w:val="vi-VN"/>
        </w:rPr>
        <w:t>2</w:t>
      </w:r>
      <w:r w:rsidR="00AE48C1">
        <w:rPr>
          <w:bCs/>
          <w:sz w:val="28"/>
          <w:szCs w:val="28"/>
          <w:lang w:val="en-US"/>
        </w:rPr>
        <w:t>0</w:t>
      </w:r>
      <w:r w:rsidR="007B3995" w:rsidRPr="008C3A3C">
        <w:rPr>
          <w:bCs/>
          <w:sz w:val="28"/>
          <w:szCs w:val="28"/>
          <w:lang w:val="vi-VN"/>
        </w:rPr>
        <w:t xml:space="preserve"> mục, </w:t>
      </w:r>
      <w:r w:rsidR="002D61E4">
        <w:rPr>
          <w:bCs/>
          <w:sz w:val="28"/>
          <w:szCs w:val="28"/>
          <w:lang w:val="en-US"/>
        </w:rPr>
        <w:t>6</w:t>
      </w:r>
      <w:r w:rsidR="00AE48C1">
        <w:rPr>
          <w:bCs/>
          <w:sz w:val="28"/>
          <w:szCs w:val="28"/>
          <w:lang w:val="en-US"/>
        </w:rPr>
        <w:t>4</w:t>
      </w:r>
      <w:r w:rsidRPr="008C3A3C">
        <w:rPr>
          <w:bCs/>
          <w:sz w:val="28"/>
          <w:szCs w:val="28"/>
          <w:lang w:val="vi-VN"/>
        </w:rPr>
        <w:t xml:space="preserve"> điều được Đại hội đồng cổ đông Công ty cổ phần </w:t>
      </w:r>
      <w:proofErr w:type="spellStart"/>
      <w:r w:rsidR="00C66778" w:rsidRPr="008C3A3C">
        <w:rPr>
          <w:bCs/>
          <w:sz w:val="28"/>
          <w:szCs w:val="28"/>
          <w:lang w:val="en-US"/>
        </w:rPr>
        <w:t>Cấp</w:t>
      </w:r>
      <w:proofErr w:type="spellEnd"/>
      <w:r w:rsidR="00C66778" w:rsidRPr="008C3A3C">
        <w:rPr>
          <w:bCs/>
          <w:sz w:val="28"/>
          <w:szCs w:val="28"/>
          <w:lang w:val="en-US"/>
        </w:rPr>
        <w:t xml:space="preserve"> </w:t>
      </w:r>
      <w:proofErr w:type="spellStart"/>
      <w:r w:rsidR="00C66778" w:rsidRPr="008C3A3C">
        <w:rPr>
          <w:bCs/>
          <w:sz w:val="28"/>
          <w:szCs w:val="28"/>
          <w:lang w:val="en-US"/>
        </w:rPr>
        <w:t>nước</w:t>
      </w:r>
      <w:proofErr w:type="spellEnd"/>
      <w:r w:rsidR="00C66778" w:rsidRPr="008C3A3C">
        <w:rPr>
          <w:bCs/>
          <w:sz w:val="28"/>
          <w:szCs w:val="28"/>
          <w:lang w:val="en-US"/>
        </w:rPr>
        <w:t xml:space="preserve"> </w:t>
      </w:r>
      <w:r w:rsidR="002D61E4">
        <w:rPr>
          <w:bCs/>
          <w:sz w:val="28"/>
          <w:szCs w:val="28"/>
          <w:lang w:val="en-US"/>
        </w:rPr>
        <w:t>Kon Tum</w:t>
      </w:r>
      <w:r w:rsidRPr="008C3A3C">
        <w:rPr>
          <w:bCs/>
          <w:sz w:val="28"/>
          <w:szCs w:val="28"/>
          <w:lang w:val="vi-VN"/>
        </w:rPr>
        <w:t xml:space="preserve"> nhất trí thông qua ngày </w:t>
      </w:r>
      <w:r w:rsidR="002D61E4">
        <w:rPr>
          <w:bCs/>
          <w:sz w:val="28"/>
          <w:szCs w:val="28"/>
          <w:lang w:val="en-US"/>
        </w:rPr>
        <w:t>02</w:t>
      </w:r>
      <w:r w:rsidRPr="008C3A3C">
        <w:rPr>
          <w:bCs/>
          <w:sz w:val="28"/>
          <w:szCs w:val="28"/>
          <w:lang w:val="vi-VN"/>
        </w:rPr>
        <w:t xml:space="preserve"> tháng </w:t>
      </w:r>
      <w:r w:rsidR="00697BB3" w:rsidRPr="008C3A3C">
        <w:rPr>
          <w:bCs/>
          <w:sz w:val="28"/>
          <w:szCs w:val="28"/>
          <w:lang w:val="en-US"/>
        </w:rPr>
        <w:t>1</w:t>
      </w:r>
      <w:r w:rsidR="002D61E4">
        <w:rPr>
          <w:bCs/>
          <w:sz w:val="28"/>
          <w:szCs w:val="28"/>
          <w:lang w:val="en-US"/>
        </w:rPr>
        <w:t>2</w:t>
      </w:r>
      <w:r w:rsidRPr="008C3A3C">
        <w:rPr>
          <w:bCs/>
          <w:sz w:val="28"/>
          <w:szCs w:val="28"/>
          <w:lang w:val="vi-VN"/>
        </w:rPr>
        <w:t xml:space="preserve"> năm </w:t>
      </w:r>
      <w:r w:rsidR="001F3058" w:rsidRPr="008C3A3C">
        <w:rPr>
          <w:bCs/>
          <w:sz w:val="28"/>
          <w:szCs w:val="28"/>
          <w:lang w:val="en-US"/>
        </w:rPr>
        <w:t>20</w:t>
      </w:r>
      <w:r w:rsidR="002D61E4">
        <w:rPr>
          <w:bCs/>
          <w:sz w:val="28"/>
          <w:szCs w:val="28"/>
          <w:lang w:val="en-US"/>
        </w:rPr>
        <w:t>23</w:t>
      </w:r>
      <w:r w:rsidRPr="008C3A3C">
        <w:rPr>
          <w:bCs/>
          <w:sz w:val="28"/>
          <w:szCs w:val="28"/>
          <w:lang w:val="vi-VN"/>
        </w:rPr>
        <w:t xml:space="preserve"> tại </w:t>
      </w:r>
      <w:proofErr w:type="spellStart"/>
      <w:r w:rsidR="00697BB3" w:rsidRPr="008C3A3C">
        <w:rPr>
          <w:bCs/>
          <w:sz w:val="28"/>
          <w:szCs w:val="28"/>
          <w:lang w:val="en-US"/>
        </w:rPr>
        <w:t>Trụ</w:t>
      </w:r>
      <w:proofErr w:type="spellEnd"/>
      <w:r w:rsidR="00697BB3" w:rsidRPr="008C3A3C">
        <w:rPr>
          <w:bCs/>
          <w:sz w:val="28"/>
          <w:szCs w:val="28"/>
          <w:lang w:val="en-US"/>
        </w:rPr>
        <w:t xml:space="preserve"> </w:t>
      </w:r>
      <w:proofErr w:type="spellStart"/>
      <w:r w:rsidR="00697BB3" w:rsidRPr="008C3A3C">
        <w:rPr>
          <w:bCs/>
          <w:sz w:val="28"/>
          <w:szCs w:val="28"/>
          <w:lang w:val="en-US"/>
        </w:rPr>
        <w:t>sở</w:t>
      </w:r>
      <w:proofErr w:type="spellEnd"/>
      <w:r w:rsidR="00697BB3" w:rsidRPr="008C3A3C">
        <w:rPr>
          <w:bCs/>
          <w:sz w:val="28"/>
          <w:szCs w:val="28"/>
          <w:lang w:val="en-US"/>
        </w:rPr>
        <w:t xml:space="preserve"> Công ty </w:t>
      </w:r>
      <w:proofErr w:type="spellStart"/>
      <w:r w:rsidR="00697BB3" w:rsidRPr="008C3A3C">
        <w:rPr>
          <w:bCs/>
          <w:sz w:val="28"/>
          <w:szCs w:val="28"/>
          <w:lang w:val="en-US"/>
        </w:rPr>
        <w:t>cổ</w:t>
      </w:r>
      <w:proofErr w:type="spellEnd"/>
      <w:r w:rsidR="00697BB3" w:rsidRPr="008C3A3C">
        <w:rPr>
          <w:bCs/>
          <w:sz w:val="28"/>
          <w:szCs w:val="28"/>
          <w:lang w:val="en-US"/>
        </w:rPr>
        <w:t xml:space="preserve"> </w:t>
      </w:r>
      <w:proofErr w:type="spellStart"/>
      <w:r w:rsidR="00697BB3" w:rsidRPr="008C3A3C">
        <w:rPr>
          <w:bCs/>
          <w:sz w:val="28"/>
          <w:szCs w:val="28"/>
          <w:lang w:val="en-US"/>
        </w:rPr>
        <w:t>phần</w:t>
      </w:r>
      <w:proofErr w:type="spellEnd"/>
      <w:r w:rsidR="00697BB3" w:rsidRPr="008C3A3C">
        <w:rPr>
          <w:bCs/>
          <w:sz w:val="28"/>
          <w:szCs w:val="28"/>
          <w:lang w:val="en-US"/>
        </w:rPr>
        <w:t xml:space="preserve"> </w:t>
      </w:r>
      <w:proofErr w:type="spellStart"/>
      <w:r w:rsidR="00697BB3" w:rsidRPr="008C3A3C">
        <w:rPr>
          <w:bCs/>
          <w:sz w:val="28"/>
          <w:szCs w:val="28"/>
          <w:lang w:val="en-US"/>
        </w:rPr>
        <w:t>Cấp</w:t>
      </w:r>
      <w:proofErr w:type="spellEnd"/>
      <w:r w:rsidR="00697BB3" w:rsidRPr="008C3A3C">
        <w:rPr>
          <w:bCs/>
          <w:sz w:val="28"/>
          <w:szCs w:val="28"/>
          <w:lang w:val="en-US"/>
        </w:rPr>
        <w:t xml:space="preserve"> </w:t>
      </w:r>
      <w:proofErr w:type="spellStart"/>
      <w:r w:rsidR="00697BB3" w:rsidRPr="008C3A3C">
        <w:rPr>
          <w:bCs/>
          <w:sz w:val="28"/>
          <w:szCs w:val="28"/>
          <w:lang w:val="en-US"/>
        </w:rPr>
        <w:t>nước</w:t>
      </w:r>
      <w:proofErr w:type="spellEnd"/>
      <w:r w:rsidR="00697BB3" w:rsidRPr="008C3A3C">
        <w:rPr>
          <w:bCs/>
          <w:sz w:val="28"/>
          <w:szCs w:val="28"/>
          <w:lang w:val="en-US"/>
        </w:rPr>
        <w:t xml:space="preserve"> </w:t>
      </w:r>
      <w:r w:rsidR="002D61E4">
        <w:rPr>
          <w:bCs/>
          <w:sz w:val="28"/>
          <w:szCs w:val="28"/>
          <w:lang w:val="en-US"/>
        </w:rPr>
        <w:t>Kon Tum</w:t>
      </w:r>
      <w:r w:rsidRPr="008C3A3C">
        <w:rPr>
          <w:bCs/>
          <w:sz w:val="28"/>
          <w:szCs w:val="28"/>
          <w:lang w:val="vi-VN"/>
        </w:rPr>
        <w:t xml:space="preserve"> và cùng chấp thuận hiệu lực toàn văn của Điều lệ này.</w:t>
      </w:r>
    </w:p>
    <w:p w14:paraId="17A572BC" w14:textId="77777777" w:rsidR="005F4E28" w:rsidRPr="008C3A3C" w:rsidRDefault="001D6B53" w:rsidP="00350E0A">
      <w:pPr>
        <w:pStyle w:val="ListParagraph"/>
        <w:numPr>
          <w:ilvl w:val="1"/>
          <w:numId w:val="180"/>
        </w:numPr>
        <w:spacing w:line="259" w:lineRule="auto"/>
        <w:ind w:left="360"/>
        <w:contextualSpacing w:val="0"/>
        <w:jc w:val="both"/>
        <w:rPr>
          <w:b/>
          <w:sz w:val="28"/>
          <w:szCs w:val="28"/>
        </w:rPr>
      </w:pPr>
      <w:r w:rsidRPr="008C3A3C">
        <w:rPr>
          <w:color w:val="000000"/>
          <w:sz w:val="28"/>
          <w:szCs w:val="28"/>
          <w:lang w:val="vi-VN"/>
        </w:rPr>
        <w:t>Điều lệ được lập thành</w:t>
      </w:r>
      <w:r w:rsidR="007B3995" w:rsidRPr="008C3A3C">
        <w:rPr>
          <w:color w:val="000000"/>
          <w:sz w:val="28"/>
          <w:szCs w:val="28"/>
          <w:lang w:val="en-GB"/>
        </w:rPr>
        <w:t xml:space="preserve"> </w:t>
      </w:r>
      <w:proofErr w:type="spellStart"/>
      <w:r w:rsidR="007B3995" w:rsidRPr="008C3A3C">
        <w:rPr>
          <w:color w:val="000000"/>
          <w:sz w:val="28"/>
          <w:szCs w:val="28"/>
          <w:lang w:val="en-GB"/>
        </w:rPr>
        <w:t>mười</w:t>
      </w:r>
      <w:proofErr w:type="spellEnd"/>
      <w:r w:rsidRPr="008C3A3C">
        <w:rPr>
          <w:color w:val="000000"/>
          <w:sz w:val="28"/>
          <w:szCs w:val="28"/>
          <w:lang w:val="vi-VN"/>
        </w:rPr>
        <w:t xml:space="preserve"> </w:t>
      </w:r>
      <w:r w:rsidR="007B3995" w:rsidRPr="008C3A3C">
        <w:rPr>
          <w:color w:val="000000"/>
          <w:sz w:val="28"/>
          <w:szCs w:val="28"/>
          <w:lang w:val="en-GB"/>
        </w:rPr>
        <w:t>(10)</w:t>
      </w:r>
      <w:r w:rsidRPr="008C3A3C">
        <w:rPr>
          <w:color w:val="000000"/>
          <w:sz w:val="28"/>
          <w:szCs w:val="28"/>
          <w:lang w:val="vi-VN"/>
        </w:rPr>
        <w:t xml:space="preserve"> bản, có giá trị như nhau và phải được lưu giữ tại trụ sở chính của Công ty.</w:t>
      </w:r>
    </w:p>
    <w:p w14:paraId="3891CE9C" w14:textId="77777777" w:rsidR="005F4E28" w:rsidRPr="008C3A3C" w:rsidRDefault="001D6B53" w:rsidP="00350E0A">
      <w:pPr>
        <w:pStyle w:val="ListParagraph"/>
        <w:numPr>
          <w:ilvl w:val="1"/>
          <w:numId w:val="180"/>
        </w:numPr>
        <w:spacing w:line="259" w:lineRule="auto"/>
        <w:ind w:left="360"/>
        <w:contextualSpacing w:val="0"/>
        <w:jc w:val="both"/>
        <w:rPr>
          <w:b/>
          <w:sz w:val="28"/>
          <w:szCs w:val="28"/>
        </w:rPr>
      </w:pPr>
      <w:r w:rsidRPr="008C3A3C">
        <w:rPr>
          <w:sz w:val="28"/>
          <w:szCs w:val="28"/>
          <w:lang w:val="vi-VN"/>
        </w:rPr>
        <w:lastRenderedPageBreak/>
        <w:t>Điều lệ này là duy nhất và chính thức của Công ty.</w:t>
      </w:r>
    </w:p>
    <w:p w14:paraId="7639C60F" w14:textId="5B3E18DD" w:rsidR="001D6B53" w:rsidRPr="008C3A3C" w:rsidRDefault="001D6B53" w:rsidP="00350E0A">
      <w:pPr>
        <w:pStyle w:val="ListParagraph"/>
        <w:numPr>
          <w:ilvl w:val="1"/>
          <w:numId w:val="180"/>
        </w:numPr>
        <w:spacing w:line="259" w:lineRule="auto"/>
        <w:ind w:left="360"/>
        <w:contextualSpacing w:val="0"/>
        <w:jc w:val="both"/>
        <w:rPr>
          <w:b/>
          <w:sz w:val="28"/>
          <w:szCs w:val="28"/>
        </w:rPr>
      </w:pPr>
      <w:r w:rsidRPr="008C3A3C">
        <w:rPr>
          <w:color w:val="000000"/>
          <w:sz w:val="28"/>
          <w:szCs w:val="28"/>
          <w:lang w:val="vi-VN"/>
        </w:rPr>
        <w:t xml:space="preserve">Các bản sao hoặc trích lục Điều lệ </w:t>
      </w:r>
      <w:r w:rsidR="002D61E4">
        <w:rPr>
          <w:color w:val="000000"/>
          <w:sz w:val="28"/>
          <w:szCs w:val="28"/>
          <w:lang w:val="en-US"/>
        </w:rPr>
        <w:t>C</w:t>
      </w:r>
      <w:r w:rsidRPr="008C3A3C">
        <w:rPr>
          <w:color w:val="000000"/>
          <w:sz w:val="28"/>
          <w:szCs w:val="28"/>
          <w:lang w:val="vi-VN"/>
        </w:rPr>
        <w:t>ông ty có giá trị khi có chữ ký của Chủ tịch Hội đồng quản trị hoặc tối thiểu 1/2 tổng số thành viên Hội đồng quản trị.</w:t>
      </w:r>
      <w:r w:rsidR="00856B9F" w:rsidRPr="008C3A3C">
        <w:rPr>
          <w:color w:val="000000"/>
          <w:sz w:val="28"/>
          <w:szCs w:val="28"/>
          <w:lang w:val="en-US"/>
        </w:rPr>
        <w:t>/.</w:t>
      </w:r>
    </w:p>
    <w:p w14:paraId="217024E3" w14:textId="3922200E" w:rsidR="002775C8" w:rsidRPr="008C3A3C" w:rsidRDefault="002775C8" w:rsidP="008C3A3C">
      <w:pPr>
        <w:spacing w:before="120" w:after="120"/>
        <w:ind w:left="2880" w:firstLine="720"/>
        <w:jc w:val="both"/>
        <w:rPr>
          <w:i/>
          <w:color w:val="0000FF"/>
          <w:sz w:val="28"/>
          <w:szCs w:val="28"/>
        </w:rPr>
      </w:pPr>
      <w:r w:rsidRPr="008C3A3C">
        <w:rPr>
          <w:i/>
          <w:color w:val="0000FF"/>
          <w:sz w:val="28"/>
          <w:szCs w:val="28"/>
        </w:rPr>
        <w:t xml:space="preserve">   </w:t>
      </w:r>
      <w:r w:rsidR="008C3A3C">
        <w:rPr>
          <w:i/>
          <w:color w:val="0000FF"/>
          <w:sz w:val="28"/>
          <w:szCs w:val="28"/>
        </w:rPr>
        <w:t xml:space="preserve">  </w:t>
      </w:r>
      <w:r w:rsidRPr="008C3A3C">
        <w:rPr>
          <w:i/>
          <w:color w:val="0000FF"/>
          <w:sz w:val="28"/>
          <w:szCs w:val="28"/>
        </w:rPr>
        <w:t xml:space="preserve"> </w:t>
      </w:r>
      <w:r w:rsidR="006C33BF" w:rsidRPr="008C3A3C">
        <w:rPr>
          <w:i/>
          <w:color w:val="0000FF"/>
          <w:sz w:val="28"/>
          <w:szCs w:val="28"/>
        </w:rPr>
        <w:t>Kon Tum</w:t>
      </w:r>
      <w:r w:rsidRPr="008C3A3C">
        <w:rPr>
          <w:i/>
          <w:color w:val="0000FF"/>
          <w:sz w:val="28"/>
          <w:szCs w:val="28"/>
        </w:rPr>
        <w:t xml:space="preserve">, </w:t>
      </w:r>
      <w:proofErr w:type="spellStart"/>
      <w:r w:rsidRPr="008C3A3C">
        <w:rPr>
          <w:i/>
          <w:color w:val="0000FF"/>
          <w:sz w:val="28"/>
          <w:szCs w:val="28"/>
        </w:rPr>
        <w:t>ngày</w:t>
      </w:r>
      <w:proofErr w:type="spellEnd"/>
      <w:r w:rsidRPr="008C3A3C">
        <w:rPr>
          <w:i/>
          <w:color w:val="0000FF"/>
          <w:sz w:val="28"/>
          <w:szCs w:val="28"/>
        </w:rPr>
        <w:t xml:space="preserve"> </w:t>
      </w:r>
      <w:r w:rsidR="00697BB3" w:rsidRPr="008C3A3C">
        <w:rPr>
          <w:i/>
          <w:color w:val="0000FF"/>
          <w:sz w:val="28"/>
          <w:szCs w:val="28"/>
        </w:rPr>
        <w:t>0</w:t>
      </w:r>
      <w:r w:rsidR="008C3A3C">
        <w:rPr>
          <w:i/>
          <w:color w:val="0000FF"/>
          <w:sz w:val="28"/>
          <w:szCs w:val="28"/>
        </w:rPr>
        <w:t>2</w:t>
      </w:r>
      <w:r w:rsidRPr="008C3A3C">
        <w:rPr>
          <w:i/>
          <w:color w:val="0000FF"/>
          <w:sz w:val="28"/>
          <w:szCs w:val="28"/>
        </w:rPr>
        <w:t xml:space="preserve"> </w:t>
      </w:r>
      <w:proofErr w:type="spellStart"/>
      <w:proofErr w:type="gramStart"/>
      <w:r w:rsidRPr="008C3A3C">
        <w:rPr>
          <w:i/>
          <w:color w:val="0000FF"/>
          <w:sz w:val="28"/>
          <w:szCs w:val="28"/>
        </w:rPr>
        <w:t>tháng</w:t>
      </w:r>
      <w:proofErr w:type="spellEnd"/>
      <w:r w:rsidRPr="008C3A3C">
        <w:rPr>
          <w:i/>
          <w:color w:val="0000FF"/>
          <w:sz w:val="28"/>
          <w:szCs w:val="28"/>
        </w:rPr>
        <w:t xml:space="preserve">  </w:t>
      </w:r>
      <w:r w:rsidR="00697BB3" w:rsidRPr="008C3A3C">
        <w:rPr>
          <w:i/>
          <w:color w:val="0000FF"/>
          <w:sz w:val="28"/>
          <w:szCs w:val="28"/>
        </w:rPr>
        <w:t>1</w:t>
      </w:r>
      <w:r w:rsidR="006C33BF" w:rsidRPr="008C3A3C">
        <w:rPr>
          <w:i/>
          <w:color w:val="0000FF"/>
          <w:sz w:val="28"/>
          <w:szCs w:val="28"/>
        </w:rPr>
        <w:t>2</w:t>
      </w:r>
      <w:proofErr w:type="gramEnd"/>
      <w:r w:rsidRPr="008C3A3C">
        <w:rPr>
          <w:i/>
          <w:color w:val="0000FF"/>
          <w:sz w:val="28"/>
          <w:szCs w:val="28"/>
        </w:rPr>
        <w:t xml:space="preserve">  </w:t>
      </w:r>
      <w:proofErr w:type="spellStart"/>
      <w:r w:rsidRPr="008C3A3C">
        <w:rPr>
          <w:i/>
          <w:color w:val="0000FF"/>
          <w:sz w:val="28"/>
          <w:szCs w:val="28"/>
        </w:rPr>
        <w:t>năm</w:t>
      </w:r>
      <w:proofErr w:type="spellEnd"/>
      <w:r w:rsidRPr="008C3A3C">
        <w:rPr>
          <w:i/>
          <w:color w:val="0000FF"/>
          <w:sz w:val="28"/>
          <w:szCs w:val="28"/>
        </w:rPr>
        <w:t xml:space="preserve"> 202</w:t>
      </w:r>
      <w:r w:rsidR="006C33BF" w:rsidRPr="008C3A3C">
        <w:rPr>
          <w:i/>
          <w:color w:val="0000FF"/>
          <w:sz w:val="28"/>
          <w:szCs w:val="28"/>
        </w:rPr>
        <w:t>3</w:t>
      </w:r>
    </w:p>
    <w:p w14:paraId="6643E09E" w14:textId="77777777" w:rsidR="0054611B" w:rsidRPr="008C3A3C" w:rsidRDefault="002775C8" w:rsidP="008C3A3C">
      <w:pPr>
        <w:spacing w:before="120" w:after="120"/>
        <w:ind w:left="2880" w:firstLine="720"/>
        <w:jc w:val="both"/>
        <w:rPr>
          <w:b/>
          <w:color w:val="0000FF"/>
          <w:sz w:val="28"/>
          <w:szCs w:val="28"/>
        </w:rPr>
      </w:pPr>
      <w:r w:rsidRPr="008C3A3C">
        <w:rPr>
          <w:b/>
          <w:color w:val="0000FF"/>
          <w:sz w:val="28"/>
          <w:szCs w:val="28"/>
        </w:rPr>
        <w:t xml:space="preserve">   NGƯỜI ĐẠI DIỆN THEO PHÁP LUẬT</w:t>
      </w:r>
    </w:p>
    <w:sectPr w:rsidR="0054611B" w:rsidRPr="008C3A3C" w:rsidSect="00BF0B4A">
      <w:headerReference w:type="default" r:id="rId16"/>
      <w:footerReference w:type="default" r:id="rId17"/>
      <w:pgSz w:w="11906" w:h="16838" w:code="9"/>
      <w:pgMar w:top="1135" w:right="991" w:bottom="1134" w:left="1843" w:header="576" w:footer="26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EFC8E" w14:textId="77777777" w:rsidR="00C45EB6" w:rsidRDefault="00C45EB6" w:rsidP="001D6B53">
      <w:r>
        <w:separator/>
      </w:r>
    </w:p>
  </w:endnote>
  <w:endnote w:type="continuationSeparator" w:id="0">
    <w:p w14:paraId="7DCAC82C" w14:textId="77777777" w:rsidR="00C45EB6" w:rsidRDefault="00C45EB6" w:rsidP="001D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VNI-Centur">
    <w:altName w:val="Calibri"/>
    <w:panose1 w:val="00000000000000000000"/>
    <w:charset w:val="00"/>
    <w:family w:val="auto"/>
    <w:pitch w:val="variable"/>
    <w:sig w:usb0="00000003" w:usb1="00000000" w:usb2="00000000" w:usb3="00000000" w:csb0="00000001" w:csb1="00000000"/>
  </w:font>
  <w:font w:name="VNI-Swiss-Condense">
    <w:altName w:val="Calibri"/>
    <w:panose1 w:val="00000000000000000000"/>
    <w:charset w:val="00"/>
    <w:family w:val="auto"/>
    <w:pitch w:val="variable"/>
    <w:sig w:usb0="00000003" w:usb1="00000000" w:usb2="00000000" w:usb3="00000000" w:csb0="00000001" w:csb1="00000000"/>
  </w:font>
  <w:font w:name="VNI-Duff">
    <w:altName w:val="Calibri"/>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BE1F" w14:textId="77777777" w:rsidR="00F77FAF" w:rsidRDefault="00F77FAF">
    <w:pPr>
      <w:pStyle w:val="Footer"/>
      <w:jc w:val="right"/>
      <w:rPr>
        <w:i/>
      </w:rPr>
    </w:pPr>
    <w:r>
      <w:rPr>
        <w:i/>
        <w:noProof/>
        <w:lang w:val="en-US" w:eastAsia="en-US"/>
      </w:rPr>
      <mc:AlternateContent>
        <mc:Choice Requires="wps">
          <w:drawing>
            <wp:anchor distT="0" distB="0" distL="114300" distR="114300" simplePos="0" relativeHeight="251659264" behindDoc="0" locked="0" layoutInCell="1" allowOverlap="1" wp14:anchorId="5C2ACC80" wp14:editId="08368979">
              <wp:simplePos x="0" y="0"/>
              <wp:positionH relativeFrom="margin">
                <wp:align>left</wp:align>
              </wp:positionH>
              <wp:positionV relativeFrom="paragraph">
                <wp:posOffset>27061</wp:posOffset>
              </wp:positionV>
              <wp:extent cx="5755786" cy="17584"/>
              <wp:effectExtent l="0" t="0" r="35560" b="20955"/>
              <wp:wrapNone/>
              <wp:docPr id="1" name="Straight Connector 1"/>
              <wp:cNvGraphicFramePr/>
              <a:graphic xmlns:a="http://schemas.openxmlformats.org/drawingml/2006/main">
                <a:graphicData uri="http://schemas.microsoft.com/office/word/2010/wordprocessingShape">
                  <wps:wsp>
                    <wps:cNvCnPr/>
                    <wps:spPr>
                      <a:xfrm>
                        <a:off x="0" y="0"/>
                        <a:ext cx="5755786" cy="17584"/>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AFAF8"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5pt" to="45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RvwEAAMIDAAAOAAAAZHJzL2Uyb0RvYy54bWysU8GO0zAQvSPxD5bvNGmh2ypquoeu4IKg&#10;YuEDvI7dWNgea2ya9O8ZO20WAdoD4uLY43lv5j1Pdvejs+ysMBrwLV8uas6Ul9AZf2r5t6/v32w5&#10;i0n4TljwquUXFfn9/vWr3RAatYIebKeQEYmPzRBa3qcUmqqKsldOxAUE5elSAzqR6IinqkMxELuz&#10;1aqu76oBsAsIUsVI0Yfpku8Lv9ZKps9aR5WYbTn1lsqKZX3Ka7XfieaEIvRGXtsQ/9CFE8ZT0Znq&#10;QSTBfqD5g8oZiRBBp4UEV4HWRqqigdQs69/UPPYiqKKFzIlhtin+P1r56XxEZjp6O868cPREjwmF&#10;OfWJHcB7MhCQLbNPQ4gNpR/8Ea+nGI6YRY8aXf6SHDYWby+zt2pMTFJwvVmvN9s7ziTdLTfr7bvM&#10;WT2DA8b0QYFjedNya3yWLhpx/hjTlHpLyWHrcyz3NHVRduli1XT5RWlSRXXfFpIyT+pgkZ0FTUL3&#10;vSii6tZTZoZoY+0Mql8GXXMzTJUZm4Grl4FzdqkIPs1AZzzg38BpvLWqp/yb6klrlv0E3aW8SbGD&#10;BqX4eh3qPIm/ngv8+dfb/wQAAP//AwBQSwMEFAAGAAgAAAAhAP1sRNHcAAAABAEAAA8AAABkcnMv&#10;ZG93bnJldi54bWxMj0FLw0AUhO+C/2F5ghexm2rSasxLEcFDhAq2pefX5DWJZt+G7DaN/971pMdh&#10;hplvstVkOjXy4ForCPNZBIqltFUrNcJu+3r7AMp5koo6K4zwzQ5W+eVFRmllz/LB48bXKpSISwmh&#10;8b5PtXZlw4bczPYswTvawZAPcqh1NdA5lJtO30XRQhtqJSw01PNLw+XX5mQQPot9USc3y/b4Hidv&#10;tB2TtYwF4vXV9PwEyvPk/8Lwix/QIQ9MB3uSyqkOIRzxCPE9qGA+RosY1AFhOQedZ/o/fP4DAAD/&#10;/wMAUEsBAi0AFAAGAAgAAAAhALaDOJL+AAAA4QEAABMAAAAAAAAAAAAAAAAAAAAAAFtDb250ZW50&#10;X1R5cGVzXS54bWxQSwECLQAUAAYACAAAACEAOP0h/9YAAACUAQAACwAAAAAAAAAAAAAAAAAvAQAA&#10;X3JlbHMvLnJlbHNQSwECLQAUAAYACAAAACEAm7qFEb8BAADCAwAADgAAAAAAAAAAAAAAAAAuAgAA&#10;ZHJzL2Uyb0RvYy54bWxQSwECLQAUAAYACAAAACEA/WxE0dwAAAAEAQAADwAAAAAAAAAAAAAAAAAZ&#10;BAAAZHJzL2Rvd25yZXYueG1sUEsFBgAAAAAEAAQA8wAAACIFAAAAAA==&#10;" strokecolor="black [3200]" strokeweight="1.5pt">
              <v:stroke joinstyle="miter"/>
              <w10:wrap anchorx="margin"/>
            </v:line>
          </w:pict>
        </mc:Fallback>
      </mc:AlternateContent>
    </w:r>
  </w:p>
  <w:p w14:paraId="6A7D19F4" w14:textId="7070011D" w:rsidR="00F77FAF" w:rsidRPr="00D61CE2" w:rsidRDefault="00F77FAF">
    <w:pPr>
      <w:pStyle w:val="Footer"/>
      <w:jc w:val="right"/>
      <w:rPr>
        <w:i/>
      </w:rPr>
    </w:pPr>
    <w:r w:rsidRPr="00D61CE2">
      <w:rPr>
        <w:i/>
      </w:rPr>
      <w:t xml:space="preserve">Trang </w:t>
    </w:r>
    <w:sdt>
      <w:sdtPr>
        <w:rPr>
          <w:i/>
        </w:rPr>
        <w:id w:val="-383946733"/>
        <w:docPartObj>
          <w:docPartGallery w:val="Page Numbers (Bottom of Page)"/>
          <w:docPartUnique/>
        </w:docPartObj>
      </w:sdtPr>
      <w:sdtEndPr>
        <w:rPr>
          <w:noProof/>
        </w:rPr>
      </w:sdtEndPr>
      <w:sdtContent>
        <w:r w:rsidRPr="00D61CE2">
          <w:rPr>
            <w:i/>
          </w:rPr>
          <w:fldChar w:fldCharType="begin"/>
        </w:r>
        <w:r w:rsidRPr="00D61CE2">
          <w:rPr>
            <w:i/>
          </w:rPr>
          <w:instrText xml:space="preserve"> PAGE   \* MERGEFORMAT </w:instrText>
        </w:r>
        <w:r w:rsidRPr="00D61CE2">
          <w:rPr>
            <w:i/>
          </w:rPr>
          <w:fldChar w:fldCharType="separate"/>
        </w:r>
        <w:r w:rsidR="00C43661">
          <w:rPr>
            <w:i/>
            <w:noProof/>
          </w:rPr>
          <w:t>45</w:t>
        </w:r>
        <w:r w:rsidRPr="00D61CE2">
          <w:rPr>
            <w:i/>
            <w:noProof/>
          </w:rPr>
          <w:fldChar w:fldCharType="end"/>
        </w:r>
      </w:sdtContent>
    </w:sdt>
  </w:p>
  <w:p w14:paraId="1D1F8DD1" w14:textId="01105442" w:rsidR="00F77FAF" w:rsidRPr="00D61CE2" w:rsidRDefault="00F77FA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AA96" w14:textId="77777777" w:rsidR="00C45EB6" w:rsidRDefault="00C45EB6" w:rsidP="001D6B53">
      <w:r>
        <w:separator/>
      </w:r>
    </w:p>
  </w:footnote>
  <w:footnote w:type="continuationSeparator" w:id="0">
    <w:p w14:paraId="4E1E9B09" w14:textId="77777777" w:rsidR="00C45EB6" w:rsidRDefault="00C45EB6" w:rsidP="001D6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E24E" w14:textId="77777777" w:rsidR="00F77FAF" w:rsidRPr="0068026B" w:rsidRDefault="00F77FAF">
    <w:pPr>
      <w:pStyle w:val="Header"/>
      <w:rPr>
        <w:b/>
        <w:bCs/>
      </w:rPr>
    </w:pPr>
    <w:proofErr w:type="spellStart"/>
    <w:r w:rsidRPr="0068026B">
      <w:rPr>
        <w:b/>
        <w:bCs/>
      </w:rPr>
      <w:t>Điều</w:t>
    </w:r>
    <w:proofErr w:type="spellEnd"/>
    <w:r w:rsidRPr="0068026B">
      <w:rPr>
        <w:b/>
        <w:bCs/>
      </w:rPr>
      <w:t xml:space="preserve"> </w:t>
    </w:r>
    <w:proofErr w:type="spellStart"/>
    <w:r w:rsidRPr="0068026B">
      <w:rPr>
        <w:b/>
        <w:bCs/>
      </w:rPr>
      <w:t>lệ</w:t>
    </w:r>
    <w:proofErr w:type="spellEnd"/>
    <w:r w:rsidRPr="0068026B">
      <w:rPr>
        <w:b/>
        <w:bCs/>
      </w:rPr>
      <w:t xml:space="preserve"> </w:t>
    </w:r>
    <w:proofErr w:type="spellStart"/>
    <w:r w:rsidRPr="0068026B">
      <w:rPr>
        <w:b/>
        <w:bCs/>
      </w:rPr>
      <w:t>Tổ</w:t>
    </w:r>
    <w:proofErr w:type="spellEnd"/>
    <w:r w:rsidRPr="0068026B">
      <w:rPr>
        <w:b/>
        <w:bCs/>
      </w:rPr>
      <w:t xml:space="preserve"> </w:t>
    </w:r>
    <w:proofErr w:type="spellStart"/>
    <w:r w:rsidRPr="0068026B">
      <w:rPr>
        <w:b/>
        <w:bCs/>
      </w:rPr>
      <w:t>chức</w:t>
    </w:r>
    <w:proofErr w:type="spellEnd"/>
    <w:r w:rsidRPr="0068026B">
      <w:rPr>
        <w:b/>
        <w:bCs/>
      </w:rPr>
      <w:t xml:space="preserve"> </w:t>
    </w:r>
    <w:proofErr w:type="spellStart"/>
    <w:r w:rsidRPr="0068026B">
      <w:rPr>
        <w:b/>
        <w:bCs/>
      </w:rPr>
      <w:t>và</w:t>
    </w:r>
    <w:proofErr w:type="spellEnd"/>
    <w:r w:rsidRPr="0068026B">
      <w:rPr>
        <w:b/>
        <w:bCs/>
      </w:rPr>
      <w:t xml:space="preserve"> </w:t>
    </w:r>
    <w:proofErr w:type="spellStart"/>
    <w:r w:rsidRPr="0068026B">
      <w:rPr>
        <w:b/>
        <w:bCs/>
      </w:rPr>
      <w:t>Hoạt</w:t>
    </w:r>
    <w:proofErr w:type="spellEnd"/>
    <w:r w:rsidRPr="0068026B">
      <w:rPr>
        <w:b/>
        <w:bCs/>
      </w:rPr>
      <w:t xml:space="preserve"> </w:t>
    </w:r>
    <w:proofErr w:type="spellStart"/>
    <w:r w:rsidRPr="0068026B">
      <w:rPr>
        <w:b/>
        <w:bCs/>
      </w:rPr>
      <w:t>động</w:t>
    </w:r>
    <w:proofErr w:type="spellEnd"/>
    <w:r w:rsidRPr="0068026B">
      <w:rPr>
        <w:b/>
        <w:bCs/>
      </w:rPr>
      <w:t xml:space="preserve"> </w:t>
    </w:r>
    <w:proofErr w:type="spellStart"/>
    <w:r w:rsidRPr="0068026B">
      <w:rPr>
        <w:b/>
        <w:bCs/>
      </w:rPr>
      <w:t>của</w:t>
    </w:r>
    <w:proofErr w:type="spellEnd"/>
    <w:r w:rsidRPr="0068026B">
      <w:rPr>
        <w:b/>
        <w:bCs/>
      </w:rPr>
      <w:t xml:space="preserve"> KOWACO </w:t>
    </w:r>
  </w:p>
  <w:p w14:paraId="50D36F52" w14:textId="01D1566E" w:rsidR="00F77FAF" w:rsidRDefault="002D326F">
    <w:pPr>
      <w:pStyle w:val="Header"/>
      <w:rPr>
        <w:i/>
      </w:rPr>
    </w:pPr>
    <w:r w:rsidRPr="00BF0B4A">
      <w:rPr>
        <w:noProof/>
        <w:lang w:val="en-US" w:eastAsia="en-US"/>
      </w:rPr>
      <mc:AlternateContent>
        <mc:Choice Requires="wps">
          <w:drawing>
            <wp:anchor distT="0" distB="0" distL="114300" distR="114300" simplePos="0" relativeHeight="251660288" behindDoc="0" locked="0" layoutInCell="1" allowOverlap="1" wp14:anchorId="21BAED97" wp14:editId="1B5590B0">
              <wp:simplePos x="0" y="0"/>
              <wp:positionH relativeFrom="column">
                <wp:posOffset>7620</wp:posOffset>
              </wp:positionH>
              <wp:positionV relativeFrom="paragraph">
                <wp:posOffset>179705</wp:posOffset>
              </wp:positionV>
              <wp:extent cx="5749925" cy="17145"/>
              <wp:effectExtent l="0" t="0" r="22225" b="20955"/>
              <wp:wrapNone/>
              <wp:docPr id="2" name="Straight Connector 2"/>
              <wp:cNvGraphicFramePr/>
              <a:graphic xmlns:a="http://schemas.openxmlformats.org/drawingml/2006/main">
                <a:graphicData uri="http://schemas.microsoft.com/office/word/2010/wordprocessingShape">
                  <wps:wsp>
                    <wps:cNvCnPr/>
                    <wps:spPr>
                      <a:xfrm flipV="1">
                        <a:off x="0" y="0"/>
                        <a:ext cx="5749925" cy="171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5C3052D"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pt,14.15pt" to="453.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gAqgEAAJYDAAAOAAAAZHJzL2Uyb0RvYy54bWysU01v1DAQvSPxHyzf2SSrLqXRZntoVS4I&#10;KqC9u854Y2F7LNtssv+esbObovJxQFwsf8x7M+/NeHs9WcMOEKJG1/FmVXMGTmKv3b7jD1/v3rzj&#10;LCbhemHQQcePEPn17vWr7ehbWOOApofAiMTFdvQdH1LybVVFOYAVcYUeHD0qDFYkOoZ91QcxErs1&#10;1bqu31Yjht4HlBAj3d7Oj3xX+JUCmT4pFSEx03GqLZU1lPUpr9VuK9p9EH7Q8lSG+IcqrNCOki5U&#10;tyIJ9j3oX6islgEjqrSSaCtUSksoGkhNU79Q82UQHooWMif6xab4/2jlx8ONuw9kw+hjG/19yCom&#10;FSxTRvtH6mnRRZWyqdh2XGyDKTFJl5vLi6ur9YYzSW/NZXOxybZWM02m8yGm94CW5U3HjXZZlWjF&#10;4UNMc+g5hHDPhZRdOhrIwcZ9BsV0TwnXBV1mBG5MYAdB3e2/Nae0JTJDlDZmAdV/B51iMwzK3CzA&#10;2YA/ZluiS0Z0aQFa7TD8LmuazqWqOf6setaaZT9hfyxtKXZQ84uhp0HN0/XzucCfv9PuBwAAAP//&#10;AwBQSwMEFAAGAAgAAAAhABGER6rZAAAABwEAAA8AAABkcnMvZG93bnJldi54bWxMjsFOwzAQRO9I&#10;/IO1SNyo3URqQ4hTQSXEpZe2fIAbb+OIeB3Fbmv+nuUEx9GM3rxmk/0orjjHIZCG5UKBQOqCHajX&#10;8Hl8f6pAxGTImjEQavjGCJv2/q4xtQ032uP1kHrBEIq10eBSmmopY+fQm7gIExJ35zB7kzjOvbSz&#10;uTHcj7JQaiW9GYgfnJlw67D7Oly8Br/9WO/Cvsp5F2cb385lcp60fnzIry8gEub0N4ZffVaHlp1O&#10;4UI2ipFzwUMNRVWC4PpZrdYgThrKpQLZNvK/f/sDAAD//wMAUEsBAi0AFAAGAAgAAAAhALaDOJL+&#10;AAAA4QEAABMAAAAAAAAAAAAAAAAAAAAAAFtDb250ZW50X1R5cGVzXS54bWxQSwECLQAUAAYACAAA&#10;ACEAOP0h/9YAAACUAQAACwAAAAAAAAAAAAAAAAAvAQAAX3JlbHMvLnJlbHNQSwECLQAUAAYACAAA&#10;ACEAxR5oAKoBAACWAwAADgAAAAAAAAAAAAAAAAAuAgAAZHJzL2Uyb0RvYy54bWxQSwECLQAUAAYA&#10;CAAAACEAEYRHqtkAAAAHAQAADwAAAAAAAAAAAAAAAAAEBAAAZHJzL2Rvd25yZXYueG1sUEsFBgAA&#10;AAAEAAQA8wAAAAoFAAAAAA==&#10;" strokecolor="black [3200]" strokeweight="1pt">
              <v:stroke joinstyle="miter"/>
            </v:line>
          </w:pict>
        </mc:Fallback>
      </mc:AlternateContent>
    </w:r>
    <w:r w:rsidR="00F77FAF" w:rsidRPr="00BF0B4A">
      <w:rPr>
        <w:i/>
      </w:rPr>
      <w:t>(</w:t>
    </w:r>
    <w:proofErr w:type="spellStart"/>
    <w:r w:rsidR="00F77FAF" w:rsidRPr="00BF0B4A">
      <w:rPr>
        <w:i/>
      </w:rPr>
      <w:t>Sửa</w:t>
    </w:r>
    <w:proofErr w:type="spellEnd"/>
    <w:r w:rsidR="00F77FAF" w:rsidRPr="00BF0B4A">
      <w:rPr>
        <w:i/>
      </w:rPr>
      <w:t xml:space="preserve"> </w:t>
    </w:r>
    <w:proofErr w:type="spellStart"/>
    <w:r w:rsidR="00F77FAF" w:rsidRPr="00BF0B4A">
      <w:rPr>
        <w:i/>
      </w:rPr>
      <w:t>đổi</w:t>
    </w:r>
    <w:proofErr w:type="spellEnd"/>
    <w:r w:rsidR="00F77FAF" w:rsidRPr="00BF0B4A">
      <w:rPr>
        <w:i/>
      </w:rPr>
      <w:t xml:space="preserve">, </w:t>
    </w:r>
    <w:proofErr w:type="spellStart"/>
    <w:r w:rsidR="00F77FAF" w:rsidRPr="00BF0B4A">
      <w:rPr>
        <w:i/>
      </w:rPr>
      <w:t>bổ</w:t>
    </w:r>
    <w:proofErr w:type="spellEnd"/>
    <w:r w:rsidR="00F77FAF" w:rsidRPr="00BF0B4A">
      <w:rPr>
        <w:i/>
      </w:rPr>
      <w:t xml:space="preserve"> sung </w:t>
    </w:r>
    <w:proofErr w:type="spellStart"/>
    <w:r w:rsidR="00F77FAF" w:rsidRPr="00BF0B4A">
      <w:rPr>
        <w:i/>
      </w:rPr>
      <w:t>lần</w:t>
    </w:r>
    <w:proofErr w:type="spellEnd"/>
    <w:r w:rsidR="00F77FAF" w:rsidRPr="00BF0B4A">
      <w:rPr>
        <w:i/>
      </w:rPr>
      <w:t xml:space="preserve"> 2, </w:t>
    </w:r>
    <w:proofErr w:type="spellStart"/>
    <w:r w:rsidR="00F77FAF" w:rsidRPr="00BF0B4A">
      <w:rPr>
        <w:i/>
      </w:rPr>
      <w:t>ngày</w:t>
    </w:r>
    <w:proofErr w:type="spellEnd"/>
    <w:r w:rsidR="00F77FAF" w:rsidRPr="00BF0B4A">
      <w:rPr>
        <w:i/>
      </w:rPr>
      <w:t xml:space="preserve"> 02/12/2023)</w:t>
    </w:r>
  </w:p>
  <w:p w14:paraId="2158534E" w14:textId="77777777" w:rsidR="00BF0B4A" w:rsidRPr="00BF0B4A" w:rsidRDefault="00BF0B4A">
    <w:pPr>
      <w:pStyle w:val="Header"/>
      <w:rPr>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359"/>
    <w:multiLevelType w:val="hybridMultilevel"/>
    <w:tmpl w:val="8AD0EC26"/>
    <w:lvl w:ilvl="0" w:tplc="1F927258">
      <w:start w:val="4"/>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D6842"/>
    <w:multiLevelType w:val="hybridMultilevel"/>
    <w:tmpl w:val="FC5CD8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4385C"/>
    <w:multiLevelType w:val="hybridMultilevel"/>
    <w:tmpl w:val="A9EC62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B57BA"/>
    <w:multiLevelType w:val="hybridMultilevel"/>
    <w:tmpl w:val="698EF35E"/>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703975"/>
    <w:multiLevelType w:val="hybridMultilevel"/>
    <w:tmpl w:val="1B2EF7B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37205"/>
    <w:multiLevelType w:val="hybridMultilevel"/>
    <w:tmpl w:val="0AFA9CB4"/>
    <w:lvl w:ilvl="0" w:tplc="B05E8560">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D469B"/>
    <w:multiLevelType w:val="hybridMultilevel"/>
    <w:tmpl w:val="E0E67C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A457B0"/>
    <w:multiLevelType w:val="hybridMultilevel"/>
    <w:tmpl w:val="68C826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3E7611"/>
    <w:multiLevelType w:val="hybridMultilevel"/>
    <w:tmpl w:val="6BC854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E4AC1"/>
    <w:multiLevelType w:val="hybridMultilevel"/>
    <w:tmpl w:val="2A7AF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F6D70"/>
    <w:multiLevelType w:val="hybridMultilevel"/>
    <w:tmpl w:val="5D18E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70028D"/>
    <w:multiLevelType w:val="hybridMultilevel"/>
    <w:tmpl w:val="2530EB32"/>
    <w:lvl w:ilvl="0" w:tplc="9FFE6F3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8D6D8E"/>
    <w:multiLevelType w:val="hybridMultilevel"/>
    <w:tmpl w:val="E35A89C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F573C6"/>
    <w:multiLevelType w:val="hybridMultilevel"/>
    <w:tmpl w:val="9B4C3FF6"/>
    <w:lvl w:ilvl="0" w:tplc="AC1C262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A556DF"/>
    <w:multiLevelType w:val="hybridMultilevel"/>
    <w:tmpl w:val="E630468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C80754"/>
    <w:multiLevelType w:val="hybridMultilevel"/>
    <w:tmpl w:val="B0C0562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F8292F"/>
    <w:multiLevelType w:val="hybridMultilevel"/>
    <w:tmpl w:val="582C1E3A"/>
    <w:lvl w:ilvl="0" w:tplc="E4B24714">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08154B"/>
    <w:multiLevelType w:val="hybridMultilevel"/>
    <w:tmpl w:val="12DC09D6"/>
    <w:lvl w:ilvl="0" w:tplc="26480452">
      <w:start w:val="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3302B3"/>
    <w:multiLevelType w:val="hybridMultilevel"/>
    <w:tmpl w:val="91AC1904"/>
    <w:lvl w:ilvl="0" w:tplc="361E645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923827"/>
    <w:multiLevelType w:val="hybridMultilevel"/>
    <w:tmpl w:val="E11CAB2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BD2C39"/>
    <w:multiLevelType w:val="hybridMultilevel"/>
    <w:tmpl w:val="907A07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F76B28"/>
    <w:multiLevelType w:val="hybridMultilevel"/>
    <w:tmpl w:val="397EE5FE"/>
    <w:lvl w:ilvl="0" w:tplc="641AAE2A">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D875AD"/>
    <w:multiLevelType w:val="hybridMultilevel"/>
    <w:tmpl w:val="89C25E06"/>
    <w:lvl w:ilvl="0" w:tplc="F90E199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EB58DA"/>
    <w:multiLevelType w:val="hybridMultilevel"/>
    <w:tmpl w:val="B9F6C094"/>
    <w:lvl w:ilvl="0" w:tplc="87AEB252">
      <w:start w:val="1"/>
      <w:numFmt w:val="decimal"/>
      <w:pStyle w:val="Heading3"/>
      <w:suff w:val="space"/>
      <w:lvlText w:val="Điều %1. "/>
      <w:lvlJc w:val="left"/>
      <w:pPr>
        <w:ind w:left="1362" w:firstLine="5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792AFF8">
      <w:start w:val="1"/>
      <w:numFmt w:val="decimal"/>
      <w:lvlText w:val="%2."/>
      <w:lvlJc w:val="left"/>
      <w:pPr>
        <w:ind w:left="1724" w:hanging="360"/>
      </w:pPr>
      <w:rPr>
        <w:rFonts w:hint="default"/>
      </w:rPr>
    </w:lvl>
    <w:lvl w:ilvl="2" w:tplc="C824A67E">
      <w:start w:val="1"/>
      <w:numFmt w:val="lowerLetter"/>
      <w:lvlText w:val="%3."/>
      <w:lvlJc w:val="left"/>
      <w:pPr>
        <w:ind w:left="1069" w:hanging="360"/>
      </w:pPr>
      <w:rPr>
        <w:rFonts w:hint="default"/>
      </w:r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4" w15:restartNumberingAfterBreak="0">
    <w:nsid w:val="15BC1395"/>
    <w:multiLevelType w:val="hybridMultilevel"/>
    <w:tmpl w:val="BE00A7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711F86"/>
    <w:multiLevelType w:val="hybridMultilevel"/>
    <w:tmpl w:val="44BE81EC"/>
    <w:lvl w:ilvl="0" w:tplc="361E645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361E645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B13AA7"/>
    <w:multiLevelType w:val="hybridMultilevel"/>
    <w:tmpl w:val="A13AD3E8"/>
    <w:lvl w:ilvl="0" w:tplc="0409000F">
      <w:start w:val="1"/>
      <w:numFmt w:val="decimal"/>
      <w:lvlText w:val="%1."/>
      <w:lvlJc w:val="left"/>
      <w:pPr>
        <w:ind w:left="691" w:hanging="360"/>
      </w:pPr>
    </w:lvl>
    <w:lvl w:ilvl="1" w:tplc="0409000F">
      <w:start w:val="1"/>
      <w:numFmt w:val="decimal"/>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7" w15:restartNumberingAfterBreak="0">
    <w:nsid w:val="181061EC"/>
    <w:multiLevelType w:val="hybridMultilevel"/>
    <w:tmpl w:val="EC16D09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5E794E"/>
    <w:multiLevelType w:val="hybridMultilevel"/>
    <w:tmpl w:val="EC2E69F2"/>
    <w:lvl w:ilvl="0" w:tplc="FC9EC298">
      <w:start w:val="1"/>
      <w:numFmt w:val="bullet"/>
      <w:pStyle w:val="b"/>
      <w:lvlText w:val="-"/>
      <w:lvlJc w:val="left"/>
      <w:pPr>
        <w:ind w:left="1080" w:hanging="360"/>
      </w:pPr>
      <w:rPr>
        <w:rFonts w:ascii="Times New Roman" w:hAnsi="Times New Roman" w:cs="Times New Roman" w:hint="default"/>
        <w:b w:val="0"/>
        <w:bCs w:val="0"/>
        <w:i/>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88F4A40"/>
    <w:multiLevelType w:val="hybridMultilevel"/>
    <w:tmpl w:val="98685F3C"/>
    <w:lvl w:ilvl="0" w:tplc="9F0869A4">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CA421F"/>
    <w:multiLevelType w:val="hybridMultilevel"/>
    <w:tmpl w:val="E20475F0"/>
    <w:lvl w:ilvl="0" w:tplc="53CC3A3A">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DA673B"/>
    <w:multiLevelType w:val="hybridMultilevel"/>
    <w:tmpl w:val="0BCE3F56"/>
    <w:lvl w:ilvl="0" w:tplc="0C090017">
      <w:start w:val="1"/>
      <w:numFmt w:val="lowerLetter"/>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2" w15:restartNumberingAfterBreak="0">
    <w:nsid w:val="1A6C4F09"/>
    <w:multiLevelType w:val="hybridMultilevel"/>
    <w:tmpl w:val="AC7A6B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EB695E"/>
    <w:multiLevelType w:val="hybridMultilevel"/>
    <w:tmpl w:val="5F68A28E"/>
    <w:lvl w:ilvl="0" w:tplc="60260A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60260A90">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9503A7"/>
    <w:multiLevelType w:val="hybridMultilevel"/>
    <w:tmpl w:val="BD526B36"/>
    <w:lvl w:ilvl="0" w:tplc="98B87490">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1E010C"/>
    <w:multiLevelType w:val="hybridMultilevel"/>
    <w:tmpl w:val="A42A4B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592F1E"/>
    <w:multiLevelType w:val="hybridMultilevel"/>
    <w:tmpl w:val="9A3A1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737EE8"/>
    <w:multiLevelType w:val="hybridMultilevel"/>
    <w:tmpl w:val="D7DEDB8E"/>
    <w:lvl w:ilvl="0" w:tplc="0CA433B4">
      <w:start w:val="1"/>
      <w:numFmt w:val="upperRoman"/>
      <w:lvlText w:val="%1."/>
      <w:lvlJc w:val="left"/>
      <w:pPr>
        <w:ind w:left="3480" w:hanging="360"/>
      </w:pPr>
      <w:rPr>
        <w:rFonts w:hint="default"/>
      </w:rPr>
    </w:lvl>
    <w:lvl w:ilvl="1" w:tplc="0409000F">
      <w:start w:val="1"/>
      <w:numFmt w:val="decimal"/>
      <w:lvlText w:val="%2."/>
      <w:lvlJc w:val="left"/>
      <w:pPr>
        <w:ind w:left="810" w:hanging="720"/>
      </w:pPr>
      <w:rPr>
        <w:rFonts w:hint="default"/>
      </w:rPr>
    </w:lvl>
    <w:lvl w:ilvl="2" w:tplc="4B265664">
      <w:start w:val="1"/>
      <w:numFmt w:val="lowerLetter"/>
      <w:lvlText w:val="%3)"/>
      <w:lvlJc w:val="left"/>
      <w:pPr>
        <w:ind w:left="2340" w:hanging="360"/>
      </w:pPr>
      <w:rPr>
        <w:rFonts w:hint="default"/>
      </w:rPr>
    </w:lvl>
    <w:lvl w:ilvl="3" w:tplc="361E6452">
      <w:start w:val="3"/>
      <w:numFmt w:val="bullet"/>
      <w:lvlText w:val="-"/>
      <w:lvlJc w:val="left"/>
      <w:pPr>
        <w:ind w:left="2880" w:hanging="360"/>
      </w:pPr>
      <w:rPr>
        <w:rFonts w:ascii="Times New Roman" w:eastAsia="Times New Roman" w:hAnsi="Times New Roman" w:cs="Times New Roman"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20977E7"/>
    <w:multiLevelType w:val="hybridMultilevel"/>
    <w:tmpl w:val="39F2590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2D25A5"/>
    <w:multiLevelType w:val="hybridMultilevel"/>
    <w:tmpl w:val="ACD631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3825EEF"/>
    <w:multiLevelType w:val="hybridMultilevel"/>
    <w:tmpl w:val="8CC61E08"/>
    <w:lvl w:ilvl="0" w:tplc="71068C1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A66064"/>
    <w:multiLevelType w:val="hybridMultilevel"/>
    <w:tmpl w:val="46709F78"/>
    <w:lvl w:ilvl="0" w:tplc="A454A116">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B30FE6"/>
    <w:multiLevelType w:val="hybridMultilevel"/>
    <w:tmpl w:val="5E0446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52F3608"/>
    <w:multiLevelType w:val="hybridMultilevel"/>
    <w:tmpl w:val="0A62D68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5474395"/>
    <w:multiLevelType w:val="hybridMultilevel"/>
    <w:tmpl w:val="DA30FBF0"/>
    <w:lvl w:ilvl="0" w:tplc="F876811C">
      <w:start w:val="1"/>
      <w:numFmt w:val="bullet"/>
      <w:lvlText w:val="–"/>
      <w:lvlJc w:val="left"/>
      <w:pPr>
        <w:ind w:left="720" w:hanging="360"/>
      </w:pPr>
      <w:rPr>
        <w:rFonts w:ascii="Franklin Gothic Medium" w:hAnsi="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361E645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5A15D1D"/>
    <w:multiLevelType w:val="hybridMultilevel"/>
    <w:tmpl w:val="CC488EA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C34005"/>
    <w:multiLevelType w:val="hybridMultilevel"/>
    <w:tmpl w:val="5DB44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C80D5A"/>
    <w:multiLevelType w:val="hybridMultilevel"/>
    <w:tmpl w:val="CAD87D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2B22D8"/>
    <w:multiLevelType w:val="hybridMultilevel"/>
    <w:tmpl w:val="DF6850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352FAB"/>
    <w:multiLevelType w:val="hybridMultilevel"/>
    <w:tmpl w:val="C4E62CB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D410B2"/>
    <w:multiLevelType w:val="hybridMultilevel"/>
    <w:tmpl w:val="7B4485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142970"/>
    <w:multiLevelType w:val="hybridMultilevel"/>
    <w:tmpl w:val="DF3200A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2B1678"/>
    <w:multiLevelType w:val="hybridMultilevel"/>
    <w:tmpl w:val="7C16F78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97819CA"/>
    <w:multiLevelType w:val="hybridMultilevel"/>
    <w:tmpl w:val="0E3455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5C2E4F"/>
    <w:multiLevelType w:val="hybridMultilevel"/>
    <w:tmpl w:val="79BED5D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BA35963"/>
    <w:multiLevelType w:val="hybridMultilevel"/>
    <w:tmpl w:val="CD2E127E"/>
    <w:lvl w:ilvl="0" w:tplc="C4B280D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BDA08DE"/>
    <w:multiLevelType w:val="hybridMultilevel"/>
    <w:tmpl w:val="A33E1C84"/>
    <w:lvl w:ilvl="0" w:tplc="361E645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C6965F8"/>
    <w:multiLevelType w:val="hybridMultilevel"/>
    <w:tmpl w:val="6772F67A"/>
    <w:lvl w:ilvl="0" w:tplc="0C090017">
      <w:start w:val="1"/>
      <w:numFmt w:val="lowerLetter"/>
      <w:lvlText w:val="%1)"/>
      <w:lvlJc w:val="left"/>
      <w:pPr>
        <w:ind w:left="720" w:hanging="360"/>
      </w:pPr>
    </w:lvl>
    <w:lvl w:ilvl="1" w:tplc="04090017">
      <w:start w:val="1"/>
      <w:numFmt w:val="lowerLetter"/>
      <w:lvlText w:val="%2)"/>
      <w:lvlJc w:val="left"/>
      <w:pPr>
        <w:ind w:left="1440" w:hanging="360"/>
      </w:pPr>
    </w:lvl>
    <w:lvl w:ilvl="2" w:tplc="6E16C6EE">
      <w:start w:val="5"/>
      <w:numFmt w:val="decimal"/>
      <w:lvlText w:val="%3."/>
      <w:lvlJc w:val="left"/>
      <w:pPr>
        <w:ind w:left="2340" w:hanging="360"/>
      </w:pPr>
      <w:rPr>
        <w:rFonts w:hint="default"/>
        <w:color w:val="0000FF"/>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D890BF5"/>
    <w:multiLevelType w:val="hybridMultilevel"/>
    <w:tmpl w:val="C68A2EC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E146F29"/>
    <w:multiLevelType w:val="hybridMultilevel"/>
    <w:tmpl w:val="7DD4D1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826FC9"/>
    <w:multiLevelType w:val="hybridMultilevel"/>
    <w:tmpl w:val="A1722A1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8E44DA"/>
    <w:multiLevelType w:val="hybridMultilevel"/>
    <w:tmpl w:val="5B80D3D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E9A0F7C"/>
    <w:multiLevelType w:val="hybridMultilevel"/>
    <w:tmpl w:val="70D4E4DC"/>
    <w:lvl w:ilvl="0" w:tplc="6FCC49E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F883906"/>
    <w:multiLevelType w:val="hybridMultilevel"/>
    <w:tmpl w:val="CAB06582"/>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2FDC3C73"/>
    <w:multiLevelType w:val="hybridMultilevel"/>
    <w:tmpl w:val="A58684FA"/>
    <w:lvl w:ilvl="0" w:tplc="282C950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03D40F8"/>
    <w:multiLevelType w:val="hybridMultilevel"/>
    <w:tmpl w:val="5EF44974"/>
    <w:lvl w:ilvl="0" w:tplc="51E0500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57677C"/>
    <w:multiLevelType w:val="hybridMultilevel"/>
    <w:tmpl w:val="80B89670"/>
    <w:lvl w:ilvl="0" w:tplc="B5BCA0B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3D5417F"/>
    <w:multiLevelType w:val="hybridMultilevel"/>
    <w:tmpl w:val="E3305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48B71CB"/>
    <w:multiLevelType w:val="hybridMultilevel"/>
    <w:tmpl w:val="6BE2321A"/>
    <w:lvl w:ilvl="0" w:tplc="6D80233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915531"/>
    <w:multiLevelType w:val="hybridMultilevel"/>
    <w:tmpl w:val="E0DCF5E4"/>
    <w:lvl w:ilvl="0" w:tplc="64DA699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4B3735"/>
    <w:multiLevelType w:val="hybridMultilevel"/>
    <w:tmpl w:val="31B8EC62"/>
    <w:lvl w:ilvl="0" w:tplc="482EA38A">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5873922"/>
    <w:multiLevelType w:val="hybridMultilevel"/>
    <w:tmpl w:val="62C6E1AC"/>
    <w:lvl w:ilvl="0" w:tplc="0409000F">
      <w:start w:val="1"/>
      <w:numFmt w:val="decimal"/>
      <w:lvlText w:val="%1."/>
      <w:lvlJc w:val="left"/>
      <w:pPr>
        <w:ind w:left="720" w:hanging="360"/>
      </w:pPr>
    </w:lvl>
    <w:lvl w:ilvl="1" w:tplc="9EC2EF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6853C09"/>
    <w:multiLevelType w:val="hybridMultilevel"/>
    <w:tmpl w:val="AC281B78"/>
    <w:lvl w:ilvl="0" w:tplc="57EA13BC">
      <w:start w:val="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E75D0B"/>
    <w:multiLevelType w:val="hybridMultilevel"/>
    <w:tmpl w:val="676C31F6"/>
    <w:lvl w:ilvl="0" w:tplc="3606D1B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8A001FD"/>
    <w:multiLevelType w:val="hybridMultilevel"/>
    <w:tmpl w:val="EDF43162"/>
    <w:lvl w:ilvl="0" w:tplc="87AEB252">
      <w:start w:val="1"/>
      <w:numFmt w:val="decimal"/>
      <w:suff w:val="space"/>
      <w:lvlText w:val="Điều %1. "/>
      <w:lvlJc w:val="left"/>
      <w:pPr>
        <w:ind w:left="1362" w:firstLine="5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792AFF8">
      <w:start w:val="1"/>
      <w:numFmt w:val="decimal"/>
      <w:lvlText w:val="%2."/>
      <w:lvlJc w:val="left"/>
      <w:pPr>
        <w:ind w:left="1724" w:hanging="360"/>
      </w:pPr>
      <w:rPr>
        <w:rFonts w:hint="default"/>
      </w:rPr>
    </w:lvl>
    <w:lvl w:ilvl="2" w:tplc="0C090017">
      <w:start w:val="1"/>
      <w:numFmt w:val="lowerLetter"/>
      <w:lvlText w:val="%3)"/>
      <w:lvlJc w:val="left"/>
      <w:pPr>
        <w:ind w:left="1069" w:hanging="360"/>
      </w:pPr>
      <w:rPr>
        <w:rFonts w:hint="default"/>
      </w:r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5" w15:restartNumberingAfterBreak="0">
    <w:nsid w:val="39B81502"/>
    <w:multiLevelType w:val="hybridMultilevel"/>
    <w:tmpl w:val="3D344D70"/>
    <w:lvl w:ilvl="0" w:tplc="361E645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A0B73FF"/>
    <w:multiLevelType w:val="hybridMultilevel"/>
    <w:tmpl w:val="A1E442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AAC1F44"/>
    <w:multiLevelType w:val="hybridMultilevel"/>
    <w:tmpl w:val="7C66D4D8"/>
    <w:lvl w:ilvl="0" w:tplc="361E645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283FBA"/>
    <w:multiLevelType w:val="hybridMultilevel"/>
    <w:tmpl w:val="1A4406C8"/>
    <w:lvl w:ilvl="0" w:tplc="0C090017">
      <w:start w:val="1"/>
      <w:numFmt w:val="lowerLetter"/>
      <w:lvlText w:val="%1)"/>
      <w:lvlJc w:val="left"/>
      <w:pPr>
        <w:ind w:left="720" w:hanging="360"/>
      </w:pPr>
    </w:lvl>
    <w:lvl w:ilvl="1" w:tplc="04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B945D2B"/>
    <w:multiLevelType w:val="hybridMultilevel"/>
    <w:tmpl w:val="287430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C622B59"/>
    <w:multiLevelType w:val="hybridMultilevel"/>
    <w:tmpl w:val="4B9048D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3D9D6492"/>
    <w:multiLevelType w:val="hybridMultilevel"/>
    <w:tmpl w:val="08C25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F0615A0"/>
    <w:multiLevelType w:val="hybridMultilevel"/>
    <w:tmpl w:val="B33EFF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0722A18"/>
    <w:multiLevelType w:val="hybridMultilevel"/>
    <w:tmpl w:val="1E5E877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1215F38"/>
    <w:multiLevelType w:val="hybridMultilevel"/>
    <w:tmpl w:val="71AA105A"/>
    <w:lvl w:ilvl="0" w:tplc="361E645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361E645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18C4FBA"/>
    <w:multiLevelType w:val="hybridMultilevel"/>
    <w:tmpl w:val="99EED82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1BF7018"/>
    <w:multiLevelType w:val="hybridMultilevel"/>
    <w:tmpl w:val="5A5E1D7E"/>
    <w:lvl w:ilvl="0" w:tplc="50AE927E">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2F03794"/>
    <w:multiLevelType w:val="hybridMultilevel"/>
    <w:tmpl w:val="EAF8BF0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3124989"/>
    <w:multiLevelType w:val="hybridMultilevel"/>
    <w:tmpl w:val="8DE0438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3427C46"/>
    <w:multiLevelType w:val="hybridMultilevel"/>
    <w:tmpl w:val="DFA69FE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56D1E41"/>
    <w:multiLevelType w:val="hybridMultilevel"/>
    <w:tmpl w:val="B2EEEF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57F68A2"/>
    <w:multiLevelType w:val="hybridMultilevel"/>
    <w:tmpl w:val="CD0039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46766606"/>
    <w:multiLevelType w:val="hybridMultilevel"/>
    <w:tmpl w:val="75F015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67B1B76"/>
    <w:multiLevelType w:val="hybridMultilevel"/>
    <w:tmpl w:val="679677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6FA3B32"/>
    <w:multiLevelType w:val="hybridMultilevel"/>
    <w:tmpl w:val="66203F3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7B819D7"/>
    <w:multiLevelType w:val="hybridMultilevel"/>
    <w:tmpl w:val="E3F00452"/>
    <w:lvl w:ilvl="0" w:tplc="041853F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7F016E1"/>
    <w:multiLevelType w:val="hybridMultilevel"/>
    <w:tmpl w:val="E92280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8151AAD"/>
    <w:multiLevelType w:val="hybridMultilevel"/>
    <w:tmpl w:val="4AE0E4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8D558A5"/>
    <w:multiLevelType w:val="hybridMultilevel"/>
    <w:tmpl w:val="F63871C6"/>
    <w:lvl w:ilvl="0" w:tplc="704A3D9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9C13011"/>
    <w:multiLevelType w:val="hybridMultilevel"/>
    <w:tmpl w:val="550C2654"/>
    <w:lvl w:ilvl="0" w:tplc="4E8E16D6">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AFA28D5"/>
    <w:multiLevelType w:val="hybridMultilevel"/>
    <w:tmpl w:val="79042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BBB19F0"/>
    <w:multiLevelType w:val="hybridMultilevel"/>
    <w:tmpl w:val="9072E92C"/>
    <w:lvl w:ilvl="0" w:tplc="5718C246">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CDA1AFA"/>
    <w:multiLevelType w:val="hybridMultilevel"/>
    <w:tmpl w:val="21004952"/>
    <w:lvl w:ilvl="0" w:tplc="6CB4A1B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DF27505"/>
    <w:multiLevelType w:val="hybridMultilevel"/>
    <w:tmpl w:val="423A1E1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F0A7D16"/>
    <w:multiLevelType w:val="hybridMultilevel"/>
    <w:tmpl w:val="01F0AD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02018AB"/>
    <w:multiLevelType w:val="hybridMultilevel"/>
    <w:tmpl w:val="FEFE0AB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07C703B"/>
    <w:multiLevelType w:val="hybridMultilevel"/>
    <w:tmpl w:val="A4802F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1172E96"/>
    <w:multiLevelType w:val="hybridMultilevel"/>
    <w:tmpl w:val="E92A6D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11D79B7"/>
    <w:multiLevelType w:val="hybridMultilevel"/>
    <w:tmpl w:val="46581AC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12E2804"/>
    <w:multiLevelType w:val="hybridMultilevel"/>
    <w:tmpl w:val="DB447E50"/>
    <w:lvl w:ilvl="0" w:tplc="ABD0F6C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1F60A9B"/>
    <w:multiLevelType w:val="hybridMultilevel"/>
    <w:tmpl w:val="0820EEC6"/>
    <w:lvl w:ilvl="0" w:tplc="04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52960DAE"/>
    <w:multiLevelType w:val="hybridMultilevel"/>
    <w:tmpl w:val="EAE0328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3A22735"/>
    <w:multiLevelType w:val="hybridMultilevel"/>
    <w:tmpl w:val="FF22834C"/>
    <w:lvl w:ilvl="0" w:tplc="8C506910">
      <w:start w:val="3"/>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444783A"/>
    <w:multiLevelType w:val="hybridMultilevel"/>
    <w:tmpl w:val="16948D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44C41EF"/>
    <w:multiLevelType w:val="hybridMultilevel"/>
    <w:tmpl w:val="511AB9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4AB5E70"/>
    <w:multiLevelType w:val="hybridMultilevel"/>
    <w:tmpl w:val="6CC439D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4B97958"/>
    <w:multiLevelType w:val="hybridMultilevel"/>
    <w:tmpl w:val="E3FA9B8A"/>
    <w:lvl w:ilvl="0" w:tplc="D14E5E64">
      <w:start w:val="5"/>
      <w:numFmt w:val="decimal"/>
      <w:lvlText w:val="%1."/>
      <w:lvlJc w:val="left"/>
      <w:pPr>
        <w:ind w:left="144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52B0D45"/>
    <w:multiLevelType w:val="hybridMultilevel"/>
    <w:tmpl w:val="9DECD08A"/>
    <w:lvl w:ilvl="0" w:tplc="05528DC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725728B"/>
    <w:multiLevelType w:val="hybridMultilevel"/>
    <w:tmpl w:val="2C005D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7633F4C"/>
    <w:multiLevelType w:val="hybridMultilevel"/>
    <w:tmpl w:val="1BDABA4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C572C4"/>
    <w:multiLevelType w:val="hybridMultilevel"/>
    <w:tmpl w:val="EC10D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9892BA2"/>
    <w:multiLevelType w:val="hybridMultilevel"/>
    <w:tmpl w:val="376C77B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ADA269A"/>
    <w:multiLevelType w:val="hybridMultilevel"/>
    <w:tmpl w:val="281ABBA4"/>
    <w:lvl w:ilvl="0" w:tplc="5C5CAF1E">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B811E99"/>
    <w:multiLevelType w:val="hybridMultilevel"/>
    <w:tmpl w:val="13BC7E6C"/>
    <w:lvl w:ilvl="0" w:tplc="B2D882E6">
      <w:start w:val="2"/>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24" w15:restartNumberingAfterBreak="0">
    <w:nsid w:val="5B95278E"/>
    <w:multiLevelType w:val="hybridMultilevel"/>
    <w:tmpl w:val="42565F6C"/>
    <w:lvl w:ilvl="0" w:tplc="D83AE82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BEF1A13"/>
    <w:multiLevelType w:val="hybridMultilevel"/>
    <w:tmpl w:val="E95AC5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C3E7F03"/>
    <w:multiLevelType w:val="hybridMultilevel"/>
    <w:tmpl w:val="C44E84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D804B57"/>
    <w:multiLevelType w:val="hybridMultilevel"/>
    <w:tmpl w:val="2BF22F3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F79E27DE">
      <w:start w:val="5"/>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5D9E3CD6"/>
    <w:multiLevelType w:val="hybridMultilevel"/>
    <w:tmpl w:val="35C07C18"/>
    <w:lvl w:ilvl="0" w:tplc="2B6E7354">
      <w:start w:val="1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E861515"/>
    <w:multiLevelType w:val="hybridMultilevel"/>
    <w:tmpl w:val="8F9A68F6"/>
    <w:lvl w:ilvl="0" w:tplc="254E87EE">
      <w:start w:val="1"/>
      <w:numFmt w:val="decimal"/>
      <w:pStyle w:val="Heading2"/>
      <w:lvlText w:val="Điều %1."/>
      <w:lvlJc w:val="left"/>
      <w:pPr>
        <w:ind w:left="720" w:hanging="360"/>
      </w:pPr>
      <w:rPr>
        <w:rFonts w:hint="default"/>
        <w:strike w:val="0"/>
        <w:color w:val="0A0AC8"/>
      </w:rPr>
    </w:lvl>
    <w:lvl w:ilvl="1" w:tplc="CDAE116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5FED4BC2"/>
    <w:multiLevelType w:val="hybridMultilevel"/>
    <w:tmpl w:val="2B1AF164"/>
    <w:lvl w:ilvl="0" w:tplc="2E0E381A">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0BB4314"/>
    <w:multiLevelType w:val="hybridMultilevel"/>
    <w:tmpl w:val="2B34DA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0E2067A"/>
    <w:multiLevelType w:val="hybridMultilevel"/>
    <w:tmpl w:val="474A736E"/>
    <w:lvl w:ilvl="0" w:tplc="B3F8D2BA">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13F7A18"/>
    <w:multiLevelType w:val="hybridMultilevel"/>
    <w:tmpl w:val="5B4CED42"/>
    <w:lvl w:ilvl="0" w:tplc="D09EF9B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175111F"/>
    <w:multiLevelType w:val="hybridMultilevel"/>
    <w:tmpl w:val="24B2286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1793147"/>
    <w:multiLevelType w:val="hybridMultilevel"/>
    <w:tmpl w:val="64C2FE1A"/>
    <w:lvl w:ilvl="0" w:tplc="31AE40B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1832352"/>
    <w:multiLevelType w:val="hybridMultilevel"/>
    <w:tmpl w:val="4F8C06F0"/>
    <w:lvl w:ilvl="0" w:tplc="75D04B5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1EF630C"/>
    <w:multiLevelType w:val="hybridMultilevel"/>
    <w:tmpl w:val="3D4C020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21476C4"/>
    <w:multiLevelType w:val="hybridMultilevel"/>
    <w:tmpl w:val="34483060"/>
    <w:lvl w:ilvl="0" w:tplc="AEBA8D9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22023E2"/>
    <w:multiLevelType w:val="hybridMultilevel"/>
    <w:tmpl w:val="B49E900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3FA3FDA"/>
    <w:multiLevelType w:val="hybridMultilevel"/>
    <w:tmpl w:val="6F245BFC"/>
    <w:lvl w:ilvl="0" w:tplc="0CA433B4">
      <w:start w:val="1"/>
      <w:numFmt w:val="upperRoman"/>
      <w:pStyle w:val="Heading1"/>
      <w:lvlText w:val="%1."/>
      <w:lvlJc w:val="left"/>
      <w:pPr>
        <w:ind w:left="3480" w:hanging="360"/>
      </w:pPr>
      <w:rPr>
        <w:rFonts w:hint="default"/>
      </w:rPr>
    </w:lvl>
    <w:lvl w:ilvl="1" w:tplc="1FB4C2C0">
      <w:start w:val="1"/>
      <w:numFmt w:val="decimal"/>
      <w:lvlText w:val="%2."/>
      <w:lvlJc w:val="left"/>
      <w:pPr>
        <w:ind w:left="810" w:hanging="720"/>
      </w:pPr>
      <w:rPr>
        <w:rFonts w:hint="default"/>
      </w:rPr>
    </w:lvl>
    <w:lvl w:ilvl="2" w:tplc="4B265664">
      <w:start w:val="1"/>
      <w:numFmt w:val="lowerLetter"/>
      <w:lvlText w:val="%3)"/>
      <w:lvlJc w:val="left"/>
      <w:pPr>
        <w:ind w:left="2340" w:hanging="360"/>
      </w:pPr>
      <w:rPr>
        <w:rFonts w:hint="default"/>
      </w:rPr>
    </w:lvl>
    <w:lvl w:ilvl="3" w:tplc="361E6452">
      <w:start w:val="3"/>
      <w:numFmt w:val="bullet"/>
      <w:lvlText w:val="-"/>
      <w:lvlJc w:val="left"/>
      <w:pPr>
        <w:ind w:left="2880" w:hanging="360"/>
      </w:pPr>
      <w:rPr>
        <w:rFonts w:ascii="Times New Roman" w:eastAsia="Times New Roman" w:hAnsi="Times New Roman" w:cs="Times New Roman"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657057BB"/>
    <w:multiLevelType w:val="hybridMultilevel"/>
    <w:tmpl w:val="BA6C77B2"/>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669520BB"/>
    <w:multiLevelType w:val="hybridMultilevel"/>
    <w:tmpl w:val="DD4AF7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6CF6FB8"/>
    <w:multiLevelType w:val="hybridMultilevel"/>
    <w:tmpl w:val="6AACEAE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6D840B2"/>
    <w:multiLevelType w:val="hybridMultilevel"/>
    <w:tmpl w:val="51E89554"/>
    <w:lvl w:ilvl="0" w:tplc="60260A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67696DD1"/>
    <w:multiLevelType w:val="hybridMultilevel"/>
    <w:tmpl w:val="611E2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7F626E2"/>
    <w:multiLevelType w:val="hybridMultilevel"/>
    <w:tmpl w:val="EF0420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80671A8"/>
    <w:multiLevelType w:val="hybridMultilevel"/>
    <w:tmpl w:val="F2C0480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68CC2801"/>
    <w:multiLevelType w:val="hybridMultilevel"/>
    <w:tmpl w:val="F320B3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9203AA9"/>
    <w:multiLevelType w:val="hybridMultilevel"/>
    <w:tmpl w:val="61AA462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9C3323E"/>
    <w:multiLevelType w:val="hybridMultilevel"/>
    <w:tmpl w:val="458EB01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9CB6EA4"/>
    <w:multiLevelType w:val="hybridMultilevel"/>
    <w:tmpl w:val="A1A607D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9EE296C"/>
    <w:multiLevelType w:val="hybridMultilevel"/>
    <w:tmpl w:val="C074AF06"/>
    <w:lvl w:ilvl="0" w:tplc="FA3A106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A6D2628"/>
    <w:multiLevelType w:val="hybridMultilevel"/>
    <w:tmpl w:val="EBD8495E"/>
    <w:lvl w:ilvl="0" w:tplc="E9002C2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BC81577"/>
    <w:multiLevelType w:val="hybridMultilevel"/>
    <w:tmpl w:val="53AA18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D96537A"/>
    <w:multiLevelType w:val="hybridMultilevel"/>
    <w:tmpl w:val="B8A8969E"/>
    <w:lvl w:ilvl="0" w:tplc="C6F65CD6">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EE805F0"/>
    <w:multiLevelType w:val="hybridMultilevel"/>
    <w:tmpl w:val="CF8238BA"/>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6FE62260"/>
    <w:multiLevelType w:val="hybridMultilevel"/>
    <w:tmpl w:val="0BD64F3E"/>
    <w:lvl w:ilvl="0" w:tplc="D68EC85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0DC6D9E"/>
    <w:multiLevelType w:val="hybridMultilevel"/>
    <w:tmpl w:val="16B213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107744A"/>
    <w:multiLevelType w:val="hybridMultilevel"/>
    <w:tmpl w:val="1A00DC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16A4115"/>
    <w:multiLevelType w:val="hybridMultilevel"/>
    <w:tmpl w:val="1AEE97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31B2DFE"/>
    <w:multiLevelType w:val="hybridMultilevel"/>
    <w:tmpl w:val="60806AA2"/>
    <w:lvl w:ilvl="0" w:tplc="691241F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3DA3C3C"/>
    <w:multiLevelType w:val="hybridMultilevel"/>
    <w:tmpl w:val="3930717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6F61746"/>
    <w:multiLevelType w:val="hybridMultilevel"/>
    <w:tmpl w:val="09B6ECD4"/>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785E7675"/>
    <w:multiLevelType w:val="hybridMultilevel"/>
    <w:tmpl w:val="4FC6C5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8B03A79"/>
    <w:multiLevelType w:val="hybridMultilevel"/>
    <w:tmpl w:val="DFB85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939543D"/>
    <w:multiLevelType w:val="hybridMultilevel"/>
    <w:tmpl w:val="BABA0AA4"/>
    <w:lvl w:ilvl="0" w:tplc="A496B07C">
      <w:start w:val="6"/>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94B7B72"/>
    <w:multiLevelType w:val="hybridMultilevel"/>
    <w:tmpl w:val="7C20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30CD10E">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957553C"/>
    <w:multiLevelType w:val="hybridMultilevel"/>
    <w:tmpl w:val="5DDE97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9A9281C"/>
    <w:multiLevelType w:val="hybridMultilevel"/>
    <w:tmpl w:val="F9CA793A"/>
    <w:lvl w:ilvl="0" w:tplc="ADCAAEF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A281C63"/>
    <w:multiLevelType w:val="hybridMultilevel"/>
    <w:tmpl w:val="7D3617D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A8A51DB"/>
    <w:multiLevelType w:val="hybridMultilevel"/>
    <w:tmpl w:val="07300B04"/>
    <w:lvl w:ilvl="0" w:tplc="E75A2028">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AC0745E"/>
    <w:multiLevelType w:val="hybridMultilevel"/>
    <w:tmpl w:val="1D9C350E"/>
    <w:lvl w:ilvl="0" w:tplc="048AA0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B21649E"/>
    <w:multiLevelType w:val="hybridMultilevel"/>
    <w:tmpl w:val="AA646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D201765"/>
    <w:multiLevelType w:val="hybridMultilevel"/>
    <w:tmpl w:val="4BFC71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D794D85"/>
    <w:multiLevelType w:val="hybridMultilevel"/>
    <w:tmpl w:val="5FEE9CA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7DB13B71"/>
    <w:multiLevelType w:val="hybridMultilevel"/>
    <w:tmpl w:val="3104AF2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DEA6114"/>
    <w:multiLevelType w:val="hybridMultilevel"/>
    <w:tmpl w:val="F398B4DA"/>
    <w:lvl w:ilvl="0" w:tplc="A47CA032">
      <w:numFmt w:val="bullet"/>
      <w:lvlText w:val="-"/>
      <w:lvlJc w:val="left"/>
      <w:pPr>
        <w:ind w:left="994" w:hanging="360"/>
      </w:pPr>
      <w:rPr>
        <w:rFonts w:ascii="Times New Roman" w:eastAsia="Calibri" w:hAnsi="Times New Roman" w:cs="Times New Roman" w:hint="default"/>
      </w:rPr>
    </w:lvl>
    <w:lvl w:ilvl="1" w:tplc="04090017">
      <w:start w:val="1"/>
      <w:numFmt w:val="lowerLetter"/>
      <w:lvlText w:val="%2)"/>
      <w:lvlJc w:val="left"/>
      <w:pPr>
        <w:ind w:left="1714" w:hanging="360"/>
      </w:p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78" w15:restartNumberingAfterBreak="0">
    <w:nsid w:val="7E931E14"/>
    <w:multiLevelType w:val="hybridMultilevel"/>
    <w:tmpl w:val="39723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ED167DC"/>
    <w:multiLevelType w:val="hybridMultilevel"/>
    <w:tmpl w:val="6AC46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EEA1C76"/>
    <w:multiLevelType w:val="hybridMultilevel"/>
    <w:tmpl w:val="FF505C18"/>
    <w:lvl w:ilvl="0" w:tplc="9DA2C43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F7A40D0"/>
    <w:multiLevelType w:val="hybridMultilevel"/>
    <w:tmpl w:val="73D2D09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F912C27"/>
    <w:multiLevelType w:val="hybridMultilevel"/>
    <w:tmpl w:val="1C263064"/>
    <w:lvl w:ilvl="0" w:tplc="04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83" w15:restartNumberingAfterBreak="0">
    <w:nsid w:val="7FC876FB"/>
    <w:multiLevelType w:val="hybridMultilevel"/>
    <w:tmpl w:val="5E28ACA6"/>
    <w:lvl w:ilvl="0" w:tplc="D882B26A">
      <w:start w:val="1"/>
      <w:numFmt w:val="decimal"/>
      <w:lvlText w:val="%1."/>
      <w:lvlJc w:val="left"/>
      <w:pPr>
        <w:ind w:left="720" w:hanging="360"/>
      </w:pPr>
      <w:rPr>
        <w:b/>
      </w:rPr>
    </w:lvl>
    <w:lvl w:ilvl="1" w:tplc="0409000F">
      <w:start w:val="1"/>
      <w:numFmt w:val="decimal"/>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0689997">
    <w:abstractNumId w:val="140"/>
  </w:num>
  <w:num w:numId="2" w16cid:durableId="1486508029">
    <w:abstractNumId w:val="129"/>
  </w:num>
  <w:num w:numId="3" w16cid:durableId="1202092373">
    <w:abstractNumId w:val="23"/>
  </w:num>
  <w:num w:numId="4" w16cid:durableId="1106193355">
    <w:abstractNumId w:val="63"/>
  </w:num>
  <w:num w:numId="5" w16cid:durableId="1983188958">
    <w:abstractNumId w:val="79"/>
  </w:num>
  <w:num w:numId="6" w16cid:durableId="83189657">
    <w:abstractNumId w:val="3"/>
  </w:num>
  <w:num w:numId="7" w16cid:durableId="1274367194">
    <w:abstractNumId w:val="127"/>
  </w:num>
  <w:num w:numId="8" w16cid:durableId="768625210">
    <w:abstractNumId w:val="147"/>
  </w:num>
  <w:num w:numId="9" w16cid:durableId="1085690895">
    <w:abstractNumId w:val="80"/>
  </w:num>
  <w:num w:numId="10" w16cid:durableId="1815290891">
    <w:abstractNumId w:val="141"/>
  </w:num>
  <w:num w:numId="11" w16cid:durableId="819662391">
    <w:abstractNumId w:val="7"/>
  </w:num>
  <w:num w:numId="12" w16cid:durableId="1176728512">
    <w:abstractNumId w:val="31"/>
  </w:num>
  <w:num w:numId="13" w16cid:durableId="1811437287">
    <w:abstractNumId w:val="42"/>
  </w:num>
  <w:num w:numId="14" w16cid:durableId="1478373644">
    <w:abstractNumId w:val="82"/>
  </w:num>
  <w:num w:numId="15" w16cid:durableId="1059094310">
    <w:abstractNumId w:val="91"/>
  </w:num>
  <w:num w:numId="16" w16cid:durableId="1185482707">
    <w:abstractNumId w:val="74"/>
  </w:num>
  <w:num w:numId="17" w16cid:durableId="1571620057">
    <w:abstractNumId w:val="105"/>
  </w:num>
  <w:num w:numId="18" w16cid:durableId="261694718">
    <w:abstractNumId w:val="28"/>
  </w:num>
  <w:num w:numId="19" w16cid:durableId="689336327">
    <w:abstractNumId w:val="145"/>
  </w:num>
  <w:num w:numId="20" w16cid:durableId="1616713222">
    <w:abstractNumId w:val="86"/>
  </w:num>
  <w:num w:numId="21" w16cid:durableId="1117409617">
    <w:abstractNumId w:val="107"/>
  </w:num>
  <w:num w:numId="22" w16cid:durableId="956255452">
    <w:abstractNumId w:val="160"/>
  </w:num>
  <w:num w:numId="23" w16cid:durableId="388118215">
    <w:abstractNumId w:val="120"/>
  </w:num>
  <w:num w:numId="24" w16cid:durableId="2045475047">
    <w:abstractNumId w:val="67"/>
  </w:num>
  <w:num w:numId="25" w16cid:durableId="1993750095">
    <w:abstractNumId w:val="25"/>
  </w:num>
  <w:num w:numId="26" w16cid:durableId="155922666">
    <w:abstractNumId w:val="18"/>
  </w:num>
  <w:num w:numId="27" w16cid:durableId="1727677285">
    <w:abstractNumId w:val="167"/>
  </w:num>
  <w:num w:numId="28" w16cid:durableId="1001078429">
    <w:abstractNumId w:val="172"/>
  </w:num>
  <w:num w:numId="29" w16cid:durableId="1475679997">
    <w:abstractNumId w:val="71"/>
  </w:num>
  <w:num w:numId="30" w16cid:durableId="981690838">
    <w:abstractNumId w:val="81"/>
  </w:num>
  <w:num w:numId="31" w16cid:durableId="1556240076">
    <w:abstractNumId w:val="8"/>
  </w:num>
  <w:num w:numId="32" w16cid:durableId="681130131">
    <w:abstractNumId w:val="46"/>
  </w:num>
  <w:num w:numId="33" w16cid:durableId="1550727466">
    <w:abstractNumId w:val="146"/>
  </w:num>
  <w:num w:numId="34" w16cid:durableId="21365786">
    <w:abstractNumId w:val="165"/>
  </w:num>
  <w:num w:numId="35" w16cid:durableId="294333994">
    <w:abstractNumId w:val="178"/>
  </w:num>
  <w:num w:numId="36" w16cid:durableId="1803228689">
    <w:abstractNumId w:val="12"/>
  </w:num>
  <w:num w:numId="37" w16cid:durableId="336273556">
    <w:abstractNumId w:val="44"/>
  </w:num>
  <w:num w:numId="38" w16cid:durableId="2120223776">
    <w:abstractNumId w:val="130"/>
  </w:num>
  <w:num w:numId="39" w16cid:durableId="803474501">
    <w:abstractNumId w:val="9"/>
  </w:num>
  <w:num w:numId="40" w16cid:durableId="1950165906">
    <w:abstractNumId w:val="10"/>
  </w:num>
  <w:num w:numId="41" w16cid:durableId="1526675389">
    <w:abstractNumId w:val="34"/>
  </w:num>
  <w:num w:numId="42" w16cid:durableId="291134274">
    <w:abstractNumId w:val="36"/>
  </w:num>
  <w:num w:numId="43" w16cid:durableId="491259793">
    <w:abstractNumId w:val="150"/>
  </w:num>
  <w:num w:numId="44" w16cid:durableId="1637104377">
    <w:abstractNumId w:val="29"/>
  </w:num>
  <w:num w:numId="45" w16cid:durableId="1004090667">
    <w:abstractNumId w:val="179"/>
  </w:num>
  <w:num w:numId="46" w16cid:durableId="335231381">
    <w:abstractNumId w:val="41"/>
  </w:num>
  <w:num w:numId="47" w16cid:durableId="145056054">
    <w:abstractNumId w:val="164"/>
  </w:num>
  <w:num w:numId="48" w16cid:durableId="2147310355">
    <w:abstractNumId w:val="57"/>
  </w:num>
  <w:num w:numId="49" w16cid:durableId="1221401239">
    <w:abstractNumId w:val="75"/>
  </w:num>
  <w:num w:numId="50" w16cid:durableId="1478181159">
    <w:abstractNumId w:val="70"/>
  </w:num>
  <w:num w:numId="51" w16cid:durableId="2073506032">
    <w:abstractNumId w:val="73"/>
  </w:num>
  <w:num w:numId="52" w16cid:durableId="2033073154">
    <w:abstractNumId w:val="78"/>
  </w:num>
  <w:num w:numId="53" w16cid:durableId="1899632926">
    <w:abstractNumId w:val="16"/>
  </w:num>
  <w:num w:numId="54" w16cid:durableId="1401446907">
    <w:abstractNumId w:val="149"/>
  </w:num>
  <w:num w:numId="55" w16cid:durableId="740056634">
    <w:abstractNumId w:val="69"/>
  </w:num>
  <w:num w:numId="56" w16cid:durableId="1467310504">
    <w:abstractNumId w:val="59"/>
  </w:num>
  <w:num w:numId="57" w16cid:durableId="2077392614">
    <w:abstractNumId w:val="156"/>
  </w:num>
  <w:num w:numId="58" w16cid:durableId="1291786688">
    <w:abstractNumId w:val="157"/>
  </w:num>
  <w:num w:numId="59" w16cid:durableId="1211334050">
    <w:abstractNumId w:val="139"/>
  </w:num>
  <w:num w:numId="60" w16cid:durableId="113906156">
    <w:abstractNumId w:val="30"/>
  </w:num>
  <w:num w:numId="61" w16cid:durableId="95174648">
    <w:abstractNumId w:val="27"/>
  </w:num>
  <w:num w:numId="62" w16cid:durableId="545071923">
    <w:abstractNumId w:val="133"/>
  </w:num>
  <w:num w:numId="63" w16cid:durableId="463238120">
    <w:abstractNumId w:val="116"/>
  </w:num>
  <w:num w:numId="64" w16cid:durableId="760611488">
    <w:abstractNumId w:val="77"/>
  </w:num>
  <w:num w:numId="65" w16cid:durableId="1312297389">
    <w:abstractNumId w:val="158"/>
  </w:num>
  <w:num w:numId="66" w16cid:durableId="960379829">
    <w:abstractNumId w:val="40"/>
  </w:num>
  <w:num w:numId="67" w16cid:durableId="180438583">
    <w:abstractNumId w:val="20"/>
  </w:num>
  <w:num w:numId="68" w16cid:durableId="2143423469">
    <w:abstractNumId w:val="177"/>
  </w:num>
  <w:num w:numId="69" w16cid:durableId="1906796535">
    <w:abstractNumId w:val="180"/>
  </w:num>
  <w:num w:numId="70" w16cid:durableId="964385732">
    <w:abstractNumId w:val="153"/>
  </w:num>
  <w:num w:numId="71" w16cid:durableId="411196692">
    <w:abstractNumId w:val="88"/>
  </w:num>
  <w:num w:numId="72" w16cid:durableId="1535000252">
    <w:abstractNumId w:val="50"/>
  </w:num>
  <w:num w:numId="73" w16cid:durableId="291177662">
    <w:abstractNumId w:val="37"/>
  </w:num>
  <w:num w:numId="74" w16cid:durableId="1873835976">
    <w:abstractNumId w:val="96"/>
  </w:num>
  <w:num w:numId="75" w16cid:durableId="26149298">
    <w:abstractNumId w:val="17"/>
  </w:num>
  <w:num w:numId="76" w16cid:durableId="1236550161">
    <w:abstractNumId w:val="163"/>
  </w:num>
  <w:num w:numId="77" w16cid:durableId="1795520279">
    <w:abstractNumId w:val="72"/>
  </w:num>
  <w:num w:numId="78" w16cid:durableId="1380057648">
    <w:abstractNumId w:val="100"/>
  </w:num>
  <w:num w:numId="79" w16cid:durableId="593899201">
    <w:abstractNumId w:val="0"/>
  </w:num>
  <w:num w:numId="80" w16cid:durableId="1808090455">
    <w:abstractNumId w:val="24"/>
  </w:num>
  <w:num w:numId="81" w16cid:durableId="1173371159">
    <w:abstractNumId w:val="166"/>
  </w:num>
  <w:num w:numId="82" w16cid:durableId="1194155525">
    <w:abstractNumId w:val="32"/>
  </w:num>
  <w:num w:numId="83" w16cid:durableId="283659703">
    <w:abstractNumId w:val="103"/>
  </w:num>
  <w:num w:numId="84" w16cid:durableId="1162741839">
    <w:abstractNumId w:val="176"/>
  </w:num>
  <w:num w:numId="85" w16cid:durableId="1329403716">
    <w:abstractNumId w:val="169"/>
  </w:num>
  <w:num w:numId="86" w16cid:durableId="1474131932">
    <w:abstractNumId w:val="181"/>
  </w:num>
  <w:num w:numId="87" w16cid:durableId="1763456047">
    <w:abstractNumId w:val="13"/>
  </w:num>
  <w:num w:numId="88" w16cid:durableId="1382095813">
    <w:abstractNumId w:val="134"/>
  </w:num>
  <w:num w:numId="89" w16cid:durableId="2035107738">
    <w:abstractNumId w:val="132"/>
  </w:num>
  <w:num w:numId="90" w16cid:durableId="1038745882">
    <w:abstractNumId w:val="111"/>
  </w:num>
  <w:num w:numId="91" w16cid:durableId="117260877">
    <w:abstractNumId w:val="21"/>
  </w:num>
  <w:num w:numId="92" w16cid:durableId="660961989">
    <w:abstractNumId w:val="15"/>
  </w:num>
  <w:num w:numId="93" w16cid:durableId="2083869544">
    <w:abstractNumId w:val="35"/>
  </w:num>
  <w:num w:numId="94" w16cid:durableId="308094766">
    <w:abstractNumId w:val="68"/>
  </w:num>
  <w:num w:numId="95" w16cid:durableId="1919710542">
    <w:abstractNumId w:val="85"/>
  </w:num>
  <w:num w:numId="96" w16cid:durableId="1185316821">
    <w:abstractNumId w:val="22"/>
  </w:num>
  <w:num w:numId="97" w16cid:durableId="97679454">
    <w:abstractNumId w:val="99"/>
  </w:num>
  <w:num w:numId="98" w16cid:durableId="985628649">
    <w:abstractNumId w:val="171"/>
  </w:num>
  <w:num w:numId="99" w16cid:durableId="251281274">
    <w:abstractNumId w:val="131"/>
  </w:num>
  <w:num w:numId="100" w16cid:durableId="868448888">
    <w:abstractNumId w:val="76"/>
  </w:num>
  <w:num w:numId="101" w16cid:durableId="640114109">
    <w:abstractNumId w:val="182"/>
  </w:num>
  <w:num w:numId="102" w16cid:durableId="352616034">
    <w:abstractNumId w:val="95"/>
  </w:num>
  <w:num w:numId="103" w16cid:durableId="722946085">
    <w:abstractNumId w:val="49"/>
  </w:num>
  <w:num w:numId="104" w16cid:durableId="870410767">
    <w:abstractNumId w:val="1"/>
  </w:num>
  <w:num w:numId="105" w16cid:durableId="92013898">
    <w:abstractNumId w:val="61"/>
  </w:num>
  <w:num w:numId="106" w16cid:durableId="699547914">
    <w:abstractNumId w:val="117"/>
  </w:num>
  <w:num w:numId="107" w16cid:durableId="1839609834">
    <w:abstractNumId w:val="119"/>
  </w:num>
  <w:num w:numId="108" w16cid:durableId="1905528652">
    <w:abstractNumId w:val="112"/>
  </w:num>
  <w:num w:numId="109" w16cid:durableId="147021610">
    <w:abstractNumId w:val="154"/>
  </w:num>
  <w:num w:numId="110" w16cid:durableId="1353805571">
    <w:abstractNumId w:val="118"/>
  </w:num>
  <w:num w:numId="111" w16cid:durableId="1649896037">
    <w:abstractNumId w:val="60"/>
  </w:num>
  <w:num w:numId="112" w16cid:durableId="410129522">
    <w:abstractNumId w:val="64"/>
  </w:num>
  <w:num w:numId="113" w16cid:durableId="1853833867">
    <w:abstractNumId w:val="170"/>
  </w:num>
  <w:num w:numId="114" w16cid:durableId="1667395975">
    <w:abstractNumId w:val="84"/>
  </w:num>
  <w:num w:numId="115" w16cid:durableId="1467159885">
    <w:abstractNumId w:val="65"/>
  </w:num>
  <w:num w:numId="116" w16cid:durableId="261187871">
    <w:abstractNumId w:val="56"/>
  </w:num>
  <w:num w:numId="117" w16cid:durableId="1517697975">
    <w:abstractNumId w:val="109"/>
  </w:num>
  <w:num w:numId="118" w16cid:durableId="1107844197">
    <w:abstractNumId w:val="142"/>
  </w:num>
  <w:num w:numId="119" w16cid:durableId="480004215">
    <w:abstractNumId w:val="110"/>
  </w:num>
  <w:num w:numId="120" w16cid:durableId="1337535418">
    <w:abstractNumId w:val="55"/>
  </w:num>
  <w:num w:numId="121" w16cid:durableId="620650377">
    <w:abstractNumId w:val="54"/>
  </w:num>
  <w:num w:numId="122" w16cid:durableId="1494446973">
    <w:abstractNumId w:val="108"/>
  </w:num>
  <w:num w:numId="123" w16cid:durableId="293020677">
    <w:abstractNumId w:val="66"/>
  </w:num>
  <w:num w:numId="124" w16cid:durableId="1253470499">
    <w:abstractNumId w:val="83"/>
  </w:num>
  <w:num w:numId="125" w16cid:durableId="1005670089">
    <w:abstractNumId w:val="19"/>
  </w:num>
  <w:num w:numId="126" w16cid:durableId="1381785758">
    <w:abstractNumId w:val="101"/>
  </w:num>
  <w:num w:numId="127" w16cid:durableId="702941619">
    <w:abstractNumId w:val="155"/>
  </w:num>
  <w:num w:numId="128" w16cid:durableId="675694806">
    <w:abstractNumId w:val="122"/>
  </w:num>
  <w:num w:numId="129" w16cid:durableId="1608150769">
    <w:abstractNumId w:val="5"/>
  </w:num>
  <w:num w:numId="130" w16cid:durableId="2093967901">
    <w:abstractNumId w:val="128"/>
  </w:num>
  <w:num w:numId="131" w16cid:durableId="539053226">
    <w:abstractNumId w:val="94"/>
  </w:num>
  <w:num w:numId="132" w16cid:durableId="1459645934">
    <w:abstractNumId w:val="4"/>
  </w:num>
  <w:num w:numId="133" w16cid:durableId="1898397048">
    <w:abstractNumId w:val="152"/>
  </w:num>
  <w:num w:numId="134" w16cid:durableId="785084330">
    <w:abstractNumId w:val="89"/>
  </w:num>
  <w:num w:numId="135" w16cid:durableId="2024016924">
    <w:abstractNumId w:val="26"/>
  </w:num>
  <w:num w:numId="136" w16cid:durableId="202790115">
    <w:abstractNumId w:val="48"/>
  </w:num>
  <w:num w:numId="137" w16cid:durableId="972903947">
    <w:abstractNumId w:val="137"/>
  </w:num>
  <w:num w:numId="138" w16cid:durableId="2002463727">
    <w:abstractNumId w:val="47"/>
  </w:num>
  <w:num w:numId="139" w16cid:durableId="1850293292">
    <w:abstractNumId w:val="92"/>
  </w:num>
  <w:num w:numId="140" w16cid:durableId="639532306">
    <w:abstractNumId w:val="51"/>
  </w:num>
  <w:num w:numId="141" w16cid:durableId="1680305008">
    <w:abstractNumId w:val="102"/>
  </w:num>
  <w:num w:numId="142" w16cid:durableId="1781873274">
    <w:abstractNumId w:val="124"/>
  </w:num>
  <w:num w:numId="143" w16cid:durableId="1023241049">
    <w:abstractNumId w:val="6"/>
  </w:num>
  <w:num w:numId="144" w16cid:durableId="1127970665">
    <w:abstractNumId w:val="121"/>
  </w:num>
  <w:num w:numId="145" w16cid:durableId="1025207787">
    <w:abstractNumId w:val="2"/>
  </w:num>
  <w:num w:numId="146" w16cid:durableId="1856072080">
    <w:abstractNumId w:val="58"/>
  </w:num>
  <w:num w:numId="147" w16cid:durableId="956644438">
    <w:abstractNumId w:val="14"/>
  </w:num>
  <w:num w:numId="148" w16cid:durableId="664163858">
    <w:abstractNumId w:val="138"/>
  </w:num>
  <w:num w:numId="149" w16cid:durableId="674767358">
    <w:abstractNumId w:val="183"/>
  </w:num>
  <w:num w:numId="150" w16cid:durableId="632947312">
    <w:abstractNumId w:val="38"/>
  </w:num>
  <w:num w:numId="151" w16cid:durableId="1855653829">
    <w:abstractNumId w:val="62"/>
  </w:num>
  <w:num w:numId="152" w16cid:durableId="572929876">
    <w:abstractNumId w:val="52"/>
  </w:num>
  <w:num w:numId="153" w16cid:durableId="2140950056">
    <w:abstractNumId w:val="161"/>
  </w:num>
  <w:num w:numId="154" w16cid:durableId="1435051758">
    <w:abstractNumId w:val="87"/>
  </w:num>
  <w:num w:numId="155" w16cid:durableId="1267616288">
    <w:abstractNumId w:val="126"/>
  </w:num>
  <w:num w:numId="156" w16cid:durableId="1820460610">
    <w:abstractNumId w:val="136"/>
  </w:num>
  <w:num w:numId="157" w16cid:durableId="315648200">
    <w:abstractNumId w:val="43"/>
  </w:num>
  <w:num w:numId="158" w16cid:durableId="213350078">
    <w:abstractNumId w:val="125"/>
  </w:num>
  <w:num w:numId="159" w16cid:durableId="913666913">
    <w:abstractNumId w:val="113"/>
  </w:num>
  <w:num w:numId="160" w16cid:durableId="602079648">
    <w:abstractNumId w:val="143"/>
  </w:num>
  <w:num w:numId="161" w16cid:durableId="1338265649">
    <w:abstractNumId w:val="97"/>
  </w:num>
  <w:num w:numId="162" w16cid:durableId="1225605592">
    <w:abstractNumId w:val="174"/>
  </w:num>
  <w:num w:numId="163" w16cid:durableId="205917223">
    <w:abstractNumId w:val="53"/>
  </w:num>
  <w:num w:numId="164" w16cid:durableId="1896114350">
    <w:abstractNumId w:val="45"/>
  </w:num>
  <w:num w:numId="165" w16cid:durableId="573899063">
    <w:abstractNumId w:val="98"/>
  </w:num>
  <w:num w:numId="166" w16cid:durableId="165756288">
    <w:abstractNumId w:val="168"/>
  </w:num>
  <w:num w:numId="167" w16cid:durableId="1491866818">
    <w:abstractNumId w:val="90"/>
  </w:num>
  <w:num w:numId="168" w16cid:durableId="1320884080">
    <w:abstractNumId w:val="162"/>
  </w:num>
  <w:num w:numId="169" w16cid:durableId="2046784304">
    <w:abstractNumId w:val="115"/>
  </w:num>
  <w:num w:numId="170" w16cid:durableId="1086001068">
    <w:abstractNumId w:val="148"/>
  </w:num>
  <w:num w:numId="171" w16cid:durableId="1155727676">
    <w:abstractNumId w:val="151"/>
  </w:num>
  <w:num w:numId="172" w16cid:durableId="1635018011">
    <w:abstractNumId w:val="175"/>
  </w:num>
  <w:num w:numId="173" w16cid:durableId="1247181848">
    <w:abstractNumId w:val="93"/>
  </w:num>
  <w:num w:numId="174" w16cid:durableId="433014998">
    <w:abstractNumId w:val="11"/>
  </w:num>
  <w:num w:numId="175" w16cid:durableId="192500936">
    <w:abstractNumId w:val="159"/>
  </w:num>
  <w:num w:numId="176" w16cid:durableId="1639148675">
    <w:abstractNumId w:val="173"/>
  </w:num>
  <w:num w:numId="177" w16cid:durableId="1612736580">
    <w:abstractNumId w:val="104"/>
  </w:num>
  <w:num w:numId="178" w16cid:durableId="283267736">
    <w:abstractNumId w:val="135"/>
  </w:num>
  <w:num w:numId="179" w16cid:durableId="1711106817">
    <w:abstractNumId w:val="106"/>
  </w:num>
  <w:num w:numId="180" w16cid:durableId="1551727824">
    <w:abstractNumId w:val="114"/>
  </w:num>
  <w:num w:numId="181" w16cid:durableId="762871431">
    <w:abstractNumId w:val="123"/>
  </w:num>
  <w:num w:numId="182" w16cid:durableId="582954296">
    <w:abstractNumId w:val="129"/>
  </w:num>
  <w:num w:numId="183" w16cid:durableId="1621180552">
    <w:abstractNumId w:val="129"/>
  </w:num>
  <w:num w:numId="184" w16cid:durableId="489371118">
    <w:abstractNumId w:val="39"/>
  </w:num>
  <w:num w:numId="185" w16cid:durableId="558630923">
    <w:abstractNumId w:val="129"/>
  </w:num>
  <w:num w:numId="186" w16cid:durableId="1848053961">
    <w:abstractNumId w:val="33"/>
  </w:num>
  <w:num w:numId="187" w16cid:durableId="1993295672">
    <w:abstractNumId w:val="144"/>
  </w:num>
  <w:num w:numId="188" w16cid:durableId="622922944">
    <w:abstractNumId w:val="12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B53"/>
    <w:rsid w:val="0000063C"/>
    <w:rsid w:val="00001A20"/>
    <w:rsid w:val="00001A2F"/>
    <w:rsid w:val="00001B40"/>
    <w:rsid w:val="000021CA"/>
    <w:rsid w:val="000044D1"/>
    <w:rsid w:val="000052C9"/>
    <w:rsid w:val="000055DF"/>
    <w:rsid w:val="0000670A"/>
    <w:rsid w:val="00010289"/>
    <w:rsid w:val="000102F1"/>
    <w:rsid w:val="00010917"/>
    <w:rsid w:val="00010C03"/>
    <w:rsid w:val="00013539"/>
    <w:rsid w:val="0001567F"/>
    <w:rsid w:val="00015EAD"/>
    <w:rsid w:val="00020423"/>
    <w:rsid w:val="0002131A"/>
    <w:rsid w:val="000216CE"/>
    <w:rsid w:val="00021F85"/>
    <w:rsid w:val="00022AD5"/>
    <w:rsid w:val="00022D41"/>
    <w:rsid w:val="00023DBF"/>
    <w:rsid w:val="00025069"/>
    <w:rsid w:val="00025453"/>
    <w:rsid w:val="0002562F"/>
    <w:rsid w:val="00025FC3"/>
    <w:rsid w:val="00026585"/>
    <w:rsid w:val="00027236"/>
    <w:rsid w:val="00027EAE"/>
    <w:rsid w:val="00030A5E"/>
    <w:rsid w:val="00030C61"/>
    <w:rsid w:val="000317EC"/>
    <w:rsid w:val="00033648"/>
    <w:rsid w:val="00035214"/>
    <w:rsid w:val="00035ACF"/>
    <w:rsid w:val="000360D5"/>
    <w:rsid w:val="00036B8A"/>
    <w:rsid w:val="000372F7"/>
    <w:rsid w:val="000374F2"/>
    <w:rsid w:val="000403F4"/>
    <w:rsid w:val="00041FDA"/>
    <w:rsid w:val="0004219F"/>
    <w:rsid w:val="00043521"/>
    <w:rsid w:val="00044EDE"/>
    <w:rsid w:val="000457CF"/>
    <w:rsid w:val="0004675B"/>
    <w:rsid w:val="00047F2C"/>
    <w:rsid w:val="00053B1A"/>
    <w:rsid w:val="00054296"/>
    <w:rsid w:val="00060B61"/>
    <w:rsid w:val="0006115D"/>
    <w:rsid w:val="0006318F"/>
    <w:rsid w:val="0006431D"/>
    <w:rsid w:val="00064FFD"/>
    <w:rsid w:val="00066D69"/>
    <w:rsid w:val="00067713"/>
    <w:rsid w:val="00073919"/>
    <w:rsid w:val="00073CA2"/>
    <w:rsid w:val="000740D7"/>
    <w:rsid w:val="00076149"/>
    <w:rsid w:val="000761C9"/>
    <w:rsid w:val="00080096"/>
    <w:rsid w:val="00081246"/>
    <w:rsid w:val="0008387B"/>
    <w:rsid w:val="00086109"/>
    <w:rsid w:val="00086377"/>
    <w:rsid w:val="000866CB"/>
    <w:rsid w:val="0008674C"/>
    <w:rsid w:val="00093E53"/>
    <w:rsid w:val="000973DE"/>
    <w:rsid w:val="000A1F5F"/>
    <w:rsid w:val="000A22FC"/>
    <w:rsid w:val="000A5AB9"/>
    <w:rsid w:val="000A74A5"/>
    <w:rsid w:val="000A7F1E"/>
    <w:rsid w:val="000B203D"/>
    <w:rsid w:val="000B26BF"/>
    <w:rsid w:val="000B43A4"/>
    <w:rsid w:val="000B45E1"/>
    <w:rsid w:val="000B5E8C"/>
    <w:rsid w:val="000B66BB"/>
    <w:rsid w:val="000B75D3"/>
    <w:rsid w:val="000B7669"/>
    <w:rsid w:val="000B7899"/>
    <w:rsid w:val="000B7C3D"/>
    <w:rsid w:val="000C1F60"/>
    <w:rsid w:val="000C4850"/>
    <w:rsid w:val="000C73EA"/>
    <w:rsid w:val="000C74F4"/>
    <w:rsid w:val="000C7C48"/>
    <w:rsid w:val="000D169D"/>
    <w:rsid w:val="000D3647"/>
    <w:rsid w:val="000D449C"/>
    <w:rsid w:val="000D50E0"/>
    <w:rsid w:val="000D6083"/>
    <w:rsid w:val="000D710D"/>
    <w:rsid w:val="000E05A1"/>
    <w:rsid w:val="000E07CB"/>
    <w:rsid w:val="000E0C84"/>
    <w:rsid w:val="000E275C"/>
    <w:rsid w:val="000E3204"/>
    <w:rsid w:val="000E3257"/>
    <w:rsid w:val="000E39DE"/>
    <w:rsid w:val="000E62A6"/>
    <w:rsid w:val="000E7908"/>
    <w:rsid w:val="000F046C"/>
    <w:rsid w:val="000F15E2"/>
    <w:rsid w:val="000F31B7"/>
    <w:rsid w:val="000F44F1"/>
    <w:rsid w:val="000F7D10"/>
    <w:rsid w:val="0010101B"/>
    <w:rsid w:val="00101DE6"/>
    <w:rsid w:val="0010627D"/>
    <w:rsid w:val="00106F3D"/>
    <w:rsid w:val="0010747C"/>
    <w:rsid w:val="00110902"/>
    <w:rsid w:val="00110AD8"/>
    <w:rsid w:val="00111C86"/>
    <w:rsid w:val="00111F79"/>
    <w:rsid w:val="00113AE6"/>
    <w:rsid w:val="001167B7"/>
    <w:rsid w:val="00122D8D"/>
    <w:rsid w:val="001232F3"/>
    <w:rsid w:val="00126C06"/>
    <w:rsid w:val="00127702"/>
    <w:rsid w:val="00127EEB"/>
    <w:rsid w:val="00130EA9"/>
    <w:rsid w:val="001328D2"/>
    <w:rsid w:val="00134C1A"/>
    <w:rsid w:val="0013524F"/>
    <w:rsid w:val="00135784"/>
    <w:rsid w:val="00136A95"/>
    <w:rsid w:val="00140503"/>
    <w:rsid w:val="001428AB"/>
    <w:rsid w:val="0014667F"/>
    <w:rsid w:val="001469C9"/>
    <w:rsid w:val="00146F1B"/>
    <w:rsid w:val="00151C46"/>
    <w:rsid w:val="001520CE"/>
    <w:rsid w:val="00152D01"/>
    <w:rsid w:val="0015546F"/>
    <w:rsid w:val="001565B8"/>
    <w:rsid w:val="00156742"/>
    <w:rsid w:val="00156C3D"/>
    <w:rsid w:val="00157322"/>
    <w:rsid w:val="00160ACE"/>
    <w:rsid w:val="00161AC8"/>
    <w:rsid w:val="00162364"/>
    <w:rsid w:val="001634D6"/>
    <w:rsid w:val="00163861"/>
    <w:rsid w:val="00166DC7"/>
    <w:rsid w:val="00167023"/>
    <w:rsid w:val="00167988"/>
    <w:rsid w:val="001700FE"/>
    <w:rsid w:val="00170FCC"/>
    <w:rsid w:val="00171059"/>
    <w:rsid w:val="00171B63"/>
    <w:rsid w:val="00173A7F"/>
    <w:rsid w:val="00174051"/>
    <w:rsid w:val="00174DCA"/>
    <w:rsid w:val="00175B74"/>
    <w:rsid w:val="00175F67"/>
    <w:rsid w:val="001773B5"/>
    <w:rsid w:val="00180CBE"/>
    <w:rsid w:val="001825C3"/>
    <w:rsid w:val="00182904"/>
    <w:rsid w:val="0018369F"/>
    <w:rsid w:val="00183D37"/>
    <w:rsid w:val="0018400C"/>
    <w:rsid w:val="0018412B"/>
    <w:rsid w:val="00184D95"/>
    <w:rsid w:val="001902B6"/>
    <w:rsid w:val="00193506"/>
    <w:rsid w:val="0019382A"/>
    <w:rsid w:val="001944EF"/>
    <w:rsid w:val="00196287"/>
    <w:rsid w:val="001A019C"/>
    <w:rsid w:val="001A07BD"/>
    <w:rsid w:val="001A1142"/>
    <w:rsid w:val="001A1220"/>
    <w:rsid w:val="001A21A3"/>
    <w:rsid w:val="001A3CF6"/>
    <w:rsid w:val="001A450F"/>
    <w:rsid w:val="001A49F8"/>
    <w:rsid w:val="001A59D0"/>
    <w:rsid w:val="001A5AAE"/>
    <w:rsid w:val="001A6EA0"/>
    <w:rsid w:val="001B1517"/>
    <w:rsid w:val="001B263F"/>
    <w:rsid w:val="001B2B25"/>
    <w:rsid w:val="001B4772"/>
    <w:rsid w:val="001B6B44"/>
    <w:rsid w:val="001B7DEA"/>
    <w:rsid w:val="001C2405"/>
    <w:rsid w:val="001C29E6"/>
    <w:rsid w:val="001C3C0D"/>
    <w:rsid w:val="001C4F3B"/>
    <w:rsid w:val="001C7144"/>
    <w:rsid w:val="001C73E8"/>
    <w:rsid w:val="001D2098"/>
    <w:rsid w:val="001D2553"/>
    <w:rsid w:val="001D3000"/>
    <w:rsid w:val="001D44FB"/>
    <w:rsid w:val="001D5656"/>
    <w:rsid w:val="001D6B53"/>
    <w:rsid w:val="001E13A6"/>
    <w:rsid w:val="001E24EF"/>
    <w:rsid w:val="001E49EF"/>
    <w:rsid w:val="001E74EA"/>
    <w:rsid w:val="001E7ADC"/>
    <w:rsid w:val="001F0FCC"/>
    <w:rsid w:val="001F2D14"/>
    <w:rsid w:val="001F2D2E"/>
    <w:rsid w:val="001F3058"/>
    <w:rsid w:val="001F75BC"/>
    <w:rsid w:val="001F7F19"/>
    <w:rsid w:val="00200009"/>
    <w:rsid w:val="00201787"/>
    <w:rsid w:val="00201A1B"/>
    <w:rsid w:val="00203FEA"/>
    <w:rsid w:val="00205FE4"/>
    <w:rsid w:val="0021137E"/>
    <w:rsid w:val="00213081"/>
    <w:rsid w:val="00214480"/>
    <w:rsid w:val="002144EE"/>
    <w:rsid w:val="00215643"/>
    <w:rsid w:val="00223412"/>
    <w:rsid w:val="00223A19"/>
    <w:rsid w:val="00223D68"/>
    <w:rsid w:val="0022448E"/>
    <w:rsid w:val="002260CF"/>
    <w:rsid w:val="00231427"/>
    <w:rsid w:val="00234AA3"/>
    <w:rsid w:val="00236194"/>
    <w:rsid w:val="00241540"/>
    <w:rsid w:val="00242585"/>
    <w:rsid w:val="00242DD2"/>
    <w:rsid w:val="002434C9"/>
    <w:rsid w:val="002439A0"/>
    <w:rsid w:val="00243E6D"/>
    <w:rsid w:val="00243FFB"/>
    <w:rsid w:val="00244FF3"/>
    <w:rsid w:val="00245CC8"/>
    <w:rsid w:val="00250359"/>
    <w:rsid w:val="002517C3"/>
    <w:rsid w:val="0025310F"/>
    <w:rsid w:val="0025339D"/>
    <w:rsid w:val="00254BBB"/>
    <w:rsid w:val="00256DC7"/>
    <w:rsid w:val="002609AA"/>
    <w:rsid w:val="00260EF8"/>
    <w:rsid w:val="002633CA"/>
    <w:rsid w:val="0026499D"/>
    <w:rsid w:val="002659E0"/>
    <w:rsid w:val="00265B41"/>
    <w:rsid w:val="00265FC2"/>
    <w:rsid w:val="00272673"/>
    <w:rsid w:val="00275156"/>
    <w:rsid w:val="00276667"/>
    <w:rsid w:val="002775C8"/>
    <w:rsid w:val="0028263E"/>
    <w:rsid w:val="002835BF"/>
    <w:rsid w:val="002840D0"/>
    <w:rsid w:val="0028733A"/>
    <w:rsid w:val="00290880"/>
    <w:rsid w:val="00290BFD"/>
    <w:rsid w:val="00291CE2"/>
    <w:rsid w:val="002926F2"/>
    <w:rsid w:val="00293341"/>
    <w:rsid w:val="00293A6B"/>
    <w:rsid w:val="0029416B"/>
    <w:rsid w:val="002A1838"/>
    <w:rsid w:val="002A19A8"/>
    <w:rsid w:val="002A378A"/>
    <w:rsid w:val="002A3E1A"/>
    <w:rsid w:val="002A5BA2"/>
    <w:rsid w:val="002A612B"/>
    <w:rsid w:val="002B137D"/>
    <w:rsid w:val="002B205C"/>
    <w:rsid w:val="002B33B5"/>
    <w:rsid w:val="002B622E"/>
    <w:rsid w:val="002B741F"/>
    <w:rsid w:val="002C102B"/>
    <w:rsid w:val="002C2850"/>
    <w:rsid w:val="002C38F3"/>
    <w:rsid w:val="002C3AA7"/>
    <w:rsid w:val="002C3EBC"/>
    <w:rsid w:val="002C6EE6"/>
    <w:rsid w:val="002D04BA"/>
    <w:rsid w:val="002D2EA7"/>
    <w:rsid w:val="002D326F"/>
    <w:rsid w:val="002D3E07"/>
    <w:rsid w:val="002D4BC9"/>
    <w:rsid w:val="002D61E4"/>
    <w:rsid w:val="002E1CCD"/>
    <w:rsid w:val="002E33C4"/>
    <w:rsid w:val="002E33F1"/>
    <w:rsid w:val="002E3C1B"/>
    <w:rsid w:val="002E7B7B"/>
    <w:rsid w:val="002F141E"/>
    <w:rsid w:val="002F3ED3"/>
    <w:rsid w:val="002F627B"/>
    <w:rsid w:val="002F6A32"/>
    <w:rsid w:val="0030021E"/>
    <w:rsid w:val="00302A3A"/>
    <w:rsid w:val="003037D5"/>
    <w:rsid w:val="00306F7E"/>
    <w:rsid w:val="00310AFD"/>
    <w:rsid w:val="0031282F"/>
    <w:rsid w:val="00314B29"/>
    <w:rsid w:val="00315124"/>
    <w:rsid w:val="00315979"/>
    <w:rsid w:val="003175F0"/>
    <w:rsid w:val="00321264"/>
    <w:rsid w:val="003212BF"/>
    <w:rsid w:val="00321BED"/>
    <w:rsid w:val="00323E0A"/>
    <w:rsid w:val="0032520E"/>
    <w:rsid w:val="00325413"/>
    <w:rsid w:val="003269E0"/>
    <w:rsid w:val="00326C41"/>
    <w:rsid w:val="00326FED"/>
    <w:rsid w:val="003314F8"/>
    <w:rsid w:val="0033244A"/>
    <w:rsid w:val="00333316"/>
    <w:rsid w:val="00335A23"/>
    <w:rsid w:val="00335C68"/>
    <w:rsid w:val="00336C34"/>
    <w:rsid w:val="00337380"/>
    <w:rsid w:val="00337F42"/>
    <w:rsid w:val="0034200D"/>
    <w:rsid w:val="003429E7"/>
    <w:rsid w:val="00344930"/>
    <w:rsid w:val="00344AB0"/>
    <w:rsid w:val="00346CBD"/>
    <w:rsid w:val="00350E0A"/>
    <w:rsid w:val="00351BD7"/>
    <w:rsid w:val="00355725"/>
    <w:rsid w:val="00357474"/>
    <w:rsid w:val="003576D0"/>
    <w:rsid w:val="0035790D"/>
    <w:rsid w:val="00364998"/>
    <w:rsid w:val="00370E8D"/>
    <w:rsid w:val="0037137B"/>
    <w:rsid w:val="00375BCC"/>
    <w:rsid w:val="00380600"/>
    <w:rsid w:val="00381EAB"/>
    <w:rsid w:val="00382F10"/>
    <w:rsid w:val="00384DF6"/>
    <w:rsid w:val="00386E98"/>
    <w:rsid w:val="0038735D"/>
    <w:rsid w:val="0038750A"/>
    <w:rsid w:val="00392558"/>
    <w:rsid w:val="00392D44"/>
    <w:rsid w:val="00392F4E"/>
    <w:rsid w:val="00393802"/>
    <w:rsid w:val="0039477A"/>
    <w:rsid w:val="00396ADC"/>
    <w:rsid w:val="00397671"/>
    <w:rsid w:val="00397D14"/>
    <w:rsid w:val="00397F48"/>
    <w:rsid w:val="003A0A1E"/>
    <w:rsid w:val="003A0AFE"/>
    <w:rsid w:val="003A106B"/>
    <w:rsid w:val="003A2103"/>
    <w:rsid w:val="003A238A"/>
    <w:rsid w:val="003A2392"/>
    <w:rsid w:val="003A2DFC"/>
    <w:rsid w:val="003A37BB"/>
    <w:rsid w:val="003A7E90"/>
    <w:rsid w:val="003A7F16"/>
    <w:rsid w:val="003B15FE"/>
    <w:rsid w:val="003B194C"/>
    <w:rsid w:val="003B2523"/>
    <w:rsid w:val="003B2B43"/>
    <w:rsid w:val="003B2FFC"/>
    <w:rsid w:val="003B30E2"/>
    <w:rsid w:val="003B3D2E"/>
    <w:rsid w:val="003B48BA"/>
    <w:rsid w:val="003B4D48"/>
    <w:rsid w:val="003B4F77"/>
    <w:rsid w:val="003B52C8"/>
    <w:rsid w:val="003B5D9F"/>
    <w:rsid w:val="003C0A05"/>
    <w:rsid w:val="003C1262"/>
    <w:rsid w:val="003C1FF2"/>
    <w:rsid w:val="003C51B2"/>
    <w:rsid w:val="003C5A85"/>
    <w:rsid w:val="003C66D2"/>
    <w:rsid w:val="003D03F9"/>
    <w:rsid w:val="003D1DE0"/>
    <w:rsid w:val="003D218B"/>
    <w:rsid w:val="003D29E2"/>
    <w:rsid w:val="003D4227"/>
    <w:rsid w:val="003D45D2"/>
    <w:rsid w:val="003D7766"/>
    <w:rsid w:val="003E18E7"/>
    <w:rsid w:val="003E1D0C"/>
    <w:rsid w:val="003E2E6F"/>
    <w:rsid w:val="003E3DAE"/>
    <w:rsid w:val="003E4552"/>
    <w:rsid w:val="003E6A54"/>
    <w:rsid w:val="003E6DFE"/>
    <w:rsid w:val="003F0567"/>
    <w:rsid w:val="003F153A"/>
    <w:rsid w:val="003F68D8"/>
    <w:rsid w:val="003F7479"/>
    <w:rsid w:val="004049FE"/>
    <w:rsid w:val="00404AB8"/>
    <w:rsid w:val="00404E54"/>
    <w:rsid w:val="004053D5"/>
    <w:rsid w:val="004066E7"/>
    <w:rsid w:val="00407131"/>
    <w:rsid w:val="00410C5B"/>
    <w:rsid w:val="00411356"/>
    <w:rsid w:val="0041203A"/>
    <w:rsid w:val="00412630"/>
    <w:rsid w:val="00412716"/>
    <w:rsid w:val="00413C64"/>
    <w:rsid w:val="00413E68"/>
    <w:rsid w:val="0041432D"/>
    <w:rsid w:val="004160ED"/>
    <w:rsid w:val="004172FF"/>
    <w:rsid w:val="004200EE"/>
    <w:rsid w:val="00420DE9"/>
    <w:rsid w:val="00421206"/>
    <w:rsid w:val="0042160F"/>
    <w:rsid w:val="00421922"/>
    <w:rsid w:val="00421FE4"/>
    <w:rsid w:val="00423135"/>
    <w:rsid w:val="00423A31"/>
    <w:rsid w:val="00430FF7"/>
    <w:rsid w:val="0043169E"/>
    <w:rsid w:val="00432CB7"/>
    <w:rsid w:val="00432EE6"/>
    <w:rsid w:val="0043376B"/>
    <w:rsid w:val="004344DA"/>
    <w:rsid w:val="00436247"/>
    <w:rsid w:val="00437772"/>
    <w:rsid w:val="00437E92"/>
    <w:rsid w:val="0044021C"/>
    <w:rsid w:val="004428F8"/>
    <w:rsid w:val="004431B6"/>
    <w:rsid w:val="00444786"/>
    <w:rsid w:val="00445C4B"/>
    <w:rsid w:val="004467F8"/>
    <w:rsid w:val="00447176"/>
    <w:rsid w:val="0045070B"/>
    <w:rsid w:val="00451527"/>
    <w:rsid w:val="00453775"/>
    <w:rsid w:val="004537EC"/>
    <w:rsid w:val="004548A0"/>
    <w:rsid w:val="00455B2C"/>
    <w:rsid w:val="00461A44"/>
    <w:rsid w:val="00461EC4"/>
    <w:rsid w:val="004652FB"/>
    <w:rsid w:val="00466360"/>
    <w:rsid w:val="00467A14"/>
    <w:rsid w:val="00471AC1"/>
    <w:rsid w:val="00472983"/>
    <w:rsid w:val="004748F9"/>
    <w:rsid w:val="00474B13"/>
    <w:rsid w:val="00475CB5"/>
    <w:rsid w:val="00476EE8"/>
    <w:rsid w:val="00477B4B"/>
    <w:rsid w:val="0048287D"/>
    <w:rsid w:val="00482C7A"/>
    <w:rsid w:val="004834CA"/>
    <w:rsid w:val="00484C17"/>
    <w:rsid w:val="00487A29"/>
    <w:rsid w:val="00487D2B"/>
    <w:rsid w:val="004911A3"/>
    <w:rsid w:val="0049231F"/>
    <w:rsid w:val="00493119"/>
    <w:rsid w:val="004931BD"/>
    <w:rsid w:val="004949EC"/>
    <w:rsid w:val="004973F3"/>
    <w:rsid w:val="00497CDC"/>
    <w:rsid w:val="004A401E"/>
    <w:rsid w:val="004A6C08"/>
    <w:rsid w:val="004A6E48"/>
    <w:rsid w:val="004A7DBC"/>
    <w:rsid w:val="004B1D35"/>
    <w:rsid w:val="004B3664"/>
    <w:rsid w:val="004B7702"/>
    <w:rsid w:val="004C0052"/>
    <w:rsid w:val="004C00C2"/>
    <w:rsid w:val="004C0C1F"/>
    <w:rsid w:val="004C3C09"/>
    <w:rsid w:val="004C4799"/>
    <w:rsid w:val="004C591D"/>
    <w:rsid w:val="004D0EBB"/>
    <w:rsid w:val="004D2A57"/>
    <w:rsid w:val="004D4EFA"/>
    <w:rsid w:val="004D6A7B"/>
    <w:rsid w:val="004D6F7B"/>
    <w:rsid w:val="004E10D2"/>
    <w:rsid w:val="004E296D"/>
    <w:rsid w:val="004E3D02"/>
    <w:rsid w:val="004E434D"/>
    <w:rsid w:val="004E4EA3"/>
    <w:rsid w:val="004F2289"/>
    <w:rsid w:val="004F4236"/>
    <w:rsid w:val="004F4AE7"/>
    <w:rsid w:val="004F5A23"/>
    <w:rsid w:val="004F5AC8"/>
    <w:rsid w:val="004F6E4D"/>
    <w:rsid w:val="004F74B3"/>
    <w:rsid w:val="004F77A7"/>
    <w:rsid w:val="004F7FBF"/>
    <w:rsid w:val="00500327"/>
    <w:rsid w:val="005005AA"/>
    <w:rsid w:val="00501869"/>
    <w:rsid w:val="00502FC2"/>
    <w:rsid w:val="00503E64"/>
    <w:rsid w:val="00510002"/>
    <w:rsid w:val="0051118F"/>
    <w:rsid w:val="005119C4"/>
    <w:rsid w:val="0051278C"/>
    <w:rsid w:val="00512868"/>
    <w:rsid w:val="00512FF1"/>
    <w:rsid w:val="0051309B"/>
    <w:rsid w:val="00514782"/>
    <w:rsid w:val="00514FD3"/>
    <w:rsid w:val="00515382"/>
    <w:rsid w:val="005166BB"/>
    <w:rsid w:val="00516CBE"/>
    <w:rsid w:val="00516DAB"/>
    <w:rsid w:val="005200EC"/>
    <w:rsid w:val="00520507"/>
    <w:rsid w:val="005212D3"/>
    <w:rsid w:val="00521540"/>
    <w:rsid w:val="00521CB5"/>
    <w:rsid w:val="00523A79"/>
    <w:rsid w:val="00526219"/>
    <w:rsid w:val="0052621A"/>
    <w:rsid w:val="0052664A"/>
    <w:rsid w:val="00530CDB"/>
    <w:rsid w:val="00531EC4"/>
    <w:rsid w:val="005327B8"/>
    <w:rsid w:val="00532A28"/>
    <w:rsid w:val="00543213"/>
    <w:rsid w:val="00544070"/>
    <w:rsid w:val="005450B5"/>
    <w:rsid w:val="0054611B"/>
    <w:rsid w:val="00546306"/>
    <w:rsid w:val="00546A60"/>
    <w:rsid w:val="00547EFB"/>
    <w:rsid w:val="005512EF"/>
    <w:rsid w:val="0055447B"/>
    <w:rsid w:val="00554FD5"/>
    <w:rsid w:val="0055786A"/>
    <w:rsid w:val="00557ABD"/>
    <w:rsid w:val="00560971"/>
    <w:rsid w:val="00561E6E"/>
    <w:rsid w:val="00562B69"/>
    <w:rsid w:val="005636F5"/>
    <w:rsid w:val="00564407"/>
    <w:rsid w:val="00566013"/>
    <w:rsid w:val="00567F8F"/>
    <w:rsid w:val="00571A79"/>
    <w:rsid w:val="0057666D"/>
    <w:rsid w:val="00577DCA"/>
    <w:rsid w:val="00580A5F"/>
    <w:rsid w:val="00581817"/>
    <w:rsid w:val="00581F1B"/>
    <w:rsid w:val="005821ED"/>
    <w:rsid w:val="00583521"/>
    <w:rsid w:val="00583928"/>
    <w:rsid w:val="00584159"/>
    <w:rsid w:val="00584F76"/>
    <w:rsid w:val="00586968"/>
    <w:rsid w:val="00591217"/>
    <w:rsid w:val="00591D8B"/>
    <w:rsid w:val="00593D6C"/>
    <w:rsid w:val="00594BA8"/>
    <w:rsid w:val="0059542B"/>
    <w:rsid w:val="00595F6E"/>
    <w:rsid w:val="0059706D"/>
    <w:rsid w:val="00597C97"/>
    <w:rsid w:val="005A136D"/>
    <w:rsid w:val="005A190A"/>
    <w:rsid w:val="005A3A07"/>
    <w:rsid w:val="005A7190"/>
    <w:rsid w:val="005A7876"/>
    <w:rsid w:val="005A7D07"/>
    <w:rsid w:val="005B07BE"/>
    <w:rsid w:val="005B1ECC"/>
    <w:rsid w:val="005B4888"/>
    <w:rsid w:val="005B4CB1"/>
    <w:rsid w:val="005B5A12"/>
    <w:rsid w:val="005B6906"/>
    <w:rsid w:val="005C1BB0"/>
    <w:rsid w:val="005C2AE7"/>
    <w:rsid w:val="005C2EE9"/>
    <w:rsid w:val="005C3C6E"/>
    <w:rsid w:val="005C4472"/>
    <w:rsid w:val="005C4AB2"/>
    <w:rsid w:val="005C4E9B"/>
    <w:rsid w:val="005C6B78"/>
    <w:rsid w:val="005C6CBD"/>
    <w:rsid w:val="005C78C7"/>
    <w:rsid w:val="005C793A"/>
    <w:rsid w:val="005D1948"/>
    <w:rsid w:val="005D27D5"/>
    <w:rsid w:val="005D2D3E"/>
    <w:rsid w:val="005D4B93"/>
    <w:rsid w:val="005D687F"/>
    <w:rsid w:val="005D6B22"/>
    <w:rsid w:val="005D7B62"/>
    <w:rsid w:val="005E0E37"/>
    <w:rsid w:val="005E1C99"/>
    <w:rsid w:val="005E32A1"/>
    <w:rsid w:val="005E33FD"/>
    <w:rsid w:val="005E3949"/>
    <w:rsid w:val="005E4074"/>
    <w:rsid w:val="005E5C4D"/>
    <w:rsid w:val="005E6C9B"/>
    <w:rsid w:val="005F1D0A"/>
    <w:rsid w:val="005F4E28"/>
    <w:rsid w:val="005F671A"/>
    <w:rsid w:val="005F7A14"/>
    <w:rsid w:val="005F7B3E"/>
    <w:rsid w:val="0060156C"/>
    <w:rsid w:val="006019CE"/>
    <w:rsid w:val="006052C0"/>
    <w:rsid w:val="00605953"/>
    <w:rsid w:val="00606153"/>
    <w:rsid w:val="00607C26"/>
    <w:rsid w:val="00607F4C"/>
    <w:rsid w:val="006118E0"/>
    <w:rsid w:val="006127AD"/>
    <w:rsid w:val="00612CDA"/>
    <w:rsid w:val="00614056"/>
    <w:rsid w:val="006146DF"/>
    <w:rsid w:val="00614785"/>
    <w:rsid w:val="00617065"/>
    <w:rsid w:val="006170C0"/>
    <w:rsid w:val="006174CF"/>
    <w:rsid w:val="006209AF"/>
    <w:rsid w:val="00622D06"/>
    <w:rsid w:val="00622DBC"/>
    <w:rsid w:val="00625D60"/>
    <w:rsid w:val="00626318"/>
    <w:rsid w:val="0063118A"/>
    <w:rsid w:val="006357F0"/>
    <w:rsid w:val="00635C33"/>
    <w:rsid w:val="006365A5"/>
    <w:rsid w:val="00637F00"/>
    <w:rsid w:val="00640513"/>
    <w:rsid w:val="00641B9C"/>
    <w:rsid w:val="00646CB5"/>
    <w:rsid w:val="006501E5"/>
    <w:rsid w:val="00650582"/>
    <w:rsid w:val="00651FAB"/>
    <w:rsid w:val="00651FDA"/>
    <w:rsid w:val="00652B3F"/>
    <w:rsid w:val="00653BAF"/>
    <w:rsid w:val="00654BA7"/>
    <w:rsid w:val="00655524"/>
    <w:rsid w:val="00656D9D"/>
    <w:rsid w:val="00657A8A"/>
    <w:rsid w:val="006603E2"/>
    <w:rsid w:val="0066183B"/>
    <w:rsid w:val="00661C2B"/>
    <w:rsid w:val="00662C44"/>
    <w:rsid w:val="0066318C"/>
    <w:rsid w:val="0066338A"/>
    <w:rsid w:val="0067422A"/>
    <w:rsid w:val="0067463E"/>
    <w:rsid w:val="00675A83"/>
    <w:rsid w:val="00675F7E"/>
    <w:rsid w:val="00677976"/>
    <w:rsid w:val="00677E36"/>
    <w:rsid w:val="00680148"/>
    <w:rsid w:val="0068026B"/>
    <w:rsid w:val="0068121D"/>
    <w:rsid w:val="00682C23"/>
    <w:rsid w:val="00682FBC"/>
    <w:rsid w:val="00685691"/>
    <w:rsid w:val="00686AA8"/>
    <w:rsid w:val="0069179A"/>
    <w:rsid w:val="006936C7"/>
    <w:rsid w:val="006978C4"/>
    <w:rsid w:val="00697BB3"/>
    <w:rsid w:val="006A1170"/>
    <w:rsid w:val="006A161C"/>
    <w:rsid w:val="006A186F"/>
    <w:rsid w:val="006A2094"/>
    <w:rsid w:val="006A672F"/>
    <w:rsid w:val="006B076E"/>
    <w:rsid w:val="006B13D0"/>
    <w:rsid w:val="006B1DEF"/>
    <w:rsid w:val="006B204D"/>
    <w:rsid w:val="006B26CF"/>
    <w:rsid w:val="006B4FF8"/>
    <w:rsid w:val="006B55F8"/>
    <w:rsid w:val="006B5BA4"/>
    <w:rsid w:val="006B5D72"/>
    <w:rsid w:val="006B64E5"/>
    <w:rsid w:val="006C32B6"/>
    <w:rsid w:val="006C33BF"/>
    <w:rsid w:val="006C3933"/>
    <w:rsid w:val="006C3C6C"/>
    <w:rsid w:val="006C6AFA"/>
    <w:rsid w:val="006C7835"/>
    <w:rsid w:val="006D0D09"/>
    <w:rsid w:val="006D17A4"/>
    <w:rsid w:val="006D1907"/>
    <w:rsid w:val="006D1D09"/>
    <w:rsid w:val="006D2790"/>
    <w:rsid w:val="006D3578"/>
    <w:rsid w:val="006D357D"/>
    <w:rsid w:val="006D56C8"/>
    <w:rsid w:val="006E1978"/>
    <w:rsid w:val="006E42FF"/>
    <w:rsid w:val="006E4D75"/>
    <w:rsid w:val="006E5A5A"/>
    <w:rsid w:val="006E65EA"/>
    <w:rsid w:val="006E73BF"/>
    <w:rsid w:val="006E7D48"/>
    <w:rsid w:val="006F0BA5"/>
    <w:rsid w:val="006F1634"/>
    <w:rsid w:val="006F1D41"/>
    <w:rsid w:val="006F3FA5"/>
    <w:rsid w:val="006F4915"/>
    <w:rsid w:val="006F526F"/>
    <w:rsid w:val="006F6B0B"/>
    <w:rsid w:val="00701A88"/>
    <w:rsid w:val="007022B2"/>
    <w:rsid w:val="00705D5F"/>
    <w:rsid w:val="00710423"/>
    <w:rsid w:val="00712DB5"/>
    <w:rsid w:val="0071354F"/>
    <w:rsid w:val="007137C8"/>
    <w:rsid w:val="00713A41"/>
    <w:rsid w:val="00715D54"/>
    <w:rsid w:val="00715E5F"/>
    <w:rsid w:val="00717651"/>
    <w:rsid w:val="00720CD7"/>
    <w:rsid w:val="007224CA"/>
    <w:rsid w:val="007228F9"/>
    <w:rsid w:val="007246BF"/>
    <w:rsid w:val="0072545B"/>
    <w:rsid w:val="00726CEF"/>
    <w:rsid w:val="0073060B"/>
    <w:rsid w:val="00733E88"/>
    <w:rsid w:val="007343B2"/>
    <w:rsid w:val="00740AB8"/>
    <w:rsid w:val="00741382"/>
    <w:rsid w:val="00741A42"/>
    <w:rsid w:val="00741E1C"/>
    <w:rsid w:val="00742008"/>
    <w:rsid w:val="007421E1"/>
    <w:rsid w:val="00742B20"/>
    <w:rsid w:val="00743945"/>
    <w:rsid w:val="00743B16"/>
    <w:rsid w:val="0074535A"/>
    <w:rsid w:val="00745DD1"/>
    <w:rsid w:val="00745E96"/>
    <w:rsid w:val="00746EF0"/>
    <w:rsid w:val="007472E0"/>
    <w:rsid w:val="007516D7"/>
    <w:rsid w:val="00752092"/>
    <w:rsid w:val="00752151"/>
    <w:rsid w:val="00752656"/>
    <w:rsid w:val="00752ACA"/>
    <w:rsid w:val="00752AFA"/>
    <w:rsid w:val="00753B7D"/>
    <w:rsid w:val="00754F44"/>
    <w:rsid w:val="007556BE"/>
    <w:rsid w:val="0076017F"/>
    <w:rsid w:val="007616AE"/>
    <w:rsid w:val="00761B2A"/>
    <w:rsid w:val="0076242B"/>
    <w:rsid w:val="00764BD8"/>
    <w:rsid w:val="007661D6"/>
    <w:rsid w:val="00767722"/>
    <w:rsid w:val="00767B71"/>
    <w:rsid w:val="007719C3"/>
    <w:rsid w:val="00773A0B"/>
    <w:rsid w:val="00775181"/>
    <w:rsid w:val="007758AF"/>
    <w:rsid w:val="00775D5A"/>
    <w:rsid w:val="00777CCC"/>
    <w:rsid w:val="00777E8E"/>
    <w:rsid w:val="007851FD"/>
    <w:rsid w:val="0078613F"/>
    <w:rsid w:val="00786203"/>
    <w:rsid w:val="00791886"/>
    <w:rsid w:val="00791B6C"/>
    <w:rsid w:val="00794247"/>
    <w:rsid w:val="00794E3E"/>
    <w:rsid w:val="007A10CD"/>
    <w:rsid w:val="007A23AB"/>
    <w:rsid w:val="007A24D0"/>
    <w:rsid w:val="007A3DB3"/>
    <w:rsid w:val="007A3EE2"/>
    <w:rsid w:val="007A4EEA"/>
    <w:rsid w:val="007A5237"/>
    <w:rsid w:val="007A5F24"/>
    <w:rsid w:val="007B1C4A"/>
    <w:rsid w:val="007B33D0"/>
    <w:rsid w:val="007B3995"/>
    <w:rsid w:val="007B3B1E"/>
    <w:rsid w:val="007B4318"/>
    <w:rsid w:val="007B6CCC"/>
    <w:rsid w:val="007B75D1"/>
    <w:rsid w:val="007B7DAD"/>
    <w:rsid w:val="007C21D6"/>
    <w:rsid w:val="007C284A"/>
    <w:rsid w:val="007C2BD5"/>
    <w:rsid w:val="007C326B"/>
    <w:rsid w:val="007C6976"/>
    <w:rsid w:val="007D0586"/>
    <w:rsid w:val="007D20F2"/>
    <w:rsid w:val="007D21BA"/>
    <w:rsid w:val="007D3453"/>
    <w:rsid w:val="007D3C59"/>
    <w:rsid w:val="007D58E7"/>
    <w:rsid w:val="007D7CBF"/>
    <w:rsid w:val="007E1279"/>
    <w:rsid w:val="007E3578"/>
    <w:rsid w:val="007E3C11"/>
    <w:rsid w:val="007E75DE"/>
    <w:rsid w:val="007E77E4"/>
    <w:rsid w:val="007F1067"/>
    <w:rsid w:val="007F1D44"/>
    <w:rsid w:val="007F47DB"/>
    <w:rsid w:val="007F4889"/>
    <w:rsid w:val="007F5421"/>
    <w:rsid w:val="007F593F"/>
    <w:rsid w:val="007F6A33"/>
    <w:rsid w:val="0080142A"/>
    <w:rsid w:val="00801506"/>
    <w:rsid w:val="00802753"/>
    <w:rsid w:val="00802AAA"/>
    <w:rsid w:val="00804C3A"/>
    <w:rsid w:val="00805BF0"/>
    <w:rsid w:val="00806068"/>
    <w:rsid w:val="008063EF"/>
    <w:rsid w:val="00807249"/>
    <w:rsid w:val="008075D6"/>
    <w:rsid w:val="0081040B"/>
    <w:rsid w:val="0081116C"/>
    <w:rsid w:val="008122DC"/>
    <w:rsid w:val="0081276F"/>
    <w:rsid w:val="00812BDA"/>
    <w:rsid w:val="008156B6"/>
    <w:rsid w:val="008161F2"/>
    <w:rsid w:val="00817322"/>
    <w:rsid w:val="0082216E"/>
    <w:rsid w:val="00823837"/>
    <w:rsid w:val="0082523A"/>
    <w:rsid w:val="008256FF"/>
    <w:rsid w:val="0082785D"/>
    <w:rsid w:val="00830A9B"/>
    <w:rsid w:val="00832AEF"/>
    <w:rsid w:val="008337CF"/>
    <w:rsid w:val="00833BF2"/>
    <w:rsid w:val="0083445F"/>
    <w:rsid w:val="00835628"/>
    <w:rsid w:val="008370EA"/>
    <w:rsid w:val="0083777A"/>
    <w:rsid w:val="00840950"/>
    <w:rsid w:val="00842500"/>
    <w:rsid w:val="0084273F"/>
    <w:rsid w:val="00845106"/>
    <w:rsid w:val="008505E8"/>
    <w:rsid w:val="0085119C"/>
    <w:rsid w:val="0085350D"/>
    <w:rsid w:val="00855386"/>
    <w:rsid w:val="00856B9F"/>
    <w:rsid w:val="00857A5E"/>
    <w:rsid w:val="00861277"/>
    <w:rsid w:val="00861378"/>
    <w:rsid w:val="00862F73"/>
    <w:rsid w:val="00864B52"/>
    <w:rsid w:val="00865F97"/>
    <w:rsid w:val="0086610D"/>
    <w:rsid w:val="00866A3E"/>
    <w:rsid w:val="00866CCF"/>
    <w:rsid w:val="00870B77"/>
    <w:rsid w:val="0087287E"/>
    <w:rsid w:val="00874101"/>
    <w:rsid w:val="00874A45"/>
    <w:rsid w:val="0087699A"/>
    <w:rsid w:val="00883730"/>
    <w:rsid w:val="00885825"/>
    <w:rsid w:val="0088604D"/>
    <w:rsid w:val="00887C34"/>
    <w:rsid w:val="008913EE"/>
    <w:rsid w:val="00894084"/>
    <w:rsid w:val="008943A0"/>
    <w:rsid w:val="00894FB2"/>
    <w:rsid w:val="00895ECA"/>
    <w:rsid w:val="008A0DA5"/>
    <w:rsid w:val="008A26E2"/>
    <w:rsid w:val="008A2F29"/>
    <w:rsid w:val="008A4368"/>
    <w:rsid w:val="008A46A9"/>
    <w:rsid w:val="008A5AD2"/>
    <w:rsid w:val="008A68DA"/>
    <w:rsid w:val="008A6E01"/>
    <w:rsid w:val="008A7965"/>
    <w:rsid w:val="008A7B8C"/>
    <w:rsid w:val="008B0314"/>
    <w:rsid w:val="008B4D2E"/>
    <w:rsid w:val="008B603E"/>
    <w:rsid w:val="008B78BE"/>
    <w:rsid w:val="008C00FF"/>
    <w:rsid w:val="008C3A3C"/>
    <w:rsid w:val="008C528A"/>
    <w:rsid w:val="008D0096"/>
    <w:rsid w:val="008D1225"/>
    <w:rsid w:val="008D26E0"/>
    <w:rsid w:val="008D277A"/>
    <w:rsid w:val="008D35FA"/>
    <w:rsid w:val="008D360F"/>
    <w:rsid w:val="008D526F"/>
    <w:rsid w:val="008E0EC3"/>
    <w:rsid w:val="008E1465"/>
    <w:rsid w:val="008E1A59"/>
    <w:rsid w:val="008E2C40"/>
    <w:rsid w:val="008E35B5"/>
    <w:rsid w:val="008E524A"/>
    <w:rsid w:val="008E5C5E"/>
    <w:rsid w:val="008E6BE1"/>
    <w:rsid w:val="008F2F60"/>
    <w:rsid w:val="008F357F"/>
    <w:rsid w:val="008F413E"/>
    <w:rsid w:val="00900A7C"/>
    <w:rsid w:val="00900BD8"/>
    <w:rsid w:val="00900F89"/>
    <w:rsid w:val="009015AB"/>
    <w:rsid w:val="00901BD9"/>
    <w:rsid w:val="00902EDD"/>
    <w:rsid w:val="00903377"/>
    <w:rsid w:val="00906D87"/>
    <w:rsid w:val="009124E4"/>
    <w:rsid w:val="00912C0B"/>
    <w:rsid w:val="009138E9"/>
    <w:rsid w:val="00914B10"/>
    <w:rsid w:val="00914E4B"/>
    <w:rsid w:val="00915326"/>
    <w:rsid w:val="009158B4"/>
    <w:rsid w:val="00916833"/>
    <w:rsid w:val="00916C84"/>
    <w:rsid w:val="00917436"/>
    <w:rsid w:val="0092171E"/>
    <w:rsid w:val="009217F3"/>
    <w:rsid w:val="00921F97"/>
    <w:rsid w:val="009224A5"/>
    <w:rsid w:val="00924911"/>
    <w:rsid w:val="00924DDA"/>
    <w:rsid w:val="0092738F"/>
    <w:rsid w:val="009273B0"/>
    <w:rsid w:val="00927F0C"/>
    <w:rsid w:val="00931BD8"/>
    <w:rsid w:val="0093271D"/>
    <w:rsid w:val="0093283D"/>
    <w:rsid w:val="00937DAB"/>
    <w:rsid w:val="009427CF"/>
    <w:rsid w:val="00947959"/>
    <w:rsid w:val="00950033"/>
    <w:rsid w:val="00952D7B"/>
    <w:rsid w:val="009564C8"/>
    <w:rsid w:val="0096007F"/>
    <w:rsid w:val="00960714"/>
    <w:rsid w:val="00960943"/>
    <w:rsid w:val="0096149B"/>
    <w:rsid w:val="009625C4"/>
    <w:rsid w:val="0096375B"/>
    <w:rsid w:val="00964AC7"/>
    <w:rsid w:val="00965F63"/>
    <w:rsid w:val="009718D2"/>
    <w:rsid w:val="00974334"/>
    <w:rsid w:val="009748F3"/>
    <w:rsid w:val="00975152"/>
    <w:rsid w:val="00976C58"/>
    <w:rsid w:val="009801B7"/>
    <w:rsid w:val="009805DD"/>
    <w:rsid w:val="00982D92"/>
    <w:rsid w:val="00984ECD"/>
    <w:rsid w:val="00985C7C"/>
    <w:rsid w:val="00986C83"/>
    <w:rsid w:val="00987E78"/>
    <w:rsid w:val="009917B0"/>
    <w:rsid w:val="0099335C"/>
    <w:rsid w:val="009951D1"/>
    <w:rsid w:val="00995640"/>
    <w:rsid w:val="009960BD"/>
    <w:rsid w:val="00996BD3"/>
    <w:rsid w:val="009A1FBC"/>
    <w:rsid w:val="009A40F6"/>
    <w:rsid w:val="009A552C"/>
    <w:rsid w:val="009A6EF7"/>
    <w:rsid w:val="009A72E4"/>
    <w:rsid w:val="009B0378"/>
    <w:rsid w:val="009B1EEE"/>
    <w:rsid w:val="009B3AF2"/>
    <w:rsid w:val="009B3F42"/>
    <w:rsid w:val="009B416B"/>
    <w:rsid w:val="009B4AE1"/>
    <w:rsid w:val="009B4FED"/>
    <w:rsid w:val="009B6653"/>
    <w:rsid w:val="009B6C5B"/>
    <w:rsid w:val="009B74FD"/>
    <w:rsid w:val="009B7677"/>
    <w:rsid w:val="009C044F"/>
    <w:rsid w:val="009C04BE"/>
    <w:rsid w:val="009C3016"/>
    <w:rsid w:val="009C36E5"/>
    <w:rsid w:val="009C55E4"/>
    <w:rsid w:val="009C5FB0"/>
    <w:rsid w:val="009C71F9"/>
    <w:rsid w:val="009C7757"/>
    <w:rsid w:val="009D101D"/>
    <w:rsid w:val="009D2B15"/>
    <w:rsid w:val="009D3804"/>
    <w:rsid w:val="009D48A7"/>
    <w:rsid w:val="009D4D30"/>
    <w:rsid w:val="009D4F85"/>
    <w:rsid w:val="009D684D"/>
    <w:rsid w:val="009D79F1"/>
    <w:rsid w:val="009E1C49"/>
    <w:rsid w:val="009E2FC8"/>
    <w:rsid w:val="009E3FC5"/>
    <w:rsid w:val="009E65A0"/>
    <w:rsid w:val="009F03CB"/>
    <w:rsid w:val="009F066B"/>
    <w:rsid w:val="009F2FCA"/>
    <w:rsid w:val="009F41A2"/>
    <w:rsid w:val="009F644E"/>
    <w:rsid w:val="009F71CE"/>
    <w:rsid w:val="00A0211E"/>
    <w:rsid w:val="00A033CF"/>
    <w:rsid w:val="00A03A02"/>
    <w:rsid w:val="00A062F9"/>
    <w:rsid w:val="00A075BE"/>
    <w:rsid w:val="00A07B01"/>
    <w:rsid w:val="00A13119"/>
    <w:rsid w:val="00A1324F"/>
    <w:rsid w:val="00A1578B"/>
    <w:rsid w:val="00A176E6"/>
    <w:rsid w:val="00A17981"/>
    <w:rsid w:val="00A2018A"/>
    <w:rsid w:val="00A21480"/>
    <w:rsid w:val="00A22076"/>
    <w:rsid w:val="00A23780"/>
    <w:rsid w:val="00A239E1"/>
    <w:rsid w:val="00A24158"/>
    <w:rsid w:val="00A247DA"/>
    <w:rsid w:val="00A25C33"/>
    <w:rsid w:val="00A25C8E"/>
    <w:rsid w:val="00A26D00"/>
    <w:rsid w:val="00A26E11"/>
    <w:rsid w:val="00A3072F"/>
    <w:rsid w:val="00A30E5C"/>
    <w:rsid w:val="00A3184B"/>
    <w:rsid w:val="00A31C84"/>
    <w:rsid w:val="00A31D3C"/>
    <w:rsid w:val="00A343F7"/>
    <w:rsid w:val="00A34D9C"/>
    <w:rsid w:val="00A35E75"/>
    <w:rsid w:val="00A3611C"/>
    <w:rsid w:val="00A4051F"/>
    <w:rsid w:val="00A408D0"/>
    <w:rsid w:val="00A4169D"/>
    <w:rsid w:val="00A42470"/>
    <w:rsid w:val="00A42F2B"/>
    <w:rsid w:val="00A450CA"/>
    <w:rsid w:val="00A451E8"/>
    <w:rsid w:val="00A47D3C"/>
    <w:rsid w:val="00A52FFF"/>
    <w:rsid w:val="00A532B9"/>
    <w:rsid w:val="00A552D3"/>
    <w:rsid w:val="00A56F1D"/>
    <w:rsid w:val="00A600D8"/>
    <w:rsid w:val="00A61C8A"/>
    <w:rsid w:val="00A62177"/>
    <w:rsid w:val="00A62E5B"/>
    <w:rsid w:val="00A64B2C"/>
    <w:rsid w:val="00A64EE7"/>
    <w:rsid w:val="00A652A8"/>
    <w:rsid w:val="00A66CA0"/>
    <w:rsid w:val="00A67949"/>
    <w:rsid w:val="00A67DE3"/>
    <w:rsid w:val="00A70955"/>
    <w:rsid w:val="00A70D7B"/>
    <w:rsid w:val="00A72D8C"/>
    <w:rsid w:val="00A73E51"/>
    <w:rsid w:val="00A7401D"/>
    <w:rsid w:val="00A76026"/>
    <w:rsid w:val="00A767D6"/>
    <w:rsid w:val="00A804DD"/>
    <w:rsid w:val="00A80548"/>
    <w:rsid w:val="00A84AE2"/>
    <w:rsid w:val="00A86E9C"/>
    <w:rsid w:val="00A86FFB"/>
    <w:rsid w:val="00A90BCC"/>
    <w:rsid w:val="00A92BE8"/>
    <w:rsid w:val="00A9560A"/>
    <w:rsid w:val="00A95AA2"/>
    <w:rsid w:val="00AA09AD"/>
    <w:rsid w:val="00AA2D96"/>
    <w:rsid w:val="00AA350E"/>
    <w:rsid w:val="00AA407B"/>
    <w:rsid w:val="00AB1039"/>
    <w:rsid w:val="00AB12E0"/>
    <w:rsid w:val="00AB2A5C"/>
    <w:rsid w:val="00AB3AFD"/>
    <w:rsid w:val="00AB406A"/>
    <w:rsid w:val="00AB77DD"/>
    <w:rsid w:val="00AC0152"/>
    <w:rsid w:val="00AC078F"/>
    <w:rsid w:val="00AC0C07"/>
    <w:rsid w:val="00AC12FF"/>
    <w:rsid w:val="00AC43FC"/>
    <w:rsid w:val="00AC4569"/>
    <w:rsid w:val="00AC5CBA"/>
    <w:rsid w:val="00AC77A4"/>
    <w:rsid w:val="00AC7AB4"/>
    <w:rsid w:val="00AD0263"/>
    <w:rsid w:val="00AD2CEA"/>
    <w:rsid w:val="00AD3177"/>
    <w:rsid w:val="00AD3F4E"/>
    <w:rsid w:val="00AD4B89"/>
    <w:rsid w:val="00AD62E9"/>
    <w:rsid w:val="00AD7FFA"/>
    <w:rsid w:val="00AE28A4"/>
    <w:rsid w:val="00AE2CF7"/>
    <w:rsid w:val="00AE48C1"/>
    <w:rsid w:val="00AE61E4"/>
    <w:rsid w:val="00AE7729"/>
    <w:rsid w:val="00AF147B"/>
    <w:rsid w:val="00AF3995"/>
    <w:rsid w:val="00AF3D5F"/>
    <w:rsid w:val="00AF5BB4"/>
    <w:rsid w:val="00AF6994"/>
    <w:rsid w:val="00AF7748"/>
    <w:rsid w:val="00B00C44"/>
    <w:rsid w:val="00B00E64"/>
    <w:rsid w:val="00B011A4"/>
    <w:rsid w:val="00B01956"/>
    <w:rsid w:val="00B02FF3"/>
    <w:rsid w:val="00B04831"/>
    <w:rsid w:val="00B048BF"/>
    <w:rsid w:val="00B05284"/>
    <w:rsid w:val="00B05739"/>
    <w:rsid w:val="00B059BF"/>
    <w:rsid w:val="00B062EF"/>
    <w:rsid w:val="00B065CF"/>
    <w:rsid w:val="00B06D6D"/>
    <w:rsid w:val="00B108D4"/>
    <w:rsid w:val="00B1182E"/>
    <w:rsid w:val="00B12A9D"/>
    <w:rsid w:val="00B132C6"/>
    <w:rsid w:val="00B14188"/>
    <w:rsid w:val="00B14D6C"/>
    <w:rsid w:val="00B16251"/>
    <w:rsid w:val="00B17AAB"/>
    <w:rsid w:val="00B248E6"/>
    <w:rsid w:val="00B2647F"/>
    <w:rsid w:val="00B306CD"/>
    <w:rsid w:val="00B30DAC"/>
    <w:rsid w:val="00B32E91"/>
    <w:rsid w:val="00B3572D"/>
    <w:rsid w:val="00B401B3"/>
    <w:rsid w:val="00B40C5E"/>
    <w:rsid w:val="00B4709D"/>
    <w:rsid w:val="00B50088"/>
    <w:rsid w:val="00B504FD"/>
    <w:rsid w:val="00B50511"/>
    <w:rsid w:val="00B51AE2"/>
    <w:rsid w:val="00B53967"/>
    <w:rsid w:val="00B53EA3"/>
    <w:rsid w:val="00B5471D"/>
    <w:rsid w:val="00B55F6D"/>
    <w:rsid w:val="00B56AB1"/>
    <w:rsid w:val="00B56CD3"/>
    <w:rsid w:val="00B57E16"/>
    <w:rsid w:val="00B6052B"/>
    <w:rsid w:val="00B60963"/>
    <w:rsid w:val="00B60EAA"/>
    <w:rsid w:val="00B64480"/>
    <w:rsid w:val="00B64C22"/>
    <w:rsid w:val="00B65897"/>
    <w:rsid w:val="00B668EC"/>
    <w:rsid w:val="00B703A2"/>
    <w:rsid w:val="00B70892"/>
    <w:rsid w:val="00B7387D"/>
    <w:rsid w:val="00B73D28"/>
    <w:rsid w:val="00B76512"/>
    <w:rsid w:val="00B8218E"/>
    <w:rsid w:val="00B8602F"/>
    <w:rsid w:val="00B91650"/>
    <w:rsid w:val="00B92BB6"/>
    <w:rsid w:val="00B96105"/>
    <w:rsid w:val="00B96457"/>
    <w:rsid w:val="00BA5550"/>
    <w:rsid w:val="00BA57F7"/>
    <w:rsid w:val="00BA64EB"/>
    <w:rsid w:val="00BB0680"/>
    <w:rsid w:val="00BB0770"/>
    <w:rsid w:val="00BB0AB1"/>
    <w:rsid w:val="00BB1ADF"/>
    <w:rsid w:val="00BB3E1F"/>
    <w:rsid w:val="00BB4B74"/>
    <w:rsid w:val="00BB4CAB"/>
    <w:rsid w:val="00BB644C"/>
    <w:rsid w:val="00BB6949"/>
    <w:rsid w:val="00BC069A"/>
    <w:rsid w:val="00BC0E02"/>
    <w:rsid w:val="00BC1E8B"/>
    <w:rsid w:val="00BC1F4D"/>
    <w:rsid w:val="00BC2959"/>
    <w:rsid w:val="00BC4A30"/>
    <w:rsid w:val="00BC4CA5"/>
    <w:rsid w:val="00BC5FC3"/>
    <w:rsid w:val="00BC75A0"/>
    <w:rsid w:val="00BD068D"/>
    <w:rsid w:val="00BD149E"/>
    <w:rsid w:val="00BD4D94"/>
    <w:rsid w:val="00BD612F"/>
    <w:rsid w:val="00BD7A4D"/>
    <w:rsid w:val="00BE0282"/>
    <w:rsid w:val="00BE1E81"/>
    <w:rsid w:val="00BE1FF7"/>
    <w:rsid w:val="00BE2C08"/>
    <w:rsid w:val="00BE3006"/>
    <w:rsid w:val="00BE369F"/>
    <w:rsid w:val="00BE4980"/>
    <w:rsid w:val="00BE4A5B"/>
    <w:rsid w:val="00BE51C2"/>
    <w:rsid w:val="00BE6B56"/>
    <w:rsid w:val="00BE7A2F"/>
    <w:rsid w:val="00BF0898"/>
    <w:rsid w:val="00BF0B4A"/>
    <w:rsid w:val="00BF15C8"/>
    <w:rsid w:val="00BF1908"/>
    <w:rsid w:val="00BF348B"/>
    <w:rsid w:val="00BF365D"/>
    <w:rsid w:val="00BF38C8"/>
    <w:rsid w:val="00BF6198"/>
    <w:rsid w:val="00BF74BC"/>
    <w:rsid w:val="00BF7928"/>
    <w:rsid w:val="00BF7FAA"/>
    <w:rsid w:val="00C0061B"/>
    <w:rsid w:val="00C053DF"/>
    <w:rsid w:val="00C06F06"/>
    <w:rsid w:val="00C07262"/>
    <w:rsid w:val="00C07D4C"/>
    <w:rsid w:val="00C13D14"/>
    <w:rsid w:val="00C1409B"/>
    <w:rsid w:val="00C1604B"/>
    <w:rsid w:val="00C17496"/>
    <w:rsid w:val="00C21080"/>
    <w:rsid w:val="00C21F76"/>
    <w:rsid w:val="00C22894"/>
    <w:rsid w:val="00C22D63"/>
    <w:rsid w:val="00C244FA"/>
    <w:rsid w:val="00C33ACF"/>
    <w:rsid w:val="00C36034"/>
    <w:rsid w:val="00C36FE6"/>
    <w:rsid w:val="00C373BB"/>
    <w:rsid w:val="00C37E04"/>
    <w:rsid w:val="00C419C3"/>
    <w:rsid w:val="00C431D6"/>
    <w:rsid w:val="00C43371"/>
    <w:rsid w:val="00C43661"/>
    <w:rsid w:val="00C45274"/>
    <w:rsid w:val="00C45EB6"/>
    <w:rsid w:val="00C45F34"/>
    <w:rsid w:val="00C46511"/>
    <w:rsid w:val="00C47507"/>
    <w:rsid w:val="00C52734"/>
    <w:rsid w:val="00C53BDA"/>
    <w:rsid w:val="00C53FB7"/>
    <w:rsid w:val="00C54384"/>
    <w:rsid w:val="00C5455D"/>
    <w:rsid w:val="00C56BBF"/>
    <w:rsid w:val="00C57F8E"/>
    <w:rsid w:val="00C6411E"/>
    <w:rsid w:val="00C66778"/>
    <w:rsid w:val="00C67F85"/>
    <w:rsid w:val="00C7010D"/>
    <w:rsid w:val="00C7087E"/>
    <w:rsid w:val="00C72CB3"/>
    <w:rsid w:val="00C73429"/>
    <w:rsid w:val="00C768E4"/>
    <w:rsid w:val="00C76CC9"/>
    <w:rsid w:val="00C80371"/>
    <w:rsid w:val="00C805C1"/>
    <w:rsid w:val="00C80760"/>
    <w:rsid w:val="00C807F3"/>
    <w:rsid w:val="00C83B4F"/>
    <w:rsid w:val="00C86D6C"/>
    <w:rsid w:val="00C87316"/>
    <w:rsid w:val="00C9228B"/>
    <w:rsid w:val="00C92D19"/>
    <w:rsid w:val="00C92FB0"/>
    <w:rsid w:val="00C93B07"/>
    <w:rsid w:val="00C95EF0"/>
    <w:rsid w:val="00C979F7"/>
    <w:rsid w:val="00CA37CB"/>
    <w:rsid w:val="00CA4FE3"/>
    <w:rsid w:val="00CA56A4"/>
    <w:rsid w:val="00CA58DB"/>
    <w:rsid w:val="00CB1664"/>
    <w:rsid w:val="00CB2E66"/>
    <w:rsid w:val="00CB466E"/>
    <w:rsid w:val="00CB4CF1"/>
    <w:rsid w:val="00CB4F40"/>
    <w:rsid w:val="00CB550C"/>
    <w:rsid w:val="00CB557D"/>
    <w:rsid w:val="00CB61F7"/>
    <w:rsid w:val="00CB64A6"/>
    <w:rsid w:val="00CB7248"/>
    <w:rsid w:val="00CB731F"/>
    <w:rsid w:val="00CB7D12"/>
    <w:rsid w:val="00CC1069"/>
    <w:rsid w:val="00CC418D"/>
    <w:rsid w:val="00CC59BD"/>
    <w:rsid w:val="00CC6FB8"/>
    <w:rsid w:val="00CD3962"/>
    <w:rsid w:val="00CD4D0B"/>
    <w:rsid w:val="00CD5A9D"/>
    <w:rsid w:val="00CD7CED"/>
    <w:rsid w:val="00CE0110"/>
    <w:rsid w:val="00CE2C65"/>
    <w:rsid w:val="00CF0DA6"/>
    <w:rsid w:val="00CF2053"/>
    <w:rsid w:val="00CF533F"/>
    <w:rsid w:val="00D00A93"/>
    <w:rsid w:val="00D01DB0"/>
    <w:rsid w:val="00D03811"/>
    <w:rsid w:val="00D039B4"/>
    <w:rsid w:val="00D0591B"/>
    <w:rsid w:val="00D05B2A"/>
    <w:rsid w:val="00D05E57"/>
    <w:rsid w:val="00D0667F"/>
    <w:rsid w:val="00D07AE7"/>
    <w:rsid w:val="00D100BB"/>
    <w:rsid w:val="00D1267F"/>
    <w:rsid w:val="00D1347D"/>
    <w:rsid w:val="00D13FB7"/>
    <w:rsid w:val="00D1461D"/>
    <w:rsid w:val="00D159E1"/>
    <w:rsid w:val="00D1651F"/>
    <w:rsid w:val="00D17D41"/>
    <w:rsid w:val="00D20943"/>
    <w:rsid w:val="00D22C7B"/>
    <w:rsid w:val="00D238E1"/>
    <w:rsid w:val="00D24729"/>
    <w:rsid w:val="00D253A9"/>
    <w:rsid w:val="00D277AF"/>
    <w:rsid w:val="00D32208"/>
    <w:rsid w:val="00D333FC"/>
    <w:rsid w:val="00D3475D"/>
    <w:rsid w:val="00D34BAE"/>
    <w:rsid w:val="00D35470"/>
    <w:rsid w:val="00D35945"/>
    <w:rsid w:val="00D35E17"/>
    <w:rsid w:val="00D41F23"/>
    <w:rsid w:val="00D42D55"/>
    <w:rsid w:val="00D46BAB"/>
    <w:rsid w:val="00D47294"/>
    <w:rsid w:val="00D47507"/>
    <w:rsid w:val="00D47A3E"/>
    <w:rsid w:val="00D47E12"/>
    <w:rsid w:val="00D50BCA"/>
    <w:rsid w:val="00D51E93"/>
    <w:rsid w:val="00D51FE3"/>
    <w:rsid w:val="00D52F1A"/>
    <w:rsid w:val="00D53AFB"/>
    <w:rsid w:val="00D552AF"/>
    <w:rsid w:val="00D5532B"/>
    <w:rsid w:val="00D56179"/>
    <w:rsid w:val="00D57A98"/>
    <w:rsid w:val="00D57C55"/>
    <w:rsid w:val="00D57EBD"/>
    <w:rsid w:val="00D6141F"/>
    <w:rsid w:val="00D61CE2"/>
    <w:rsid w:val="00D62852"/>
    <w:rsid w:val="00D6658B"/>
    <w:rsid w:val="00D6760F"/>
    <w:rsid w:val="00D7060B"/>
    <w:rsid w:val="00D716D7"/>
    <w:rsid w:val="00D71797"/>
    <w:rsid w:val="00D76679"/>
    <w:rsid w:val="00D768DD"/>
    <w:rsid w:val="00D76AB7"/>
    <w:rsid w:val="00D76B08"/>
    <w:rsid w:val="00D76E23"/>
    <w:rsid w:val="00D80661"/>
    <w:rsid w:val="00D80BDD"/>
    <w:rsid w:val="00D811B9"/>
    <w:rsid w:val="00D82238"/>
    <w:rsid w:val="00D8383A"/>
    <w:rsid w:val="00D8778A"/>
    <w:rsid w:val="00D91589"/>
    <w:rsid w:val="00D96249"/>
    <w:rsid w:val="00D9677A"/>
    <w:rsid w:val="00D96B2E"/>
    <w:rsid w:val="00DA0EB0"/>
    <w:rsid w:val="00DA2D62"/>
    <w:rsid w:val="00DA2D85"/>
    <w:rsid w:val="00DA35A4"/>
    <w:rsid w:val="00DA5375"/>
    <w:rsid w:val="00DA5D98"/>
    <w:rsid w:val="00DA61CD"/>
    <w:rsid w:val="00DA663E"/>
    <w:rsid w:val="00DA6957"/>
    <w:rsid w:val="00DA6B12"/>
    <w:rsid w:val="00DA6F66"/>
    <w:rsid w:val="00DA72D7"/>
    <w:rsid w:val="00DA780F"/>
    <w:rsid w:val="00DB1FED"/>
    <w:rsid w:val="00DB3C13"/>
    <w:rsid w:val="00DB5F27"/>
    <w:rsid w:val="00DC2620"/>
    <w:rsid w:val="00DC4820"/>
    <w:rsid w:val="00DC49C9"/>
    <w:rsid w:val="00DC4A0A"/>
    <w:rsid w:val="00DD07E4"/>
    <w:rsid w:val="00DD0F8C"/>
    <w:rsid w:val="00DD15CC"/>
    <w:rsid w:val="00DD313D"/>
    <w:rsid w:val="00DD5C33"/>
    <w:rsid w:val="00DD621C"/>
    <w:rsid w:val="00DE1C60"/>
    <w:rsid w:val="00DE22BE"/>
    <w:rsid w:val="00DE305D"/>
    <w:rsid w:val="00DE38AB"/>
    <w:rsid w:val="00DE5645"/>
    <w:rsid w:val="00DE568E"/>
    <w:rsid w:val="00DF036C"/>
    <w:rsid w:val="00DF432A"/>
    <w:rsid w:val="00E006AC"/>
    <w:rsid w:val="00E011E5"/>
    <w:rsid w:val="00E01518"/>
    <w:rsid w:val="00E01FEA"/>
    <w:rsid w:val="00E04B9E"/>
    <w:rsid w:val="00E058BD"/>
    <w:rsid w:val="00E064BC"/>
    <w:rsid w:val="00E0772E"/>
    <w:rsid w:val="00E078E3"/>
    <w:rsid w:val="00E11097"/>
    <w:rsid w:val="00E11338"/>
    <w:rsid w:val="00E117C1"/>
    <w:rsid w:val="00E12ED5"/>
    <w:rsid w:val="00E13EC5"/>
    <w:rsid w:val="00E14D55"/>
    <w:rsid w:val="00E16FD2"/>
    <w:rsid w:val="00E175AE"/>
    <w:rsid w:val="00E24A13"/>
    <w:rsid w:val="00E24A56"/>
    <w:rsid w:val="00E2634B"/>
    <w:rsid w:val="00E301D0"/>
    <w:rsid w:val="00E306B5"/>
    <w:rsid w:val="00E33741"/>
    <w:rsid w:val="00E34D34"/>
    <w:rsid w:val="00E36112"/>
    <w:rsid w:val="00E403B3"/>
    <w:rsid w:val="00E40651"/>
    <w:rsid w:val="00E4216F"/>
    <w:rsid w:val="00E44196"/>
    <w:rsid w:val="00E452BD"/>
    <w:rsid w:val="00E453CC"/>
    <w:rsid w:val="00E456C1"/>
    <w:rsid w:val="00E52B47"/>
    <w:rsid w:val="00E53C10"/>
    <w:rsid w:val="00E55DC2"/>
    <w:rsid w:val="00E570DF"/>
    <w:rsid w:val="00E6062F"/>
    <w:rsid w:val="00E62A4C"/>
    <w:rsid w:val="00E6392A"/>
    <w:rsid w:val="00E63D93"/>
    <w:rsid w:val="00E65DE0"/>
    <w:rsid w:val="00E660EE"/>
    <w:rsid w:val="00E70FCF"/>
    <w:rsid w:val="00E71D60"/>
    <w:rsid w:val="00E72B87"/>
    <w:rsid w:val="00E73C40"/>
    <w:rsid w:val="00E759FC"/>
    <w:rsid w:val="00E76AB1"/>
    <w:rsid w:val="00E76DC9"/>
    <w:rsid w:val="00E80144"/>
    <w:rsid w:val="00E80BE0"/>
    <w:rsid w:val="00E81110"/>
    <w:rsid w:val="00E833C5"/>
    <w:rsid w:val="00E84288"/>
    <w:rsid w:val="00E84E39"/>
    <w:rsid w:val="00E86019"/>
    <w:rsid w:val="00E86D56"/>
    <w:rsid w:val="00E90189"/>
    <w:rsid w:val="00E90296"/>
    <w:rsid w:val="00E90E45"/>
    <w:rsid w:val="00E918E3"/>
    <w:rsid w:val="00E92DC6"/>
    <w:rsid w:val="00E933BD"/>
    <w:rsid w:val="00E93E43"/>
    <w:rsid w:val="00E95071"/>
    <w:rsid w:val="00E95ABD"/>
    <w:rsid w:val="00E96866"/>
    <w:rsid w:val="00EA2AE3"/>
    <w:rsid w:val="00EA443B"/>
    <w:rsid w:val="00EA4725"/>
    <w:rsid w:val="00EA472C"/>
    <w:rsid w:val="00EA4B3D"/>
    <w:rsid w:val="00EA569E"/>
    <w:rsid w:val="00EA736F"/>
    <w:rsid w:val="00EA7BE9"/>
    <w:rsid w:val="00EB046A"/>
    <w:rsid w:val="00EB0F99"/>
    <w:rsid w:val="00EB1268"/>
    <w:rsid w:val="00EB14A1"/>
    <w:rsid w:val="00EB2F65"/>
    <w:rsid w:val="00EB682D"/>
    <w:rsid w:val="00EB7F0A"/>
    <w:rsid w:val="00EC0A90"/>
    <w:rsid w:val="00EC37A8"/>
    <w:rsid w:val="00EC393B"/>
    <w:rsid w:val="00EC402D"/>
    <w:rsid w:val="00EC546A"/>
    <w:rsid w:val="00EC78FE"/>
    <w:rsid w:val="00EC790A"/>
    <w:rsid w:val="00EC792E"/>
    <w:rsid w:val="00ED0854"/>
    <w:rsid w:val="00ED0C5F"/>
    <w:rsid w:val="00ED24EC"/>
    <w:rsid w:val="00ED2947"/>
    <w:rsid w:val="00ED43AE"/>
    <w:rsid w:val="00ED57DB"/>
    <w:rsid w:val="00ED61A8"/>
    <w:rsid w:val="00ED6894"/>
    <w:rsid w:val="00ED7117"/>
    <w:rsid w:val="00ED76E2"/>
    <w:rsid w:val="00EE1D15"/>
    <w:rsid w:val="00EE346D"/>
    <w:rsid w:val="00EE5CBA"/>
    <w:rsid w:val="00EE63E1"/>
    <w:rsid w:val="00EF1BFC"/>
    <w:rsid w:val="00EF1D99"/>
    <w:rsid w:val="00EF299D"/>
    <w:rsid w:val="00EF2BB2"/>
    <w:rsid w:val="00EF30FD"/>
    <w:rsid w:val="00EF3347"/>
    <w:rsid w:val="00EF3512"/>
    <w:rsid w:val="00EF3AEE"/>
    <w:rsid w:val="00EF4A54"/>
    <w:rsid w:val="00EF736B"/>
    <w:rsid w:val="00F04587"/>
    <w:rsid w:val="00F07CD6"/>
    <w:rsid w:val="00F11187"/>
    <w:rsid w:val="00F116F1"/>
    <w:rsid w:val="00F11B43"/>
    <w:rsid w:val="00F125AC"/>
    <w:rsid w:val="00F14712"/>
    <w:rsid w:val="00F1493D"/>
    <w:rsid w:val="00F16DBE"/>
    <w:rsid w:val="00F17D1D"/>
    <w:rsid w:val="00F22EC8"/>
    <w:rsid w:val="00F23D54"/>
    <w:rsid w:val="00F2563C"/>
    <w:rsid w:val="00F256E4"/>
    <w:rsid w:val="00F25E67"/>
    <w:rsid w:val="00F263DC"/>
    <w:rsid w:val="00F32070"/>
    <w:rsid w:val="00F32BC2"/>
    <w:rsid w:val="00F34811"/>
    <w:rsid w:val="00F366AF"/>
    <w:rsid w:val="00F37CA5"/>
    <w:rsid w:val="00F41419"/>
    <w:rsid w:val="00F41A5B"/>
    <w:rsid w:val="00F41D8B"/>
    <w:rsid w:val="00F43AAE"/>
    <w:rsid w:val="00F43E97"/>
    <w:rsid w:val="00F43ECD"/>
    <w:rsid w:val="00F43FF7"/>
    <w:rsid w:val="00F45F66"/>
    <w:rsid w:val="00F45FC2"/>
    <w:rsid w:val="00F524B6"/>
    <w:rsid w:val="00F52B60"/>
    <w:rsid w:val="00F537B6"/>
    <w:rsid w:val="00F54850"/>
    <w:rsid w:val="00F54EC2"/>
    <w:rsid w:val="00F55340"/>
    <w:rsid w:val="00F56117"/>
    <w:rsid w:val="00F6098D"/>
    <w:rsid w:val="00F60F5E"/>
    <w:rsid w:val="00F610A8"/>
    <w:rsid w:val="00F657E1"/>
    <w:rsid w:val="00F66191"/>
    <w:rsid w:val="00F661F6"/>
    <w:rsid w:val="00F66A77"/>
    <w:rsid w:val="00F71796"/>
    <w:rsid w:val="00F71CB7"/>
    <w:rsid w:val="00F733AE"/>
    <w:rsid w:val="00F73483"/>
    <w:rsid w:val="00F74F97"/>
    <w:rsid w:val="00F77089"/>
    <w:rsid w:val="00F77FAF"/>
    <w:rsid w:val="00F8073E"/>
    <w:rsid w:val="00F829F8"/>
    <w:rsid w:val="00F8372C"/>
    <w:rsid w:val="00F83BE4"/>
    <w:rsid w:val="00F846DA"/>
    <w:rsid w:val="00F905D4"/>
    <w:rsid w:val="00F9101C"/>
    <w:rsid w:val="00F911AA"/>
    <w:rsid w:val="00F92BEE"/>
    <w:rsid w:val="00F92CC3"/>
    <w:rsid w:val="00F935B3"/>
    <w:rsid w:val="00F96535"/>
    <w:rsid w:val="00F97AC4"/>
    <w:rsid w:val="00FA1DBF"/>
    <w:rsid w:val="00FA39FF"/>
    <w:rsid w:val="00FA4BCD"/>
    <w:rsid w:val="00FB062D"/>
    <w:rsid w:val="00FB12F7"/>
    <w:rsid w:val="00FB1AA8"/>
    <w:rsid w:val="00FB1B6D"/>
    <w:rsid w:val="00FB3477"/>
    <w:rsid w:val="00FB3E27"/>
    <w:rsid w:val="00FB52EB"/>
    <w:rsid w:val="00FB758C"/>
    <w:rsid w:val="00FC09AB"/>
    <w:rsid w:val="00FC11A9"/>
    <w:rsid w:val="00FC18C5"/>
    <w:rsid w:val="00FC1A7D"/>
    <w:rsid w:val="00FC27F2"/>
    <w:rsid w:val="00FC3D50"/>
    <w:rsid w:val="00FC4D14"/>
    <w:rsid w:val="00FC6027"/>
    <w:rsid w:val="00FC66F9"/>
    <w:rsid w:val="00FC6F38"/>
    <w:rsid w:val="00FC74B9"/>
    <w:rsid w:val="00FC7BCF"/>
    <w:rsid w:val="00FD2447"/>
    <w:rsid w:val="00FD3BBA"/>
    <w:rsid w:val="00FD4E3A"/>
    <w:rsid w:val="00FD53A8"/>
    <w:rsid w:val="00FD5636"/>
    <w:rsid w:val="00FD57CF"/>
    <w:rsid w:val="00FE0168"/>
    <w:rsid w:val="00FE1BB4"/>
    <w:rsid w:val="00FE335E"/>
    <w:rsid w:val="00FE4389"/>
    <w:rsid w:val="00FE4B1C"/>
    <w:rsid w:val="00FE4F3B"/>
    <w:rsid w:val="00FF1801"/>
    <w:rsid w:val="00FF3A74"/>
    <w:rsid w:val="00FF41FD"/>
    <w:rsid w:val="00FF44F5"/>
    <w:rsid w:val="00FF4ABA"/>
    <w:rsid w:val="00FF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46197"/>
  <w15:chartTrackingRefBased/>
  <w15:docId w15:val="{339BC6C7-8F4C-4258-8EBD-5E4B6D60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B53"/>
    <w:rPr>
      <w:rFonts w:ascii="Times New Roman" w:eastAsia="Times New Roman" w:hAnsi="Times New Roman"/>
      <w:sz w:val="24"/>
      <w:szCs w:val="24"/>
      <w:lang w:val="en-AU" w:eastAsia="en-AU"/>
    </w:rPr>
  </w:style>
  <w:style w:type="paragraph" w:styleId="Heading1">
    <w:name w:val="heading 1"/>
    <w:basedOn w:val="Normal"/>
    <w:next w:val="Normal"/>
    <w:link w:val="Heading1Char"/>
    <w:qFormat/>
    <w:rsid w:val="00984ECD"/>
    <w:pPr>
      <w:keepNext/>
      <w:keepLines/>
      <w:numPr>
        <w:numId w:val="1"/>
      </w:numPr>
      <w:spacing w:before="120" w:after="120" w:line="360" w:lineRule="auto"/>
      <w:jc w:val="both"/>
      <w:outlineLvl w:val="0"/>
    </w:pPr>
    <w:rPr>
      <w:b/>
      <w:sz w:val="26"/>
      <w:szCs w:val="32"/>
    </w:rPr>
  </w:style>
  <w:style w:type="paragraph" w:styleId="Heading2">
    <w:name w:val="heading 2"/>
    <w:basedOn w:val="Normal"/>
    <w:next w:val="Normal"/>
    <w:link w:val="Heading2Char"/>
    <w:uiPriority w:val="9"/>
    <w:unhideWhenUsed/>
    <w:qFormat/>
    <w:rsid w:val="00C768E4"/>
    <w:pPr>
      <w:keepNext/>
      <w:keepLines/>
      <w:numPr>
        <w:numId w:val="2"/>
      </w:numPr>
      <w:spacing w:before="120" w:after="120" w:line="360" w:lineRule="auto"/>
      <w:jc w:val="both"/>
      <w:outlineLvl w:val="1"/>
    </w:pPr>
    <w:rPr>
      <w:b/>
      <w:sz w:val="26"/>
      <w:szCs w:val="26"/>
    </w:rPr>
  </w:style>
  <w:style w:type="paragraph" w:styleId="Heading3">
    <w:name w:val="heading 3"/>
    <w:basedOn w:val="Normal"/>
    <w:next w:val="Normal"/>
    <w:link w:val="Heading3Char"/>
    <w:unhideWhenUsed/>
    <w:qFormat/>
    <w:rsid w:val="00421922"/>
    <w:pPr>
      <w:keepNext/>
      <w:keepLines/>
      <w:numPr>
        <w:numId w:val="3"/>
      </w:numPr>
      <w:spacing w:before="120" w:after="120" w:line="276" w:lineRule="auto"/>
      <w:ind w:left="0"/>
      <w:jc w:val="both"/>
      <w:outlineLvl w:val="2"/>
    </w:pPr>
    <w:rPr>
      <w:b/>
      <w:color w:val="000000"/>
      <w:lang w:eastAsia="en-US"/>
    </w:rPr>
  </w:style>
  <w:style w:type="paragraph" w:styleId="Heading9">
    <w:name w:val="heading 9"/>
    <w:basedOn w:val="Normal"/>
    <w:next w:val="Normal"/>
    <w:link w:val="Heading9Char"/>
    <w:uiPriority w:val="9"/>
    <w:semiHidden/>
    <w:unhideWhenUsed/>
    <w:qFormat/>
    <w:rsid w:val="00FD3BB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B53"/>
    <w:pPr>
      <w:tabs>
        <w:tab w:val="center" w:pos="4513"/>
        <w:tab w:val="right" w:pos="9026"/>
      </w:tabs>
    </w:pPr>
  </w:style>
  <w:style w:type="character" w:customStyle="1" w:styleId="HeaderChar">
    <w:name w:val="Header Char"/>
    <w:link w:val="Header"/>
    <w:uiPriority w:val="99"/>
    <w:rsid w:val="001D6B5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D6B53"/>
    <w:pPr>
      <w:tabs>
        <w:tab w:val="center" w:pos="4513"/>
        <w:tab w:val="right" w:pos="9026"/>
      </w:tabs>
    </w:pPr>
  </w:style>
  <w:style w:type="character" w:customStyle="1" w:styleId="FooterChar">
    <w:name w:val="Footer Char"/>
    <w:link w:val="Footer"/>
    <w:uiPriority w:val="99"/>
    <w:rsid w:val="001D6B53"/>
    <w:rPr>
      <w:rFonts w:ascii="Times New Roman" w:eastAsia="Times New Roman" w:hAnsi="Times New Roman" w:cs="Times New Roman"/>
      <w:sz w:val="24"/>
      <w:szCs w:val="24"/>
      <w:lang w:eastAsia="en-AU"/>
    </w:rPr>
  </w:style>
  <w:style w:type="character" w:customStyle="1" w:styleId="Heading1Char">
    <w:name w:val="Heading 1 Char"/>
    <w:link w:val="Heading1"/>
    <w:rsid w:val="00984ECD"/>
    <w:rPr>
      <w:rFonts w:ascii="Times New Roman" w:eastAsia="Times New Roman" w:hAnsi="Times New Roman"/>
      <w:b/>
      <w:sz w:val="26"/>
      <w:szCs w:val="32"/>
      <w:lang w:val="en-AU" w:eastAsia="en-AU"/>
    </w:rPr>
  </w:style>
  <w:style w:type="character" w:customStyle="1" w:styleId="Heading2Char">
    <w:name w:val="Heading 2 Char"/>
    <w:link w:val="Heading2"/>
    <w:uiPriority w:val="9"/>
    <w:rsid w:val="00C768E4"/>
    <w:rPr>
      <w:rFonts w:ascii="Times New Roman" w:eastAsia="Times New Roman" w:hAnsi="Times New Roman"/>
      <w:b/>
      <w:sz w:val="26"/>
      <w:szCs w:val="26"/>
      <w:lang w:val="en-AU" w:eastAsia="en-AU"/>
    </w:rPr>
  </w:style>
  <w:style w:type="paragraph" w:styleId="TOC1">
    <w:name w:val="toc 1"/>
    <w:basedOn w:val="Normal"/>
    <w:next w:val="Normal"/>
    <w:autoRedefine/>
    <w:uiPriority w:val="39"/>
    <w:unhideWhenUsed/>
    <w:rsid w:val="00437E92"/>
    <w:pPr>
      <w:tabs>
        <w:tab w:val="left" w:pos="440"/>
        <w:tab w:val="left" w:pos="880"/>
        <w:tab w:val="right" w:leader="dot" w:pos="9360"/>
      </w:tabs>
      <w:spacing w:before="120" w:after="120" w:line="276" w:lineRule="auto"/>
      <w:ind w:left="450" w:hanging="450"/>
    </w:pPr>
    <w:rPr>
      <w:b/>
      <w:noProof/>
    </w:rPr>
  </w:style>
  <w:style w:type="paragraph" w:styleId="TOC2">
    <w:name w:val="toc 2"/>
    <w:basedOn w:val="Normal"/>
    <w:next w:val="Normal"/>
    <w:autoRedefine/>
    <w:uiPriority w:val="39"/>
    <w:unhideWhenUsed/>
    <w:rsid w:val="00437E92"/>
    <w:pPr>
      <w:tabs>
        <w:tab w:val="left" w:pos="990"/>
        <w:tab w:val="right" w:leader="dot" w:pos="9360"/>
      </w:tabs>
      <w:spacing w:before="60" w:after="120"/>
      <w:ind w:left="994" w:hanging="994"/>
    </w:pPr>
  </w:style>
  <w:style w:type="paragraph" w:styleId="TOC3">
    <w:name w:val="toc 3"/>
    <w:basedOn w:val="Normal"/>
    <w:next w:val="Normal"/>
    <w:autoRedefine/>
    <w:uiPriority w:val="39"/>
    <w:unhideWhenUsed/>
    <w:rsid w:val="007C21D6"/>
    <w:pPr>
      <w:spacing w:after="100" w:line="259" w:lineRule="auto"/>
      <w:ind w:left="440"/>
    </w:pPr>
    <w:rPr>
      <w:rFonts w:ascii="Calibri" w:hAnsi="Calibri"/>
      <w:sz w:val="22"/>
      <w:szCs w:val="22"/>
    </w:rPr>
  </w:style>
  <w:style w:type="paragraph" w:styleId="TOC4">
    <w:name w:val="toc 4"/>
    <w:basedOn w:val="Normal"/>
    <w:next w:val="Normal"/>
    <w:autoRedefine/>
    <w:uiPriority w:val="39"/>
    <w:unhideWhenUsed/>
    <w:rsid w:val="007C21D6"/>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7C21D6"/>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7C21D6"/>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7C21D6"/>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7C21D6"/>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7C21D6"/>
    <w:pPr>
      <w:spacing w:after="100" w:line="259" w:lineRule="auto"/>
      <w:ind w:left="1760"/>
    </w:pPr>
    <w:rPr>
      <w:rFonts w:ascii="Calibri" w:hAnsi="Calibri"/>
      <w:sz w:val="22"/>
      <w:szCs w:val="22"/>
    </w:rPr>
  </w:style>
  <w:style w:type="character" w:styleId="Hyperlink">
    <w:name w:val="Hyperlink"/>
    <w:uiPriority w:val="99"/>
    <w:unhideWhenUsed/>
    <w:rsid w:val="007C21D6"/>
    <w:rPr>
      <w:color w:val="0563C1"/>
      <w:u w:val="single"/>
    </w:rPr>
  </w:style>
  <w:style w:type="character" w:styleId="CommentReference">
    <w:name w:val="annotation reference"/>
    <w:unhideWhenUsed/>
    <w:rsid w:val="003B52C8"/>
    <w:rPr>
      <w:sz w:val="16"/>
      <w:szCs w:val="16"/>
    </w:rPr>
  </w:style>
  <w:style w:type="paragraph" w:styleId="CommentText">
    <w:name w:val="annotation text"/>
    <w:basedOn w:val="Normal"/>
    <w:link w:val="CommentTextChar"/>
    <w:semiHidden/>
    <w:unhideWhenUsed/>
    <w:rsid w:val="003B52C8"/>
    <w:rPr>
      <w:sz w:val="20"/>
      <w:szCs w:val="20"/>
    </w:rPr>
  </w:style>
  <w:style w:type="character" w:customStyle="1" w:styleId="CommentTextChar">
    <w:name w:val="Comment Text Char"/>
    <w:link w:val="CommentText"/>
    <w:semiHidden/>
    <w:rsid w:val="003B52C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B52C8"/>
    <w:rPr>
      <w:b/>
      <w:bCs/>
    </w:rPr>
  </w:style>
  <w:style w:type="character" w:customStyle="1" w:styleId="CommentSubjectChar">
    <w:name w:val="Comment Subject Char"/>
    <w:link w:val="CommentSubject"/>
    <w:uiPriority w:val="99"/>
    <w:semiHidden/>
    <w:rsid w:val="003B52C8"/>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3B52C8"/>
    <w:rPr>
      <w:rFonts w:ascii="Segoe UI" w:hAnsi="Segoe UI" w:cs="Segoe UI"/>
      <w:sz w:val="18"/>
      <w:szCs w:val="18"/>
    </w:rPr>
  </w:style>
  <w:style w:type="character" w:customStyle="1" w:styleId="BalloonTextChar">
    <w:name w:val="Balloon Text Char"/>
    <w:link w:val="BalloonText"/>
    <w:uiPriority w:val="99"/>
    <w:semiHidden/>
    <w:rsid w:val="003B52C8"/>
    <w:rPr>
      <w:rFonts w:ascii="Segoe UI" w:eastAsia="Times New Roman" w:hAnsi="Segoe UI" w:cs="Segoe UI"/>
      <w:sz w:val="18"/>
      <w:szCs w:val="18"/>
      <w:lang w:eastAsia="en-AU"/>
    </w:rPr>
  </w:style>
  <w:style w:type="character" w:customStyle="1" w:styleId="Heading3Char">
    <w:name w:val="Heading 3 Char"/>
    <w:link w:val="Heading3"/>
    <w:rsid w:val="00421922"/>
    <w:rPr>
      <w:rFonts w:ascii="Times New Roman" w:eastAsia="Times New Roman" w:hAnsi="Times New Roman"/>
      <w:b/>
      <w:color w:val="000000"/>
      <w:sz w:val="24"/>
      <w:szCs w:val="24"/>
      <w:lang w:val="en-AU"/>
    </w:rPr>
  </w:style>
  <w:style w:type="paragraph" w:styleId="ListParagraph">
    <w:name w:val="List Paragraph"/>
    <w:basedOn w:val="Normal"/>
    <w:link w:val="ListParagraphChar"/>
    <w:uiPriority w:val="34"/>
    <w:qFormat/>
    <w:rsid w:val="00421922"/>
    <w:pPr>
      <w:spacing w:before="120" w:after="120" w:line="276" w:lineRule="auto"/>
      <w:ind w:left="284"/>
      <w:contextualSpacing/>
    </w:pPr>
    <w:rPr>
      <w:rFonts w:eastAsia="Calibri"/>
      <w:szCs w:val="22"/>
      <w:lang w:eastAsia="en-US"/>
    </w:rPr>
  </w:style>
  <w:style w:type="paragraph" w:styleId="BodyTextIndent3">
    <w:name w:val="Body Text Indent 3"/>
    <w:basedOn w:val="Normal"/>
    <w:link w:val="BodyTextIndent3Char"/>
    <w:pPr>
      <w:spacing w:after="120"/>
      <w:ind w:left="360"/>
    </w:pPr>
    <w:rPr>
      <w:rFonts w:ascii=".VnTime" w:hAnsi=".VnTime"/>
      <w:sz w:val="16"/>
      <w:szCs w:val="16"/>
      <w:lang w:val="x-none" w:eastAsia="x-none"/>
    </w:rPr>
  </w:style>
  <w:style w:type="character" w:customStyle="1" w:styleId="BodyTextIndent3Char">
    <w:name w:val="Body Text Indent 3 Char"/>
    <w:link w:val="BodyTextIndent3"/>
    <w:rPr>
      <w:rFonts w:ascii=".VnTime" w:eastAsia="Times New Roman" w:hAnsi=".VnTime" w:cs="Times New Roman"/>
      <w:sz w:val="16"/>
      <w:szCs w:val="16"/>
      <w:lang w:val="x-none" w:eastAsia="x-none"/>
    </w:rPr>
  </w:style>
  <w:style w:type="paragraph" w:customStyle="1" w:styleId="b">
    <w:name w:val="b"/>
    <w:basedOn w:val="Normal"/>
    <w:qFormat/>
    <w:pPr>
      <w:numPr>
        <w:numId w:val="18"/>
      </w:numPr>
      <w:shd w:val="clear" w:color="auto" w:fill="FFFFFF"/>
      <w:tabs>
        <w:tab w:val="left" w:pos="1080"/>
      </w:tabs>
      <w:spacing w:before="120" w:after="120" w:line="312" w:lineRule="auto"/>
      <w:jc w:val="both"/>
    </w:pPr>
    <w:rPr>
      <w:b/>
      <w:bCs/>
      <w:color w:val="000000"/>
      <w:sz w:val="26"/>
      <w:szCs w:val="26"/>
      <w:lang w:val="en-US" w:eastAsia="en-US"/>
    </w:rPr>
  </w:style>
  <w:style w:type="table" w:styleId="TableGrid">
    <w:name w:val="Table Grid"/>
    <w:basedOn w:val="TableNormal"/>
    <w:rsid w:val="0079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2523A"/>
    <w:rPr>
      <w:color w:val="808080"/>
    </w:rPr>
  </w:style>
  <w:style w:type="character" w:styleId="LineNumber">
    <w:name w:val="line number"/>
    <w:basedOn w:val="DefaultParagraphFont"/>
    <w:uiPriority w:val="99"/>
    <w:semiHidden/>
    <w:unhideWhenUsed/>
    <w:rsid w:val="00A804DD"/>
  </w:style>
  <w:style w:type="character" w:customStyle="1" w:styleId="ListParagraphChar">
    <w:name w:val="List Paragraph Char"/>
    <w:link w:val="ListParagraph"/>
    <w:uiPriority w:val="34"/>
    <w:rsid w:val="00411356"/>
    <w:rPr>
      <w:rFonts w:ascii="Times New Roman" w:hAnsi="Times New Roman"/>
      <w:sz w:val="24"/>
      <w:szCs w:val="22"/>
      <w:lang w:val="en-AU"/>
    </w:rPr>
  </w:style>
  <w:style w:type="character" w:customStyle="1" w:styleId="UnresolvedMention1">
    <w:name w:val="Unresolved Mention1"/>
    <w:basedOn w:val="DefaultParagraphFont"/>
    <w:uiPriority w:val="99"/>
    <w:semiHidden/>
    <w:unhideWhenUsed/>
    <w:rsid w:val="006D3578"/>
    <w:rPr>
      <w:color w:val="605E5C"/>
      <w:shd w:val="clear" w:color="auto" w:fill="E1DFDD"/>
    </w:rPr>
  </w:style>
  <w:style w:type="paragraph" w:styleId="NormalWeb">
    <w:name w:val="Normal (Web)"/>
    <w:basedOn w:val="Normal"/>
    <w:uiPriority w:val="99"/>
    <w:semiHidden/>
    <w:unhideWhenUsed/>
    <w:rsid w:val="004F77A7"/>
    <w:pPr>
      <w:spacing w:before="100" w:beforeAutospacing="1" w:after="100" w:afterAutospacing="1"/>
    </w:pPr>
    <w:rPr>
      <w:lang w:val="en-US" w:eastAsia="en-US"/>
    </w:rPr>
  </w:style>
  <w:style w:type="character" w:customStyle="1" w:styleId="Heading9Char">
    <w:name w:val="Heading 9 Char"/>
    <w:basedOn w:val="DefaultParagraphFont"/>
    <w:link w:val="Heading9"/>
    <w:uiPriority w:val="9"/>
    <w:semiHidden/>
    <w:rsid w:val="00FD3BBA"/>
    <w:rPr>
      <w:rFonts w:asciiTheme="majorHAnsi" w:eastAsiaTheme="majorEastAsia" w:hAnsiTheme="majorHAnsi" w:cstheme="majorBidi"/>
      <w:i/>
      <w:iCs/>
      <w:color w:val="272727" w:themeColor="text1" w:themeTint="D8"/>
      <w:sz w:val="21"/>
      <w:szCs w:val="21"/>
      <w:lang w:val="en-AU" w:eastAsia="en-AU"/>
    </w:rPr>
  </w:style>
  <w:style w:type="paragraph" w:styleId="Subtitle">
    <w:name w:val="Subtitle"/>
    <w:basedOn w:val="Normal"/>
    <w:link w:val="SubtitleChar"/>
    <w:qFormat/>
    <w:rsid w:val="00FD3BBA"/>
    <w:pPr>
      <w:jc w:val="center"/>
    </w:pPr>
    <w:rPr>
      <w:rFonts w:ascii="VNI-Centur" w:hAnsi="VNI-Centur"/>
      <w:b/>
      <w:w w:val="66"/>
      <w:sz w:val="34"/>
      <w:lang w:val="en-US" w:eastAsia="en-US"/>
    </w:rPr>
  </w:style>
  <w:style w:type="character" w:customStyle="1" w:styleId="SubtitleChar">
    <w:name w:val="Subtitle Char"/>
    <w:basedOn w:val="DefaultParagraphFont"/>
    <w:link w:val="Subtitle"/>
    <w:rsid w:val="00FD3BBA"/>
    <w:rPr>
      <w:rFonts w:ascii="VNI-Centur" w:eastAsia="Times New Roman" w:hAnsi="VNI-Centur"/>
      <w:b/>
      <w:w w:val="66"/>
      <w:sz w:val="34"/>
      <w:szCs w:val="24"/>
    </w:rPr>
  </w:style>
  <w:style w:type="character" w:styleId="UnresolvedMention">
    <w:name w:val="Unresolved Mention"/>
    <w:basedOn w:val="DefaultParagraphFont"/>
    <w:uiPriority w:val="99"/>
    <w:semiHidden/>
    <w:unhideWhenUsed/>
    <w:rsid w:val="00E01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7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pnuockontu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pnuockontum@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https://encrypted-tbn0.gstatic.com/images?q=tbn:ANd9GcSu1tgrvCGWGkfsR_jdA1endw83cCmucpRj4m_ozv1snA&amp;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cmpd="thinThick">
          <a:solidFill>
            <a:schemeClr val="dk1"/>
          </a:solidFill>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2" ma:contentTypeDescription="Create a new document." ma:contentTypeScope="" ma:versionID="e411f0d38c9a80f1ea968981586bf806">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6d55c100c63e0a4340ad4ddfff1e79c6"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EB15D-169A-4E03-9178-BD36B22DDD26}">
  <ds:schemaRefs>
    <ds:schemaRef ds:uri="http://schemas.microsoft.com/sharepoint/v3/contenttype/forms"/>
  </ds:schemaRefs>
</ds:datastoreItem>
</file>

<file path=customXml/itemProps2.xml><?xml version="1.0" encoding="utf-8"?>
<ds:datastoreItem xmlns:ds="http://schemas.openxmlformats.org/officeDocument/2006/customXml" ds:itemID="{8D45F811-5561-4999-BAFF-15617E1CF0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9A0410-381B-4538-AFDA-80F4F168CFAC}">
  <ds:schemaRefs>
    <ds:schemaRef ds:uri="http://schemas.openxmlformats.org/officeDocument/2006/bibliography"/>
  </ds:schemaRefs>
</ds:datastoreItem>
</file>

<file path=customXml/itemProps4.xml><?xml version="1.0" encoding="utf-8"?>
<ds:datastoreItem xmlns:ds="http://schemas.openxmlformats.org/officeDocument/2006/customXml" ds:itemID="{4D75B86A-52EE-47C4-9568-38C6DC3A4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19830</Words>
  <Characters>113031</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132596</CharactersWithSpaces>
  <SharedDoc>false</SharedDoc>
  <HLinks>
    <vt:vector size="558" baseType="variant">
      <vt:variant>
        <vt:i4>5898311</vt:i4>
      </vt:variant>
      <vt:variant>
        <vt:i4>552</vt:i4>
      </vt:variant>
      <vt:variant>
        <vt:i4>0</vt:i4>
      </vt:variant>
      <vt:variant>
        <vt:i4>5</vt:i4>
      </vt:variant>
      <vt:variant>
        <vt:lpwstr>http://www.dawaco.com.vn/</vt:lpwstr>
      </vt:variant>
      <vt:variant>
        <vt:lpwstr/>
      </vt:variant>
      <vt:variant>
        <vt:i4>8323155</vt:i4>
      </vt:variant>
      <vt:variant>
        <vt:i4>549</vt:i4>
      </vt:variant>
      <vt:variant>
        <vt:i4>0</vt:i4>
      </vt:variant>
      <vt:variant>
        <vt:i4>5</vt:i4>
      </vt:variant>
      <vt:variant>
        <vt:lpwstr>mailto:dawacojsc@gmail.com</vt:lpwstr>
      </vt:variant>
      <vt:variant>
        <vt:lpwstr/>
      </vt:variant>
      <vt:variant>
        <vt:i4>1310782</vt:i4>
      </vt:variant>
      <vt:variant>
        <vt:i4>542</vt:i4>
      </vt:variant>
      <vt:variant>
        <vt:i4>0</vt:i4>
      </vt:variant>
      <vt:variant>
        <vt:i4>5</vt:i4>
      </vt:variant>
      <vt:variant>
        <vt:lpwstr/>
      </vt:variant>
      <vt:variant>
        <vt:lpwstr>_Toc81754651</vt:lpwstr>
      </vt:variant>
      <vt:variant>
        <vt:i4>1376318</vt:i4>
      </vt:variant>
      <vt:variant>
        <vt:i4>536</vt:i4>
      </vt:variant>
      <vt:variant>
        <vt:i4>0</vt:i4>
      </vt:variant>
      <vt:variant>
        <vt:i4>5</vt:i4>
      </vt:variant>
      <vt:variant>
        <vt:lpwstr/>
      </vt:variant>
      <vt:variant>
        <vt:lpwstr>_Toc81754650</vt:lpwstr>
      </vt:variant>
      <vt:variant>
        <vt:i4>1835071</vt:i4>
      </vt:variant>
      <vt:variant>
        <vt:i4>530</vt:i4>
      </vt:variant>
      <vt:variant>
        <vt:i4>0</vt:i4>
      </vt:variant>
      <vt:variant>
        <vt:i4>5</vt:i4>
      </vt:variant>
      <vt:variant>
        <vt:lpwstr/>
      </vt:variant>
      <vt:variant>
        <vt:lpwstr>_Toc81754649</vt:lpwstr>
      </vt:variant>
      <vt:variant>
        <vt:i4>1900607</vt:i4>
      </vt:variant>
      <vt:variant>
        <vt:i4>524</vt:i4>
      </vt:variant>
      <vt:variant>
        <vt:i4>0</vt:i4>
      </vt:variant>
      <vt:variant>
        <vt:i4>5</vt:i4>
      </vt:variant>
      <vt:variant>
        <vt:lpwstr/>
      </vt:variant>
      <vt:variant>
        <vt:lpwstr>_Toc81754648</vt:lpwstr>
      </vt:variant>
      <vt:variant>
        <vt:i4>1179711</vt:i4>
      </vt:variant>
      <vt:variant>
        <vt:i4>518</vt:i4>
      </vt:variant>
      <vt:variant>
        <vt:i4>0</vt:i4>
      </vt:variant>
      <vt:variant>
        <vt:i4>5</vt:i4>
      </vt:variant>
      <vt:variant>
        <vt:lpwstr/>
      </vt:variant>
      <vt:variant>
        <vt:lpwstr>_Toc81754647</vt:lpwstr>
      </vt:variant>
      <vt:variant>
        <vt:i4>1245247</vt:i4>
      </vt:variant>
      <vt:variant>
        <vt:i4>512</vt:i4>
      </vt:variant>
      <vt:variant>
        <vt:i4>0</vt:i4>
      </vt:variant>
      <vt:variant>
        <vt:i4>5</vt:i4>
      </vt:variant>
      <vt:variant>
        <vt:lpwstr/>
      </vt:variant>
      <vt:variant>
        <vt:lpwstr>_Toc81754646</vt:lpwstr>
      </vt:variant>
      <vt:variant>
        <vt:i4>1048639</vt:i4>
      </vt:variant>
      <vt:variant>
        <vt:i4>506</vt:i4>
      </vt:variant>
      <vt:variant>
        <vt:i4>0</vt:i4>
      </vt:variant>
      <vt:variant>
        <vt:i4>5</vt:i4>
      </vt:variant>
      <vt:variant>
        <vt:lpwstr/>
      </vt:variant>
      <vt:variant>
        <vt:lpwstr>_Toc81754645</vt:lpwstr>
      </vt:variant>
      <vt:variant>
        <vt:i4>1114175</vt:i4>
      </vt:variant>
      <vt:variant>
        <vt:i4>500</vt:i4>
      </vt:variant>
      <vt:variant>
        <vt:i4>0</vt:i4>
      </vt:variant>
      <vt:variant>
        <vt:i4>5</vt:i4>
      </vt:variant>
      <vt:variant>
        <vt:lpwstr/>
      </vt:variant>
      <vt:variant>
        <vt:lpwstr>_Toc81754644</vt:lpwstr>
      </vt:variant>
      <vt:variant>
        <vt:i4>1441855</vt:i4>
      </vt:variant>
      <vt:variant>
        <vt:i4>494</vt:i4>
      </vt:variant>
      <vt:variant>
        <vt:i4>0</vt:i4>
      </vt:variant>
      <vt:variant>
        <vt:i4>5</vt:i4>
      </vt:variant>
      <vt:variant>
        <vt:lpwstr/>
      </vt:variant>
      <vt:variant>
        <vt:lpwstr>_Toc81754643</vt:lpwstr>
      </vt:variant>
      <vt:variant>
        <vt:i4>1507391</vt:i4>
      </vt:variant>
      <vt:variant>
        <vt:i4>488</vt:i4>
      </vt:variant>
      <vt:variant>
        <vt:i4>0</vt:i4>
      </vt:variant>
      <vt:variant>
        <vt:i4>5</vt:i4>
      </vt:variant>
      <vt:variant>
        <vt:lpwstr/>
      </vt:variant>
      <vt:variant>
        <vt:lpwstr>_Toc81754642</vt:lpwstr>
      </vt:variant>
      <vt:variant>
        <vt:i4>1310783</vt:i4>
      </vt:variant>
      <vt:variant>
        <vt:i4>482</vt:i4>
      </vt:variant>
      <vt:variant>
        <vt:i4>0</vt:i4>
      </vt:variant>
      <vt:variant>
        <vt:i4>5</vt:i4>
      </vt:variant>
      <vt:variant>
        <vt:lpwstr/>
      </vt:variant>
      <vt:variant>
        <vt:lpwstr>_Toc81754641</vt:lpwstr>
      </vt:variant>
      <vt:variant>
        <vt:i4>1376319</vt:i4>
      </vt:variant>
      <vt:variant>
        <vt:i4>476</vt:i4>
      </vt:variant>
      <vt:variant>
        <vt:i4>0</vt:i4>
      </vt:variant>
      <vt:variant>
        <vt:i4>5</vt:i4>
      </vt:variant>
      <vt:variant>
        <vt:lpwstr/>
      </vt:variant>
      <vt:variant>
        <vt:lpwstr>_Toc81754640</vt:lpwstr>
      </vt:variant>
      <vt:variant>
        <vt:i4>1835064</vt:i4>
      </vt:variant>
      <vt:variant>
        <vt:i4>470</vt:i4>
      </vt:variant>
      <vt:variant>
        <vt:i4>0</vt:i4>
      </vt:variant>
      <vt:variant>
        <vt:i4>5</vt:i4>
      </vt:variant>
      <vt:variant>
        <vt:lpwstr/>
      </vt:variant>
      <vt:variant>
        <vt:lpwstr>_Toc81754639</vt:lpwstr>
      </vt:variant>
      <vt:variant>
        <vt:i4>1900600</vt:i4>
      </vt:variant>
      <vt:variant>
        <vt:i4>464</vt:i4>
      </vt:variant>
      <vt:variant>
        <vt:i4>0</vt:i4>
      </vt:variant>
      <vt:variant>
        <vt:i4>5</vt:i4>
      </vt:variant>
      <vt:variant>
        <vt:lpwstr/>
      </vt:variant>
      <vt:variant>
        <vt:lpwstr>_Toc81754638</vt:lpwstr>
      </vt:variant>
      <vt:variant>
        <vt:i4>1179704</vt:i4>
      </vt:variant>
      <vt:variant>
        <vt:i4>458</vt:i4>
      </vt:variant>
      <vt:variant>
        <vt:i4>0</vt:i4>
      </vt:variant>
      <vt:variant>
        <vt:i4>5</vt:i4>
      </vt:variant>
      <vt:variant>
        <vt:lpwstr/>
      </vt:variant>
      <vt:variant>
        <vt:lpwstr>_Toc81754637</vt:lpwstr>
      </vt:variant>
      <vt:variant>
        <vt:i4>1245240</vt:i4>
      </vt:variant>
      <vt:variant>
        <vt:i4>452</vt:i4>
      </vt:variant>
      <vt:variant>
        <vt:i4>0</vt:i4>
      </vt:variant>
      <vt:variant>
        <vt:i4>5</vt:i4>
      </vt:variant>
      <vt:variant>
        <vt:lpwstr/>
      </vt:variant>
      <vt:variant>
        <vt:lpwstr>_Toc81754636</vt:lpwstr>
      </vt:variant>
      <vt:variant>
        <vt:i4>1048632</vt:i4>
      </vt:variant>
      <vt:variant>
        <vt:i4>446</vt:i4>
      </vt:variant>
      <vt:variant>
        <vt:i4>0</vt:i4>
      </vt:variant>
      <vt:variant>
        <vt:i4>5</vt:i4>
      </vt:variant>
      <vt:variant>
        <vt:lpwstr/>
      </vt:variant>
      <vt:variant>
        <vt:lpwstr>_Toc81754635</vt:lpwstr>
      </vt:variant>
      <vt:variant>
        <vt:i4>1114168</vt:i4>
      </vt:variant>
      <vt:variant>
        <vt:i4>440</vt:i4>
      </vt:variant>
      <vt:variant>
        <vt:i4>0</vt:i4>
      </vt:variant>
      <vt:variant>
        <vt:i4>5</vt:i4>
      </vt:variant>
      <vt:variant>
        <vt:lpwstr/>
      </vt:variant>
      <vt:variant>
        <vt:lpwstr>_Toc81754634</vt:lpwstr>
      </vt:variant>
      <vt:variant>
        <vt:i4>1441848</vt:i4>
      </vt:variant>
      <vt:variant>
        <vt:i4>434</vt:i4>
      </vt:variant>
      <vt:variant>
        <vt:i4>0</vt:i4>
      </vt:variant>
      <vt:variant>
        <vt:i4>5</vt:i4>
      </vt:variant>
      <vt:variant>
        <vt:lpwstr/>
      </vt:variant>
      <vt:variant>
        <vt:lpwstr>_Toc81754633</vt:lpwstr>
      </vt:variant>
      <vt:variant>
        <vt:i4>1507384</vt:i4>
      </vt:variant>
      <vt:variant>
        <vt:i4>428</vt:i4>
      </vt:variant>
      <vt:variant>
        <vt:i4>0</vt:i4>
      </vt:variant>
      <vt:variant>
        <vt:i4>5</vt:i4>
      </vt:variant>
      <vt:variant>
        <vt:lpwstr/>
      </vt:variant>
      <vt:variant>
        <vt:lpwstr>_Toc81754632</vt:lpwstr>
      </vt:variant>
      <vt:variant>
        <vt:i4>1310776</vt:i4>
      </vt:variant>
      <vt:variant>
        <vt:i4>422</vt:i4>
      </vt:variant>
      <vt:variant>
        <vt:i4>0</vt:i4>
      </vt:variant>
      <vt:variant>
        <vt:i4>5</vt:i4>
      </vt:variant>
      <vt:variant>
        <vt:lpwstr/>
      </vt:variant>
      <vt:variant>
        <vt:lpwstr>_Toc81754631</vt:lpwstr>
      </vt:variant>
      <vt:variant>
        <vt:i4>1376312</vt:i4>
      </vt:variant>
      <vt:variant>
        <vt:i4>416</vt:i4>
      </vt:variant>
      <vt:variant>
        <vt:i4>0</vt:i4>
      </vt:variant>
      <vt:variant>
        <vt:i4>5</vt:i4>
      </vt:variant>
      <vt:variant>
        <vt:lpwstr/>
      </vt:variant>
      <vt:variant>
        <vt:lpwstr>_Toc81754630</vt:lpwstr>
      </vt:variant>
      <vt:variant>
        <vt:i4>1835065</vt:i4>
      </vt:variant>
      <vt:variant>
        <vt:i4>410</vt:i4>
      </vt:variant>
      <vt:variant>
        <vt:i4>0</vt:i4>
      </vt:variant>
      <vt:variant>
        <vt:i4>5</vt:i4>
      </vt:variant>
      <vt:variant>
        <vt:lpwstr/>
      </vt:variant>
      <vt:variant>
        <vt:lpwstr>_Toc81754629</vt:lpwstr>
      </vt:variant>
      <vt:variant>
        <vt:i4>1900601</vt:i4>
      </vt:variant>
      <vt:variant>
        <vt:i4>404</vt:i4>
      </vt:variant>
      <vt:variant>
        <vt:i4>0</vt:i4>
      </vt:variant>
      <vt:variant>
        <vt:i4>5</vt:i4>
      </vt:variant>
      <vt:variant>
        <vt:lpwstr/>
      </vt:variant>
      <vt:variant>
        <vt:lpwstr>_Toc81754628</vt:lpwstr>
      </vt:variant>
      <vt:variant>
        <vt:i4>1179705</vt:i4>
      </vt:variant>
      <vt:variant>
        <vt:i4>398</vt:i4>
      </vt:variant>
      <vt:variant>
        <vt:i4>0</vt:i4>
      </vt:variant>
      <vt:variant>
        <vt:i4>5</vt:i4>
      </vt:variant>
      <vt:variant>
        <vt:lpwstr/>
      </vt:variant>
      <vt:variant>
        <vt:lpwstr>_Toc81754627</vt:lpwstr>
      </vt:variant>
      <vt:variant>
        <vt:i4>1245241</vt:i4>
      </vt:variant>
      <vt:variant>
        <vt:i4>392</vt:i4>
      </vt:variant>
      <vt:variant>
        <vt:i4>0</vt:i4>
      </vt:variant>
      <vt:variant>
        <vt:i4>5</vt:i4>
      </vt:variant>
      <vt:variant>
        <vt:lpwstr/>
      </vt:variant>
      <vt:variant>
        <vt:lpwstr>_Toc81754626</vt:lpwstr>
      </vt:variant>
      <vt:variant>
        <vt:i4>1048633</vt:i4>
      </vt:variant>
      <vt:variant>
        <vt:i4>386</vt:i4>
      </vt:variant>
      <vt:variant>
        <vt:i4>0</vt:i4>
      </vt:variant>
      <vt:variant>
        <vt:i4>5</vt:i4>
      </vt:variant>
      <vt:variant>
        <vt:lpwstr/>
      </vt:variant>
      <vt:variant>
        <vt:lpwstr>_Toc81754625</vt:lpwstr>
      </vt:variant>
      <vt:variant>
        <vt:i4>1114169</vt:i4>
      </vt:variant>
      <vt:variant>
        <vt:i4>380</vt:i4>
      </vt:variant>
      <vt:variant>
        <vt:i4>0</vt:i4>
      </vt:variant>
      <vt:variant>
        <vt:i4>5</vt:i4>
      </vt:variant>
      <vt:variant>
        <vt:lpwstr/>
      </vt:variant>
      <vt:variant>
        <vt:lpwstr>_Toc81754624</vt:lpwstr>
      </vt:variant>
      <vt:variant>
        <vt:i4>1441849</vt:i4>
      </vt:variant>
      <vt:variant>
        <vt:i4>374</vt:i4>
      </vt:variant>
      <vt:variant>
        <vt:i4>0</vt:i4>
      </vt:variant>
      <vt:variant>
        <vt:i4>5</vt:i4>
      </vt:variant>
      <vt:variant>
        <vt:lpwstr/>
      </vt:variant>
      <vt:variant>
        <vt:lpwstr>_Toc81754623</vt:lpwstr>
      </vt:variant>
      <vt:variant>
        <vt:i4>1507385</vt:i4>
      </vt:variant>
      <vt:variant>
        <vt:i4>368</vt:i4>
      </vt:variant>
      <vt:variant>
        <vt:i4>0</vt:i4>
      </vt:variant>
      <vt:variant>
        <vt:i4>5</vt:i4>
      </vt:variant>
      <vt:variant>
        <vt:lpwstr/>
      </vt:variant>
      <vt:variant>
        <vt:lpwstr>_Toc81754622</vt:lpwstr>
      </vt:variant>
      <vt:variant>
        <vt:i4>1310777</vt:i4>
      </vt:variant>
      <vt:variant>
        <vt:i4>362</vt:i4>
      </vt:variant>
      <vt:variant>
        <vt:i4>0</vt:i4>
      </vt:variant>
      <vt:variant>
        <vt:i4>5</vt:i4>
      </vt:variant>
      <vt:variant>
        <vt:lpwstr/>
      </vt:variant>
      <vt:variant>
        <vt:lpwstr>_Toc81754621</vt:lpwstr>
      </vt:variant>
      <vt:variant>
        <vt:i4>1376313</vt:i4>
      </vt:variant>
      <vt:variant>
        <vt:i4>356</vt:i4>
      </vt:variant>
      <vt:variant>
        <vt:i4>0</vt:i4>
      </vt:variant>
      <vt:variant>
        <vt:i4>5</vt:i4>
      </vt:variant>
      <vt:variant>
        <vt:lpwstr/>
      </vt:variant>
      <vt:variant>
        <vt:lpwstr>_Toc81754620</vt:lpwstr>
      </vt:variant>
      <vt:variant>
        <vt:i4>1835066</vt:i4>
      </vt:variant>
      <vt:variant>
        <vt:i4>350</vt:i4>
      </vt:variant>
      <vt:variant>
        <vt:i4>0</vt:i4>
      </vt:variant>
      <vt:variant>
        <vt:i4>5</vt:i4>
      </vt:variant>
      <vt:variant>
        <vt:lpwstr/>
      </vt:variant>
      <vt:variant>
        <vt:lpwstr>_Toc81754619</vt:lpwstr>
      </vt:variant>
      <vt:variant>
        <vt:i4>1900602</vt:i4>
      </vt:variant>
      <vt:variant>
        <vt:i4>344</vt:i4>
      </vt:variant>
      <vt:variant>
        <vt:i4>0</vt:i4>
      </vt:variant>
      <vt:variant>
        <vt:i4>5</vt:i4>
      </vt:variant>
      <vt:variant>
        <vt:lpwstr/>
      </vt:variant>
      <vt:variant>
        <vt:lpwstr>_Toc81754618</vt:lpwstr>
      </vt:variant>
      <vt:variant>
        <vt:i4>1179706</vt:i4>
      </vt:variant>
      <vt:variant>
        <vt:i4>338</vt:i4>
      </vt:variant>
      <vt:variant>
        <vt:i4>0</vt:i4>
      </vt:variant>
      <vt:variant>
        <vt:i4>5</vt:i4>
      </vt:variant>
      <vt:variant>
        <vt:lpwstr/>
      </vt:variant>
      <vt:variant>
        <vt:lpwstr>_Toc81754617</vt:lpwstr>
      </vt:variant>
      <vt:variant>
        <vt:i4>1245242</vt:i4>
      </vt:variant>
      <vt:variant>
        <vt:i4>332</vt:i4>
      </vt:variant>
      <vt:variant>
        <vt:i4>0</vt:i4>
      </vt:variant>
      <vt:variant>
        <vt:i4>5</vt:i4>
      </vt:variant>
      <vt:variant>
        <vt:lpwstr/>
      </vt:variant>
      <vt:variant>
        <vt:lpwstr>_Toc81754616</vt:lpwstr>
      </vt:variant>
      <vt:variant>
        <vt:i4>1048634</vt:i4>
      </vt:variant>
      <vt:variant>
        <vt:i4>326</vt:i4>
      </vt:variant>
      <vt:variant>
        <vt:i4>0</vt:i4>
      </vt:variant>
      <vt:variant>
        <vt:i4>5</vt:i4>
      </vt:variant>
      <vt:variant>
        <vt:lpwstr/>
      </vt:variant>
      <vt:variant>
        <vt:lpwstr>_Toc81754615</vt:lpwstr>
      </vt:variant>
      <vt:variant>
        <vt:i4>1114170</vt:i4>
      </vt:variant>
      <vt:variant>
        <vt:i4>320</vt:i4>
      </vt:variant>
      <vt:variant>
        <vt:i4>0</vt:i4>
      </vt:variant>
      <vt:variant>
        <vt:i4>5</vt:i4>
      </vt:variant>
      <vt:variant>
        <vt:lpwstr/>
      </vt:variant>
      <vt:variant>
        <vt:lpwstr>_Toc81754614</vt:lpwstr>
      </vt:variant>
      <vt:variant>
        <vt:i4>1441850</vt:i4>
      </vt:variant>
      <vt:variant>
        <vt:i4>314</vt:i4>
      </vt:variant>
      <vt:variant>
        <vt:i4>0</vt:i4>
      </vt:variant>
      <vt:variant>
        <vt:i4>5</vt:i4>
      </vt:variant>
      <vt:variant>
        <vt:lpwstr/>
      </vt:variant>
      <vt:variant>
        <vt:lpwstr>_Toc81754613</vt:lpwstr>
      </vt:variant>
      <vt:variant>
        <vt:i4>1507386</vt:i4>
      </vt:variant>
      <vt:variant>
        <vt:i4>308</vt:i4>
      </vt:variant>
      <vt:variant>
        <vt:i4>0</vt:i4>
      </vt:variant>
      <vt:variant>
        <vt:i4>5</vt:i4>
      </vt:variant>
      <vt:variant>
        <vt:lpwstr/>
      </vt:variant>
      <vt:variant>
        <vt:lpwstr>_Toc81754612</vt:lpwstr>
      </vt:variant>
      <vt:variant>
        <vt:i4>1310778</vt:i4>
      </vt:variant>
      <vt:variant>
        <vt:i4>302</vt:i4>
      </vt:variant>
      <vt:variant>
        <vt:i4>0</vt:i4>
      </vt:variant>
      <vt:variant>
        <vt:i4>5</vt:i4>
      </vt:variant>
      <vt:variant>
        <vt:lpwstr/>
      </vt:variant>
      <vt:variant>
        <vt:lpwstr>_Toc81754611</vt:lpwstr>
      </vt:variant>
      <vt:variant>
        <vt:i4>1376314</vt:i4>
      </vt:variant>
      <vt:variant>
        <vt:i4>296</vt:i4>
      </vt:variant>
      <vt:variant>
        <vt:i4>0</vt:i4>
      </vt:variant>
      <vt:variant>
        <vt:i4>5</vt:i4>
      </vt:variant>
      <vt:variant>
        <vt:lpwstr/>
      </vt:variant>
      <vt:variant>
        <vt:lpwstr>_Toc81754610</vt:lpwstr>
      </vt:variant>
      <vt:variant>
        <vt:i4>1835067</vt:i4>
      </vt:variant>
      <vt:variant>
        <vt:i4>290</vt:i4>
      </vt:variant>
      <vt:variant>
        <vt:i4>0</vt:i4>
      </vt:variant>
      <vt:variant>
        <vt:i4>5</vt:i4>
      </vt:variant>
      <vt:variant>
        <vt:lpwstr/>
      </vt:variant>
      <vt:variant>
        <vt:lpwstr>_Toc81754609</vt:lpwstr>
      </vt:variant>
      <vt:variant>
        <vt:i4>1900603</vt:i4>
      </vt:variant>
      <vt:variant>
        <vt:i4>284</vt:i4>
      </vt:variant>
      <vt:variant>
        <vt:i4>0</vt:i4>
      </vt:variant>
      <vt:variant>
        <vt:i4>5</vt:i4>
      </vt:variant>
      <vt:variant>
        <vt:lpwstr/>
      </vt:variant>
      <vt:variant>
        <vt:lpwstr>_Toc81754608</vt:lpwstr>
      </vt:variant>
      <vt:variant>
        <vt:i4>1179707</vt:i4>
      </vt:variant>
      <vt:variant>
        <vt:i4>278</vt:i4>
      </vt:variant>
      <vt:variant>
        <vt:i4>0</vt:i4>
      </vt:variant>
      <vt:variant>
        <vt:i4>5</vt:i4>
      </vt:variant>
      <vt:variant>
        <vt:lpwstr/>
      </vt:variant>
      <vt:variant>
        <vt:lpwstr>_Toc81754607</vt:lpwstr>
      </vt:variant>
      <vt:variant>
        <vt:i4>1245243</vt:i4>
      </vt:variant>
      <vt:variant>
        <vt:i4>272</vt:i4>
      </vt:variant>
      <vt:variant>
        <vt:i4>0</vt:i4>
      </vt:variant>
      <vt:variant>
        <vt:i4>5</vt:i4>
      </vt:variant>
      <vt:variant>
        <vt:lpwstr/>
      </vt:variant>
      <vt:variant>
        <vt:lpwstr>_Toc81754606</vt:lpwstr>
      </vt:variant>
      <vt:variant>
        <vt:i4>1048635</vt:i4>
      </vt:variant>
      <vt:variant>
        <vt:i4>266</vt:i4>
      </vt:variant>
      <vt:variant>
        <vt:i4>0</vt:i4>
      </vt:variant>
      <vt:variant>
        <vt:i4>5</vt:i4>
      </vt:variant>
      <vt:variant>
        <vt:lpwstr/>
      </vt:variant>
      <vt:variant>
        <vt:lpwstr>_Toc81754605</vt:lpwstr>
      </vt:variant>
      <vt:variant>
        <vt:i4>1114171</vt:i4>
      </vt:variant>
      <vt:variant>
        <vt:i4>260</vt:i4>
      </vt:variant>
      <vt:variant>
        <vt:i4>0</vt:i4>
      </vt:variant>
      <vt:variant>
        <vt:i4>5</vt:i4>
      </vt:variant>
      <vt:variant>
        <vt:lpwstr/>
      </vt:variant>
      <vt:variant>
        <vt:lpwstr>_Toc81754604</vt:lpwstr>
      </vt:variant>
      <vt:variant>
        <vt:i4>1441851</vt:i4>
      </vt:variant>
      <vt:variant>
        <vt:i4>254</vt:i4>
      </vt:variant>
      <vt:variant>
        <vt:i4>0</vt:i4>
      </vt:variant>
      <vt:variant>
        <vt:i4>5</vt:i4>
      </vt:variant>
      <vt:variant>
        <vt:lpwstr/>
      </vt:variant>
      <vt:variant>
        <vt:lpwstr>_Toc81754603</vt:lpwstr>
      </vt:variant>
      <vt:variant>
        <vt:i4>1507387</vt:i4>
      </vt:variant>
      <vt:variant>
        <vt:i4>248</vt:i4>
      </vt:variant>
      <vt:variant>
        <vt:i4>0</vt:i4>
      </vt:variant>
      <vt:variant>
        <vt:i4>5</vt:i4>
      </vt:variant>
      <vt:variant>
        <vt:lpwstr/>
      </vt:variant>
      <vt:variant>
        <vt:lpwstr>_Toc81754602</vt:lpwstr>
      </vt:variant>
      <vt:variant>
        <vt:i4>1310779</vt:i4>
      </vt:variant>
      <vt:variant>
        <vt:i4>242</vt:i4>
      </vt:variant>
      <vt:variant>
        <vt:i4>0</vt:i4>
      </vt:variant>
      <vt:variant>
        <vt:i4>5</vt:i4>
      </vt:variant>
      <vt:variant>
        <vt:lpwstr/>
      </vt:variant>
      <vt:variant>
        <vt:lpwstr>_Toc81754601</vt:lpwstr>
      </vt:variant>
      <vt:variant>
        <vt:i4>1376315</vt:i4>
      </vt:variant>
      <vt:variant>
        <vt:i4>236</vt:i4>
      </vt:variant>
      <vt:variant>
        <vt:i4>0</vt:i4>
      </vt:variant>
      <vt:variant>
        <vt:i4>5</vt:i4>
      </vt:variant>
      <vt:variant>
        <vt:lpwstr/>
      </vt:variant>
      <vt:variant>
        <vt:lpwstr>_Toc81754600</vt:lpwstr>
      </vt:variant>
      <vt:variant>
        <vt:i4>2031666</vt:i4>
      </vt:variant>
      <vt:variant>
        <vt:i4>230</vt:i4>
      </vt:variant>
      <vt:variant>
        <vt:i4>0</vt:i4>
      </vt:variant>
      <vt:variant>
        <vt:i4>5</vt:i4>
      </vt:variant>
      <vt:variant>
        <vt:lpwstr/>
      </vt:variant>
      <vt:variant>
        <vt:lpwstr>_Toc81754599</vt:lpwstr>
      </vt:variant>
      <vt:variant>
        <vt:i4>1966130</vt:i4>
      </vt:variant>
      <vt:variant>
        <vt:i4>224</vt:i4>
      </vt:variant>
      <vt:variant>
        <vt:i4>0</vt:i4>
      </vt:variant>
      <vt:variant>
        <vt:i4>5</vt:i4>
      </vt:variant>
      <vt:variant>
        <vt:lpwstr/>
      </vt:variant>
      <vt:variant>
        <vt:lpwstr>_Toc81754598</vt:lpwstr>
      </vt:variant>
      <vt:variant>
        <vt:i4>1114162</vt:i4>
      </vt:variant>
      <vt:variant>
        <vt:i4>218</vt:i4>
      </vt:variant>
      <vt:variant>
        <vt:i4>0</vt:i4>
      </vt:variant>
      <vt:variant>
        <vt:i4>5</vt:i4>
      </vt:variant>
      <vt:variant>
        <vt:lpwstr/>
      </vt:variant>
      <vt:variant>
        <vt:lpwstr>_Toc81754597</vt:lpwstr>
      </vt:variant>
      <vt:variant>
        <vt:i4>1048626</vt:i4>
      </vt:variant>
      <vt:variant>
        <vt:i4>212</vt:i4>
      </vt:variant>
      <vt:variant>
        <vt:i4>0</vt:i4>
      </vt:variant>
      <vt:variant>
        <vt:i4>5</vt:i4>
      </vt:variant>
      <vt:variant>
        <vt:lpwstr/>
      </vt:variant>
      <vt:variant>
        <vt:lpwstr>_Toc81754596</vt:lpwstr>
      </vt:variant>
      <vt:variant>
        <vt:i4>1245234</vt:i4>
      </vt:variant>
      <vt:variant>
        <vt:i4>206</vt:i4>
      </vt:variant>
      <vt:variant>
        <vt:i4>0</vt:i4>
      </vt:variant>
      <vt:variant>
        <vt:i4>5</vt:i4>
      </vt:variant>
      <vt:variant>
        <vt:lpwstr/>
      </vt:variant>
      <vt:variant>
        <vt:lpwstr>_Toc81754595</vt:lpwstr>
      </vt:variant>
      <vt:variant>
        <vt:i4>1179698</vt:i4>
      </vt:variant>
      <vt:variant>
        <vt:i4>200</vt:i4>
      </vt:variant>
      <vt:variant>
        <vt:i4>0</vt:i4>
      </vt:variant>
      <vt:variant>
        <vt:i4>5</vt:i4>
      </vt:variant>
      <vt:variant>
        <vt:lpwstr/>
      </vt:variant>
      <vt:variant>
        <vt:lpwstr>_Toc81754594</vt:lpwstr>
      </vt:variant>
      <vt:variant>
        <vt:i4>1376306</vt:i4>
      </vt:variant>
      <vt:variant>
        <vt:i4>194</vt:i4>
      </vt:variant>
      <vt:variant>
        <vt:i4>0</vt:i4>
      </vt:variant>
      <vt:variant>
        <vt:i4>5</vt:i4>
      </vt:variant>
      <vt:variant>
        <vt:lpwstr/>
      </vt:variant>
      <vt:variant>
        <vt:lpwstr>_Toc81754593</vt:lpwstr>
      </vt:variant>
      <vt:variant>
        <vt:i4>1310770</vt:i4>
      </vt:variant>
      <vt:variant>
        <vt:i4>188</vt:i4>
      </vt:variant>
      <vt:variant>
        <vt:i4>0</vt:i4>
      </vt:variant>
      <vt:variant>
        <vt:i4>5</vt:i4>
      </vt:variant>
      <vt:variant>
        <vt:lpwstr/>
      </vt:variant>
      <vt:variant>
        <vt:lpwstr>_Toc81754592</vt:lpwstr>
      </vt:variant>
      <vt:variant>
        <vt:i4>1507378</vt:i4>
      </vt:variant>
      <vt:variant>
        <vt:i4>182</vt:i4>
      </vt:variant>
      <vt:variant>
        <vt:i4>0</vt:i4>
      </vt:variant>
      <vt:variant>
        <vt:i4>5</vt:i4>
      </vt:variant>
      <vt:variant>
        <vt:lpwstr/>
      </vt:variant>
      <vt:variant>
        <vt:lpwstr>_Toc81754591</vt:lpwstr>
      </vt:variant>
      <vt:variant>
        <vt:i4>1441842</vt:i4>
      </vt:variant>
      <vt:variant>
        <vt:i4>176</vt:i4>
      </vt:variant>
      <vt:variant>
        <vt:i4>0</vt:i4>
      </vt:variant>
      <vt:variant>
        <vt:i4>5</vt:i4>
      </vt:variant>
      <vt:variant>
        <vt:lpwstr/>
      </vt:variant>
      <vt:variant>
        <vt:lpwstr>_Toc81754590</vt:lpwstr>
      </vt:variant>
      <vt:variant>
        <vt:i4>2031667</vt:i4>
      </vt:variant>
      <vt:variant>
        <vt:i4>170</vt:i4>
      </vt:variant>
      <vt:variant>
        <vt:i4>0</vt:i4>
      </vt:variant>
      <vt:variant>
        <vt:i4>5</vt:i4>
      </vt:variant>
      <vt:variant>
        <vt:lpwstr/>
      </vt:variant>
      <vt:variant>
        <vt:lpwstr>_Toc81754589</vt:lpwstr>
      </vt:variant>
      <vt:variant>
        <vt:i4>1966131</vt:i4>
      </vt:variant>
      <vt:variant>
        <vt:i4>164</vt:i4>
      </vt:variant>
      <vt:variant>
        <vt:i4>0</vt:i4>
      </vt:variant>
      <vt:variant>
        <vt:i4>5</vt:i4>
      </vt:variant>
      <vt:variant>
        <vt:lpwstr/>
      </vt:variant>
      <vt:variant>
        <vt:lpwstr>_Toc81754588</vt:lpwstr>
      </vt:variant>
      <vt:variant>
        <vt:i4>1114163</vt:i4>
      </vt:variant>
      <vt:variant>
        <vt:i4>158</vt:i4>
      </vt:variant>
      <vt:variant>
        <vt:i4>0</vt:i4>
      </vt:variant>
      <vt:variant>
        <vt:i4>5</vt:i4>
      </vt:variant>
      <vt:variant>
        <vt:lpwstr/>
      </vt:variant>
      <vt:variant>
        <vt:lpwstr>_Toc81754587</vt:lpwstr>
      </vt:variant>
      <vt:variant>
        <vt:i4>1048627</vt:i4>
      </vt:variant>
      <vt:variant>
        <vt:i4>152</vt:i4>
      </vt:variant>
      <vt:variant>
        <vt:i4>0</vt:i4>
      </vt:variant>
      <vt:variant>
        <vt:i4>5</vt:i4>
      </vt:variant>
      <vt:variant>
        <vt:lpwstr/>
      </vt:variant>
      <vt:variant>
        <vt:lpwstr>_Toc81754586</vt:lpwstr>
      </vt:variant>
      <vt:variant>
        <vt:i4>1245235</vt:i4>
      </vt:variant>
      <vt:variant>
        <vt:i4>146</vt:i4>
      </vt:variant>
      <vt:variant>
        <vt:i4>0</vt:i4>
      </vt:variant>
      <vt:variant>
        <vt:i4>5</vt:i4>
      </vt:variant>
      <vt:variant>
        <vt:lpwstr/>
      </vt:variant>
      <vt:variant>
        <vt:lpwstr>_Toc81754585</vt:lpwstr>
      </vt:variant>
      <vt:variant>
        <vt:i4>1179699</vt:i4>
      </vt:variant>
      <vt:variant>
        <vt:i4>140</vt:i4>
      </vt:variant>
      <vt:variant>
        <vt:i4>0</vt:i4>
      </vt:variant>
      <vt:variant>
        <vt:i4>5</vt:i4>
      </vt:variant>
      <vt:variant>
        <vt:lpwstr/>
      </vt:variant>
      <vt:variant>
        <vt:lpwstr>_Toc81754584</vt:lpwstr>
      </vt:variant>
      <vt:variant>
        <vt:i4>1376307</vt:i4>
      </vt:variant>
      <vt:variant>
        <vt:i4>134</vt:i4>
      </vt:variant>
      <vt:variant>
        <vt:i4>0</vt:i4>
      </vt:variant>
      <vt:variant>
        <vt:i4>5</vt:i4>
      </vt:variant>
      <vt:variant>
        <vt:lpwstr/>
      </vt:variant>
      <vt:variant>
        <vt:lpwstr>_Toc81754583</vt:lpwstr>
      </vt:variant>
      <vt:variant>
        <vt:i4>1310771</vt:i4>
      </vt:variant>
      <vt:variant>
        <vt:i4>128</vt:i4>
      </vt:variant>
      <vt:variant>
        <vt:i4>0</vt:i4>
      </vt:variant>
      <vt:variant>
        <vt:i4>5</vt:i4>
      </vt:variant>
      <vt:variant>
        <vt:lpwstr/>
      </vt:variant>
      <vt:variant>
        <vt:lpwstr>_Toc81754582</vt:lpwstr>
      </vt:variant>
      <vt:variant>
        <vt:i4>1507379</vt:i4>
      </vt:variant>
      <vt:variant>
        <vt:i4>122</vt:i4>
      </vt:variant>
      <vt:variant>
        <vt:i4>0</vt:i4>
      </vt:variant>
      <vt:variant>
        <vt:i4>5</vt:i4>
      </vt:variant>
      <vt:variant>
        <vt:lpwstr/>
      </vt:variant>
      <vt:variant>
        <vt:lpwstr>_Toc81754581</vt:lpwstr>
      </vt:variant>
      <vt:variant>
        <vt:i4>1441843</vt:i4>
      </vt:variant>
      <vt:variant>
        <vt:i4>116</vt:i4>
      </vt:variant>
      <vt:variant>
        <vt:i4>0</vt:i4>
      </vt:variant>
      <vt:variant>
        <vt:i4>5</vt:i4>
      </vt:variant>
      <vt:variant>
        <vt:lpwstr/>
      </vt:variant>
      <vt:variant>
        <vt:lpwstr>_Toc81754580</vt:lpwstr>
      </vt:variant>
      <vt:variant>
        <vt:i4>2031676</vt:i4>
      </vt:variant>
      <vt:variant>
        <vt:i4>110</vt:i4>
      </vt:variant>
      <vt:variant>
        <vt:i4>0</vt:i4>
      </vt:variant>
      <vt:variant>
        <vt:i4>5</vt:i4>
      </vt:variant>
      <vt:variant>
        <vt:lpwstr/>
      </vt:variant>
      <vt:variant>
        <vt:lpwstr>_Toc81754579</vt:lpwstr>
      </vt:variant>
      <vt:variant>
        <vt:i4>1966140</vt:i4>
      </vt:variant>
      <vt:variant>
        <vt:i4>104</vt:i4>
      </vt:variant>
      <vt:variant>
        <vt:i4>0</vt:i4>
      </vt:variant>
      <vt:variant>
        <vt:i4>5</vt:i4>
      </vt:variant>
      <vt:variant>
        <vt:lpwstr/>
      </vt:variant>
      <vt:variant>
        <vt:lpwstr>_Toc81754578</vt:lpwstr>
      </vt:variant>
      <vt:variant>
        <vt:i4>1114172</vt:i4>
      </vt:variant>
      <vt:variant>
        <vt:i4>98</vt:i4>
      </vt:variant>
      <vt:variant>
        <vt:i4>0</vt:i4>
      </vt:variant>
      <vt:variant>
        <vt:i4>5</vt:i4>
      </vt:variant>
      <vt:variant>
        <vt:lpwstr/>
      </vt:variant>
      <vt:variant>
        <vt:lpwstr>_Toc81754577</vt:lpwstr>
      </vt:variant>
      <vt:variant>
        <vt:i4>1048636</vt:i4>
      </vt:variant>
      <vt:variant>
        <vt:i4>92</vt:i4>
      </vt:variant>
      <vt:variant>
        <vt:i4>0</vt:i4>
      </vt:variant>
      <vt:variant>
        <vt:i4>5</vt:i4>
      </vt:variant>
      <vt:variant>
        <vt:lpwstr/>
      </vt:variant>
      <vt:variant>
        <vt:lpwstr>_Toc81754576</vt:lpwstr>
      </vt:variant>
      <vt:variant>
        <vt:i4>1245244</vt:i4>
      </vt:variant>
      <vt:variant>
        <vt:i4>86</vt:i4>
      </vt:variant>
      <vt:variant>
        <vt:i4>0</vt:i4>
      </vt:variant>
      <vt:variant>
        <vt:i4>5</vt:i4>
      </vt:variant>
      <vt:variant>
        <vt:lpwstr/>
      </vt:variant>
      <vt:variant>
        <vt:lpwstr>_Toc81754575</vt:lpwstr>
      </vt:variant>
      <vt:variant>
        <vt:i4>1179708</vt:i4>
      </vt:variant>
      <vt:variant>
        <vt:i4>80</vt:i4>
      </vt:variant>
      <vt:variant>
        <vt:i4>0</vt:i4>
      </vt:variant>
      <vt:variant>
        <vt:i4>5</vt:i4>
      </vt:variant>
      <vt:variant>
        <vt:lpwstr/>
      </vt:variant>
      <vt:variant>
        <vt:lpwstr>_Toc81754574</vt:lpwstr>
      </vt:variant>
      <vt:variant>
        <vt:i4>1376316</vt:i4>
      </vt:variant>
      <vt:variant>
        <vt:i4>74</vt:i4>
      </vt:variant>
      <vt:variant>
        <vt:i4>0</vt:i4>
      </vt:variant>
      <vt:variant>
        <vt:i4>5</vt:i4>
      </vt:variant>
      <vt:variant>
        <vt:lpwstr/>
      </vt:variant>
      <vt:variant>
        <vt:lpwstr>_Toc81754573</vt:lpwstr>
      </vt:variant>
      <vt:variant>
        <vt:i4>1310780</vt:i4>
      </vt:variant>
      <vt:variant>
        <vt:i4>68</vt:i4>
      </vt:variant>
      <vt:variant>
        <vt:i4>0</vt:i4>
      </vt:variant>
      <vt:variant>
        <vt:i4>5</vt:i4>
      </vt:variant>
      <vt:variant>
        <vt:lpwstr/>
      </vt:variant>
      <vt:variant>
        <vt:lpwstr>_Toc81754572</vt:lpwstr>
      </vt:variant>
      <vt:variant>
        <vt:i4>1507388</vt:i4>
      </vt:variant>
      <vt:variant>
        <vt:i4>62</vt:i4>
      </vt:variant>
      <vt:variant>
        <vt:i4>0</vt:i4>
      </vt:variant>
      <vt:variant>
        <vt:i4>5</vt:i4>
      </vt:variant>
      <vt:variant>
        <vt:lpwstr/>
      </vt:variant>
      <vt:variant>
        <vt:lpwstr>_Toc81754571</vt:lpwstr>
      </vt:variant>
      <vt:variant>
        <vt:i4>1441852</vt:i4>
      </vt:variant>
      <vt:variant>
        <vt:i4>56</vt:i4>
      </vt:variant>
      <vt:variant>
        <vt:i4>0</vt:i4>
      </vt:variant>
      <vt:variant>
        <vt:i4>5</vt:i4>
      </vt:variant>
      <vt:variant>
        <vt:lpwstr/>
      </vt:variant>
      <vt:variant>
        <vt:lpwstr>_Toc81754570</vt:lpwstr>
      </vt:variant>
      <vt:variant>
        <vt:i4>2031677</vt:i4>
      </vt:variant>
      <vt:variant>
        <vt:i4>50</vt:i4>
      </vt:variant>
      <vt:variant>
        <vt:i4>0</vt:i4>
      </vt:variant>
      <vt:variant>
        <vt:i4>5</vt:i4>
      </vt:variant>
      <vt:variant>
        <vt:lpwstr/>
      </vt:variant>
      <vt:variant>
        <vt:lpwstr>_Toc81754569</vt:lpwstr>
      </vt:variant>
      <vt:variant>
        <vt:i4>1966141</vt:i4>
      </vt:variant>
      <vt:variant>
        <vt:i4>44</vt:i4>
      </vt:variant>
      <vt:variant>
        <vt:i4>0</vt:i4>
      </vt:variant>
      <vt:variant>
        <vt:i4>5</vt:i4>
      </vt:variant>
      <vt:variant>
        <vt:lpwstr/>
      </vt:variant>
      <vt:variant>
        <vt:lpwstr>_Toc81754568</vt:lpwstr>
      </vt:variant>
      <vt:variant>
        <vt:i4>1114173</vt:i4>
      </vt:variant>
      <vt:variant>
        <vt:i4>38</vt:i4>
      </vt:variant>
      <vt:variant>
        <vt:i4>0</vt:i4>
      </vt:variant>
      <vt:variant>
        <vt:i4>5</vt:i4>
      </vt:variant>
      <vt:variant>
        <vt:lpwstr/>
      </vt:variant>
      <vt:variant>
        <vt:lpwstr>_Toc81754567</vt:lpwstr>
      </vt:variant>
      <vt:variant>
        <vt:i4>1048637</vt:i4>
      </vt:variant>
      <vt:variant>
        <vt:i4>32</vt:i4>
      </vt:variant>
      <vt:variant>
        <vt:i4>0</vt:i4>
      </vt:variant>
      <vt:variant>
        <vt:i4>5</vt:i4>
      </vt:variant>
      <vt:variant>
        <vt:lpwstr/>
      </vt:variant>
      <vt:variant>
        <vt:lpwstr>_Toc81754566</vt:lpwstr>
      </vt:variant>
      <vt:variant>
        <vt:i4>1245245</vt:i4>
      </vt:variant>
      <vt:variant>
        <vt:i4>26</vt:i4>
      </vt:variant>
      <vt:variant>
        <vt:i4>0</vt:i4>
      </vt:variant>
      <vt:variant>
        <vt:i4>5</vt:i4>
      </vt:variant>
      <vt:variant>
        <vt:lpwstr/>
      </vt:variant>
      <vt:variant>
        <vt:lpwstr>_Toc81754565</vt:lpwstr>
      </vt:variant>
      <vt:variant>
        <vt:i4>1179709</vt:i4>
      </vt:variant>
      <vt:variant>
        <vt:i4>20</vt:i4>
      </vt:variant>
      <vt:variant>
        <vt:i4>0</vt:i4>
      </vt:variant>
      <vt:variant>
        <vt:i4>5</vt:i4>
      </vt:variant>
      <vt:variant>
        <vt:lpwstr/>
      </vt:variant>
      <vt:variant>
        <vt:lpwstr>_Toc81754564</vt:lpwstr>
      </vt:variant>
      <vt:variant>
        <vt:i4>1376317</vt:i4>
      </vt:variant>
      <vt:variant>
        <vt:i4>14</vt:i4>
      </vt:variant>
      <vt:variant>
        <vt:i4>0</vt:i4>
      </vt:variant>
      <vt:variant>
        <vt:i4>5</vt:i4>
      </vt:variant>
      <vt:variant>
        <vt:lpwstr/>
      </vt:variant>
      <vt:variant>
        <vt:lpwstr>_Toc81754563</vt:lpwstr>
      </vt:variant>
      <vt:variant>
        <vt:i4>1310781</vt:i4>
      </vt:variant>
      <vt:variant>
        <vt:i4>8</vt:i4>
      </vt:variant>
      <vt:variant>
        <vt:i4>0</vt:i4>
      </vt:variant>
      <vt:variant>
        <vt:i4>5</vt:i4>
      </vt:variant>
      <vt:variant>
        <vt:lpwstr/>
      </vt:variant>
      <vt:variant>
        <vt:lpwstr>_Toc81754562</vt:lpwstr>
      </vt:variant>
      <vt:variant>
        <vt:i4>1507389</vt:i4>
      </vt:variant>
      <vt:variant>
        <vt:i4>2</vt:i4>
      </vt:variant>
      <vt:variant>
        <vt:i4>0</vt:i4>
      </vt:variant>
      <vt:variant>
        <vt:i4>5</vt:i4>
      </vt:variant>
      <vt:variant>
        <vt:lpwstr/>
      </vt:variant>
      <vt:variant>
        <vt:lpwstr>_Toc81754561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TNP</cp:lastModifiedBy>
  <cp:revision>3</cp:revision>
  <cp:lastPrinted>2023-11-01T09:52:00Z</cp:lastPrinted>
  <dcterms:created xsi:type="dcterms:W3CDTF">2023-11-08T06:46:00Z</dcterms:created>
  <dcterms:modified xsi:type="dcterms:W3CDTF">2023-11-08T08:00:00Z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0x0101006A120C97F1B9D843821179440A419689</vt:lpwstr>
  </property>
</Properties>
</file>